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48" w:rsidRPr="006F3125" w:rsidRDefault="005C7048" w:rsidP="005C7048">
      <w:pPr>
        <w:jc w:val="center"/>
        <w:rPr>
          <w:b/>
          <w:sz w:val="24"/>
          <w:szCs w:val="24"/>
        </w:rPr>
      </w:pPr>
      <w:r w:rsidRPr="006F3125">
        <w:rPr>
          <w:b/>
          <w:sz w:val="24"/>
          <w:szCs w:val="24"/>
        </w:rPr>
        <w:t>РОССИЙСКАЯ  ФЕДЕРАЦИЯ</w:t>
      </w:r>
      <w:r>
        <w:rPr>
          <w:b/>
          <w:sz w:val="24"/>
          <w:szCs w:val="24"/>
        </w:rPr>
        <w:t xml:space="preserve">                    </w:t>
      </w:r>
    </w:p>
    <w:p w:rsidR="005C7048" w:rsidRPr="006F3125" w:rsidRDefault="005C7048" w:rsidP="005C7048">
      <w:pPr>
        <w:spacing w:line="360" w:lineRule="auto"/>
        <w:jc w:val="center"/>
        <w:rPr>
          <w:b/>
          <w:sz w:val="24"/>
          <w:szCs w:val="24"/>
        </w:rPr>
      </w:pPr>
      <w:r w:rsidRPr="006F3125">
        <w:rPr>
          <w:b/>
          <w:sz w:val="24"/>
          <w:szCs w:val="24"/>
        </w:rPr>
        <w:t>ПСКОВСКАЯ   ОБЛАСТЬ</w:t>
      </w:r>
    </w:p>
    <w:p w:rsidR="005C7048" w:rsidRPr="006F3125" w:rsidRDefault="005C7048" w:rsidP="005C7048">
      <w:pPr>
        <w:jc w:val="center"/>
        <w:rPr>
          <w:b/>
          <w:sz w:val="24"/>
          <w:szCs w:val="24"/>
        </w:rPr>
      </w:pPr>
      <w:r w:rsidRPr="006F3125">
        <w:rPr>
          <w:b/>
          <w:sz w:val="24"/>
          <w:szCs w:val="24"/>
        </w:rPr>
        <w:t>СОБРАНИЕ  ДЕПУТАТОВ  ПУСТОШКИНСКОГО  РАЙОНА</w:t>
      </w:r>
    </w:p>
    <w:p w:rsidR="005C7048" w:rsidRPr="00450841" w:rsidRDefault="005C7048" w:rsidP="005C7048">
      <w:pPr>
        <w:jc w:val="center"/>
        <w:rPr>
          <w:b/>
          <w:sz w:val="26"/>
          <w:szCs w:val="26"/>
        </w:rPr>
      </w:pPr>
    </w:p>
    <w:p w:rsidR="005C7048" w:rsidRPr="006F3125" w:rsidRDefault="005C7048" w:rsidP="005C7048">
      <w:pPr>
        <w:jc w:val="center"/>
        <w:rPr>
          <w:b/>
          <w:sz w:val="28"/>
          <w:szCs w:val="28"/>
        </w:rPr>
      </w:pPr>
      <w:proofErr w:type="gramStart"/>
      <w:r w:rsidRPr="006F3125">
        <w:rPr>
          <w:b/>
          <w:sz w:val="28"/>
          <w:szCs w:val="28"/>
        </w:rPr>
        <w:t>Р</w:t>
      </w:r>
      <w:proofErr w:type="gramEnd"/>
      <w:r w:rsidRPr="006F3125">
        <w:rPr>
          <w:b/>
          <w:sz w:val="28"/>
          <w:szCs w:val="28"/>
        </w:rPr>
        <w:t xml:space="preserve"> Е Ш Е Н И Е</w:t>
      </w:r>
    </w:p>
    <w:p w:rsidR="005C7048" w:rsidRPr="00C17477" w:rsidRDefault="005C7048" w:rsidP="005C7048">
      <w:pPr>
        <w:rPr>
          <w:b/>
          <w:sz w:val="28"/>
          <w:szCs w:val="28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899"/>
        <w:gridCol w:w="586"/>
        <w:gridCol w:w="1024"/>
      </w:tblGrid>
      <w:tr w:rsidR="005C7048" w:rsidRPr="00F5277E" w:rsidTr="00002EE8"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:rsidR="005C7048" w:rsidRPr="00210DC8" w:rsidRDefault="005C7048" w:rsidP="00002EE8">
            <w:pPr>
              <w:rPr>
                <w:sz w:val="26"/>
                <w:szCs w:val="26"/>
              </w:rPr>
            </w:pPr>
            <w:r w:rsidRPr="00210D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:rsidR="005C7048" w:rsidRPr="00F5277E" w:rsidRDefault="005C7048" w:rsidP="0000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21.04.2011 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C7048" w:rsidRPr="00F5277E" w:rsidRDefault="005C7048" w:rsidP="0000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</w:tcPr>
          <w:p w:rsidR="005C7048" w:rsidRPr="005C7048" w:rsidRDefault="005C7048" w:rsidP="00CA60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</w:t>
            </w:r>
            <w:r w:rsidR="00CA6085"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5C7048" w:rsidRDefault="005C7048" w:rsidP="005C7048">
      <w:pPr>
        <w:rPr>
          <w:b/>
        </w:rPr>
      </w:pPr>
      <w:r>
        <w:rPr>
          <w:b/>
        </w:rPr>
        <w:t>182300  г.  Пустошка</w:t>
      </w:r>
    </w:p>
    <w:p w:rsidR="005C7048" w:rsidRDefault="005C7048" w:rsidP="005C7048">
      <w:pPr>
        <w:jc w:val="both"/>
        <w:rPr>
          <w:sz w:val="26"/>
        </w:rPr>
      </w:pPr>
    </w:p>
    <w:p w:rsidR="005C7048" w:rsidRPr="00210E17" w:rsidRDefault="005C7048" w:rsidP="005C7048">
      <w:pPr>
        <w:tabs>
          <w:tab w:val="left" w:pos="4820"/>
        </w:tabs>
        <w:ind w:right="4534"/>
        <w:jc w:val="both"/>
        <w:rPr>
          <w:sz w:val="28"/>
          <w:szCs w:val="28"/>
        </w:rPr>
      </w:pPr>
      <w:r w:rsidRPr="00210E17">
        <w:rPr>
          <w:sz w:val="28"/>
          <w:szCs w:val="28"/>
        </w:rPr>
        <w:t xml:space="preserve">Принято     на     тридцать        восьмой </w:t>
      </w:r>
    </w:p>
    <w:p w:rsidR="005C7048" w:rsidRPr="00210E17" w:rsidRDefault="005C7048" w:rsidP="005C7048">
      <w:pPr>
        <w:tabs>
          <w:tab w:val="left" w:pos="4820"/>
        </w:tabs>
        <w:ind w:right="4534"/>
        <w:jc w:val="both"/>
        <w:rPr>
          <w:sz w:val="28"/>
          <w:szCs w:val="28"/>
        </w:rPr>
      </w:pPr>
      <w:r w:rsidRPr="00210E17">
        <w:rPr>
          <w:sz w:val="28"/>
          <w:szCs w:val="28"/>
        </w:rPr>
        <w:t>очередной            сессии        Собрания</w:t>
      </w:r>
    </w:p>
    <w:p w:rsidR="005C7048" w:rsidRPr="00210E17" w:rsidRDefault="005C7048" w:rsidP="005C7048">
      <w:pPr>
        <w:tabs>
          <w:tab w:val="left" w:pos="4820"/>
        </w:tabs>
        <w:ind w:right="4534"/>
        <w:jc w:val="both"/>
        <w:rPr>
          <w:sz w:val="28"/>
          <w:szCs w:val="28"/>
        </w:rPr>
      </w:pPr>
      <w:r w:rsidRPr="00210E17">
        <w:rPr>
          <w:sz w:val="28"/>
          <w:szCs w:val="28"/>
        </w:rPr>
        <w:t xml:space="preserve"> депутатов  района  четвертого  созыва</w:t>
      </w:r>
    </w:p>
    <w:p w:rsidR="005C7048" w:rsidRPr="00210E17" w:rsidRDefault="005C7048" w:rsidP="005C7048">
      <w:pPr>
        <w:rPr>
          <w:sz w:val="28"/>
          <w:szCs w:val="28"/>
        </w:rPr>
      </w:pPr>
    </w:p>
    <w:p w:rsidR="005C7048" w:rsidRPr="00CA6085" w:rsidRDefault="00CA6085" w:rsidP="005C7048">
      <w:pPr>
        <w:pStyle w:val="3"/>
        <w:ind w:right="4535"/>
        <w:jc w:val="both"/>
      </w:pPr>
      <w:r>
        <w:t>О внесении дополнений в решение Собрания депутатов района от 16.12.2010№ 299 «Об утверждении прогнозного плана приватизации муниципального имущества Пустошкинского района на 2011 год»</w:t>
      </w:r>
    </w:p>
    <w:p w:rsidR="005C7048" w:rsidRDefault="005C7048" w:rsidP="005C7048">
      <w:pPr>
        <w:rPr>
          <w:sz w:val="28"/>
        </w:rPr>
      </w:pPr>
    </w:p>
    <w:p w:rsidR="005C7048" w:rsidRDefault="005C7048" w:rsidP="005C7048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В соответствии с </w:t>
      </w:r>
      <w:r w:rsidR="00CA6085">
        <w:rPr>
          <w:sz w:val="28"/>
        </w:rPr>
        <w:t xml:space="preserve">Федеральным законом от 21.12.2001 № 178-ФЗ «О приватизации государственного и муниципального имущества», Федеральным законом от 06.10.2003 № 13-ФЗ «Об общих принципах организации местного самоуправления в Российской Федерации», ст.22 Устава МО «Пустошкинский район», на основании ходатайства МУП «Партнер» </w:t>
      </w:r>
      <w:r>
        <w:rPr>
          <w:sz w:val="28"/>
        </w:rPr>
        <w:t xml:space="preserve"> Собрание депутатов района </w:t>
      </w:r>
      <w:r w:rsidRPr="005C7048">
        <w:rPr>
          <w:sz w:val="28"/>
        </w:rPr>
        <w:t>РЕШИЛО</w:t>
      </w:r>
      <w:r>
        <w:rPr>
          <w:b/>
          <w:sz w:val="28"/>
        </w:rPr>
        <w:t>:</w:t>
      </w:r>
    </w:p>
    <w:p w:rsidR="005C7048" w:rsidRDefault="005C7048" w:rsidP="005C7048">
      <w:pPr>
        <w:ind w:firstLine="720"/>
        <w:jc w:val="both"/>
        <w:rPr>
          <w:b/>
          <w:sz w:val="28"/>
        </w:rPr>
      </w:pPr>
    </w:p>
    <w:p w:rsidR="005C7048" w:rsidRDefault="00CA6085" w:rsidP="00CA6085">
      <w:pPr>
        <w:pStyle w:val="a3"/>
        <w:numPr>
          <w:ilvl w:val="0"/>
          <w:numId w:val="1"/>
        </w:numPr>
        <w:ind w:left="0" w:firstLine="720"/>
      </w:pPr>
      <w:r>
        <w:t>Дополнить таблицу 2 приложения к решению Собрания депутатов района от 16.12.2010 № 299 «Об утверждении прогнозного плана приватизации муниципального имущества Пустошкинского района на 2011 год» строкой 4следующего содержания:</w:t>
      </w:r>
    </w:p>
    <w:p w:rsidR="00CA6085" w:rsidRDefault="00CA6085" w:rsidP="00CA6085">
      <w:pPr>
        <w:pStyle w:val="a3"/>
        <w:ind w:left="720" w:firstLine="0"/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7088"/>
        <w:gridCol w:w="1559"/>
      </w:tblGrid>
      <w:tr w:rsidR="00CA6085" w:rsidTr="00CA6085">
        <w:tc>
          <w:tcPr>
            <w:tcW w:w="709" w:type="dxa"/>
          </w:tcPr>
          <w:p w:rsidR="00CA6085" w:rsidRDefault="00CA6085" w:rsidP="00CA6085">
            <w:pPr>
              <w:pStyle w:val="a3"/>
              <w:ind w:firstLine="0"/>
            </w:pPr>
            <w:r>
              <w:t>4.</w:t>
            </w:r>
          </w:p>
        </w:tc>
        <w:tc>
          <w:tcPr>
            <w:tcW w:w="7088" w:type="dxa"/>
          </w:tcPr>
          <w:p w:rsidR="00CA6085" w:rsidRDefault="00CA6085" w:rsidP="00720DD7">
            <w:pPr>
              <w:pStyle w:val="a3"/>
              <w:ind w:firstLine="0"/>
            </w:pPr>
            <w:r>
              <w:t xml:space="preserve">Трактор МТЗ – 82, заводской № 292336,номер двигателя – 207649, цвет – </w:t>
            </w:r>
            <w:proofErr w:type="spellStart"/>
            <w:r>
              <w:t>голубой</w:t>
            </w:r>
            <w:proofErr w:type="spellEnd"/>
          </w:p>
        </w:tc>
        <w:tc>
          <w:tcPr>
            <w:tcW w:w="1559" w:type="dxa"/>
          </w:tcPr>
          <w:p w:rsidR="00CA6085" w:rsidRDefault="00CA6085" w:rsidP="00CA6085">
            <w:pPr>
              <w:pStyle w:val="a3"/>
              <w:ind w:firstLine="0"/>
            </w:pPr>
            <w:r>
              <w:t>1990</w:t>
            </w:r>
          </w:p>
        </w:tc>
      </w:tr>
    </w:tbl>
    <w:p w:rsidR="00CA6085" w:rsidRDefault="00CA6085" w:rsidP="00CA6085">
      <w:pPr>
        <w:pStyle w:val="a3"/>
      </w:pPr>
    </w:p>
    <w:p w:rsidR="00CA6085" w:rsidRDefault="00CA6085" w:rsidP="00CA6085">
      <w:pPr>
        <w:pStyle w:val="a3"/>
      </w:pPr>
      <w:r>
        <w:t>2.  Настоящее решение вступает в силу с момента его принятия.</w:t>
      </w:r>
    </w:p>
    <w:p w:rsidR="005C7048" w:rsidRDefault="00CA6085" w:rsidP="005C7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048" w:rsidRPr="005C704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«Вперед».</w:t>
      </w:r>
    </w:p>
    <w:p w:rsidR="005C7048" w:rsidRPr="005C7048" w:rsidRDefault="005C7048" w:rsidP="005C7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7048" w:rsidRPr="00210E17" w:rsidRDefault="005C7048" w:rsidP="007E0434">
      <w:pPr>
        <w:pStyle w:val="3"/>
        <w:jc w:val="both"/>
      </w:pPr>
      <w:r w:rsidRPr="00210E17">
        <w:t xml:space="preserve">Председатель Собрания                                                                             </w:t>
      </w:r>
    </w:p>
    <w:p w:rsidR="005C7048" w:rsidRPr="00210E17" w:rsidRDefault="005C7048" w:rsidP="007E0434">
      <w:pPr>
        <w:pStyle w:val="3"/>
        <w:jc w:val="both"/>
      </w:pPr>
      <w:r w:rsidRPr="00210E17">
        <w:t xml:space="preserve">депутатов района                                                                              </w:t>
      </w:r>
      <w:r>
        <w:t xml:space="preserve">  </w:t>
      </w:r>
      <w:r w:rsidR="007E0434">
        <w:t xml:space="preserve">  </w:t>
      </w:r>
      <w:r w:rsidRPr="00210E17">
        <w:t>М.В.Осипов</w:t>
      </w:r>
    </w:p>
    <w:p w:rsidR="005C7048" w:rsidRPr="00210E17" w:rsidRDefault="005C7048" w:rsidP="007E0434">
      <w:pPr>
        <w:pStyle w:val="3"/>
        <w:jc w:val="both"/>
      </w:pPr>
    </w:p>
    <w:p w:rsidR="00007343" w:rsidRDefault="005C7048" w:rsidP="007E0434">
      <w:pPr>
        <w:pStyle w:val="3"/>
        <w:jc w:val="both"/>
      </w:pPr>
      <w:r w:rsidRPr="00210E17">
        <w:t xml:space="preserve">Глава района             </w:t>
      </w:r>
      <w:r>
        <w:t xml:space="preserve">                              </w:t>
      </w:r>
      <w:r w:rsidRPr="00210E17">
        <w:t xml:space="preserve">                                             </w:t>
      </w:r>
      <w:r w:rsidR="007E0434">
        <w:t xml:space="preserve"> </w:t>
      </w:r>
      <w:r w:rsidRPr="00210E17">
        <w:t>Ю.В. Жуков</w:t>
      </w:r>
    </w:p>
    <w:sectPr w:rsidR="00007343" w:rsidSect="0000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16C"/>
    <w:multiLevelType w:val="hybridMultilevel"/>
    <w:tmpl w:val="F82C3DF2"/>
    <w:lvl w:ilvl="0" w:tplc="E8106BE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048"/>
    <w:rsid w:val="00007343"/>
    <w:rsid w:val="005C7048"/>
    <w:rsid w:val="00720DD7"/>
    <w:rsid w:val="007E0434"/>
    <w:rsid w:val="007E354F"/>
    <w:rsid w:val="007E4970"/>
    <w:rsid w:val="008D5036"/>
    <w:rsid w:val="00CA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7048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C704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7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7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0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7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C704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C7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C704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C704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CA6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04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Upravdelami</cp:lastModifiedBy>
  <cp:revision>4</cp:revision>
  <cp:lastPrinted>2011-04-27T09:34:00Z</cp:lastPrinted>
  <dcterms:created xsi:type="dcterms:W3CDTF">2011-04-26T20:34:00Z</dcterms:created>
  <dcterms:modified xsi:type="dcterms:W3CDTF">2011-04-28T08:12:00Z</dcterms:modified>
</cp:coreProperties>
</file>