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42" w:type="dxa"/>
        <w:tblLook w:val="04A0" w:firstRow="1" w:lastRow="0" w:firstColumn="1" w:lastColumn="0" w:noHBand="0" w:noVBand="1"/>
      </w:tblPr>
      <w:tblGrid>
        <w:gridCol w:w="9322"/>
        <w:gridCol w:w="3860"/>
        <w:gridCol w:w="3860"/>
      </w:tblGrid>
      <w:tr w:rsidR="004F301B" w:rsidRPr="00772CE6" w14:paraId="25F39F41" w14:textId="77777777" w:rsidTr="005C2253">
        <w:tc>
          <w:tcPr>
            <w:tcW w:w="9322" w:type="dxa"/>
            <w:shd w:val="clear" w:color="auto" w:fill="auto"/>
          </w:tcPr>
          <w:p w14:paraId="548AC7F7" w14:textId="77777777" w:rsidR="00894814" w:rsidRPr="00EC3153" w:rsidRDefault="00894814" w:rsidP="00894814">
            <w:pPr>
              <w:jc w:val="center"/>
              <w:rPr>
                <w:b/>
                <w:sz w:val="28"/>
                <w:szCs w:val="28"/>
              </w:rPr>
            </w:pPr>
            <w:r w:rsidRPr="00EC3153">
              <w:rPr>
                <w:b/>
                <w:sz w:val="28"/>
                <w:szCs w:val="28"/>
              </w:rPr>
              <w:t>РОССИЙСКАЯ  ФЕДЕРАЦИЯ</w:t>
            </w:r>
          </w:p>
          <w:p w14:paraId="6B263814" w14:textId="77777777" w:rsidR="00894814" w:rsidRPr="00EC3153" w:rsidRDefault="00894814" w:rsidP="008948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C3153">
              <w:rPr>
                <w:b/>
                <w:sz w:val="28"/>
                <w:szCs w:val="28"/>
              </w:rPr>
              <w:t>ПСКОВСКАЯ   ОБЛАСТЬ</w:t>
            </w:r>
          </w:p>
          <w:p w14:paraId="34423FF1" w14:textId="77777777" w:rsidR="00894814" w:rsidRPr="00EC3153" w:rsidRDefault="00894814" w:rsidP="00894814">
            <w:pPr>
              <w:jc w:val="center"/>
              <w:rPr>
                <w:b/>
                <w:sz w:val="28"/>
                <w:szCs w:val="28"/>
              </w:rPr>
            </w:pPr>
            <w:r w:rsidRPr="00EC3153">
              <w:rPr>
                <w:b/>
                <w:sz w:val="28"/>
                <w:szCs w:val="28"/>
              </w:rPr>
              <w:t>СОБРАНИЕ  ДЕПУТАТОВ  ПУСТОШКИНСКОГО  РАЙОНА</w:t>
            </w:r>
          </w:p>
          <w:p w14:paraId="6C9BD0F2" w14:textId="77777777" w:rsidR="00894814" w:rsidRDefault="00894814" w:rsidP="00894814">
            <w:pPr>
              <w:jc w:val="center"/>
              <w:rPr>
                <w:b/>
                <w:sz w:val="36"/>
              </w:rPr>
            </w:pPr>
          </w:p>
          <w:p w14:paraId="30ABD04C" w14:textId="77777777" w:rsidR="00894814" w:rsidRPr="00EC3153" w:rsidRDefault="00894814" w:rsidP="00894814">
            <w:pPr>
              <w:jc w:val="center"/>
              <w:rPr>
                <w:b/>
                <w:sz w:val="36"/>
                <w:szCs w:val="36"/>
              </w:rPr>
            </w:pPr>
            <w:r w:rsidRPr="00EC3153">
              <w:rPr>
                <w:b/>
                <w:sz w:val="36"/>
                <w:szCs w:val="36"/>
              </w:rPr>
              <w:t>Р Е Ш Е Н И Е</w:t>
            </w:r>
          </w:p>
          <w:p w14:paraId="4A62BB2A" w14:textId="77777777" w:rsidR="00894814" w:rsidRDefault="00894814" w:rsidP="00894814">
            <w:pPr>
              <w:rPr>
                <w:b/>
                <w:sz w:val="36"/>
              </w:rPr>
            </w:pPr>
          </w:p>
          <w:tbl>
            <w:tblPr>
              <w:tblW w:w="21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2"/>
              <w:gridCol w:w="1807"/>
              <w:gridCol w:w="557"/>
              <w:gridCol w:w="973"/>
            </w:tblGrid>
            <w:tr w:rsidR="00894814" w:rsidRPr="00623159" w14:paraId="1F66D74D" w14:textId="77777777" w:rsidTr="001E4245">
              <w:trPr>
                <w:trHeight w:val="329"/>
              </w:trPr>
              <w:tc>
                <w:tcPr>
                  <w:tcW w:w="6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32601" w14:textId="77777777" w:rsidR="00894814" w:rsidRPr="00623159" w:rsidRDefault="00894814" w:rsidP="001E424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341" w:type="pct"/>
                  <w:tcBorders>
                    <w:top w:val="nil"/>
                    <w:left w:val="nil"/>
                    <w:right w:val="nil"/>
                  </w:tcBorders>
                </w:tcPr>
                <w:p w14:paraId="1BC5D5D9" w14:textId="7FA3192B" w:rsidR="00894814" w:rsidRPr="00623159" w:rsidRDefault="005C2253" w:rsidP="001E42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04.02.2022 г.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9A560" w14:textId="77777777" w:rsidR="00894814" w:rsidRPr="00623159" w:rsidRDefault="00894814" w:rsidP="001E424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61" w:type="pct"/>
                  <w:tcBorders>
                    <w:top w:val="nil"/>
                    <w:left w:val="nil"/>
                    <w:right w:val="nil"/>
                  </w:tcBorders>
                </w:tcPr>
                <w:p w14:paraId="7A3A088C" w14:textId="680A251C" w:rsidR="00894814" w:rsidRPr="00623159" w:rsidRDefault="005C2253" w:rsidP="001E42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287</w:t>
                  </w:r>
                </w:p>
              </w:tc>
            </w:tr>
          </w:tbl>
          <w:p w14:paraId="475E62F0" w14:textId="77777777" w:rsidR="00894814" w:rsidRDefault="00894814" w:rsidP="00894814">
            <w:pPr>
              <w:rPr>
                <w:b/>
              </w:rPr>
            </w:pPr>
            <w:r>
              <w:rPr>
                <w:b/>
              </w:rPr>
              <w:t>182300  г.  Пустошка</w:t>
            </w:r>
          </w:p>
          <w:p w14:paraId="0B067359" w14:textId="77777777" w:rsidR="00894814" w:rsidRDefault="00894814" w:rsidP="00894814">
            <w:pPr>
              <w:rPr>
                <w:sz w:val="26"/>
              </w:rPr>
            </w:pPr>
          </w:p>
          <w:p w14:paraId="1183CEDD" w14:textId="0D9825C5" w:rsidR="00894814" w:rsidRPr="0019314F" w:rsidRDefault="00894814" w:rsidP="005C2253">
            <w:pPr>
              <w:ind w:right="4285"/>
              <w:jc w:val="both"/>
              <w:rPr>
                <w:sz w:val="28"/>
                <w:szCs w:val="28"/>
              </w:rPr>
            </w:pPr>
            <w:r w:rsidRPr="0019314F">
              <w:rPr>
                <w:sz w:val="28"/>
                <w:szCs w:val="28"/>
              </w:rPr>
              <w:t xml:space="preserve">Принято на </w:t>
            </w:r>
            <w:r w:rsidR="005C2253">
              <w:rPr>
                <w:sz w:val="28"/>
                <w:szCs w:val="28"/>
              </w:rPr>
              <w:t>тридцатой</w:t>
            </w:r>
            <w:r w:rsidRPr="0019314F">
              <w:rPr>
                <w:sz w:val="28"/>
                <w:szCs w:val="28"/>
              </w:rPr>
              <w:t xml:space="preserve"> очередной </w:t>
            </w:r>
            <w:proofErr w:type="gramStart"/>
            <w:r w:rsidRPr="0019314F">
              <w:rPr>
                <w:sz w:val="28"/>
                <w:szCs w:val="28"/>
              </w:rPr>
              <w:t>сессии  Собрания</w:t>
            </w:r>
            <w:proofErr w:type="gramEnd"/>
            <w:r w:rsidRPr="0019314F">
              <w:rPr>
                <w:sz w:val="28"/>
                <w:szCs w:val="28"/>
              </w:rPr>
              <w:t xml:space="preserve">  депутатов  района </w:t>
            </w:r>
            <w:r>
              <w:rPr>
                <w:sz w:val="28"/>
                <w:szCs w:val="28"/>
              </w:rPr>
              <w:t>шестого</w:t>
            </w:r>
            <w:r w:rsidRPr="0019314F">
              <w:rPr>
                <w:sz w:val="28"/>
                <w:szCs w:val="28"/>
              </w:rPr>
              <w:t xml:space="preserve"> созыва</w:t>
            </w:r>
          </w:p>
          <w:p w14:paraId="08A3AA3D" w14:textId="77777777" w:rsidR="00894814" w:rsidRPr="0019314F" w:rsidRDefault="00894814" w:rsidP="005C2253">
            <w:pPr>
              <w:ind w:right="4285"/>
              <w:jc w:val="both"/>
              <w:rPr>
                <w:sz w:val="28"/>
                <w:szCs w:val="28"/>
              </w:rPr>
            </w:pPr>
          </w:p>
          <w:p w14:paraId="09C6913F" w14:textId="20ED9D75" w:rsidR="00894814" w:rsidRPr="002267D1" w:rsidRDefault="00894814" w:rsidP="005C2253">
            <w:pPr>
              <w:tabs>
                <w:tab w:val="left" w:pos="4395"/>
                <w:tab w:val="left" w:pos="4678"/>
              </w:tabs>
              <w:ind w:right="4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«Пустошкинский район» на реализацию инициативного проекта</w:t>
            </w:r>
            <w:r w:rsidR="005C2253">
              <w:rPr>
                <w:sz w:val="28"/>
                <w:szCs w:val="28"/>
              </w:rPr>
              <w:t>.</w:t>
            </w:r>
          </w:p>
          <w:p w14:paraId="21BEE260" w14:textId="77777777" w:rsidR="00894814" w:rsidRPr="00362585" w:rsidRDefault="00894814" w:rsidP="00894814">
            <w:pPr>
              <w:rPr>
                <w:sz w:val="26"/>
                <w:szCs w:val="26"/>
              </w:rPr>
            </w:pPr>
          </w:p>
          <w:p w14:paraId="32FF311A" w14:textId="77777777" w:rsidR="00894814" w:rsidRPr="00362585" w:rsidRDefault="00894814" w:rsidP="00894814">
            <w:pPr>
              <w:rPr>
                <w:sz w:val="26"/>
                <w:szCs w:val="26"/>
              </w:rPr>
            </w:pPr>
            <w:r w:rsidRPr="00362585">
              <w:rPr>
                <w:sz w:val="26"/>
                <w:szCs w:val="26"/>
              </w:rPr>
              <w:t xml:space="preserve">          </w:t>
            </w:r>
          </w:p>
          <w:p w14:paraId="030B7D14" w14:textId="77777777" w:rsidR="00894814" w:rsidRPr="00894814" w:rsidRDefault="00894814" w:rsidP="0089481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1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статьей 56.1 Федерального </w:t>
            </w:r>
            <w:hyperlink r:id="rId5" w:history="1">
              <w:r w:rsidRPr="0089481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894814">
              <w:rPr>
                <w:rFonts w:ascii="Times New Roman" w:hAnsi="Times New Roman" w:cs="Times New Roman"/>
                <w:sz w:val="28"/>
                <w:szCs w:val="28"/>
              </w:rPr>
              <w:t>а от 06 октября 2003 г. № 131-ФЗ «Об общих принципах организации местного самоуправления в Российской Федерации», Уставом муниципального образования «Пустошкинский  район», Собрание депутатов Пустошкинского района  РЕШИЛО:</w:t>
            </w:r>
          </w:p>
          <w:p w14:paraId="6ACA1871" w14:textId="77777777" w:rsidR="00894814" w:rsidRDefault="00894814" w:rsidP="00894814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540"/>
              <w:jc w:val="both"/>
              <w:rPr>
                <w:sz w:val="28"/>
                <w:szCs w:val="28"/>
              </w:rPr>
            </w:pPr>
            <w:r w:rsidRPr="004F301B">
              <w:rPr>
                <w:sz w:val="28"/>
                <w:szCs w:val="28"/>
              </w:rPr>
              <w:t xml:space="preserve">Утвердить предлагаемый Порядок </w:t>
            </w:r>
            <w:r w:rsidRPr="004F301B">
              <w:rPr>
                <w:kern w:val="2"/>
                <w:sz w:val="28"/>
                <w:szCs w:val="28"/>
              </w:rPr>
      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      </w:r>
            <w:r w:rsidRPr="00894814">
              <w:rPr>
                <w:sz w:val="28"/>
                <w:szCs w:val="28"/>
              </w:rPr>
              <w:t>«Пустошкинский  район»</w:t>
            </w:r>
            <w:r w:rsidRPr="004F301B">
              <w:rPr>
                <w:kern w:val="2"/>
                <w:sz w:val="28"/>
                <w:szCs w:val="28"/>
              </w:rPr>
              <w:t xml:space="preserve"> на реализацию инициативного </w:t>
            </w:r>
            <w:r>
              <w:rPr>
                <w:kern w:val="2"/>
                <w:sz w:val="28"/>
                <w:szCs w:val="28"/>
              </w:rPr>
              <w:t>проекта.</w:t>
            </w:r>
          </w:p>
          <w:p w14:paraId="66189F63" w14:textId="77777777" w:rsidR="00894814" w:rsidRPr="00536F6C" w:rsidRDefault="00894814" w:rsidP="00894814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540"/>
              <w:jc w:val="both"/>
              <w:rPr>
                <w:sz w:val="28"/>
                <w:szCs w:val="28"/>
              </w:rPr>
            </w:pPr>
            <w:r w:rsidRPr="00536F6C">
              <w:rPr>
                <w:sz w:val="28"/>
                <w:szCs w:val="28"/>
              </w:rPr>
              <w:t xml:space="preserve">Опубликовать настоящее решение в газете «Вперед» и разместить на официальном сайте муниципального образования «Пустошкинский район» в сети Интернет. </w:t>
            </w:r>
          </w:p>
          <w:p w14:paraId="59A77EF1" w14:textId="77777777" w:rsidR="00894814" w:rsidRPr="00FB79EA" w:rsidRDefault="00894814" w:rsidP="00894814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540" w:firstLine="540"/>
              <w:jc w:val="both"/>
              <w:rPr>
                <w:sz w:val="28"/>
                <w:szCs w:val="28"/>
              </w:rPr>
            </w:pPr>
            <w:r w:rsidRPr="00FB79EA">
              <w:rPr>
                <w:sz w:val="28"/>
                <w:szCs w:val="28"/>
              </w:rPr>
              <w:t>Настоящее решение вступает в силу с момента опубликования в газете «Вперед»</w:t>
            </w:r>
            <w:r w:rsidR="00FB79EA" w:rsidRPr="00FB79EA">
              <w:rPr>
                <w:sz w:val="28"/>
                <w:szCs w:val="28"/>
              </w:rPr>
              <w:t>.</w:t>
            </w:r>
          </w:p>
          <w:p w14:paraId="09BDC590" w14:textId="77777777" w:rsidR="00894814" w:rsidRPr="00362585" w:rsidRDefault="00894814" w:rsidP="00894814">
            <w:pPr>
              <w:widowControl w:val="0"/>
              <w:autoSpaceDE w:val="0"/>
              <w:autoSpaceDN w:val="0"/>
              <w:ind w:left="576"/>
              <w:rPr>
                <w:bCs/>
                <w:spacing w:val="-10"/>
                <w:sz w:val="26"/>
                <w:szCs w:val="26"/>
              </w:rPr>
            </w:pPr>
          </w:p>
          <w:p w14:paraId="5050C8E7" w14:textId="77777777" w:rsidR="00894814" w:rsidRPr="002267D1" w:rsidRDefault="00894814" w:rsidP="00894814">
            <w:pPr>
              <w:widowControl w:val="0"/>
              <w:autoSpaceDE w:val="0"/>
              <w:autoSpaceDN w:val="0"/>
              <w:ind w:left="567" w:hanging="567"/>
              <w:rPr>
                <w:bCs/>
                <w:spacing w:val="-10"/>
                <w:sz w:val="28"/>
                <w:szCs w:val="28"/>
              </w:rPr>
            </w:pPr>
            <w:r w:rsidRPr="002267D1">
              <w:rPr>
                <w:bCs/>
                <w:spacing w:val="-10"/>
                <w:sz w:val="28"/>
                <w:szCs w:val="28"/>
              </w:rPr>
              <w:t xml:space="preserve">Председатель Собрания                                                                                        </w:t>
            </w:r>
          </w:p>
          <w:p w14:paraId="46382A79" w14:textId="77777777" w:rsidR="00894814" w:rsidRPr="002267D1" w:rsidRDefault="00894814" w:rsidP="00894814">
            <w:pPr>
              <w:widowControl w:val="0"/>
              <w:autoSpaceDE w:val="0"/>
              <w:autoSpaceDN w:val="0"/>
              <w:ind w:left="576" w:hanging="576"/>
              <w:rPr>
                <w:bCs/>
                <w:spacing w:val="-10"/>
                <w:sz w:val="28"/>
                <w:szCs w:val="28"/>
              </w:rPr>
            </w:pPr>
            <w:r w:rsidRPr="002267D1">
              <w:rPr>
                <w:bCs/>
                <w:spacing w:val="-10"/>
                <w:sz w:val="28"/>
                <w:szCs w:val="28"/>
              </w:rPr>
              <w:t>депутатов района</w:t>
            </w:r>
            <w:r>
              <w:rPr>
                <w:bCs/>
                <w:spacing w:val="-10"/>
                <w:sz w:val="28"/>
                <w:szCs w:val="28"/>
              </w:rPr>
              <w:t xml:space="preserve">                                                                                     Д.В. </w:t>
            </w:r>
            <w:proofErr w:type="spellStart"/>
            <w:r>
              <w:rPr>
                <w:bCs/>
                <w:spacing w:val="-10"/>
                <w:sz w:val="28"/>
                <w:szCs w:val="28"/>
              </w:rPr>
              <w:t>Зарембо</w:t>
            </w:r>
            <w:proofErr w:type="spellEnd"/>
            <w:r>
              <w:rPr>
                <w:bCs/>
                <w:spacing w:val="-10"/>
                <w:sz w:val="28"/>
                <w:szCs w:val="28"/>
              </w:rPr>
              <w:t xml:space="preserve"> </w:t>
            </w:r>
          </w:p>
          <w:p w14:paraId="73C234A7" w14:textId="77777777" w:rsidR="00894814" w:rsidRPr="002267D1" w:rsidRDefault="00894814" w:rsidP="00894814">
            <w:pPr>
              <w:widowControl w:val="0"/>
              <w:autoSpaceDE w:val="0"/>
              <w:autoSpaceDN w:val="0"/>
              <w:ind w:left="576"/>
              <w:rPr>
                <w:bCs/>
                <w:spacing w:val="-10"/>
                <w:sz w:val="28"/>
                <w:szCs w:val="28"/>
              </w:rPr>
            </w:pPr>
          </w:p>
          <w:p w14:paraId="7C6ADC8E" w14:textId="77777777" w:rsidR="00894814" w:rsidRPr="002267D1" w:rsidRDefault="00894814" w:rsidP="00894814">
            <w:pPr>
              <w:widowControl w:val="0"/>
              <w:autoSpaceDE w:val="0"/>
              <w:autoSpaceDN w:val="0"/>
              <w:ind w:left="576" w:hanging="576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 xml:space="preserve">Глава района </w:t>
            </w:r>
            <w:r>
              <w:rPr>
                <w:bCs/>
                <w:spacing w:val="-10"/>
                <w:sz w:val="28"/>
                <w:szCs w:val="28"/>
              </w:rPr>
              <w:tab/>
            </w:r>
            <w:r w:rsidR="00FB79EA">
              <w:rPr>
                <w:bCs/>
                <w:spacing w:val="-10"/>
                <w:sz w:val="28"/>
                <w:szCs w:val="28"/>
              </w:rPr>
              <w:t xml:space="preserve">                   </w:t>
            </w:r>
            <w:r>
              <w:rPr>
                <w:bCs/>
                <w:spacing w:val="-10"/>
                <w:sz w:val="28"/>
                <w:szCs w:val="28"/>
              </w:rPr>
              <w:tab/>
            </w:r>
            <w:r>
              <w:rPr>
                <w:bCs/>
                <w:spacing w:val="-10"/>
                <w:sz w:val="28"/>
                <w:szCs w:val="28"/>
              </w:rPr>
              <w:tab/>
            </w:r>
            <w:r w:rsidR="00844259">
              <w:rPr>
                <w:bCs/>
                <w:spacing w:val="-10"/>
                <w:sz w:val="28"/>
                <w:szCs w:val="28"/>
              </w:rPr>
              <w:t xml:space="preserve">                          </w:t>
            </w:r>
            <w:r>
              <w:rPr>
                <w:bCs/>
                <w:spacing w:val="-10"/>
                <w:sz w:val="28"/>
                <w:szCs w:val="28"/>
              </w:rPr>
              <w:tab/>
              <w:t xml:space="preserve">     С.Р</w:t>
            </w:r>
            <w:r w:rsidRPr="002267D1">
              <w:rPr>
                <w:bCs/>
                <w:spacing w:val="-10"/>
                <w:sz w:val="28"/>
                <w:szCs w:val="28"/>
              </w:rPr>
              <w:t>.</w:t>
            </w:r>
            <w:r>
              <w:rPr>
                <w:bCs/>
                <w:spacing w:val="-10"/>
                <w:sz w:val="28"/>
                <w:szCs w:val="28"/>
              </w:rPr>
              <w:t xml:space="preserve"> Василькова</w:t>
            </w:r>
          </w:p>
          <w:p w14:paraId="2A9C3763" w14:textId="77777777" w:rsidR="00894814" w:rsidRPr="002267D1" w:rsidRDefault="00894814" w:rsidP="00894814">
            <w:pPr>
              <w:widowControl w:val="0"/>
              <w:autoSpaceDE w:val="0"/>
              <w:autoSpaceDN w:val="0"/>
              <w:ind w:left="576" w:hanging="576"/>
              <w:rPr>
                <w:bCs/>
                <w:spacing w:val="-10"/>
                <w:sz w:val="28"/>
                <w:szCs w:val="28"/>
              </w:rPr>
            </w:pPr>
          </w:p>
          <w:p w14:paraId="41BCD082" w14:textId="7106C5D5" w:rsidR="004F301B" w:rsidRPr="004F301B" w:rsidRDefault="005C2253" w:rsidP="005C2253">
            <w:pPr>
              <w:pStyle w:val="ConsPlusNormal"/>
              <w:ind w:left="510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14:paraId="0397F2C8" w14:textId="42336C8D" w:rsidR="004F301B" w:rsidRPr="004F301B" w:rsidRDefault="004F301B" w:rsidP="005C2253">
            <w:pPr>
              <w:pStyle w:val="ConsPlusNormal"/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01B">
              <w:rPr>
                <w:rFonts w:ascii="Times New Roman" w:hAnsi="Times New Roman" w:cs="Times New Roman"/>
                <w:sz w:val="28"/>
                <w:szCs w:val="28"/>
              </w:rPr>
              <w:t>Решением Собрания депутатов</w:t>
            </w:r>
            <w:r w:rsidR="005C225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4F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49972E" w14:textId="75927691" w:rsidR="004F301B" w:rsidRPr="004F301B" w:rsidRDefault="004F301B" w:rsidP="005C2253">
            <w:pPr>
              <w:pStyle w:val="ConsPlusNormal"/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01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C2253">
              <w:rPr>
                <w:rFonts w:ascii="Times New Roman" w:hAnsi="Times New Roman" w:cs="Times New Roman"/>
                <w:sz w:val="28"/>
                <w:szCs w:val="28"/>
              </w:rPr>
              <w:t>04.02.2022г.</w:t>
            </w:r>
            <w:r w:rsidRPr="004F301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C2253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  <w:p w14:paraId="5D39A636" w14:textId="77777777" w:rsidR="004F301B" w:rsidRPr="004F301B" w:rsidRDefault="004F301B" w:rsidP="004F30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A520B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/>
              <w:jc w:val="center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Порядок</w:t>
            </w:r>
          </w:p>
          <w:p w14:paraId="2C1A1D1B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/>
              <w:jc w:val="center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      </w:r>
            <w:r w:rsidR="00C3002D" w:rsidRPr="00894814">
              <w:rPr>
                <w:sz w:val="28"/>
                <w:szCs w:val="28"/>
              </w:rPr>
              <w:t>«Пустошкинский  район»</w:t>
            </w:r>
            <w:r w:rsidR="00B573CE">
              <w:rPr>
                <w:sz w:val="28"/>
                <w:szCs w:val="28"/>
              </w:rPr>
              <w:t xml:space="preserve"> </w:t>
            </w:r>
            <w:r w:rsidRPr="004F301B">
              <w:rPr>
                <w:kern w:val="2"/>
                <w:sz w:val="28"/>
                <w:szCs w:val="28"/>
              </w:rPr>
              <w:t>на реализацию инициативного проекта</w:t>
            </w:r>
          </w:p>
          <w:p w14:paraId="00DB55A0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</w:p>
          <w:p w14:paraId="7970932B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 xml:space="preserve">1. 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      </w:r>
            <w:r w:rsidR="00C3002D" w:rsidRPr="00894814">
              <w:rPr>
                <w:sz w:val="28"/>
                <w:szCs w:val="28"/>
              </w:rPr>
              <w:t>«Пустошкинский  район»</w:t>
            </w:r>
            <w:r w:rsidRPr="004F301B">
              <w:rPr>
                <w:kern w:val="2"/>
                <w:sz w:val="28"/>
                <w:szCs w:val="28"/>
              </w:rPr>
              <w:t xml:space="preserve"> на реализацию инициативного проекта (далее – Порядок), определяет сроки и процедуры расчета и возврата сумм инициативных платежей, внесенных в бюджет муниципального образования </w:t>
            </w:r>
            <w:r w:rsidR="00C3002D" w:rsidRPr="00894814">
              <w:rPr>
                <w:sz w:val="28"/>
                <w:szCs w:val="28"/>
              </w:rPr>
              <w:t>«Пустошкинский  район»</w:t>
            </w:r>
            <w:r w:rsidRPr="004F301B">
              <w:rPr>
                <w:kern w:val="2"/>
                <w:sz w:val="28"/>
                <w:szCs w:val="28"/>
              </w:rPr>
              <w:t xml:space="preserve">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      </w:r>
          </w:p>
          <w:p w14:paraId="6ECAD3BA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 xml:space="preserve">2. Применительно к настоящему Порядку под не реализованным инициативным проектом понимается инициативный проект, по истечении срока реализации которого выполненный в денежном эквиваленте менее чем на </w:t>
            </w:r>
            <w:r w:rsidR="009A2B45">
              <w:rPr>
                <w:kern w:val="2"/>
                <w:sz w:val="28"/>
                <w:szCs w:val="28"/>
              </w:rPr>
              <w:t>10</w:t>
            </w:r>
            <w:r w:rsidRPr="004F301B">
              <w:rPr>
                <w:kern w:val="2"/>
                <w:sz w:val="28"/>
                <w:szCs w:val="28"/>
              </w:rPr>
              <w:t xml:space="preserve"> %. </w:t>
            </w:r>
          </w:p>
          <w:p w14:paraId="76297CBB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 xml:space="preserve">3. В течение 10 рабочих дней со дня окончания срока реализации инициативного проекта в случае, если инициативный проект является не реализованным, Администрация муниципального образования </w:t>
            </w:r>
            <w:r w:rsidR="00C3002D" w:rsidRPr="00894814">
              <w:rPr>
                <w:sz w:val="28"/>
                <w:szCs w:val="28"/>
              </w:rPr>
              <w:t>«Пустошкинский  район»</w:t>
            </w:r>
            <w:r w:rsidR="00C3002D">
              <w:rPr>
                <w:sz w:val="28"/>
                <w:szCs w:val="28"/>
              </w:rPr>
              <w:t xml:space="preserve"> </w:t>
            </w:r>
            <w:r w:rsidRPr="004F301B">
              <w:rPr>
                <w:kern w:val="2"/>
                <w:sz w:val="28"/>
                <w:szCs w:val="28"/>
              </w:rPr>
              <w:t xml:space="preserve">размещает на официальном сайте Администрации муниципального образования </w:t>
            </w:r>
            <w:r w:rsidR="00C3002D" w:rsidRPr="00894814">
              <w:rPr>
                <w:sz w:val="28"/>
                <w:szCs w:val="28"/>
              </w:rPr>
              <w:t>«Пустошкинский  район»</w:t>
            </w:r>
            <w:r w:rsidRPr="004F301B">
              <w:rPr>
                <w:kern w:val="2"/>
                <w:sz w:val="28"/>
                <w:szCs w:val="28"/>
              </w:rPr>
              <w:t xml:space="preserve"> в информационно-телекоммуникационной сети «Интернет» информационное сообщение о приеме заявлений о возврате платежей, перечисленных лицами в целях реализации конкретного инициативного проекта (далее – платежи). </w:t>
            </w:r>
          </w:p>
          <w:p w14:paraId="30A2FD02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4. Заявление о возврате платежей подается лицом, перечислившим платеж (далее – плательщик), в Администрацию муниципального образования</w:t>
            </w:r>
            <w:r w:rsidR="00D942E8">
              <w:rPr>
                <w:kern w:val="2"/>
                <w:sz w:val="28"/>
                <w:szCs w:val="28"/>
              </w:rPr>
              <w:t xml:space="preserve"> </w:t>
            </w:r>
            <w:r w:rsidR="00C3002D" w:rsidRPr="00894814">
              <w:rPr>
                <w:sz w:val="28"/>
                <w:szCs w:val="28"/>
              </w:rPr>
              <w:t>«Пустошкинский  район»</w:t>
            </w:r>
            <w:r w:rsidRPr="004F301B">
              <w:rPr>
                <w:kern w:val="2"/>
                <w:sz w:val="28"/>
                <w:szCs w:val="28"/>
              </w:rPr>
              <w:t xml:space="preserve">. Заявление о возврате платежей может быть подано в течение трех лет со дня внесения платежей. </w:t>
            </w:r>
          </w:p>
          <w:p w14:paraId="77D0FEEE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      </w:r>
          </w:p>
          <w:p w14:paraId="27D0DC0F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Заявление о возврате платежей должно содержать:</w:t>
            </w:r>
          </w:p>
          <w:p w14:paraId="1296FEFF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полное фирменное или сокращенное фирменное наименование, юридический и почтовый адрес – для юридических лиц;</w:t>
            </w:r>
          </w:p>
          <w:p w14:paraId="45C1446B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lastRenderedPageBreak/>
              <w:t>фамилию, имя, отчество, данные документа, удостоверяющего личность (серия, номер, кем и когда выдан), адрес места жительства – для физических лиц;</w:t>
            </w:r>
          </w:p>
          <w:p w14:paraId="226A9729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причины возврата платежей с указанием конкретного инициативного проекта;</w:t>
            </w:r>
          </w:p>
          <w:p w14:paraId="6E35D503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полные банковские реквизиты заявителя для перечисления денежных средств.</w:t>
            </w:r>
          </w:p>
          <w:p w14:paraId="2239BB1E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 xml:space="preserve">К заявлению о возврате платежей прилагаются подлинные платежные документы (в случае, если платежи внесены в наличной форме)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 внесены в безналичной форме). </w:t>
            </w:r>
          </w:p>
          <w:p w14:paraId="1BCC3E73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 xml:space="preserve">5. Администратор соответствующего дохода бюджета муниципального образования </w:t>
            </w:r>
            <w:r w:rsidR="00C3002D" w:rsidRPr="00894814">
              <w:rPr>
                <w:sz w:val="28"/>
                <w:szCs w:val="28"/>
              </w:rPr>
              <w:t>«Пустошкинский  район»</w:t>
            </w:r>
            <w:r w:rsidRPr="004F301B">
              <w:rPr>
                <w:kern w:val="2"/>
                <w:sz w:val="28"/>
                <w:szCs w:val="28"/>
              </w:rPr>
              <w:t xml:space="preserve"> принимает решение и направляет Заявку на возврат, распоряжение о совершении казначейских платежей (возврат), реквизиты которых установлены Порядком казначейского обслуживания, в уполномоченный орган Федерального казначейства для исполнения в соответствии с бюджетным законодательством.</w:t>
            </w:r>
          </w:p>
          <w:p w14:paraId="05847F5F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 xml:space="preserve">6. В случае поступления от уполномоченного органа Федерального казначейства отказа в приеме к исполнению документов, указанных в п.5 настоящего Порядка, Администрация муниципального образования </w:t>
            </w:r>
            <w:r w:rsidR="00C3002D" w:rsidRPr="00894814">
              <w:rPr>
                <w:sz w:val="28"/>
                <w:szCs w:val="28"/>
              </w:rPr>
              <w:t>«Пустошкинский  район»</w:t>
            </w:r>
            <w:r w:rsidRPr="004F301B">
              <w:rPr>
                <w:kern w:val="2"/>
                <w:sz w:val="28"/>
                <w:szCs w:val="28"/>
              </w:rPr>
              <w:t xml:space="preserve"> в течение 3 рабочих дней уведомляет плательщика об отказе в возврате платежей и основаниях отказа. </w:t>
            </w:r>
          </w:p>
          <w:p w14:paraId="47171ED3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 xml:space="preserve">7.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      </w:r>
          </w:p>
          <w:p w14:paraId="5D067126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Сумма возврата платежей конкретному плательщику в случае, предусмотренном настоящим пунктом, определяется по формуле:</w:t>
            </w:r>
          </w:p>
          <w:p w14:paraId="5B2F993E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</w:p>
          <w:p w14:paraId="4C16C294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/>
              <w:jc w:val="center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s= P x O/S, где</w:t>
            </w:r>
          </w:p>
          <w:p w14:paraId="2033868D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</w:p>
          <w:p w14:paraId="73BDA071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s - сумма возврата платежей плательщику из остатка инициативных платежей,</w:t>
            </w:r>
          </w:p>
          <w:p w14:paraId="4CC10B5B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P - сумма внесенных плательщиком платежей в целях реализации конкретного инициативного проекта,</w:t>
            </w:r>
          </w:p>
          <w:p w14:paraId="24DD8916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>O - общая сумма остатка инициативных платежей по итогам реализации инициативного проекта,</w:t>
            </w:r>
          </w:p>
          <w:p w14:paraId="61E0E177" w14:textId="77777777" w:rsidR="004F301B" w:rsidRPr="004F301B" w:rsidRDefault="004F301B" w:rsidP="004F301B">
            <w:pPr>
              <w:autoSpaceDE w:val="0"/>
              <w:autoSpaceDN w:val="0"/>
              <w:adjustRightInd w:val="0"/>
              <w:ind w:right="-113" w:firstLine="709"/>
              <w:jc w:val="both"/>
              <w:rPr>
                <w:kern w:val="2"/>
                <w:sz w:val="28"/>
                <w:szCs w:val="28"/>
              </w:rPr>
            </w:pPr>
            <w:r w:rsidRPr="004F301B">
              <w:rPr>
                <w:kern w:val="2"/>
                <w:sz w:val="28"/>
                <w:szCs w:val="28"/>
              </w:rPr>
              <w:t xml:space="preserve">S -  общая сумма инициативных платежей, внесенных в целях реализации инициативного проекта. </w:t>
            </w:r>
          </w:p>
        </w:tc>
        <w:tc>
          <w:tcPr>
            <w:tcW w:w="3860" w:type="dxa"/>
            <w:shd w:val="clear" w:color="auto" w:fill="auto"/>
          </w:tcPr>
          <w:p w14:paraId="0B366F38" w14:textId="77777777" w:rsidR="004F301B" w:rsidRPr="00772CE6" w:rsidRDefault="004F301B" w:rsidP="00061BDA">
            <w:pPr>
              <w:autoSpaceDE w:val="0"/>
              <w:autoSpaceDN w:val="0"/>
              <w:adjustRightInd w:val="0"/>
              <w:ind w:left="537" w:right="-753"/>
              <w:rPr>
                <w:kern w:val="2"/>
                <w:sz w:val="28"/>
                <w:szCs w:val="28"/>
              </w:rPr>
            </w:pPr>
          </w:p>
        </w:tc>
        <w:tc>
          <w:tcPr>
            <w:tcW w:w="3860" w:type="dxa"/>
          </w:tcPr>
          <w:p w14:paraId="42557AC8" w14:textId="77777777" w:rsidR="004F301B" w:rsidRDefault="004F301B" w:rsidP="00061BDA">
            <w:pPr>
              <w:autoSpaceDE w:val="0"/>
              <w:autoSpaceDN w:val="0"/>
              <w:adjustRightInd w:val="0"/>
              <w:ind w:left="537" w:right="-753"/>
              <w:rPr>
                <w:kern w:val="2"/>
                <w:sz w:val="28"/>
                <w:szCs w:val="28"/>
              </w:rPr>
            </w:pPr>
          </w:p>
          <w:p w14:paraId="6454106A" w14:textId="77777777" w:rsidR="004F301B" w:rsidRDefault="004F301B" w:rsidP="00061BDA">
            <w:pPr>
              <w:autoSpaceDE w:val="0"/>
              <w:autoSpaceDN w:val="0"/>
              <w:adjustRightInd w:val="0"/>
              <w:ind w:left="537" w:right="-753"/>
              <w:rPr>
                <w:kern w:val="2"/>
                <w:sz w:val="28"/>
                <w:szCs w:val="28"/>
              </w:rPr>
            </w:pPr>
          </w:p>
          <w:p w14:paraId="08069079" w14:textId="77777777" w:rsidR="004F301B" w:rsidRDefault="004F301B" w:rsidP="00061BDA">
            <w:pPr>
              <w:autoSpaceDE w:val="0"/>
              <w:autoSpaceDN w:val="0"/>
              <w:adjustRightInd w:val="0"/>
              <w:ind w:left="537" w:right="-753"/>
              <w:rPr>
                <w:kern w:val="2"/>
                <w:sz w:val="28"/>
                <w:szCs w:val="28"/>
              </w:rPr>
            </w:pPr>
          </w:p>
          <w:p w14:paraId="7EE11CE3" w14:textId="77777777" w:rsidR="004F301B" w:rsidRDefault="004F301B" w:rsidP="00061BDA">
            <w:pPr>
              <w:autoSpaceDE w:val="0"/>
              <w:autoSpaceDN w:val="0"/>
              <w:adjustRightInd w:val="0"/>
              <w:ind w:left="537" w:right="-753"/>
              <w:rPr>
                <w:kern w:val="2"/>
                <w:sz w:val="28"/>
                <w:szCs w:val="28"/>
              </w:rPr>
            </w:pPr>
          </w:p>
          <w:p w14:paraId="1D1E33BE" w14:textId="77777777" w:rsidR="004F301B" w:rsidRDefault="004F301B" w:rsidP="00061BDA">
            <w:pPr>
              <w:autoSpaceDE w:val="0"/>
              <w:autoSpaceDN w:val="0"/>
              <w:adjustRightInd w:val="0"/>
              <w:ind w:left="537" w:right="-753"/>
              <w:rPr>
                <w:kern w:val="2"/>
                <w:sz w:val="28"/>
                <w:szCs w:val="28"/>
              </w:rPr>
            </w:pPr>
          </w:p>
          <w:p w14:paraId="2AB3BC7E" w14:textId="77777777" w:rsidR="004F301B" w:rsidRDefault="004F301B" w:rsidP="00061BDA">
            <w:pPr>
              <w:autoSpaceDE w:val="0"/>
              <w:autoSpaceDN w:val="0"/>
              <w:adjustRightInd w:val="0"/>
              <w:ind w:left="537" w:right="-753"/>
              <w:rPr>
                <w:kern w:val="2"/>
                <w:sz w:val="28"/>
                <w:szCs w:val="28"/>
              </w:rPr>
            </w:pPr>
          </w:p>
          <w:p w14:paraId="4C52F7A7" w14:textId="77777777" w:rsidR="004F301B" w:rsidRPr="00772CE6" w:rsidRDefault="004F301B" w:rsidP="00061BDA">
            <w:pPr>
              <w:autoSpaceDE w:val="0"/>
              <w:autoSpaceDN w:val="0"/>
              <w:adjustRightInd w:val="0"/>
              <w:ind w:left="537" w:right="-753"/>
              <w:rPr>
                <w:kern w:val="2"/>
                <w:sz w:val="28"/>
                <w:szCs w:val="28"/>
              </w:rPr>
            </w:pPr>
          </w:p>
        </w:tc>
      </w:tr>
    </w:tbl>
    <w:p w14:paraId="0E31556F" w14:textId="77777777" w:rsidR="004F301B" w:rsidRDefault="004F301B" w:rsidP="004F301B">
      <w:pPr>
        <w:ind w:firstLine="709"/>
        <w:jc w:val="both"/>
        <w:rPr>
          <w:sz w:val="28"/>
          <w:szCs w:val="28"/>
        </w:rPr>
      </w:pPr>
    </w:p>
    <w:p w14:paraId="15A74E7B" w14:textId="77777777" w:rsidR="00B65B58" w:rsidRPr="00786D8F" w:rsidRDefault="00B65B58" w:rsidP="00CE7D22">
      <w:pPr>
        <w:rPr>
          <w:sz w:val="20"/>
          <w:szCs w:val="20"/>
        </w:rPr>
      </w:pPr>
    </w:p>
    <w:sectPr w:rsidR="00B65B58" w:rsidRPr="00786D8F" w:rsidSect="0076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A55099"/>
    <w:multiLevelType w:val="hybridMultilevel"/>
    <w:tmpl w:val="6544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90814"/>
    <w:multiLevelType w:val="multilevel"/>
    <w:tmpl w:val="2856D7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322750AA"/>
    <w:multiLevelType w:val="hybridMultilevel"/>
    <w:tmpl w:val="B7F026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29"/>
    <w:rsid w:val="0010396B"/>
    <w:rsid w:val="00131A3F"/>
    <w:rsid w:val="001370EC"/>
    <w:rsid w:val="002250AA"/>
    <w:rsid w:val="00245E86"/>
    <w:rsid w:val="0025072A"/>
    <w:rsid w:val="00260648"/>
    <w:rsid w:val="003A303A"/>
    <w:rsid w:val="003A6683"/>
    <w:rsid w:val="003C12C6"/>
    <w:rsid w:val="004F301B"/>
    <w:rsid w:val="005055F7"/>
    <w:rsid w:val="005074E1"/>
    <w:rsid w:val="005372E7"/>
    <w:rsid w:val="0054393C"/>
    <w:rsid w:val="00580CA0"/>
    <w:rsid w:val="005A0D3B"/>
    <w:rsid w:val="005C2253"/>
    <w:rsid w:val="005E1C1D"/>
    <w:rsid w:val="00762392"/>
    <w:rsid w:val="007855FE"/>
    <w:rsid w:val="00786D8F"/>
    <w:rsid w:val="007A6490"/>
    <w:rsid w:val="007E6329"/>
    <w:rsid w:val="00844259"/>
    <w:rsid w:val="008505B3"/>
    <w:rsid w:val="00894814"/>
    <w:rsid w:val="008A099E"/>
    <w:rsid w:val="009816F4"/>
    <w:rsid w:val="009845B1"/>
    <w:rsid w:val="009A2B45"/>
    <w:rsid w:val="00B4144D"/>
    <w:rsid w:val="00B573CE"/>
    <w:rsid w:val="00B65B58"/>
    <w:rsid w:val="00B7234D"/>
    <w:rsid w:val="00C3002D"/>
    <w:rsid w:val="00C440ED"/>
    <w:rsid w:val="00CC3E3C"/>
    <w:rsid w:val="00CE7D22"/>
    <w:rsid w:val="00D46CDF"/>
    <w:rsid w:val="00D56253"/>
    <w:rsid w:val="00D942E8"/>
    <w:rsid w:val="00DA0BB9"/>
    <w:rsid w:val="00F1240E"/>
    <w:rsid w:val="00FB79EA"/>
    <w:rsid w:val="00FC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A248"/>
  <w15:docId w15:val="{CAA2A1CE-0CCD-473A-8547-AD161535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E6329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E6329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632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329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E632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E632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gb2ua-ddhob">
    <w:name w:val="gb2ua-ddhob"/>
    <w:basedOn w:val="a0"/>
    <w:rsid w:val="007E6329"/>
  </w:style>
  <w:style w:type="table" w:styleId="a3">
    <w:name w:val="Table Grid"/>
    <w:basedOn w:val="a1"/>
    <w:uiPriority w:val="59"/>
    <w:rsid w:val="007E6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basedOn w:val="a0"/>
    <w:rsid w:val="007E6329"/>
  </w:style>
  <w:style w:type="paragraph" w:styleId="a4">
    <w:name w:val="Balloon Text"/>
    <w:basedOn w:val="a"/>
    <w:link w:val="a5"/>
    <w:uiPriority w:val="99"/>
    <w:semiHidden/>
    <w:unhideWhenUsed/>
    <w:rsid w:val="007E6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3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">
    <w:name w:val="Body text_"/>
    <w:basedOn w:val="a0"/>
    <w:link w:val="11"/>
    <w:qFormat/>
    <w:locked/>
    <w:rsid w:val="005055F7"/>
    <w:rPr>
      <w:sz w:val="30"/>
      <w:szCs w:val="30"/>
    </w:rPr>
  </w:style>
  <w:style w:type="paragraph" w:customStyle="1" w:styleId="11">
    <w:name w:val="Обычный1"/>
    <w:link w:val="Bodytext"/>
    <w:qFormat/>
    <w:rsid w:val="005055F7"/>
    <w:pPr>
      <w:tabs>
        <w:tab w:val="left" w:pos="708"/>
      </w:tabs>
      <w:suppressAutoHyphens/>
      <w:spacing w:after="160" w:line="300" w:lineRule="auto"/>
    </w:pPr>
    <w:rPr>
      <w:sz w:val="30"/>
      <w:szCs w:val="30"/>
    </w:rPr>
  </w:style>
  <w:style w:type="character" w:styleId="a6">
    <w:name w:val="Hyperlink"/>
    <w:basedOn w:val="a0"/>
    <w:uiPriority w:val="99"/>
    <w:unhideWhenUsed/>
    <w:rsid w:val="007A64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A6683"/>
    <w:pPr>
      <w:ind w:left="720"/>
      <w:contextualSpacing/>
    </w:pPr>
  </w:style>
  <w:style w:type="paragraph" w:customStyle="1" w:styleId="ConsPlusNormal">
    <w:name w:val="ConsPlusNormal"/>
    <w:rsid w:val="00B65B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5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47FC92762546BDFA527DC33D3074D38D2D7A1003338B158D1095D56E7380D8C7A06943777677B59AFCFA99F5u6v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2022-01-11T12:47:00Z</cp:lastPrinted>
  <dcterms:created xsi:type="dcterms:W3CDTF">2022-02-07T07:04:00Z</dcterms:created>
  <dcterms:modified xsi:type="dcterms:W3CDTF">2022-02-07T07:04:00Z</dcterms:modified>
</cp:coreProperties>
</file>