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D7C4" w14:textId="77777777" w:rsidR="00530782" w:rsidRDefault="00530782" w:rsidP="00530782">
      <w:pPr>
        <w:pStyle w:val="a4"/>
      </w:pPr>
    </w:p>
    <w:p w14:paraId="53FD50F8" w14:textId="77777777" w:rsidR="00530782" w:rsidRPr="00533E61" w:rsidRDefault="00530782" w:rsidP="00530782">
      <w:pPr>
        <w:pStyle w:val="a4"/>
        <w:rPr>
          <w:b/>
          <w:sz w:val="28"/>
          <w:szCs w:val="28"/>
        </w:rPr>
      </w:pPr>
      <w:r w:rsidRPr="00533E61">
        <w:rPr>
          <w:b/>
          <w:sz w:val="28"/>
          <w:szCs w:val="28"/>
        </w:rPr>
        <w:t>РОССИЙСКАЯ ФЕДЕРАЦИЯ</w:t>
      </w:r>
    </w:p>
    <w:p w14:paraId="381820F9" w14:textId="77777777" w:rsidR="00530782" w:rsidRPr="00533E61" w:rsidRDefault="00530782" w:rsidP="00530782">
      <w:pPr>
        <w:pStyle w:val="a4"/>
        <w:rPr>
          <w:b/>
          <w:sz w:val="28"/>
          <w:szCs w:val="28"/>
        </w:rPr>
      </w:pPr>
      <w:r w:rsidRPr="00533E61">
        <w:rPr>
          <w:b/>
          <w:sz w:val="28"/>
          <w:szCs w:val="28"/>
        </w:rPr>
        <w:t>ПСКОВСКАЯ ОБЛАСТЬ</w:t>
      </w:r>
    </w:p>
    <w:p w14:paraId="10B5B2FF" w14:textId="77777777" w:rsidR="00530782" w:rsidRPr="00533E61" w:rsidRDefault="00530782" w:rsidP="00530782">
      <w:pPr>
        <w:pStyle w:val="a4"/>
        <w:rPr>
          <w:b/>
          <w:sz w:val="28"/>
          <w:szCs w:val="28"/>
        </w:rPr>
      </w:pPr>
    </w:p>
    <w:p w14:paraId="25A09F81" w14:textId="77777777" w:rsidR="00530782" w:rsidRPr="00533E61" w:rsidRDefault="00530782" w:rsidP="00530782">
      <w:pPr>
        <w:pStyle w:val="a4"/>
        <w:rPr>
          <w:b/>
          <w:sz w:val="28"/>
          <w:szCs w:val="28"/>
        </w:rPr>
      </w:pPr>
      <w:r w:rsidRPr="00533E61">
        <w:rPr>
          <w:b/>
          <w:sz w:val="28"/>
          <w:szCs w:val="28"/>
        </w:rPr>
        <w:t>СОБРАНИЕ ДЕПУТАТОВ ПУСТОШКИНСКОГО РАЙОНА</w:t>
      </w:r>
    </w:p>
    <w:p w14:paraId="1E13DA8D" w14:textId="77777777" w:rsidR="00530782" w:rsidRPr="00533E61" w:rsidRDefault="00530782" w:rsidP="00530782">
      <w:pPr>
        <w:pStyle w:val="a4"/>
        <w:rPr>
          <w:b/>
          <w:sz w:val="28"/>
          <w:szCs w:val="28"/>
        </w:rPr>
      </w:pPr>
    </w:p>
    <w:p w14:paraId="7AB42005" w14:textId="77777777" w:rsidR="00530782" w:rsidRPr="00533E61" w:rsidRDefault="00530782" w:rsidP="00530782">
      <w:pPr>
        <w:jc w:val="center"/>
        <w:rPr>
          <w:b/>
          <w:sz w:val="28"/>
          <w:szCs w:val="28"/>
        </w:rPr>
      </w:pPr>
      <w:r w:rsidRPr="00533E61">
        <w:rPr>
          <w:b/>
          <w:sz w:val="28"/>
          <w:szCs w:val="28"/>
        </w:rPr>
        <w:t>РЕШЕНИЕ</w:t>
      </w:r>
    </w:p>
    <w:p w14:paraId="6B3D66FC" w14:textId="6FCBC666" w:rsidR="00530782" w:rsidRPr="00533E61" w:rsidRDefault="00F5012B" w:rsidP="00530782">
      <w:pPr>
        <w:jc w:val="both"/>
        <w:rPr>
          <w:sz w:val="28"/>
          <w:szCs w:val="28"/>
        </w:rPr>
      </w:pPr>
      <w:r w:rsidRPr="00533E61">
        <w:rPr>
          <w:sz w:val="28"/>
          <w:szCs w:val="28"/>
        </w:rPr>
        <w:t>О</w:t>
      </w:r>
      <w:r w:rsidR="00530782" w:rsidRPr="00533E61">
        <w:rPr>
          <w:sz w:val="28"/>
          <w:szCs w:val="28"/>
        </w:rPr>
        <w:t>т</w:t>
      </w:r>
      <w:r>
        <w:rPr>
          <w:sz w:val="28"/>
          <w:szCs w:val="28"/>
        </w:rPr>
        <w:t xml:space="preserve"> 17.12.2021г. </w:t>
      </w:r>
      <w:r w:rsidR="00530782" w:rsidRPr="00533E61">
        <w:rPr>
          <w:sz w:val="28"/>
          <w:szCs w:val="28"/>
        </w:rPr>
        <w:t>№</w:t>
      </w:r>
      <w:r>
        <w:rPr>
          <w:sz w:val="28"/>
          <w:szCs w:val="28"/>
        </w:rPr>
        <w:t xml:space="preserve"> 278</w:t>
      </w:r>
    </w:p>
    <w:p w14:paraId="2DA4C576" w14:textId="77777777" w:rsidR="00530782" w:rsidRPr="00533E61" w:rsidRDefault="00530782" w:rsidP="00530782">
      <w:pPr>
        <w:jc w:val="both"/>
        <w:rPr>
          <w:sz w:val="28"/>
          <w:szCs w:val="28"/>
        </w:rPr>
      </w:pPr>
    </w:p>
    <w:p w14:paraId="46855C6E" w14:textId="77777777" w:rsidR="00F5012B" w:rsidRDefault="00530782" w:rsidP="00530782">
      <w:pPr>
        <w:rPr>
          <w:sz w:val="28"/>
          <w:szCs w:val="28"/>
        </w:rPr>
      </w:pPr>
      <w:r w:rsidRPr="00533E61">
        <w:rPr>
          <w:sz w:val="28"/>
          <w:szCs w:val="28"/>
        </w:rPr>
        <w:t xml:space="preserve">Принято на </w:t>
      </w:r>
      <w:r w:rsidR="00F5012B">
        <w:rPr>
          <w:sz w:val="28"/>
          <w:szCs w:val="28"/>
        </w:rPr>
        <w:t xml:space="preserve">двадцать девятой </w:t>
      </w:r>
      <w:r w:rsidRPr="00533E61">
        <w:rPr>
          <w:sz w:val="28"/>
          <w:szCs w:val="28"/>
        </w:rPr>
        <w:t xml:space="preserve">очередной </w:t>
      </w:r>
    </w:p>
    <w:p w14:paraId="1422CA05" w14:textId="77777777" w:rsidR="00F5012B" w:rsidRDefault="00530782" w:rsidP="00530782">
      <w:pPr>
        <w:rPr>
          <w:sz w:val="28"/>
          <w:szCs w:val="28"/>
        </w:rPr>
      </w:pPr>
      <w:r w:rsidRPr="00533E61">
        <w:rPr>
          <w:sz w:val="28"/>
          <w:szCs w:val="28"/>
        </w:rPr>
        <w:t xml:space="preserve">сессии Собрания депутатов района </w:t>
      </w:r>
    </w:p>
    <w:p w14:paraId="743F066C" w14:textId="46D929BB" w:rsidR="00530782" w:rsidRPr="00533E61" w:rsidRDefault="00530782" w:rsidP="00530782">
      <w:pPr>
        <w:rPr>
          <w:sz w:val="28"/>
          <w:szCs w:val="28"/>
        </w:rPr>
      </w:pPr>
      <w:r w:rsidRPr="00533E61">
        <w:rPr>
          <w:sz w:val="28"/>
          <w:szCs w:val="28"/>
        </w:rPr>
        <w:t>шестого созыва</w:t>
      </w:r>
    </w:p>
    <w:p w14:paraId="30E65CFD" w14:textId="77777777" w:rsidR="00530782" w:rsidRPr="00533E61" w:rsidRDefault="00530782" w:rsidP="00530782">
      <w:pPr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786"/>
        <w:gridCol w:w="5070"/>
      </w:tblGrid>
      <w:tr w:rsidR="00530782" w:rsidRPr="00533E61" w14:paraId="7D85EB1F" w14:textId="77777777" w:rsidTr="00F5012B">
        <w:tc>
          <w:tcPr>
            <w:tcW w:w="4786" w:type="dxa"/>
          </w:tcPr>
          <w:p w14:paraId="108A2437" w14:textId="0A37FED0" w:rsidR="001E0DFE" w:rsidRPr="00F5012B" w:rsidRDefault="00530782" w:rsidP="00F5012B">
            <w:pPr>
              <w:ind w:right="-103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5012B">
              <w:rPr>
                <w:sz w:val="28"/>
                <w:szCs w:val="28"/>
              </w:rPr>
              <w:t xml:space="preserve">Об утверждении </w:t>
            </w:r>
            <w:r w:rsidR="001E0DFE" w:rsidRPr="00F5012B">
              <w:rPr>
                <w:bCs/>
                <w:color w:val="000000"/>
                <w:sz w:val="28"/>
                <w:szCs w:val="28"/>
              </w:rPr>
              <w:t>Положения о муниципальном</w:t>
            </w:r>
            <w:r w:rsidR="00F501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E0DFE" w:rsidRPr="00F5012B">
              <w:rPr>
                <w:bCs/>
                <w:color w:val="000000"/>
                <w:sz w:val="28"/>
                <w:szCs w:val="28"/>
              </w:rPr>
              <w:t xml:space="preserve">контроле </w:t>
            </w:r>
            <w:r w:rsidR="001E0DFE" w:rsidRPr="00F5012B">
              <w:rPr>
                <w:bCs/>
                <w:color w:val="000000"/>
                <w:sz w:val="28"/>
                <w:szCs w:val="28"/>
              </w:rPr>
              <w:br/>
              <w:t xml:space="preserve">на автомобильном транспорте и в дорожном хозяйстве вне границ населенных пунктов в </w:t>
            </w:r>
            <w:proofErr w:type="gramStart"/>
            <w:r w:rsidR="001E0DFE" w:rsidRPr="00F5012B">
              <w:rPr>
                <w:bCs/>
                <w:color w:val="000000"/>
                <w:sz w:val="28"/>
                <w:szCs w:val="28"/>
              </w:rPr>
              <w:t xml:space="preserve">границах  </w:t>
            </w:r>
            <w:r w:rsidR="001E0DFE" w:rsidRPr="00F5012B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="001E0DFE" w:rsidRPr="00F5012B">
              <w:rPr>
                <w:color w:val="000000"/>
                <w:sz w:val="28"/>
                <w:szCs w:val="28"/>
              </w:rPr>
              <w:t xml:space="preserve"> образования «Пустошкинский район»</w:t>
            </w:r>
          </w:p>
          <w:p w14:paraId="1E9BFE57" w14:textId="77777777" w:rsidR="00530782" w:rsidRPr="00F5012B" w:rsidRDefault="00530782" w:rsidP="00F5012B">
            <w:pPr>
              <w:ind w:right="-398"/>
              <w:jc w:val="both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14:paraId="61791776" w14:textId="77777777" w:rsidR="00530782" w:rsidRPr="00533E61" w:rsidRDefault="00530782" w:rsidP="008C231A">
            <w:pPr>
              <w:rPr>
                <w:sz w:val="28"/>
                <w:szCs w:val="28"/>
              </w:rPr>
            </w:pPr>
          </w:p>
        </w:tc>
      </w:tr>
    </w:tbl>
    <w:p w14:paraId="1599FBA0" w14:textId="77777777" w:rsidR="00530782" w:rsidRPr="00533E61" w:rsidRDefault="00530782" w:rsidP="00530782">
      <w:pPr>
        <w:rPr>
          <w:sz w:val="28"/>
          <w:szCs w:val="28"/>
        </w:rPr>
      </w:pPr>
    </w:p>
    <w:p w14:paraId="4F56EA3D" w14:textId="77777777" w:rsidR="00530782" w:rsidRPr="00533E61" w:rsidRDefault="001E0DFE" w:rsidP="001E0DF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0" w:name="_Hlk77673480"/>
      <w:r w:rsidRPr="00567818">
        <w:rPr>
          <w:color w:val="000000"/>
          <w:sz w:val="28"/>
          <w:szCs w:val="28"/>
        </w:rPr>
        <w:t xml:space="preserve">Федерального закона от 08.11.2007 </w:t>
      </w:r>
      <w:r w:rsidR="00FF4091">
        <w:rPr>
          <w:color w:val="000000"/>
          <w:sz w:val="28"/>
          <w:szCs w:val="28"/>
        </w:rPr>
        <w:t xml:space="preserve">        </w:t>
      </w:r>
      <w:r w:rsidRPr="00567818">
        <w:rPr>
          <w:color w:val="000000"/>
          <w:sz w:val="28"/>
          <w:szCs w:val="28"/>
        </w:rPr>
        <w:t xml:space="preserve">№ 259-ФЗ «Устав автомобильного транспорта и городского наземного электрического транспорта», </w:t>
      </w:r>
      <w:r w:rsidR="00FF4091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>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</w:t>
      </w:r>
      <w:r>
        <w:rPr>
          <w:color w:val="000000"/>
          <w:sz w:val="28"/>
          <w:szCs w:val="28"/>
        </w:rPr>
        <w:t xml:space="preserve">нтроле в Российской Федерации», </w:t>
      </w:r>
      <w:r w:rsidR="00530782" w:rsidRPr="00533E61">
        <w:rPr>
          <w:sz w:val="28"/>
          <w:szCs w:val="28"/>
        </w:rPr>
        <w:t xml:space="preserve">Устава муниципального образования «Пустошкинский район» Псковской области, Собрание депутатов Пустошкинского района </w:t>
      </w:r>
      <w:r w:rsidR="00530782" w:rsidRPr="00E062B2">
        <w:rPr>
          <w:b/>
          <w:bCs/>
          <w:sz w:val="28"/>
          <w:szCs w:val="28"/>
        </w:rPr>
        <w:t>РЕШИЛО</w:t>
      </w:r>
      <w:r w:rsidR="00530782" w:rsidRPr="00533E61">
        <w:rPr>
          <w:sz w:val="28"/>
          <w:szCs w:val="28"/>
        </w:rPr>
        <w:t>:</w:t>
      </w:r>
    </w:p>
    <w:p w14:paraId="5464FA14" w14:textId="77777777" w:rsidR="001E0DFE" w:rsidRPr="001E0DFE" w:rsidRDefault="0077171B" w:rsidP="0077171B">
      <w:pPr>
        <w:jc w:val="both"/>
        <w:rPr>
          <w:i/>
          <w:iCs/>
          <w:color w:val="000000"/>
        </w:rPr>
      </w:pPr>
      <w:r w:rsidRPr="0077171B">
        <w:rPr>
          <w:sz w:val="28"/>
          <w:szCs w:val="28"/>
        </w:rPr>
        <w:t xml:space="preserve">        </w:t>
      </w:r>
      <w:r w:rsidR="00530782" w:rsidRPr="00533E61">
        <w:rPr>
          <w:sz w:val="28"/>
          <w:szCs w:val="28"/>
        </w:rPr>
        <w:t xml:space="preserve">1. Утвердить прилагаемое </w:t>
      </w:r>
      <w:r w:rsidR="001E0DFE" w:rsidRPr="001E0DFE">
        <w:rPr>
          <w:bCs/>
          <w:color w:val="000000"/>
          <w:sz w:val="28"/>
          <w:szCs w:val="28"/>
        </w:rPr>
        <w:t xml:space="preserve">Положение о муниципальном контроле </w:t>
      </w:r>
      <w:r w:rsidR="001E0DFE" w:rsidRPr="001E0DFE">
        <w:rPr>
          <w:bCs/>
          <w:color w:val="000000"/>
          <w:sz w:val="28"/>
          <w:szCs w:val="28"/>
        </w:rPr>
        <w:br/>
        <w:t xml:space="preserve">на автомобильном транспорте и в дорожном хозяйстве вне границ населенных пунктов в границах  </w:t>
      </w:r>
      <w:r w:rsidR="001E0DFE" w:rsidRPr="001E0DFE">
        <w:rPr>
          <w:color w:val="000000"/>
          <w:sz w:val="28"/>
          <w:szCs w:val="28"/>
        </w:rPr>
        <w:t>муниципального образования «Пустошкинский район»</w:t>
      </w:r>
    </w:p>
    <w:p w14:paraId="40DABBE4" w14:textId="77777777" w:rsidR="00530782" w:rsidRPr="001E0DFE" w:rsidRDefault="0077171B" w:rsidP="0077171B">
      <w:pPr>
        <w:jc w:val="both"/>
        <w:rPr>
          <w:i/>
          <w:iCs/>
          <w:color w:val="000000"/>
        </w:rPr>
      </w:pPr>
      <w:r w:rsidRPr="0077171B">
        <w:rPr>
          <w:sz w:val="28"/>
          <w:szCs w:val="28"/>
        </w:rPr>
        <w:t xml:space="preserve">  </w:t>
      </w:r>
      <w:r w:rsidR="001E0DFE">
        <w:rPr>
          <w:sz w:val="28"/>
          <w:szCs w:val="28"/>
        </w:rPr>
        <w:t xml:space="preserve">      </w:t>
      </w:r>
      <w:r w:rsidR="00530782" w:rsidRPr="00533E61">
        <w:rPr>
          <w:sz w:val="28"/>
          <w:szCs w:val="28"/>
        </w:rPr>
        <w:t xml:space="preserve">2. </w:t>
      </w:r>
      <w:r w:rsidR="00155D19">
        <w:rPr>
          <w:bCs/>
          <w:color w:val="000000"/>
          <w:sz w:val="28"/>
          <w:szCs w:val="28"/>
        </w:rPr>
        <w:t xml:space="preserve">Муниципальный контроль </w:t>
      </w:r>
      <w:r w:rsidR="001E0DFE" w:rsidRPr="001E0DFE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вне границ населенных пунктов в границах  </w:t>
      </w:r>
      <w:r w:rsidR="001E0DFE" w:rsidRPr="001E0DFE">
        <w:rPr>
          <w:color w:val="000000"/>
          <w:sz w:val="28"/>
          <w:szCs w:val="28"/>
        </w:rPr>
        <w:t>муниципального образования «Пустошкинский район»</w:t>
      </w:r>
      <w:r w:rsidR="001E0DFE">
        <w:rPr>
          <w:color w:val="000000"/>
          <w:sz w:val="28"/>
          <w:szCs w:val="28"/>
        </w:rPr>
        <w:t xml:space="preserve"> </w:t>
      </w:r>
      <w:r w:rsidR="00530782" w:rsidRPr="00533E61">
        <w:rPr>
          <w:sz w:val="28"/>
          <w:szCs w:val="28"/>
        </w:rPr>
        <w:t>осуществляет Администраци</w:t>
      </w:r>
      <w:r w:rsidR="00F635F2">
        <w:rPr>
          <w:sz w:val="28"/>
          <w:szCs w:val="28"/>
        </w:rPr>
        <w:t>я</w:t>
      </w:r>
      <w:r w:rsidR="00530782" w:rsidRPr="00533E61">
        <w:rPr>
          <w:sz w:val="28"/>
          <w:szCs w:val="28"/>
        </w:rPr>
        <w:t xml:space="preserve"> Пустошкинского района.</w:t>
      </w:r>
    </w:p>
    <w:p w14:paraId="2266DF83" w14:textId="77777777" w:rsidR="001E0DFE" w:rsidRDefault="0077171B" w:rsidP="0077171B">
      <w:pPr>
        <w:jc w:val="both"/>
        <w:rPr>
          <w:color w:val="000000"/>
          <w:sz w:val="28"/>
          <w:szCs w:val="28"/>
        </w:rPr>
      </w:pPr>
      <w:bookmarkStart w:id="1" w:name="sub_2"/>
      <w:r w:rsidRPr="0077171B">
        <w:rPr>
          <w:sz w:val="28"/>
          <w:szCs w:val="28"/>
        </w:rPr>
        <w:t xml:space="preserve">       </w:t>
      </w:r>
      <w:r w:rsidR="00530782" w:rsidRPr="00533E61">
        <w:rPr>
          <w:sz w:val="28"/>
          <w:szCs w:val="28"/>
        </w:rPr>
        <w:t>3. Настоящее решени</w:t>
      </w:r>
      <w:r w:rsidR="001E0DFE">
        <w:rPr>
          <w:sz w:val="28"/>
          <w:szCs w:val="28"/>
        </w:rPr>
        <w:t xml:space="preserve">е вступает в силу с 01 января 2022 года, за исключением положений раздела 5 Положения о муниципальном контроле </w:t>
      </w:r>
      <w:r w:rsidR="001E0DFE">
        <w:rPr>
          <w:bCs/>
          <w:color w:val="000000"/>
          <w:sz w:val="28"/>
          <w:szCs w:val="28"/>
        </w:rPr>
        <w:t xml:space="preserve">на </w:t>
      </w:r>
      <w:r w:rsidR="001E0DFE" w:rsidRPr="001E0DFE">
        <w:rPr>
          <w:bCs/>
          <w:color w:val="000000"/>
          <w:sz w:val="28"/>
          <w:szCs w:val="28"/>
        </w:rPr>
        <w:t xml:space="preserve">автомобильном транспорте и в дорожном хозяйстве вне границ населенных пунктов в границах  </w:t>
      </w:r>
      <w:r w:rsidR="001E0DFE" w:rsidRPr="001E0DFE">
        <w:rPr>
          <w:color w:val="000000"/>
          <w:sz w:val="28"/>
          <w:szCs w:val="28"/>
        </w:rPr>
        <w:t>муниципального образования «Пустошкинский район»</w:t>
      </w:r>
    </w:p>
    <w:p w14:paraId="5F997B94" w14:textId="77777777" w:rsidR="00530782" w:rsidRPr="00533E61" w:rsidRDefault="001E0DFE" w:rsidP="00FF409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Положения раздела </w:t>
      </w:r>
      <w:r>
        <w:rPr>
          <w:sz w:val="28"/>
          <w:szCs w:val="28"/>
        </w:rPr>
        <w:t xml:space="preserve">5 Положения о муниципальном контроле </w:t>
      </w:r>
      <w:r>
        <w:rPr>
          <w:bCs/>
          <w:color w:val="000000"/>
          <w:sz w:val="28"/>
          <w:szCs w:val="28"/>
        </w:rPr>
        <w:t xml:space="preserve">на </w:t>
      </w:r>
      <w:r w:rsidRPr="001E0DFE">
        <w:rPr>
          <w:bCs/>
          <w:color w:val="000000"/>
          <w:sz w:val="28"/>
          <w:szCs w:val="28"/>
        </w:rPr>
        <w:t xml:space="preserve">автомобильном транспорте и в дорожном хозяйстве вне границ населенных пунктов в границах  </w:t>
      </w:r>
      <w:r w:rsidRPr="001E0DFE">
        <w:rPr>
          <w:color w:val="000000"/>
          <w:sz w:val="28"/>
          <w:szCs w:val="28"/>
        </w:rPr>
        <w:t>муниципального образования «Пустошкинский район»</w:t>
      </w:r>
      <w:r>
        <w:rPr>
          <w:color w:val="000000"/>
          <w:sz w:val="28"/>
          <w:szCs w:val="28"/>
        </w:rPr>
        <w:t xml:space="preserve"> вступают в силу с 1 марта 2022 года.</w:t>
      </w:r>
    </w:p>
    <w:bookmarkEnd w:id="1"/>
    <w:p w14:paraId="1E26D88D" w14:textId="77777777" w:rsidR="00530782" w:rsidRDefault="00530782" w:rsidP="001E0DFE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33E61">
        <w:rPr>
          <w:sz w:val="28"/>
          <w:szCs w:val="28"/>
        </w:rPr>
        <w:lastRenderedPageBreak/>
        <w:t>4. Опубликовать настоящее решение в газете «Вперёд»</w:t>
      </w:r>
      <w:r w:rsidR="00F635F2">
        <w:rPr>
          <w:sz w:val="28"/>
          <w:szCs w:val="28"/>
        </w:rPr>
        <w:t xml:space="preserve"> </w:t>
      </w:r>
      <w:r w:rsidRPr="00533E61">
        <w:rPr>
          <w:sz w:val="28"/>
          <w:szCs w:val="28"/>
        </w:rPr>
        <w:t>и разместить на официальном сайте муниципального образования «Пустошкинский район» https://pustoshka.reg60.ru в информационно-телекоммуникационной сети «Интернет».</w:t>
      </w:r>
    </w:p>
    <w:p w14:paraId="534E4F65" w14:textId="77777777" w:rsidR="00FF4091" w:rsidRPr="00533E61" w:rsidRDefault="00FF4091" w:rsidP="001E0DFE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14:paraId="7E48BC0A" w14:textId="77777777" w:rsidR="00530782" w:rsidRPr="00533E61" w:rsidRDefault="00530782" w:rsidP="001E0DFE">
      <w:pPr>
        <w:ind w:firstLine="709"/>
        <w:jc w:val="both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7054"/>
        <w:gridCol w:w="2799"/>
      </w:tblGrid>
      <w:tr w:rsidR="00530782" w:rsidRPr="00533E61" w14:paraId="637091F0" w14:textId="77777777" w:rsidTr="00155D19">
        <w:trPr>
          <w:trHeight w:val="851"/>
        </w:trPr>
        <w:tc>
          <w:tcPr>
            <w:tcW w:w="7054" w:type="dxa"/>
          </w:tcPr>
          <w:p w14:paraId="4762D07B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                                                                                       </w:t>
            </w:r>
          </w:p>
          <w:p w14:paraId="34E4DA79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депутатов района    </w:t>
            </w:r>
          </w:p>
          <w:p w14:paraId="4A9E1AFD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14:paraId="2E7E3D3E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Глава района    </w:t>
            </w:r>
          </w:p>
          <w:p w14:paraId="3C004B7D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1EDA7A" w14:textId="3EA42582" w:rsidR="00530782" w:rsidRPr="00DC0B40" w:rsidRDefault="00DC0B40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799" w:type="dxa"/>
          </w:tcPr>
          <w:p w14:paraId="42B03750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46CC5A" w14:textId="77777777" w:rsidR="00530782" w:rsidRPr="00533E61" w:rsidRDefault="00530782" w:rsidP="00771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 xml:space="preserve">Д.В. </w:t>
            </w:r>
            <w:proofErr w:type="spellStart"/>
            <w:r w:rsidRPr="00533E61">
              <w:rPr>
                <w:rFonts w:ascii="Times New Roman" w:hAnsi="Times New Roman"/>
                <w:sz w:val="28"/>
                <w:szCs w:val="28"/>
              </w:rPr>
              <w:t>Зарембо</w:t>
            </w:r>
            <w:proofErr w:type="spellEnd"/>
          </w:p>
          <w:p w14:paraId="201AA62A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654A56" w14:textId="77777777" w:rsidR="00530782" w:rsidRPr="00533E61" w:rsidRDefault="00530782" w:rsidP="007717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3E61">
              <w:rPr>
                <w:rFonts w:ascii="Times New Roman" w:hAnsi="Times New Roman"/>
                <w:sz w:val="28"/>
                <w:szCs w:val="28"/>
              </w:rPr>
              <w:t>С.Р. Василькова</w:t>
            </w:r>
          </w:p>
          <w:p w14:paraId="7DE19E1B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7B5BFB" w14:textId="77777777" w:rsidR="00530782" w:rsidRPr="00533E61" w:rsidRDefault="00530782" w:rsidP="001E0DF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9C41BF0" w14:textId="57467DFF" w:rsidR="00530782" w:rsidRPr="00DC0B40" w:rsidRDefault="00530782" w:rsidP="00F5012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14:paraId="709B9687" w14:textId="4940F3BE" w:rsidR="000224D6" w:rsidRDefault="000224D6" w:rsidP="001E0DFE">
      <w:pPr>
        <w:ind w:firstLine="709"/>
        <w:jc w:val="both"/>
      </w:pPr>
    </w:p>
    <w:p w14:paraId="5BD3A241" w14:textId="61047679" w:rsidR="00D3529A" w:rsidRDefault="00D3529A" w:rsidP="001E0DFE">
      <w:pPr>
        <w:ind w:firstLine="709"/>
        <w:jc w:val="both"/>
      </w:pPr>
    </w:p>
    <w:p w14:paraId="0341D827" w14:textId="100DFBA1" w:rsidR="00D3529A" w:rsidRDefault="00D3529A" w:rsidP="001E0DFE">
      <w:pPr>
        <w:ind w:firstLine="709"/>
        <w:jc w:val="both"/>
      </w:pPr>
    </w:p>
    <w:p w14:paraId="037B1075" w14:textId="23330F21" w:rsidR="00D3529A" w:rsidRDefault="00D3529A" w:rsidP="001E0DFE">
      <w:pPr>
        <w:ind w:firstLine="709"/>
        <w:jc w:val="both"/>
      </w:pPr>
    </w:p>
    <w:p w14:paraId="78D8286C" w14:textId="1793A35C" w:rsidR="00D3529A" w:rsidRDefault="00D3529A" w:rsidP="001E0DFE">
      <w:pPr>
        <w:ind w:firstLine="709"/>
        <w:jc w:val="both"/>
      </w:pPr>
    </w:p>
    <w:p w14:paraId="15EEB819" w14:textId="021948FD" w:rsidR="00D3529A" w:rsidRDefault="00D3529A" w:rsidP="001E0DFE">
      <w:pPr>
        <w:ind w:firstLine="709"/>
        <w:jc w:val="both"/>
      </w:pPr>
    </w:p>
    <w:p w14:paraId="1F11C457" w14:textId="07A5FA74" w:rsidR="00D3529A" w:rsidRDefault="00D3529A" w:rsidP="001E0DFE">
      <w:pPr>
        <w:ind w:firstLine="709"/>
        <w:jc w:val="both"/>
      </w:pPr>
    </w:p>
    <w:p w14:paraId="0585EB24" w14:textId="7D9A83FD" w:rsidR="00D3529A" w:rsidRDefault="00D3529A" w:rsidP="001E0DFE">
      <w:pPr>
        <w:ind w:firstLine="709"/>
        <w:jc w:val="both"/>
      </w:pPr>
    </w:p>
    <w:p w14:paraId="2BC67ECB" w14:textId="78FAEB37" w:rsidR="00D3529A" w:rsidRDefault="00D3529A" w:rsidP="001E0DFE">
      <w:pPr>
        <w:ind w:firstLine="709"/>
        <w:jc w:val="both"/>
      </w:pPr>
    </w:p>
    <w:p w14:paraId="4D1E8308" w14:textId="2695B308" w:rsidR="00D3529A" w:rsidRDefault="00D3529A" w:rsidP="001E0DFE">
      <w:pPr>
        <w:ind w:firstLine="709"/>
        <w:jc w:val="both"/>
      </w:pPr>
    </w:p>
    <w:p w14:paraId="58020DAD" w14:textId="61D38288" w:rsidR="00D3529A" w:rsidRDefault="00D3529A" w:rsidP="001E0DFE">
      <w:pPr>
        <w:ind w:firstLine="709"/>
        <w:jc w:val="both"/>
      </w:pPr>
    </w:p>
    <w:p w14:paraId="0A438FB3" w14:textId="5CEC75E8" w:rsidR="00D3529A" w:rsidRDefault="00D3529A" w:rsidP="001E0DFE">
      <w:pPr>
        <w:ind w:firstLine="709"/>
        <w:jc w:val="both"/>
      </w:pPr>
    </w:p>
    <w:p w14:paraId="767421BD" w14:textId="603F5568" w:rsidR="00D3529A" w:rsidRDefault="00D3529A" w:rsidP="001E0DFE">
      <w:pPr>
        <w:ind w:firstLine="709"/>
        <w:jc w:val="both"/>
      </w:pPr>
    </w:p>
    <w:p w14:paraId="78BC5975" w14:textId="6CC0E62C" w:rsidR="00D3529A" w:rsidRDefault="00D3529A" w:rsidP="001E0DFE">
      <w:pPr>
        <w:ind w:firstLine="709"/>
        <w:jc w:val="both"/>
      </w:pPr>
    </w:p>
    <w:p w14:paraId="3F4B0BD0" w14:textId="3D10FEB5" w:rsidR="00D3529A" w:rsidRDefault="00D3529A" w:rsidP="001E0DFE">
      <w:pPr>
        <w:ind w:firstLine="709"/>
        <w:jc w:val="both"/>
      </w:pPr>
    </w:p>
    <w:p w14:paraId="50083EEB" w14:textId="67629D0D" w:rsidR="00D3529A" w:rsidRDefault="00D3529A" w:rsidP="001E0DFE">
      <w:pPr>
        <w:ind w:firstLine="709"/>
        <w:jc w:val="both"/>
      </w:pPr>
    </w:p>
    <w:p w14:paraId="4D2FFA33" w14:textId="449E67BE" w:rsidR="00D3529A" w:rsidRDefault="00D3529A" w:rsidP="001E0DFE">
      <w:pPr>
        <w:ind w:firstLine="709"/>
        <w:jc w:val="both"/>
      </w:pPr>
    </w:p>
    <w:p w14:paraId="0BFECF79" w14:textId="496A1A91" w:rsidR="00D3529A" w:rsidRDefault="00D3529A" w:rsidP="001E0DFE">
      <w:pPr>
        <w:ind w:firstLine="709"/>
        <w:jc w:val="both"/>
      </w:pPr>
    </w:p>
    <w:p w14:paraId="0689FCB4" w14:textId="76B03890" w:rsidR="00D3529A" w:rsidRDefault="00D3529A" w:rsidP="001E0DFE">
      <w:pPr>
        <w:ind w:firstLine="709"/>
        <w:jc w:val="both"/>
      </w:pPr>
    </w:p>
    <w:p w14:paraId="6176EED6" w14:textId="2AB571C4" w:rsidR="00D3529A" w:rsidRDefault="00D3529A" w:rsidP="001E0DFE">
      <w:pPr>
        <w:ind w:firstLine="709"/>
        <w:jc w:val="both"/>
      </w:pPr>
    </w:p>
    <w:p w14:paraId="0DDA46DF" w14:textId="09DD8440" w:rsidR="00D3529A" w:rsidRDefault="00D3529A" w:rsidP="001E0DFE">
      <w:pPr>
        <w:ind w:firstLine="709"/>
        <w:jc w:val="both"/>
      </w:pPr>
    </w:p>
    <w:p w14:paraId="12273750" w14:textId="0581A40D" w:rsidR="00D3529A" w:rsidRDefault="00D3529A" w:rsidP="001E0DFE">
      <w:pPr>
        <w:ind w:firstLine="709"/>
        <w:jc w:val="both"/>
      </w:pPr>
    </w:p>
    <w:p w14:paraId="597F2BBC" w14:textId="7EBDC128" w:rsidR="00D3529A" w:rsidRDefault="00D3529A" w:rsidP="001E0DFE">
      <w:pPr>
        <w:ind w:firstLine="709"/>
        <w:jc w:val="both"/>
      </w:pPr>
    </w:p>
    <w:p w14:paraId="50A81105" w14:textId="5AA1BF76" w:rsidR="00D3529A" w:rsidRDefault="00D3529A" w:rsidP="001E0DFE">
      <w:pPr>
        <w:ind w:firstLine="709"/>
        <w:jc w:val="both"/>
      </w:pPr>
    </w:p>
    <w:p w14:paraId="0A3AF91F" w14:textId="1373D948" w:rsidR="00D3529A" w:rsidRDefault="00D3529A" w:rsidP="001E0DFE">
      <w:pPr>
        <w:ind w:firstLine="709"/>
        <w:jc w:val="both"/>
      </w:pPr>
    </w:p>
    <w:p w14:paraId="5E63496A" w14:textId="2204526F" w:rsidR="00D3529A" w:rsidRDefault="00D3529A" w:rsidP="001E0DFE">
      <w:pPr>
        <w:ind w:firstLine="709"/>
        <w:jc w:val="both"/>
      </w:pPr>
    </w:p>
    <w:p w14:paraId="1ADB2785" w14:textId="6487DFD2" w:rsidR="00D3529A" w:rsidRDefault="00D3529A" w:rsidP="001E0DFE">
      <w:pPr>
        <w:ind w:firstLine="709"/>
        <w:jc w:val="both"/>
      </w:pPr>
    </w:p>
    <w:p w14:paraId="4BA27892" w14:textId="32F8477D" w:rsidR="00D3529A" w:rsidRDefault="00D3529A" w:rsidP="001E0DFE">
      <w:pPr>
        <w:ind w:firstLine="709"/>
        <w:jc w:val="both"/>
      </w:pPr>
    </w:p>
    <w:p w14:paraId="79DB6710" w14:textId="710DDD27" w:rsidR="00D3529A" w:rsidRDefault="00D3529A" w:rsidP="001E0DFE">
      <w:pPr>
        <w:ind w:firstLine="709"/>
        <w:jc w:val="both"/>
      </w:pPr>
    </w:p>
    <w:p w14:paraId="3BEA0340" w14:textId="1B8B7F40" w:rsidR="00D3529A" w:rsidRDefault="00D3529A" w:rsidP="001E0DFE">
      <w:pPr>
        <w:ind w:firstLine="709"/>
        <w:jc w:val="both"/>
      </w:pPr>
    </w:p>
    <w:p w14:paraId="519D7B49" w14:textId="218F92D6" w:rsidR="00D3529A" w:rsidRDefault="00D3529A" w:rsidP="001E0DFE">
      <w:pPr>
        <w:ind w:firstLine="709"/>
        <w:jc w:val="both"/>
      </w:pPr>
    </w:p>
    <w:p w14:paraId="1C00E420" w14:textId="693C64EE" w:rsidR="00D3529A" w:rsidRDefault="00D3529A" w:rsidP="001E0DFE">
      <w:pPr>
        <w:ind w:firstLine="709"/>
        <w:jc w:val="both"/>
      </w:pPr>
    </w:p>
    <w:p w14:paraId="4CF8FF56" w14:textId="07687045" w:rsidR="00D3529A" w:rsidRDefault="00D3529A" w:rsidP="001E0DFE">
      <w:pPr>
        <w:ind w:firstLine="709"/>
        <w:jc w:val="both"/>
      </w:pPr>
    </w:p>
    <w:p w14:paraId="4CA7BB5E" w14:textId="59CBD6BE" w:rsidR="00D3529A" w:rsidRDefault="00D3529A" w:rsidP="001E0DFE">
      <w:pPr>
        <w:ind w:firstLine="709"/>
        <w:jc w:val="both"/>
      </w:pPr>
    </w:p>
    <w:p w14:paraId="7BFA2FCE" w14:textId="4808EA8C" w:rsidR="00D3529A" w:rsidRDefault="00D3529A" w:rsidP="001E0DFE">
      <w:pPr>
        <w:ind w:firstLine="709"/>
        <w:jc w:val="both"/>
      </w:pPr>
    </w:p>
    <w:p w14:paraId="191AC851" w14:textId="33837B88" w:rsidR="00D3529A" w:rsidRDefault="00D3529A" w:rsidP="001E0DFE">
      <w:pPr>
        <w:ind w:firstLine="709"/>
        <w:jc w:val="both"/>
      </w:pPr>
    </w:p>
    <w:p w14:paraId="5626DB69" w14:textId="2BBC1E2B" w:rsidR="00D3529A" w:rsidRDefault="00D3529A" w:rsidP="001E0DFE">
      <w:pPr>
        <w:ind w:firstLine="709"/>
        <w:jc w:val="both"/>
      </w:pPr>
    </w:p>
    <w:p w14:paraId="6ADE14FC" w14:textId="64D7FEAE" w:rsidR="00D3529A" w:rsidRDefault="00D3529A" w:rsidP="001E0DFE">
      <w:pPr>
        <w:ind w:firstLine="709"/>
        <w:jc w:val="both"/>
      </w:pPr>
    </w:p>
    <w:p w14:paraId="4D525238" w14:textId="6A291598" w:rsidR="00D3529A" w:rsidRDefault="00D3529A" w:rsidP="001E0DFE">
      <w:pPr>
        <w:ind w:firstLine="709"/>
        <w:jc w:val="both"/>
      </w:pPr>
    </w:p>
    <w:p w14:paraId="1C63B735" w14:textId="77777777" w:rsidR="00D3529A" w:rsidRDefault="00D3529A" w:rsidP="00D3529A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Утверждено</w:t>
      </w:r>
    </w:p>
    <w:p w14:paraId="387830D0" w14:textId="77777777" w:rsidR="00D3529A" w:rsidRDefault="00D3529A" w:rsidP="00D3529A">
      <w:pPr>
        <w:jc w:val="right"/>
      </w:pPr>
      <w:r>
        <w:t xml:space="preserve">решением Собрания депутатов </w:t>
      </w:r>
    </w:p>
    <w:p w14:paraId="75F57D1E" w14:textId="77777777" w:rsidR="00D3529A" w:rsidRDefault="00D3529A" w:rsidP="00D3529A">
      <w:pPr>
        <w:jc w:val="right"/>
      </w:pPr>
      <w:r>
        <w:t xml:space="preserve">Пустошкинского района </w:t>
      </w:r>
    </w:p>
    <w:p w14:paraId="65CDD4C4" w14:textId="77777777" w:rsidR="00D3529A" w:rsidRDefault="00D3529A" w:rsidP="00D3529A">
      <w:pPr>
        <w:jc w:val="right"/>
      </w:pPr>
      <w:r>
        <w:t>от 127.12.2021г. № 278</w:t>
      </w:r>
    </w:p>
    <w:p w14:paraId="2468608F" w14:textId="77777777" w:rsidR="00D3529A" w:rsidRDefault="00D3529A" w:rsidP="00D3529A"/>
    <w:p w14:paraId="534D235E" w14:textId="77777777" w:rsidR="00D3529A" w:rsidRDefault="00D3529A" w:rsidP="00D3529A">
      <w:pPr>
        <w:ind w:firstLine="567"/>
        <w:jc w:val="right"/>
        <w:rPr>
          <w:color w:val="000000"/>
          <w:sz w:val="17"/>
          <w:szCs w:val="17"/>
        </w:rPr>
      </w:pPr>
    </w:p>
    <w:p w14:paraId="5152A9AF" w14:textId="77777777" w:rsidR="00D3529A" w:rsidRPr="00567818" w:rsidRDefault="00D3529A" w:rsidP="00D3529A">
      <w:pPr>
        <w:ind w:firstLine="567"/>
        <w:jc w:val="right"/>
        <w:rPr>
          <w:color w:val="000000"/>
          <w:sz w:val="17"/>
          <w:szCs w:val="17"/>
        </w:rPr>
      </w:pPr>
    </w:p>
    <w:p w14:paraId="6B4484ED" w14:textId="77777777" w:rsidR="00D3529A" w:rsidRPr="00567818" w:rsidRDefault="00D3529A" w:rsidP="00D3529A">
      <w:pPr>
        <w:ind w:firstLine="567"/>
        <w:jc w:val="right"/>
        <w:rPr>
          <w:color w:val="000000"/>
          <w:sz w:val="17"/>
          <w:szCs w:val="17"/>
        </w:rPr>
      </w:pPr>
    </w:p>
    <w:p w14:paraId="3EAC5695" w14:textId="77777777" w:rsidR="00D3529A" w:rsidRPr="00567818" w:rsidRDefault="00D3529A" w:rsidP="00D3529A">
      <w:pPr>
        <w:spacing w:line="360" w:lineRule="auto"/>
        <w:jc w:val="center"/>
        <w:rPr>
          <w:i/>
          <w:iCs/>
          <w:color w:val="000000"/>
        </w:rPr>
      </w:pPr>
      <w:r w:rsidRPr="00567818">
        <w:rPr>
          <w:b/>
          <w:bCs/>
          <w:color w:val="000000"/>
          <w:sz w:val="28"/>
          <w:szCs w:val="28"/>
        </w:rPr>
        <w:t xml:space="preserve">Положение о муниципальном контроле </w:t>
      </w:r>
      <w:r w:rsidRPr="00567818">
        <w:rPr>
          <w:b/>
          <w:bCs/>
          <w:color w:val="000000"/>
          <w:sz w:val="28"/>
          <w:szCs w:val="28"/>
        </w:rPr>
        <w:br/>
        <w:t>на автомобильном транспорте и в дорожном хозяйстве в</w:t>
      </w:r>
      <w:r>
        <w:rPr>
          <w:b/>
          <w:bCs/>
          <w:color w:val="000000"/>
          <w:sz w:val="28"/>
          <w:szCs w:val="28"/>
        </w:rPr>
        <w:t>не</w:t>
      </w:r>
      <w:r w:rsidRPr="00567818">
        <w:rPr>
          <w:b/>
          <w:bCs/>
          <w:color w:val="000000"/>
          <w:sz w:val="28"/>
          <w:szCs w:val="28"/>
        </w:rPr>
        <w:t xml:space="preserve"> границ населенных пунктов </w:t>
      </w:r>
      <w:r>
        <w:rPr>
          <w:b/>
          <w:bCs/>
          <w:color w:val="000000"/>
          <w:sz w:val="28"/>
          <w:szCs w:val="28"/>
        </w:rPr>
        <w:t xml:space="preserve">в </w:t>
      </w:r>
      <w:proofErr w:type="gramStart"/>
      <w:r>
        <w:rPr>
          <w:b/>
          <w:bCs/>
          <w:color w:val="000000"/>
          <w:sz w:val="28"/>
          <w:szCs w:val="28"/>
        </w:rPr>
        <w:t xml:space="preserve">границах  </w:t>
      </w:r>
      <w:r>
        <w:rPr>
          <w:b/>
          <w:color w:val="000000"/>
          <w:sz w:val="28"/>
          <w:szCs w:val="28"/>
        </w:rPr>
        <w:t>муниципального</w:t>
      </w:r>
      <w:proofErr w:type="gramEnd"/>
      <w:r>
        <w:rPr>
          <w:b/>
          <w:color w:val="000000"/>
          <w:sz w:val="28"/>
          <w:szCs w:val="28"/>
        </w:rPr>
        <w:t xml:space="preserve"> образования «Пустошкинский район»</w:t>
      </w:r>
    </w:p>
    <w:p w14:paraId="74826DEA" w14:textId="77777777" w:rsidR="00D3529A" w:rsidRPr="00567818" w:rsidRDefault="00D3529A" w:rsidP="00D3529A">
      <w:pPr>
        <w:spacing w:line="360" w:lineRule="auto"/>
        <w:jc w:val="center"/>
      </w:pPr>
    </w:p>
    <w:p w14:paraId="4ABF9767" w14:textId="77777777" w:rsidR="00D3529A" w:rsidRPr="00567818" w:rsidRDefault="00D3529A" w:rsidP="00D3529A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5C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33202BC0" w14:textId="77777777" w:rsidR="00D3529A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</w:t>
      </w:r>
      <w:bookmarkStart w:id="2" w:name="_Hlk79156810"/>
      <w:bookmarkStart w:id="3" w:name="_Hlk79673330"/>
      <w:r w:rsidRPr="00567818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bookmarkEnd w:id="2"/>
      <w:bookmarkEnd w:id="3"/>
      <w:r w:rsidRPr="00CA555D">
        <w:rPr>
          <w:b/>
          <w:bCs/>
          <w:color w:val="000000"/>
          <w:sz w:val="28"/>
          <w:szCs w:val="28"/>
        </w:rPr>
        <w:t xml:space="preserve"> </w:t>
      </w:r>
      <w:r w:rsidRPr="00CA55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дорожном хозяйстве вне границ населенных пунктов в </w:t>
      </w:r>
      <w:proofErr w:type="gramStart"/>
      <w:r w:rsidRPr="00CA55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границах  </w:t>
      </w:r>
      <w:r w:rsidRPr="00CA555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CA555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«Пустошкинский район»</w:t>
      </w:r>
      <w:r w:rsidRPr="00145C3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дорожный</w:t>
      </w:r>
      <w:r w:rsidRPr="00145C3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контроль).</w:t>
      </w:r>
    </w:p>
    <w:p w14:paraId="743B3CB7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</w:t>
      </w:r>
      <w:r w:rsidRPr="00567818">
        <w:rPr>
          <w:rFonts w:ascii="Times New Roman" w:hAnsi="Times New Roman" w:cs="Times New Roman"/>
          <w:color w:val="000000"/>
        </w:rPr>
        <w:t>–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требований:</w:t>
      </w:r>
    </w:p>
    <w:p w14:paraId="1F951BC3" w14:textId="77777777" w:rsidR="00D3529A" w:rsidRPr="00145C3D" w:rsidRDefault="00D3529A" w:rsidP="00D3529A">
      <w:pPr>
        <w:spacing w:line="360" w:lineRule="auto"/>
        <w:jc w:val="both"/>
        <w:rPr>
          <w:i/>
          <w:iCs/>
          <w:color w:val="000000"/>
        </w:rPr>
      </w:pPr>
      <w:r>
        <w:rPr>
          <w:color w:val="000000"/>
          <w:sz w:val="28"/>
          <w:szCs w:val="28"/>
        </w:rPr>
        <w:t xml:space="preserve">           </w:t>
      </w:r>
      <w:r w:rsidRPr="00567818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145C3D">
        <w:rPr>
          <w:bCs/>
          <w:color w:val="000000"/>
          <w:sz w:val="28"/>
          <w:szCs w:val="28"/>
        </w:rPr>
        <w:t xml:space="preserve">в </w:t>
      </w:r>
      <w:r w:rsidRPr="00145C3D">
        <w:rPr>
          <w:color w:val="000000"/>
          <w:sz w:val="28"/>
          <w:szCs w:val="28"/>
        </w:rPr>
        <w:t>муниципальном образовании «Пустошкинский район</w:t>
      </w:r>
      <w:r>
        <w:rPr>
          <w:b/>
          <w:color w:val="000000"/>
          <w:sz w:val="28"/>
          <w:szCs w:val="28"/>
        </w:rPr>
        <w:t xml:space="preserve">» </w:t>
      </w:r>
      <w:r w:rsidRPr="00567818">
        <w:rPr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14:paraId="3656D53E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C3F775A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14:paraId="69D28AA4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на автомобильном транспорте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перевозок.</w:t>
      </w:r>
    </w:p>
    <w:p w14:paraId="4D1D9257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1.3. Муниципальный контроль на автомобильном транспорте осуществляется </w:t>
      </w:r>
      <w:r>
        <w:rPr>
          <w:color w:val="000000"/>
          <w:sz w:val="28"/>
          <w:szCs w:val="28"/>
        </w:rPr>
        <w:t>Администрацией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Пустошкинского района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(далее – администрация).</w:t>
      </w:r>
    </w:p>
    <w:p w14:paraId="0283E881" w14:textId="77777777" w:rsidR="00D3529A" w:rsidRPr="00567818" w:rsidRDefault="00D3529A" w:rsidP="00D352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Должностным лицом</w:t>
      </w:r>
      <w:r w:rsidRPr="00567818">
        <w:rPr>
          <w:color w:val="000000"/>
          <w:sz w:val="28"/>
          <w:szCs w:val="28"/>
        </w:rPr>
        <w:t xml:space="preserve"> администрации, уполномо</w:t>
      </w:r>
      <w:r>
        <w:rPr>
          <w:color w:val="000000"/>
          <w:sz w:val="28"/>
          <w:szCs w:val="28"/>
        </w:rPr>
        <w:t>ченным</w:t>
      </w:r>
      <w:r w:rsidRPr="00567818">
        <w:rPr>
          <w:color w:val="000000"/>
          <w:sz w:val="28"/>
          <w:szCs w:val="28"/>
        </w:rPr>
        <w:t xml:space="preserve"> осуществлять муниципальный контроль на авт</w:t>
      </w:r>
      <w:r>
        <w:rPr>
          <w:color w:val="000000"/>
          <w:sz w:val="28"/>
          <w:szCs w:val="28"/>
        </w:rPr>
        <w:t>омобильном транспорте, является ведущий специалист комитета по жилищно-коммунальному и дорожному хозяйству Администрации района</w:t>
      </w:r>
      <w:r w:rsidRPr="00567818">
        <w:rPr>
          <w:color w:val="000000"/>
          <w:sz w:val="28"/>
          <w:szCs w:val="28"/>
        </w:rPr>
        <w:t xml:space="preserve"> (</w:t>
      </w:r>
      <w:r w:rsidRPr="00463EDF">
        <w:rPr>
          <w:color w:val="000000"/>
          <w:sz w:val="28"/>
          <w:szCs w:val="28"/>
        </w:rPr>
        <w:t>далее – должностн</w:t>
      </w:r>
      <w:r>
        <w:rPr>
          <w:color w:val="000000"/>
          <w:sz w:val="28"/>
          <w:szCs w:val="28"/>
        </w:rPr>
        <w:t>ое лицо</w:t>
      </w:r>
      <w:r w:rsidRPr="00463EDF">
        <w:rPr>
          <w:color w:val="000000"/>
          <w:sz w:val="28"/>
          <w:szCs w:val="28"/>
        </w:rPr>
        <w:t>, уполномоченн</w:t>
      </w:r>
      <w:r>
        <w:rPr>
          <w:color w:val="000000"/>
          <w:sz w:val="28"/>
          <w:szCs w:val="28"/>
        </w:rPr>
        <w:t>о</w:t>
      </w:r>
      <w:r w:rsidRPr="00463EDF">
        <w:rPr>
          <w:color w:val="000000"/>
          <w:sz w:val="28"/>
          <w:szCs w:val="28"/>
        </w:rPr>
        <w:t>е осуществлять</w:t>
      </w:r>
      <w:r>
        <w:rPr>
          <w:color w:val="000000"/>
          <w:sz w:val="28"/>
          <w:szCs w:val="28"/>
        </w:rPr>
        <w:t xml:space="preserve"> муниципальный </w:t>
      </w:r>
      <w:proofErr w:type="gramStart"/>
      <w:r>
        <w:rPr>
          <w:color w:val="000000"/>
          <w:sz w:val="28"/>
          <w:szCs w:val="28"/>
        </w:rPr>
        <w:t xml:space="preserve">дорожный </w:t>
      </w:r>
      <w:r w:rsidRPr="00463EDF">
        <w:rPr>
          <w:color w:val="000000"/>
          <w:sz w:val="28"/>
          <w:szCs w:val="28"/>
        </w:rPr>
        <w:t xml:space="preserve"> контроль</w:t>
      </w:r>
      <w:proofErr w:type="gramEnd"/>
      <w:r w:rsidRPr="00567818">
        <w:rPr>
          <w:color w:val="000000"/>
          <w:sz w:val="28"/>
          <w:szCs w:val="28"/>
        </w:rPr>
        <w:t>)</w:t>
      </w:r>
      <w:r w:rsidRPr="00567818">
        <w:rPr>
          <w:i/>
          <w:iCs/>
          <w:color w:val="000000"/>
        </w:rPr>
        <w:t>.</w:t>
      </w:r>
      <w:r w:rsidRPr="00567818">
        <w:rPr>
          <w:color w:val="000000"/>
          <w:sz w:val="28"/>
          <w:szCs w:val="28"/>
        </w:rPr>
        <w:t xml:space="preserve"> В д</w:t>
      </w:r>
      <w:r>
        <w:rPr>
          <w:color w:val="000000"/>
          <w:sz w:val="28"/>
          <w:szCs w:val="28"/>
        </w:rPr>
        <w:t>олжностные обязанности указанного должностного</w:t>
      </w:r>
      <w:r w:rsidRPr="00567818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а</w:t>
      </w:r>
      <w:r w:rsidRPr="00567818">
        <w:rPr>
          <w:color w:val="000000"/>
          <w:sz w:val="28"/>
          <w:szCs w:val="28"/>
        </w:rPr>
        <w:t xml:space="preserve"> администрации в соответствии с </w:t>
      </w:r>
      <w:r>
        <w:rPr>
          <w:color w:val="000000"/>
          <w:sz w:val="28"/>
          <w:szCs w:val="28"/>
        </w:rPr>
        <w:t xml:space="preserve">его </w:t>
      </w:r>
      <w:r w:rsidRPr="00567818">
        <w:rPr>
          <w:color w:val="000000"/>
          <w:sz w:val="28"/>
          <w:szCs w:val="28"/>
        </w:rPr>
        <w:t>должностной инструкцией входит осуществление полномочий по муниципальн</w:t>
      </w:r>
      <w:r>
        <w:rPr>
          <w:color w:val="000000"/>
          <w:sz w:val="28"/>
          <w:szCs w:val="28"/>
        </w:rPr>
        <w:t>ому</w:t>
      </w:r>
      <w:r w:rsidRPr="005678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дорожному контролю.</w:t>
      </w:r>
    </w:p>
    <w:p w14:paraId="197B48A0" w14:textId="77777777" w:rsidR="00D3529A" w:rsidRPr="00567818" w:rsidRDefault="00D3529A" w:rsidP="00D3529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Должностн</w:t>
      </w:r>
      <w:r>
        <w:rPr>
          <w:color w:val="000000"/>
          <w:sz w:val="28"/>
          <w:szCs w:val="28"/>
        </w:rPr>
        <w:t>ое</w:t>
      </w:r>
      <w:r w:rsidRPr="00567818">
        <w:rPr>
          <w:color w:val="000000"/>
          <w:sz w:val="28"/>
          <w:szCs w:val="28"/>
        </w:rPr>
        <w:t xml:space="preserve"> лиц</w:t>
      </w:r>
      <w:r>
        <w:rPr>
          <w:color w:val="000000"/>
          <w:sz w:val="28"/>
          <w:szCs w:val="28"/>
        </w:rPr>
        <w:t>о</w:t>
      </w:r>
      <w:r w:rsidRPr="00567818">
        <w:rPr>
          <w:color w:val="000000"/>
          <w:sz w:val="28"/>
          <w:szCs w:val="28"/>
        </w:rPr>
        <w:t>, уполномоченн</w:t>
      </w:r>
      <w:r>
        <w:rPr>
          <w:color w:val="000000"/>
          <w:sz w:val="28"/>
          <w:szCs w:val="28"/>
        </w:rPr>
        <w:t>ое</w:t>
      </w:r>
      <w:r w:rsidRPr="00567818">
        <w:rPr>
          <w:color w:val="000000"/>
          <w:sz w:val="28"/>
          <w:szCs w:val="28"/>
        </w:rPr>
        <w:t xml:space="preserve"> осуществлять муниципальный </w:t>
      </w:r>
      <w:r>
        <w:rPr>
          <w:color w:val="000000"/>
          <w:sz w:val="28"/>
          <w:szCs w:val="28"/>
        </w:rPr>
        <w:t>дорожный контроль</w:t>
      </w:r>
      <w:r w:rsidRPr="00567818">
        <w:rPr>
          <w:color w:val="000000"/>
          <w:sz w:val="28"/>
          <w:szCs w:val="28"/>
        </w:rPr>
        <w:t>, при осуществлении муниципального</w:t>
      </w:r>
      <w:r>
        <w:rPr>
          <w:color w:val="000000"/>
          <w:sz w:val="28"/>
          <w:szCs w:val="28"/>
        </w:rPr>
        <w:t xml:space="preserve"> дорожного контроля, имеет право, обязанности и несе</w:t>
      </w:r>
      <w:r w:rsidRPr="00567818">
        <w:rPr>
          <w:color w:val="000000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99DD89A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</w:t>
      </w:r>
      <w:bookmarkStart w:id="4" w:name="_Hlk77673892"/>
      <w:r w:rsidRPr="0056781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контроля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567818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567818">
        <w:rPr>
          <w:rStyle w:val="a3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278B5873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1.6. Объектами </w:t>
      </w:r>
      <w:bookmarkStart w:id="5" w:name="_Hlk77676821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7CCF8B7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7D6E3C26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09067C70" w14:textId="77777777" w:rsidR="00D3529A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58E08743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38B2067B" w14:textId="77777777" w:rsidR="00D3529A" w:rsidRPr="00F4185E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5E">
        <w:rPr>
          <w:rFonts w:ascii="Times New Roman" w:hAnsi="Times New Roman" w:cs="Times New Roman"/>
          <w:color w:val="000000"/>
          <w:sz w:val="28"/>
          <w:szCs w:val="28"/>
        </w:rPr>
        <w:t>-придорожные полосы и полосы отвода, автомобильных дорог общего пользования местного значения;</w:t>
      </w:r>
    </w:p>
    <w:p w14:paraId="20AF812A" w14:textId="77777777" w:rsidR="00D3529A" w:rsidRPr="00F4185E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85E">
        <w:rPr>
          <w:rFonts w:ascii="Times New Roman" w:hAnsi="Times New Roman" w:cs="Times New Roman"/>
          <w:color w:val="000000"/>
          <w:sz w:val="28"/>
          <w:szCs w:val="28"/>
        </w:rPr>
        <w:t>-автомобильная дорога общего пользования местного значения и искусственные дорожные сооружения на ней;</w:t>
      </w:r>
    </w:p>
    <w:p w14:paraId="07FAF1FE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1.7. Администрацией в рамках осуществления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контроля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учет объектов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контроля 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4122468F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1.8. Система оценки и управления рисками при осуществлении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контроля не применяется</w:t>
      </w:r>
      <w:bookmarkStart w:id="6" w:name="Par61"/>
      <w:bookmarkEnd w:id="6"/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F9B902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B727F" w14:textId="77777777" w:rsidR="00D3529A" w:rsidRPr="00567818" w:rsidRDefault="00D3529A" w:rsidP="00D352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Профилактика рисков причинения вреда (ущерба) охраняемым законом ценностям</w:t>
      </w:r>
    </w:p>
    <w:p w14:paraId="38A433C6" w14:textId="77777777" w:rsidR="00D3529A" w:rsidRPr="00567818" w:rsidRDefault="00D3529A" w:rsidP="00D352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631145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оль,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том числе посредством проведения профилактических мероприятий.</w:t>
      </w:r>
    </w:p>
    <w:p w14:paraId="099A2B7B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7A82D5FC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08582F9E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3A2778AC" w14:textId="77777777" w:rsidR="00D3529A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незамедлительно направляет информацию об этом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Пустошкинского района для принятия решения о проведении контрольных мероприятий.</w:t>
      </w:r>
    </w:p>
    <w:p w14:paraId="174D21C6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51560C1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При осуществлении администрацией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контроля могут проводиться следующие виды профилактических мероприятий:</w:t>
      </w:r>
    </w:p>
    <w:p w14:paraId="202D8BF4" w14:textId="77777777" w:rsidR="00D3529A" w:rsidRPr="000A733B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0E5EE031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) консультирование;</w:t>
      </w:r>
    </w:p>
    <w:p w14:paraId="68CB7564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0636301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4" w:history="1">
        <w:r w:rsidRPr="0056781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FDA09DC" w14:textId="77777777" w:rsidR="00D3529A" w:rsidRPr="000A733B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Pr="000A733B">
        <w:rPr>
          <w:rFonts w:ascii="Times New Roman" w:hAnsi="Times New Roman" w:cs="Times New Roman"/>
          <w:color w:val="000000"/>
          <w:sz w:val="28"/>
          <w:szCs w:val="28"/>
        </w:rPr>
        <w:t>Пустошкинского района</w:t>
      </w:r>
      <w:r w:rsidRPr="000A733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A733B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B9175C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39C2077A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Pr="000A733B">
        <w:rPr>
          <w:rFonts w:ascii="Times New Roman" w:hAnsi="Times New Roman" w:cs="Times New Roman"/>
          <w:color w:val="000000"/>
          <w:sz w:val="28"/>
          <w:szCs w:val="28"/>
        </w:rPr>
        <w:t>Администрации Пустошкинского района</w:t>
      </w:r>
      <w:r w:rsidRPr="000A733B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A733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контроль.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месте приема, а также об установленных для приема днях и часах размещается на официальном сайте администрации</w:t>
      </w:r>
      <w:r w:rsidRPr="00567818"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специальном разделе, посвященном контрольной деятельности.</w:t>
      </w:r>
    </w:p>
    <w:p w14:paraId="63A5B21A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66AE8707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контроля;</w:t>
      </w:r>
    </w:p>
    <w:p w14:paraId="507F13D9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362952C9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контроль;</w:t>
      </w:r>
    </w:p>
    <w:p w14:paraId="6A59B286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0E229FCA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158CB71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следующих случаях:</w:t>
      </w:r>
    </w:p>
    <w:p w14:paraId="26819DB2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558B81DD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6401F112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398A2E0F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515CC38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действий должностных лиц, уполномоченных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304840DC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EECFA75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на, ведется журнал учета консультирований.</w:t>
      </w:r>
    </w:p>
    <w:p w14:paraId="44513FBB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Pr="000A733B">
        <w:rPr>
          <w:rFonts w:ascii="Times New Roman" w:hAnsi="Times New Roman" w:cs="Times New Roman"/>
          <w:color w:val="000000"/>
          <w:sz w:val="28"/>
          <w:szCs w:val="28"/>
        </w:rPr>
        <w:t>Администрации Пустошкинского района</w:t>
      </w:r>
      <w:r>
        <w:rPr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на автомобильном транспорте.</w:t>
      </w:r>
    </w:p>
    <w:p w14:paraId="7C06D1FB" w14:textId="77777777" w:rsidR="00D3529A" w:rsidRPr="00567818" w:rsidRDefault="00D3529A" w:rsidP="00D3529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B27D5A" w14:textId="77777777" w:rsidR="00D3529A" w:rsidRDefault="00D3529A" w:rsidP="00D3529A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7FA037" w14:textId="77777777" w:rsidR="00D3529A" w:rsidRPr="00567818" w:rsidRDefault="00D3529A" w:rsidP="00D3529A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7932327F" w14:textId="77777777" w:rsidR="00D3529A" w:rsidRPr="00567818" w:rsidRDefault="00D3529A" w:rsidP="00D3529A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C82E25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3B9F0C98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структурных подразделений), получения письменных объяснений, инструментального обследования);</w:t>
      </w:r>
    </w:p>
    <w:p w14:paraId="5FB3042D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71B40DD5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23839C44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досмотра,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0B0EA829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67818">
        <w:rPr>
          <w:color w:val="000000"/>
          <w:sz w:val="28"/>
          <w:szCs w:val="28"/>
        </w:rPr>
        <w:t>);</w:t>
      </w:r>
    </w:p>
    <w:p w14:paraId="4C55DD00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150C1402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B683D63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3907BC55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78D0D9A6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7F3AAE29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09385AA7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1FA609B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D58ED08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278A13C4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77250118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о проведении контрольного мероприятия.</w:t>
      </w:r>
    </w:p>
    <w:p w14:paraId="61A7ED14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на автомобильном транспорте, на основании задания главы (заместителя главы) </w:t>
      </w:r>
      <w:r w:rsidRPr="000A733B">
        <w:rPr>
          <w:rFonts w:ascii="Times New Roman" w:hAnsi="Times New Roman" w:cs="Times New Roman"/>
          <w:color w:val="000000"/>
          <w:sz w:val="28"/>
          <w:szCs w:val="28"/>
        </w:rPr>
        <w:t>Администрации Пустошкинского района</w:t>
      </w:r>
      <w:r>
        <w:rPr>
          <w:color w:val="000000"/>
          <w:sz w:val="28"/>
          <w:szCs w:val="28"/>
        </w:rPr>
        <w:t xml:space="preserve">,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5" w:history="1">
        <w:r w:rsidRPr="0056781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023EFFBF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соответствии с Федеральным </w:t>
      </w:r>
      <w:hyperlink r:id="rId6" w:history="1">
        <w:r w:rsidRPr="0056781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5E5EFF1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3.9. Администрация при организации и осуществлении муниципального </w:t>
      </w:r>
      <w:r>
        <w:rPr>
          <w:color w:val="000000"/>
          <w:sz w:val="28"/>
          <w:szCs w:val="28"/>
        </w:rPr>
        <w:t xml:space="preserve">дорожного </w:t>
      </w:r>
      <w:r w:rsidRPr="00567818">
        <w:rPr>
          <w:color w:val="000000"/>
          <w:sz w:val="28"/>
          <w:szCs w:val="28"/>
        </w:rPr>
        <w:t xml:space="preserve">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567818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67818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567818">
        <w:rPr>
          <w:color w:val="000000"/>
          <w:sz w:val="28"/>
          <w:szCs w:val="28"/>
        </w:rPr>
        <w:t xml:space="preserve"> </w:t>
      </w:r>
      <w:hyperlink r:id="rId7" w:history="1">
        <w:r w:rsidRPr="00567818">
          <w:rPr>
            <w:rStyle w:val="a3"/>
            <w:color w:val="000000"/>
            <w:sz w:val="28"/>
            <w:szCs w:val="28"/>
          </w:rPr>
          <w:t>Правилами</w:t>
        </w:r>
      </w:hyperlink>
      <w:r w:rsidRPr="00567818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lastRenderedPageBreak/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132DB2E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370F2A09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67818">
        <w:rPr>
          <w:color w:val="000000"/>
          <w:sz w:val="28"/>
          <w:szCs w:val="28"/>
        </w:rPr>
        <w:t xml:space="preserve">1) 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67818">
        <w:rPr>
          <w:color w:val="000000"/>
          <w:sz w:val="28"/>
          <w:szCs w:val="28"/>
        </w:rPr>
        <w:t xml:space="preserve">должностным лицом, уполномоченным осуществлять муниципальный </w:t>
      </w:r>
      <w:r>
        <w:rPr>
          <w:color w:val="000000"/>
          <w:sz w:val="28"/>
          <w:szCs w:val="28"/>
        </w:rPr>
        <w:t xml:space="preserve">дорожный </w:t>
      </w:r>
      <w:proofErr w:type="gramStart"/>
      <w:r w:rsidRPr="00567818">
        <w:rPr>
          <w:color w:val="000000"/>
          <w:sz w:val="28"/>
          <w:szCs w:val="28"/>
        </w:rPr>
        <w:t>контроль ,</w:t>
      </w:r>
      <w:proofErr w:type="gramEnd"/>
      <w:r w:rsidRPr="00567818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5BCC6932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567818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4BEC7968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567818">
        <w:rPr>
          <w:color w:val="000000"/>
          <w:sz w:val="28"/>
          <w:szCs w:val="28"/>
        </w:rPr>
        <w:t>, его командировка и т.п.) при проведении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567818">
        <w:rPr>
          <w:color w:val="000000"/>
          <w:sz w:val="28"/>
          <w:szCs w:val="28"/>
        </w:rPr>
        <w:t>.</w:t>
      </w:r>
    </w:p>
    <w:p w14:paraId="49FA673E" w14:textId="77777777" w:rsidR="00D3529A" w:rsidRPr="00567818" w:rsidRDefault="00D3529A" w:rsidP="00D3529A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3.11. Срок проведения выездной проверки не может превышать 10 рабочих дней. </w:t>
      </w:r>
    </w:p>
    <w:p w14:paraId="265794E9" w14:textId="77777777" w:rsidR="00D3529A" w:rsidRPr="00567818" w:rsidRDefault="00D3529A" w:rsidP="00D3529A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08F86AE4" w14:textId="77777777" w:rsidR="00D3529A" w:rsidRPr="00567818" w:rsidRDefault="00D3529A" w:rsidP="00D3529A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3D2961CE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7799DF6B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8" w:history="1">
        <w:r w:rsidRPr="00567818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51D05ED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25795141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67818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67818">
        <w:rPr>
          <w:color w:val="000000"/>
          <w:sz w:val="28"/>
          <w:szCs w:val="28"/>
        </w:rPr>
        <w:t>.</w:t>
      </w:r>
    </w:p>
    <w:p w14:paraId="3A2F03A1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8AB093C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148E2328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3.16. Информирование контролируемых лиц о совершаемых должностными лицами, уполномоченными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форме, в том числе через федеральную государственную информационную систему «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2BE77FA3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дорожный контроль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B185C57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209B646D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046875F4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681C8A4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дорожный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контроль) в пределах полномочий, предусмотренных законодательством Российской Федерации, обязана:</w:t>
      </w:r>
    </w:p>
    <w:p w14:paraId="2BFAFB7E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Par318"/>
      <w:bookmarkEnd w:id="7"/>
      <w:r w:rsidRPr="00567818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68EE84A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67818">
        <w:rPr>
          <w:rFonts w:ascii="Times New Roman" w:hAnsi="Times New Roman" w:cs="Times New Roman"/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</w:t>
      </w:r>
      <w:r w:rsidRPr="00567818">
        <w:rPr>
          <w:rFonts w:ascii="Times New Roman" w:hAnsi="Times New Roman" w:cs="Times New Roman"/>
          <w:sz w:val="28"/>
          <w:szCs w:val="28"/>
        </w:rPr>
        <w:lastRenderedPageBreak/>
        <w:t>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14:paraId="43723EB7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10DCD889" w14:textId="77777777" w:rsidR="00D3529A" w:rsidRPr="00567818" w:rsidRDefault="00D3529A" w:rsidP="00D352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4) </w:t>
      </w:r>
      <w:r w:rsidRPr="00567818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67818">
        <w:rPr>
          <w:color w:val="000000"/>
          <w:sz w:val="28"/>
          <w:szCs w:val="28"/>
        </w:rPr>
        <w:t>;</w:t>
      </w:r>
    </w:p>
    <w:p w14:paraId="036BC263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80CEF6F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3.20. Должностные лица, осуществляющие контроль, при осуществлении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власти </w:t>
      </w:r>
      <w:r w:rsidRPr="00871B46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871B46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контроля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требований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034A5A42" w14:textId="77777777" w:rsidR="00D3529A" w:rsidRPr="00567818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753CCA" w14:textId="77777777" w:rsidR="00D3529A" w:rsidRDefault="00D3529A" w:rsidP="00D352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дорожный</w:t>
      </w: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 </w:t>
      </w:r>
    </w:p>
    <w:p w14:paraId="6AA9EEAB" w14:textId="77777777" w:rsidR="00D3529A" w:rsidRDefault="00D3529A" w:rsidP="00D3529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360C70" w14:textId="77777777" w:rsidR="00D3529A" w:rsidRPr="00567818" w:rsidRDefault="00D3529A" w:rsidP="00D3529A">
      <w:pPr>
        <w:spacing w:line="360" w:lineRule="auto"/>
        <w:jc w:val="both"/>
        <w:rPr>
          <w:i/>
          <w:iCs/>
          <w:color w:val="000000"/>
        </w:rPr>
      </w:pPr>
      <w:r>
        <w:rPr>
          <w:color w:val="000000"/>
          <w:sz w:val="28"/>
          <w:szCs w:val="28"/>
        </w:rPr>
        <w:t xml:space="preserve">           4.1. Решения администрации, действия (бездействие) должностного лица, уполномоченного осуществлять </w:t>
      </w:r>
      <w:r>
        <w:rPr>
          <w:bCs/>
          <w:color w:val="000000"/>
          <w:sz w:val="28"/>
          <w:szCs w:val="28"/>
        </w:rPr>
        <w:t>муниципальный контроль</w:t>
      </w:r>
      <w:r w:rsidRPr="00A94619">
        <w:rPr>
          <w:bCs/>
          <w:color w:val="000000"/>
          <w:sz w:val="28"/>
          <w:szCs w:val="28"/>
        </w:rPr>
        <w:t xml:space="preserve"> </w:t>
      </w:r>
      <w:r w:rsidRPr="00A94619">
        <w:rPr>
          <w:bCs/>
          <w:color w:val="000000"/>
          <w:sz w:val="28"/>
          <w:szCs w:val="28"/>
        </w:rPr>
        <w:br/>
        <w:t xml:space="preserve">на автомобильном транспорте и в дорожном хозяйстве вне границ населенных пунктов в </w:t>
      </w:r>
      <w:proofErr w:type="gramStart"/>
      <w:r w:rsidRPr="00A94619">
        <w:rPr>
          <w:bCs/>
          <w:color w:val="000000"/>
          <w:sz w:val="28"/>
          <w:szCs w:val="28"/>
        </w:rPr>
        <w:t xml:space="preserve">границах  </w:t>
      </w:r>
      <w:r w:rsidRPr="00A94619">
        <w:rPr>
          <w:color w:val="000000"/>
          <w:sz w:val="28"/>
          <w:szCs w:val="28"/>
        </w:rPr>
        <w:t>муниципального</w:t>
      </w:r>
      <w:proofErr w:type="gramEnd"/>
      <w:r w:rsidRPr="00A94619">
        <w:rPr>
          <w:color w:val="000000"/>
          <w:sz w:val="28"/>
          <w:szCs w:val="28"/>
        </w:rPr>
        <w:t xml:space="preserve"> образования «Пустошкинский район» </w:t>
      </w:r>
      <w:r w:rsidRPr="00463EDF">
        <w:rPr>
          <w:color w:val="000000"/>
          <w:sz w:val="28"/>
          <w:szCs w:val="28"/>
        </w:rPr>
        <w:t xml:space="preserve">могут быть обжалованы </w:t>
      </w:r>
      <w:r>
        <w:rPr>
          <w:color w:val="000000"/>
          <w:sz w:val="28"/>
          <w:szCs w:val="28"/>
        </w:rPr>
        <w:t>в судебном порядке.</w:t>
      </w:r>
    </w:p>
    <w:p w14:paraId="7887D0E4" w14:textId="77777777" w:rsidR="00D3529A" w:rsidRPr="00DC53FB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Досудебный порядок подачи жалоб на решения администрацией, действия (бездействия) должностных лиц, уполномоченного осуществлять </w:t>
      </w:r>
      <w:r w:rsidRPr="00DC53F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муниципальный контроль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C5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автомобильном транспорте и в дорожном хозяйстве вне границ населенных пунктов в </w:t>
      </w:r>
      <w:proofErr w:type="gramStart"/>
      <w:r w:rsidRPr="00DC53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границах  </w:t>
      </w:r>
      <w:r w:rsidRPr="00DC53F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DC53F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«Пустошкинский район» </w:t>
      </w:r>
      <w:r>
        <w:rPr>
          <w:rFonts w:ascii="Times New Roman" w:hAnsi="Times New Roman" w:cs="Times New Roman"/>
          <w:color w:val="000000"/>
          <w:sz w:val="28"/>
          <w:szCs w:val="28"/>
        </w:rPr>
        <w:t>не применяется.</w:t>
      </w:r>
      <w:r w:rsidRPr="00DC53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D65C17A" w14:textId="77777777" w:rsidR="00D3529A" w:rsidRDefault="00D3529A" w:rsidP="00D3529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3BC2889" w14:textId="77777777" w:rsidR="00D3529A" w:rsidRPr="00567818" w:rsidRDefault="00D3529A" w:rsidP="00D3529A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6BC0A0" w14:textId="77777777" w:rsidR="00D3529A" w:rsidRPr="00567818" w:rsidRDefault="00D3529A" w:rsidP="00D3529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муниципального контроля на автомобильном транспорте и их целевые значения</w:t>
      </w:r>
    </w:p>
    <w:p w14:paraId="24C97E16" w14:textId="77777777" w:rsidR="00D3529A" w:rsidRDefault="00D3529A" w:rsidP="00D3529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F6E22A" w14:textId="77777777" w:rsidR="00D3529A" w:rsidRPr="00567818" w:rsidRDefault="00D3529A" w:rsidP="00D3529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4F4CBB" w14:textId="77777777" w:rsidR="00D3529A" w:rsidRPr="00567818" w:rsidRDefault="00D3529A" w:rsidP="00D3529A">
      <w:pPr>
        <w:pStyle w:val="1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5.1. Оценка результативности и эффективности осуществления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4F3F9C37" w14:textId="77777777" w:rsidR="00D3529A" w:rsidRDefault="00D3529A" w:rsidP="00D3529A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58D49A" w14:textId="77777777" w:rsidR="00D3529A" w:rsidRDefault="00D3529A" w:rsidP="00D3529A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5.2. Ключевые показатели вида контроля и их целевые значения, индикативные показатели для муниципального</w:t>
      </w:r>
      <w:r>
        <w:rPr>
          <w:color w:val="000000"/>
          <w:sz w:val="28"/>
          <w:szCs w:val="28"/>
        </w:rPr>
        <w:t xml:space="preserve"> дорожного</w:t>
      </w:r>
      <w:r w:rsidRPr="00567818">
        <w:rPr>
          <w:color w:val="000000"/>
          <w:sz w:val="28"/>
          <w:szCs w:val="28"/>
        </w:rPr>
        <w:t xml:space="preserve"> контроля </w:t>
      </w:r>
      <w:r w:rsidRPr="00567818">
        <w:rPr>
          <w:color w:val="000000"/>
          <w:sz w:val="28"/>
          <w:szCs w:val="28"/>
        </w:rPr>
        <w:lastRenderedPageBreak/>
        <w:t xml:space="preserve">утверждаются </w:t>
      </w:r>
      <w:r>
        <w:rPr>
          <w:bCs/>
          <w:color w:val="000000"/>
          <w:sz w:val="28"/>
          <w:szCs w:val="28"/>
        </w:rPr>
        <w:t>Комитетом по жилищно-коммунальному и дорожному хозяйству Администрации Пустошкинского района</w:t>
      </w:r>
      <w:r>
        <w:rPr>
          <w:color w:val="000000"/>
          <w:sz w:val="28"/>
          <w:szCs w:val="28"/>
        </w:rPr>
        <w:t>.</w:t>
      </w:r>
    </w:p>
    <w:tbl>
      <w:tblPr>
        <w:tblStyle w:val="ac"/>
        <w:tblpPr w:leftFromText="180" w:rightFromText="180" w:vertAnchor="text" w:tblpY="278"/>
        <w:tblW w:w="0" w:type="auto"/>
        <w:tblLook w:val="04A0" w:firstRow="1" w:lastRow="0" w:firstColumn="1" w:lastColumn="0" w:noHBand="0" w:noVBand="1"/>
      </w:tblPr>
      <w:tblGrid>
        <w:gridCol w:w="7337"/>
        <w:gridCol w:w="2008"/>
      </w:tblGrid>
      <w:tr w:rsidR="00D3529A" w14:paraId="7FC14C1E" w14:textId="77777777" w:rsidTr="007F6BA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03FE" w14:textId="77777777" w:rsidR="00D3529A" w:rsidRDefault="00D3529A" w:rsidP="007F6BA4">
            <w:pPr>
              <w:pStyle w:val="ab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Ключевые показатели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FE44" w14:textId="77777777" w:rsidR="00D3529A" w:rsidRDefault="00D3529A" w:rsidP="007F6BA4">
            <w:pPr>
              <w:pStyle w:val="ab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значения (%)</w:t>
            </w:r>
          </w:p>
        </w:tc>
      </w:tr>
      <w:tr w:rsidR="00D3529A" w14:paraId="7FDDCA38" w14:textId="77777777" w:rsidTr="007F6BA4">
        <w:trPr>
          <w:trHeight w:val="62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1DCD" w14:textId="77777777" w:rsidR="00D3529A" w:rsidRDefault="00D3529A" w:rsidP="007F6BA4">
            <w:pPr>
              <w:pStyle w:val="ab"/>
              <w:ind w:left="0" w:firstLine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0189" w14:textId="77777777" w:rsidR="00D3529A" w:rsidRDefault="00D3529A" w:rsidP="007F6BA4">
            <w:pPr>
              <w:pStyle w:val="ab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менее 70%</w:t>
            </w:r>
          </w:p>
        </w:tc>
      </w:tr>
      <w:tr w:rsidR="00D3529A" w14:paraId="7C374405" w14:textId="77777777" w:rsidTr="007F6BA4">
        <w:trPr>
          <w:trHeight w:val="111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C44C" w14:textId="77777777" w:rsidR="00D3529A" w:rsidRDefault="00D3529A" w:rsidP="007F6BA4">
            <w:pPr>
              <w:pStyle w:val="ab"/>
              <w:ind w:left="0" w:firstLine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7E7C" w14:textId="77777777" w:rsidR="00D3529A" w:rsidRDefault="00D3529A" w:rsidP="007F6BA4">
            <w:pPr>
              <w:pStyle w:val="ab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0%</w:t>
            </w:r>
          </w:p>
        </w:tc>
      </w:tr>
      <w:tr w:rsidR="00D3529A" w14:paraId="282C2ED5" w14:textId="77777777" w:rsidTr="007F6BA4">
        <w:trPr>
          <w:trHeight w:val="83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016" w14:textId="77777777" w:rsidR="00D3529A" w:rsidRDefault="00D3529A" w:rsidP="007F6BA4">
            <w:pPr>
              <w:pStyle w:val="ab"/>
              <w:ind w:left="0" w:firstLine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обоснованных жалоб на действия (бездействия) контрольного органа и или его должностного лица при проведении контрольных мероприятий от общего количества поступивших жалоб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17F8" w14:textId="77777777" w:rsidR="00D3529A" w:rsidRDefault="00D3529A" w:rsidP="007F6BA4">
            <w:pPr>
              <w:pStyle w:val="ab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0%</w:t>
            </w:r>
          </w:p>
        </w:tc>
      </w:tr>
      <w:tr w:rsidR="00D3529A" w14:paraId="76D1AC17" w14:textId="77777777" w:rsidTr="007F6BA4">
        <w:trPr>
          <w:trHeight w:val="83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5B86" w14:textId="77777777" w:rsidR="00D3529A" w:rsidRDefault="00D3529A" w:rsidP="007F6BA4">
            <w:pPr>
              <w:pStyle w:val="ab"/>
              <w:ind w:left="0" w:firstLine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 решений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FBB9" w14:textId="77777777" w:rsidR="00D3529A" w:rsidRDefault="00D3529A" w:rsidP="007F6BA4">
            <w:pPr>
              <w:pStyle w:val="ab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5%</w:t>
            </w:r>
          </w:p>
        </w:tc>
      </w:tr>
      <w:tr w:rsidR="00D3529A" w14:paraId="416E7A4B" w14:textId="77777777" w:rsidTr="007F6BA4">
        <w:trPr>
          <w:trHeight w:val="1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DDEC" w14:textId="77777777" w:rsidR="00D3529A" w:rsidRDefault="00D3529A" w:rsidP="007F6BA4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Индикативные показатели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268" w14:textId="77777777" w:rsidR="00D3529A" w:rsidRDefault="00D3529A" w:rsidP="007F6B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</w:p>
        </w:tc>
      </w:tr>
      <w:tr w:rsidR="00D3529A" w14:paraId="3C15A588" w14:textId="77777777" w:rsidTr="007F6BA4">
        <w:trPr>
          <w:trHeight w:val="41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7945" w14:textId="77777777" w:rsidR="00D3529A" w:rsidRDefault="00D3529A" w:rsidP="007F6BA4">
            <w:pPr>
              <w:widowControl w:val="0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проведенных внеплановых контрольных мероприятий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26BA" w14:textId="77777777" w:rsidR="00D3529A" w:rsidRDefault="00D3529A" w:rsidP="007F6B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3529A" w14:paraId="780A440D" w14:textId="77777777" w:rsidTr="007F6BA4">
        <w:trPr>
          <w:trHeight w:val="70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24E7" w14:textId="77777777" w:rsidR="00D3529A" w:rsidRDefault="00D3529A" w:rsidP="007F6BA4">
            <w:pPr>
              <w:widowControl w:val="0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поступивших возражений в отношении акта контрольного мероприятия;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8B3C" w14:textId="77777777" w:rsidR="00D3529A" w:rsidRDefault="00D3529A" w:rsidP="007F6B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D3529A" w14:paraId="1C81523E" w14:textId="77777777" w:rsidTr="007F6BA4">
        <w:trPr>
          <w:trHeight w:val="42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9CF6" w14:textId="77777777" w:rsidR="00D3529A" w:rsidRDefault="00D3529A" w:rsidP="007F6B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устраненных нарушений обязательных требований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551F" w14:textId="77777777" w:rsidR="00D3529A" w:rsidRDefault="00D3529A" w:rsidP="007F6BA4">
            <w:pPr>
              <w:autoSpaceDE w:val="0"/>
              <w:autoSpaceDN w:val="0"/>
              <w:adjustRightInd w:val="0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</w:tbl>
    <w:p w14:paraId="283CCF0B" w14:textId="77777777" w:rsidR="00D3529A" w:rsidRDefault="00D3529A" w:rsidP="00D352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DFAD84" w14:textId="77777777" w:rsidR="00D3529A" w:rsidRDefault="00D3529A" w:rsidP="00D352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 Контрольный орган ежегодно не позднее 1 июня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14:paraId="0310769A" w14:textId="77777777" w:rsidR="00D3529A" w:rsidRDefault="00D3529A" w:rsidP="00D352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29A296A9" w14:textId="77777777" w:rsidR="00D3529A" w:rsidRPr="00567818" w:rsidRDefault="00D3529A" w:rsidP="00D3529A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7AAB62" w14:textId="77777777" w:rsidR="00D3529A" w:rsidRPr="00567818" w:rsidRDefault="00D3529A" w:rsidP="00D3529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0DC537" w14:textId="77777777" w:rsidR="00D3529A" w:rsidRDefault="00D3529A" w:rsidP="00D3529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39710" w14:textId="77777777" w:rsidR="00D3529A" w:rsidRPr="00871B46" w:rsidRDefault="00D3529A" w:rsidP="00D3529A">
      <w:pPr>
        <w:rPr>
          <w:lang w:eastAsia="zh-CN"/>
        </w:rPr>
      </w:pPr>
    </w:p>
    <w:p w14:paraId="36D7109D" w14:textId="77777777" w:rsidR="00D3529A" w:rsidRPr="00871B46" w:rsidRDefault="00D3529A" w:rsidP="00D3529A">
      <w:pPr>
        <w:rPr>
          <w:lang w:eastAsia="zh-CN"/>
        </w:rPr>
      </w:pPr>
    </w:p>
    <w:p w14:paraId="73A51BAB" w14:textId="77777777" w:rsidR="00D3529A" w:rsidRDefault="00D3529A" w:rsidP="00D3529A">
      <w:pPr>
        <w:pStyle w:val="ConsPlusNormal"/>
        <w:ind w:firstLine="0"/>
        <w:jc w:val="right"/>
      </w:pPr>
    </w:p>
    <w:p w14:paraId="202357A6" w14:textId="77777777" w:rsidR="00D3529A" w:rsidRDefault="00D3529A" w:rsidP="00D3529A">
      <w:pPr>
        <w:pStyle w:val="ConsPlusNormal"/>
        <w:tabs>
          <w:tab w:val="left" w:pos="2148"/>
        </w:tabs>
        <w:ind w:firstLine="0"/>
      </w:pPr>
      <w:r>
        <w:tab/>
      </w:r>
    </w:p>
    <w:p w14:paraId="06E63DC5" w14:textId="77777777" w:rsidR="00D3529A" w:rsidRDefault="00D3529A" w:rsidP="00D352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9DC6676" w14:textId="77777777" w:rsidR="00D3529A" w:rsidRDefault="00D3529A" w:rsidP="00D3529A">
      <w:pPr>
        <w:pStyle w:val="ConsPlusNormal"/>
        <w:tabs>
          <w:tab w:val="left" w:pos="2148"/>
        </w:tabs>
        <w:ind w:firstLine="0"/>
      </w:pPr>
    </w:p>
    <w:p w14:paraId="2753AA0A" w14:textId="77777777" w:rsidR="00D3529A" w:rsidRPr="00567818" w:rsidRDefault="00D3529A" w:rsidP="00D3529A">
      <w:pPr>
        <w:pStyle w:val="ConsPlusNormal"/>
        <w:ind w:firstLine="0"/>
        <w:rPr>
          <w:rFonts w:ascii="Times New Roman" w:hAnsi="Times New Roman" w:cs="Times New Roman"/>
          <w:color w:val="000000"/>
        </w:rPr>
      </w:pPr>
      <w:r w:rsidRPr="0056781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FAF0E0F" w14:textId="77777777" w:rsidR="00D3529A" w:rsidRDefault="00D3529A" w:rsidP="00D3529A"/>
    <w:p w14:paraId="452E4D99" w14:textId="77777777" w:rsidR="00D3529A" w:rsidRDefault="00D3529A" w:rsidP="001E0DFE">
      <w:pPr>
        <w:ind w:firstLine="709"/>
        <w:jc w:val="both"/>
      </w:pPr>
    </w:p>
    <w:sectPr w:rsidR="00D3529A" w:rsidSect="005307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82"/>
    <w:rsid w:val="000224D6"/>
    <w:rsid w:val="00126721"/>
    <w:rsid w:val="00155D19"/>
    <w:rsid w:val="001E0DFE"/>
    <w:rsid w:val="00337AD0"/>
    <w:rsid w:val="00376DB8"/>
    <w:rsid w:val="00530782"/>
    <w:rsid w:val="0077171B"/>
    <w:rsid w:val="00883F40"/>
    <w:rsid w:val="008B6A69"/>
    <w:rsid w:val="00B97026"/>
    <w:rsid w:val="00C53686"/>
    <w:rsid w:val="00D3529A"/>
    <w:rsid w:val="00DC0B40"/>
    <w:rsid w:val="00E062B2"/>
    <w:rsid w:val="00F5012B"/>
    <w:rsid w:val="00F635F2"/>
    <w:rsid w:val="00F72A8B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EDB2"/>
  <w15:docId w15:val="{805FD77E-08CA-48B3-8B48-BF27A33C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0782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53078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Title"/>
    <w:basedOn w:val="a"/>
    <w:link w:val="a5"/>
    <w:qFormat/>
    <w:rsid w:val="00530782"/>
    <w:pPr>
      <w:jc w:val="center"/>
    </w:pPr>
    <w:rPr>
      <w:szCs w:val="20"/>
    </w:rPr>
  </w:style>
  <w:style w:type="character" w:customStyle="1" w:styleId="a5">
    <w:name w:val="Заголовок Знак"/>
    <w:basedOn w:val="a0"/>
    <w:link w:val="a4"/>
    <w:rsid w:val="005307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530782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53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30782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72A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A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D3529A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D3529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D3529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Абзац списка Знак"/>
    <w:link w:val="ab"/>
    <w:uiPriority w:val="99"/>
    <w:locked/>
    <w:rsid w:val="00D35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a"/>
    <w:uiPriority w:val="99"/>
    <w:qFormat/>
    <w:rsid w:val="00D3529A"/>
    <w:pPr>
      <w:ind w:left="720"/>
      <w:contextualSpacing/>
    </w:pPr>
  </w:style>
  <w:style w:type="table" w:styleId="ac">
    <w:name w:val="Table Grid"/>
    <w:basedOn w:val="a1"/>
    <w:uiPriority w:val="39"/>
    <w:rsid w:val="00D3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hyperlink" Target="https://login.consultant.ru/link/?req=doc&amp;base=LAW&amp;n=358750&amp;date=25.06.2021&amp;demo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58750&amp;date=25.06.2021&amp;demo=1&amp;dst=100512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ADMPUST</dc:creator>
  <cp:lastModifiedBy>Admin</cp:lastModifiedBy>
  <cp:revision>6</cp:revision>
  <cp:lastPrinted>2021-12-20T05:32:00Z</cp:lastPrinted>
  <dcterms:created xsi:type="dcterms:W3CDTF">2021-12-17T14:45:00Z</dcterms:created>
  <dcterms:modified xsi:type="dcterms:W3CDTF">2021-12-21T06:36:00Z</dcterms:modified>
</cp:coreProperties>
</file>