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5A3F" w14:textId="77777777" w:rsidR="00530782" w:rsidRDefault="00530782" w:rsidP="00530782">
      <w:pPr>
        <w:pStyle w:val="a4"/>
      </w:pPr>
    </w:p>
    <w:p w14:paraId="7495130D" w14:textId="77777777" w:rsidR="00530782" w:rsidRPr="00533E61" w:rsidRDefault="00530782" w:rsidP="00530782">
      <w:pPr>
        <w:pStyle w:val="a4"/>
        <w:rPr>
          <w:b/>
          <w:sz w:val="28"/>
          <w:szCs w:val="28"/>
        </w:rPr>
      </w:pPr>
      <w:r w:rsidRPr="00533E61">
        <w:rPr>
          <w:b/>
          <w:sz w:val="28"/>
          <w:szCs w:val="28"/>
        </w:rPr>
        <w:t>РОССИЙСКАЯ ФЕДЕРАЦИЯ</w:t>
      </w:r>
    </w:p>
    <w:p w14:paraId="1608D6C8" w14:textId="77777777" w:rsidR="00530782" w:rsidRPr="00533E61" w:rsidRDefault="00530782" w:rsidP="00530782">
      <w:pPr>
        <w:pStyle w:val="a4"/>
        <w:rPr>
          <w:b/>
          <w:sz w:val="28"/>
          <w:szCs w:val="28"/>
        </w:rPr>
      </w:pPr>
      <w:r w:rsidRPr="00533E61">
        <w:rPr>
          <w:b/>
          <w:sz w:val="28"/>
          <w:szCs w:val="28"/>
        </w:rPr>
        <w:t>ПСКОВСКАЯ ОБЛАСТЬ</w:t>
      </w:r>
    </w:p>
    <w:p w14:paraId="6C247046" w14:textId="77777777" w:rsidR="00530782" w:rsidRPr="00533E61" w:rsidRDefault="00530782" w:rsidP="00530782">
      <w:pPr>
        <w:pStyle w:val="a4"/>
        <w:rPr>
          <w:b/>
          <w:sz w:val="28"/>
          <w:szCs w:val="28"/>
        </w:rPr>
      </w:pPr>
    </w:p>
    <w:p w14:paraId="4CF4216B" w14:textId="77777777" w:rsidR="00530782" w:rsidRPr="00533E61" w:rsidRDefault="00530782" w:rsidP="00530782">
      <w:pPr>
        <w:pStyle w:val="a4"/>
        <w:rPr>
          <w:b/>
          <w:sz w:val="28"/>
          <w:szCs w:val="28"/>
        </w:rPr>
      </w:pPr>
      <w:r w:rsidRPr="00533E61">
        <w:rPr>
          <w:b/>
          <w:sz w:val="28"/>
          <w:szCs w:val="28"/>
        </w:rPr>
        <w:t>СОБРАНИЕ ДЕПУТАТОВ ПУСТОШКИНСКОГО РАЙОНА</w:t>
      </w:r>
    </w:p>
    <w:p w14:paraId="4CB2E69A" w14:textId="77777777" w:rsidR="00530782" w:rsidRPr="00533E61" w:rsidRDefault="00530782" w:rsidP="00530782">
      <w:pPr>
        <w:pStyle w:val="a4"/>
        <w:rPr>
          <w:b/>
          <w:sz w:val="28"/>
          <w:szCs w:val="28"/>
        </w:rPr>
      </w:pPr>
    </w:p>
    <w:p w14:paraId="06458EE5" w14:textId="77777777" w:rsidR="00530782" w:rsidRPr="00533E61" w:rsidRDefault="00530782" w:rsidP="00530782">
      <w:pPr>
        <w:jc w:val="center"/>
        <w:rPr>
          <w:b/>
          <w:sz w:val="28"/>
          <w:szCs w:val="28"/>
        </w:rPr>
      </w:pPr>
      <w:r w:rsidRPr="00533E61">
        <w:rPr>
          <w:b/>
          <w:sz w:val="28"/>
          <w:szCs w:val="28"/>
        </w:rPr>
        <w:t>РЕШЕНИЕ</w:t>
      </w:r>
    </w:p>
    <w:p w14:paraId="35879EB7" w14:textId="507349B8" w:rsidR="00530782" w:rsidRPr="00533E61" w:rsidRDefault="00C36CD2" w:rsidP="00530782">
      <w:pPr>
        <w:jc w:val="both"/>
        <w:rPr>
          <w:sz w:val="28"/>
          <w:szCs w:val="28"/>
        </w:rPr>
      </w:pPr>
      <w:r w:rsidRPr="00533E61">
        <w:rPr>
          <w:sz w:val="28"/>
          <w:szCs w:val="28"/>
        </w:rPr>
        <w:t>О</w:t>
      </w:r>
      <w:r w:rsidR="00530782" w:rsidRPr="00533E61">
        <w:rPr>
          <w:sz w:val="28"/>
          <w:szCs w:val="28"/>
        </w:rPr>
        <w:t>т</w:t>
      </w:r>
      <w:r>
        <w:rPr>
          <w:sz w:val="28"/>
          <w:szCs w:val="28"/>
        </w:rPr>
        <w:t xml:space="preserve"> 17.12.2021г.  № 274</w:t>
      </w:r>
    </w:p>
    <w:p w14:paraId="2EE09CD0" w14:textId="77777777" w:rsidR="00530782" w:rsidRPr="00533E61" w:rsidRDefault="00530782" w:rsidP="00530782">
      <w:pPr>
        <w:jc w:val="both"/>
        <w:rPr>
          <w:sz w:val="28"/>
          <w:szCs w:val="28"/>
        </w:rPr>
      </w:pPr>
    </w:p>
    <w:p w14:paraId="6175BFA6" w14:textId="0637C1D9" w:rsidR="00A46560" w:rsidRDefault="00530782" w:rsidP="002971F3">
      <w:pPr>
        <w:rPr>
          <w:sz w:val="28"/>
          <w:szCs w:val="28"/>
        </w:rPr>
      </w:pPr>
      <w:r w:rsidRPr="002971F3">
        <w:rPr>
          <w:sz w:val="28"/>
          <w:szCs w:val="28"/>
        </w:rPr>
        <w:t xml:space="preserve">Принято на </w:t>
      </w:r>
      <w:r w:rsidR="00A46560">
        <w:rPr>
          <w:sz w:val="28"/>
          <w:szCs w:val="28"/>
        </w:rPr>
        <w:t xml:space="preserve">двадцать девятой </w:t>
      </w:r>
      <w:r w:rsidRPr="002971F3">
        <w:rPr>
          <w:sz w:val="28"/>
          <w:szCs w:val="28"/>
        </w:rPr>
        <w:t xml:space="preserve">очередной </w:t>
      </w:r>
    </w:p>
    <w:p w14:paraId="614D0C5F" w14:textId="77777777" w:rsidR="00A46560" w:rsidRDefault="00530782" w:rsidP="002971F3">
      <w:pPr>
        <w:rPr>
          <w:sz w:val="28"/>
          <w:szCs w:val="28"/>
        </w:rPr>
      </w:pPr>
      <w:r w:rsidRPr="002971F3">
        <w:rPr>
          <w:sz w:val="28"/>
          <w:szCs w:val="28"/>
        </w:rPr>
        <w:t xml:space="preserve">сессии Собрания депутатов района </w:t>
      </w:r>
    </w:p>
    <w:p w14:paraId="03B2C3E5" w14:textId="63E08D53" w:rsidR="00530782" w:rsidRPr="002971F3" w:rsidRDefault="00530782" w:rsidP="002971F3">
      <w:pPr>
        <w:rPr>
          <w:sz w:val="28"/>
          <w:szCs w:val="28"/>
        </w:rPr>
      </w:pPr>
      <w:r w:rsidRPr="002971F3">
        <w:rPr>
          <w:sz w:val="28"/>
          <w:szCs w:val="28"/>
        </w:rPr>
        <w:t>шестого созыва</w:t>
      </w:r>
    </w:p>
    <w:p w14:paraId="7C11CF60" w14:textId="77777777" w:rsidR="00530782" w:rsidRPr="002971F3" w:rsidRDefault="00530782" w:rsidP="002971F3">
      <w:pPr>
        <w:rPr>
          <w:sz w:val="28"/>
          <w:szCs w:val="28"/>
        </w:rPr>
      </w:pPr>
    </w:p>
    <w:tbl>
      <w:tblPr>
        <w:tblW w:w="10140" w:type="dxa"/>
        <w:tblLook w:val="04A0" w:firstRow="1" w:lastRow="0" w:firstColumn="1" w:lastColumn="0" w:noHBand="0" w:noVBand="1"/>
      </w:tblPr>
      <w:tblGrid>
        <w:gridCol w:w="5070"/>
        <w:gridCol w:w="5070"/>
      </w:tblGrid>
      <w:tr w:rsidR="00530782" w:rsidRPr="002971F3" w14:paraId="2B377C6E" w14:textId="77777777" w:rsidTr="00E96B4B">
        <w:tc>
          <w:tcPr>
            <w:tcW w:w="5070" w:type="dxa"/>
          </w:tcPr>
          <w:p w14:paraId="524D9600" w14:textId="77777777" w:rsidR="00530782" w:rsidRPr="002971F3" w:rsidRDefault="00530782" w:rsidP="002971F3">
            <w:pPr>
              <w:jc w:val="both"/>
              <w:rPr>
                <w:sz w:val="28"/>
                <w:szCs w:val="28"/>
              </w:rPr>
            </w:pPr>
            <w:r w:rsidRPr="002971F3">
              <w:rPr>
                <w:sz w:val="28"/>
                <w:szCs w:val="28"/>
              </w:rPr>
              <w:t xml:space="preserve">Об утверждении Положения о муниципальном </w:t>
            </w:r>
            <w:r w:rsidR="00E96B4B" w:rsidRPr="002971F3">
              <w:rPr>
                <w:sz w:val="28"/>
                <w:szCs w:val="28"/>
              </w:rPr>
              <w:t>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«Пустошкинский район»</w:t>
            </w:r>
          </w:p>
        </w:tc>
        <w:tc>
          <w:tcPr>
            <w:tcW w:w="5070" w:type="dxa"/>
          </w:tcPr>
          <w:p w14:paraId="05806F38" w14:textId="77777777" w:rsidR="00530782" w:rsidRPr="002971F3" w:rsidRDefault="00530782" w:rsidP="002971F3">
            <w:pPr>
              <w:rPr>
                <w:sz w:val="28"/>
                <w:szCs w:val="28"/>
              </w:rPr>
            </w:pPr>
          </w:p>
        </w:tc>
      </w:tr>
    </w:tbl>
    <w:p w14:paraId="0AAD4D93" w14:textId="77777777" w:rsidR="00530782" w:rsidRPr="002971F3" w:rsidRDefault="00530782" w:rsidP="002971F3">
      <w:pPr>
        <w:rPr>
          <w:sz w:val="28"/>
          <w:szCs w:val="28"/>
        </w:rPr>
      </w:pPr>
    </w:p>
    <w:p w14:paraId="3585AA10" w14:textId="77777777" w:rsidR="00530782" w:rsidRPr="002971F3" w:rsidRDefault="00E96B4B" w:rsidP="002971F3">
      <w:pPr>
        <w:shd w:val="clear" w:color="auto" w:fill="FFFFFF"/>
        <w:ind w:firstLine="709"/>
        <w:jc w:val="both"/>
        <w:rPr>
          <w:sz w:val="28"/>
          <w:szCs w:val="28"/>
        </w:rPr>
      </w:pPr>
      <w:r w:rsidRPr="002971F3">
        <w:rPr>
          <w:color w:val="000000"/>
          <w:sz w:val="28"/>
          <w:szCs w:val="28"/>
        </w:rPr>
        <w:t xml:space="preserve">В соответствии со статьей </w:t>
      </w:r>
      <w:bookmarkStart w:id="0" w:name="_Hlk77673480"/>
      <w:r w:rsidRPr="002971F3">
        <w:rPr>
          <w:color w:val="000000"/>
          <w:sz w:val="28"/>
          <w:szCs w:val="28"/>
        </w:rPr>
        <w:t xml:space="preserve">23.14 Федерального закона от 27.07.2010 </w:t>
      </w:r>
      <w:r w:rsidRPr="002971F3">
        <w:rPr>
          <w:color w:val="000000"/>
          <w:sz w:val="28"/>
          <w:szCs w:val="28"/>
        </w:rPr>
        <w:br/>
        <w:t>№ 190-ФЗ «О теплоснабжении»,</w:t>
      </w:r>
      <w:bookmarkEnd w:id="0"/>
      <w:r w:rsidRPr="002971F3">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530782" w:rsidRPr="002971F3">
        <w:rPr>
          <w:sz w:val="28"/>
          <w:szCs w:val="28"/>
        </w:rPr>
        <w:t xml:space="preserve">руководствуясь п.20 ст.22 Устава муниципального образования «Пустошкинский район» Псковской области, Собрание депутатов Пустошкинского района </w:t>
      </w:r>
      <w:r w:rsidR="00530782" w:rsidRPr="00A46560">
        <w:rPr>
          <w:b/>
          <w:bCs/>
          <w:sz w:val="28"/>
          <w:szCs w:val="28"/>
        </w:rPr>
        <w:t>РЕШИЛО:</w:t>
      </w:r>
    </w:p>
    <w:p w14:paraId="63DA015A" w14:textId="77777777" w:rsidR="00530782" w:rsidRPr="002971F3" w:rsidRDefault="00530782" w:rsidP="002971F3">
      <w:pPr>
        <w:pStyle w:val="a6"/>
        <w:spacing w:after="0"/>
        <w:ind w:left="0" w:firstLine="709"/>
        <w:jc w:val="both"/>
        <w:rPr>
          <w:sz w:val="28"/>
          <w:szCs w:val="28"/>
        </w:rPr>
      </w:pPr>
      <w:r w:rsidRPr="002971F3">
        <w:rPr>
          <w:sz w:val="28"/>
          <w:szCs w:val="28"/>
        </w:rPr>
        <w:t>1. Утвердить прилагаемое Положение о муниципальном контроле</w:t>
      </w:r>
      <w:r w:rsidR="00E96B4B" w:rsidRPr="002971F3">
        <w:rPr>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2971F3">
        <w:rPr>
          <w:sz w:val="28"/>
          <w:szCs w:val="28"/>
        </w:rPr>
        <w:t>муниципально</w:t>
      </w:r>
      <w:r w:rsidR="00E96B4B" w:rsidRPr="002971F3">
        <w:rPr>
          <w:sz w:val="28"/>
          <w:szCs w:val="28"/>
        </w:rPr>
        <w:t>м</w:t>
      </w:r>
      <w:r w:rsidRPr="002971F3">
        <w:rPr>
          <w:sz w:val="28"/>
          <w:szCs w:val="28"/>
        </w:rPr>
        <w:t xml:space="preserve"> образовани</w:t>
      </w:r>
      <w:r w:rsidR="00E96B4B" w:rsidRPr="002971F3">
        <w:rPr>
          <w:sz w:val="28"/>
          <w:szCs w:val="28"/>
        </w:rPr>
        <w:t>и</w:t>
      </w:r>
      <w:r w:rsidRPr="002971F3">
        <w:rPr>
          <w:sz w:val="28"/>
          <w:szCs w:val="28"/>
        </w:rPr>
        <w:t xml:space="preserve"> «Пустошкинский район».</w:t>
      </w:r>
    </w:p>
    <w:p w14:paraId="3D72B5DC" w14:textId="77777777" w:rsidR="002971F3" w:rsidRPr="002971F3" w:rsidRDefault="00530782" w:rsidP="002971F3">
      <w:pPr>
        <w:pStyle w:val="a8"/>
        <w:spacing w:before="0" w:beforeAutospacing="0" w:after="0" w:afterAutospacing="0"/>
        <w:ind w:firstLine="709"/>
        <w:jc w:val="both"/>
        <w:rPr>
          <w:color w:val="000000"/>
          <w:sz w:val="28"/>
          <w:szCs w:val="28"/>
        </w:rPr>
      </w:pPr>
      <w:r w:rsidRPr="002971F3">
        <w:rPr>
          <w:sz w:val="28"/>
          <w:szCs w:val="28"/>
        </w:rPr>
        <w:t xml:space="preserve">2. Муниципальный </w:t>
      </w:r>
      <w:r w:rsidR="00E96B4B" w:rsidRPr="002971F3">
        <w:rPr>
          <w:sz w:val="28"/>
          <w:szCs w:val="28"/>
        </w:rPr>
        <w:t>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«Пустошкинский район»</w:t>
      </w:r>
      <w:r w:rsidRPr="002971F3">
        <w:rPr>
          <w:sz w:val="28"/>
          <w:szCs w:val="28"/>
        </w:rPr>
        <w:t xml:space="preserve"> осуществляет Администраци</w:t>
      </w:r>
      <w:r w:rsidR="00F635F2" w:rsidRPr="002971F3">
        <w:rPr>
          <w:sz w:val="28"/>
          <w:szCs w:val="28"/>
        </w:rPr>
        <w:t>я</w:t>
      </w:r>
      <w:r w:rsidRPr="002971F3">
        <w:rPr>
          <w:sz w:val="28"/>
          <w:szCs w:val="28"/>
        </w:rPr>
        <w:t xml:space="preserve"> Пустошкинского района.</w:t>
      </w:r>
      <w:r w:rsidR="002971F3" w:rsidRPr="002971F3">
        <w:rPr>
          <w:color w:val="000000"/>
          <w:sz w:val="28"/>
          <w:szCs w:val="28"/>
        </w:rPr>
        <w:t xml:space="preserve"> </w:t>
      </w:r>
      <w:bookmarkStart w:id="1" w:name="sub_2"/>
    </w:p>
    <w:p w14:paraId="74B77C6E" w14:textId="77777777" w:rsidR="002971F3" w:rsidRPr="002971F3" w:rsidRDefault="00530782" w:rsidP="002971F3">
      <w:pPr>
        <w:pStyle w:val="a8"/>
        <w:spacing w:before="0" w:beforeAutospacing="0" w:after="0" w:afterAutospacing="0"/>
        <w:ind w:firstLine="709"/>
        <w:jc w:val="both"/>
        <w:rPr>
          <w:color w:val="000000"/>
          <w:sz w:val="28"/>
          <w:szCs w:val="28"/>
        </w:rPr>
      </w:pPr>
      <w:r w:rsidRPr="002971F3">
        <w:rPr>
          <w:sz w:val="28"/>
          <w:szCs w:val="28"/>
        </w:rPr>
        <w:t xml:space="preserve">3. </w:t>
      </w:r>
      <w:r w:rsidR="002971F3" w:rsidRPr="002971F3">
        <w:rPr>
          <w:color w:val="000000"/>
          <w:sz w:val="28"/>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«Пустошкинский район». </w:t>
      </w:r>
    </w:p>
    <w:p w14:paraId="3E2D7B0D" w14:textId="77777777" w:rsidR="00530782" w:rsidRPr="002971F3" w:rsidRDefault="002971F3" w:rsidP="002971F3">
      <w:pPr>
        <w:pStyle w:val="a6"/>
        <w:spacing w:after="0"/>
        <w:ind w:left="0" w:firstLine="709"/>
        <w:jc w:val="both"/>
        <w:rPr>
          <w:color w:val="000000"/>
          <w:sz w:val="28"/>
          <w:szCs w:val="28"/>
        </w:rPr>
      </w:pPr>
      <w:r w:rsidRPr="002971F3">
        <w:rPr>
          <w:color w:val="000000"/>
          <w:sz w:val="28"/>
          <w:szCs w:val="28"/>
        </w:rPr>
        <w:lastRenderedPageBreak/>
        <w:t>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«Пустошкинский район» вступают в силу с 1 марта 2022 года.</w:t>
      </w:r>
    </w:p>
    <w:bookmarkEnd w:id="1"/>
    <w:p w14:paraId="71D67B8F" w14:textId="77777777" w:rsidR="00530782" w:rsidRPr="002971F3" w:rsidRDefault="00530782" w:rsidP="002971F3">
      <w:pPr>
        <w:pStyle w:val="a6"/>
        <w:spacing w:after="0"/>
        <w:ind w:left="0" w:firstLine="709"/>
        <w:jc w:val="both"/>
        <w:rPr>
          <w:sz w:val="28"/>
          <w:szCs w:val="28"/>
        </w:rPr>
      </w:pPr>
      <w:r w:rsidRPr="002971F3">
        <w:rPr>
          <w:sz w:val="28"/>
          <w:szCs w:val="28"/>
        </w:rPr>
        <w:t>4. Опубликовать настоящее решение в газете «Вперёд»</w:t>
      </w:r>
      <w:r w:rsidR="00F635F2" w:rsidRPr="002971F3">
        <w:rPr>
          <w:sz w:val="28"/>
          <w:szCs w:val="28"/>
        </w:rPr>
        <w:t xml:space="preserve"> </w:t>
      </w:r>
      <w:r w:rsidRPr="002971F3">
        <w:rPr>
          <w:sz w:val="28"/>
          <w:szCs w:val="28"/>
        </w:rPr>
        <w:t>и разместить на официальном сайте муниципального образования «Пустошкинский район» https://pustoshka.reg60.ru в информационно-телекоммуникационной сети «Интернет».</w:t>
      </w:r>
    </w:p>
    <w:p w14:paraId="4C4F14FC" w14:textId="77777777" w:rsidR="00530782" w:rsidRDefault="00530782" w:rsidP="002971F3">
      <w:pPr>
        <w:jc w:val="both"/>
        <w:rPr>
          <w:sz w:val="28"/>
          <w:szCs w:val="28"/>
        </w:rPr>
      </w:pPr>
    </w:p>
    <w:p w14:paraId="10E4E117" w14:textId="77777777" w:rsidR="002971F3" w:rsidRPr="002971F3" w:rsidRDefault="002971F3" w:rsidP="002971F3">
      <w:pPr>
        <w:jc w:val="both"/>
        <w:rPr>
          <w:sz w:val="28"/>
          <w:szCs w:val="28"/>
        </w:rPr>
      </w:pPr>
    </w:p>
    <w:tbl>
      <w:tblPr>
        <w:tblW w:w="0" w:type="auto"/>
        <w:tblLook w:val="04A0" w:firstRow="1" w:lastRow="0" w:firstColumn="1" w:lastColumn="0" w:noHBand="0" w:noVBand="1"/>
      </w:tblPr>
      <w:tblGrid>
        <w:gridCol w:w="6682"/>
        <w:gridCol w:w="2673"/>
      </w:tblGrid>
      <w:tr w:rsidR="00530782" w:rsidRPr="002971F3" w14:paraId="72923BFF" w14:textId="77777777" w:rsidTr="002971F3">
        <w:tc>
          <w:tcPr>
            <w:tcW w:w="6771" w:type="dxa"/>
          </w:tcPr>
          <w:p w14:paraId="379BE528" w14:textId="77777777" w:rsidR="00530782" w:rsidRPr="002971F3" w:rsidRDefault="00530782" w:rsidP="002971F3">
            <w:pPr>
              <w:pStyle w:val="ConsPlusNormal"/>
              <w:ind w:firstLine="0"/>
              <w:jc w:val="both"/>
              <w:rPr>
                <w:rFonts w:ascii="Times New Roman" w:hAnsi="Times New Roman"/>
                <w:sz w:val="28"/>
                <w:szCs w:val="28"/>
              </w:rPr>
            </w:pPr>
            <w:r w:rsidRPr="002971F3">
              <w:rPr>
                <w:rFonts w:ascii="Times New Roman" w:hAnsi="Times New Roman"/>
                <w:sz w:val="28"/>
                <w:szCs w:val="28"/>
              </w:rPr>
              <w:t xml:space="preserve">Председатель Собрания                                                                                        </w:t>
            </w:r>
          </w:p>
          <w:p w14:paraId="72B2F30A" w14:textId="77777777" w:rsidR="00530782" w:rsidRPr="002971F3" w:rsidRDefault="00530782" w:rsidP="002971F3">
            <w:pPr>
              <w:pStyle w:val="ConsPlusNormal"/>
              <w:ind w:firstLine="0"/>
              <w:jc w:val="both"/>
              <w:rPr>
                <w:rFonts w:ascii="Times New Roman" w:hAnsi="Times New Roman"/>
                <w:sz w:val="28"/>
                <w:szCs w:val="28"/>
              </w:rPr>
            </w:pPr>
            <w:r w:rsidRPr="002971F3">
              <w:rPr>
                <w:rFonts w:ascii="Times New Roman" w:hAnsi="Times New Roman"/>
                <w:sz w:val="28"/>
                <w:szCs w:val="28"/>
              </w:rPr>
              <w:t xml:space="preserve">депутатов района    </w:t>
            </w:r>
            <w:r w:rsidR="002971F3">
              <w:rPr>
                <w:rFonts w:ascii="Times New Roman" w:hAnsi="Times New Roman"/>
                <w:sz w:val="28"/>
                <w:szCs w:val="28"/>
              </w:rPr>
              <w:t xml:space="preserve">             </w:t>
            </w:r>
          </w:p>
          <w:p w14:paraId="5622B9B9" w14:textId="77777777" w:rsidR="002971F3" w:rsidRDefault="00530782" w:rsidP="002971F3">
            <w:pPr>
              <w:pStyle w:val="ConsPlusNormal"/>
              <w:ind w:firstLine="0"/>
              <w:jc w:val="both"/>
              <w:rPr>
                <w:rFonts w:ascii="Times New Roman" w:hAnsi="Times New Roman"/>
                <w:sz w:val="28"/>
                <w:szCs w:val="28"/>
              </w:rPr>
            </w:pPr>
            <w:r w:rsidRPr="002971F3">
              <w:rPr>
                <w:rFonts w:ascii="Times New Roman" w:hAnsi="Times New Roman"/>
                <w:sz w:val="28"/>
                <w:szCs w:val="28"/>
              </w:rPr>
              <w:t xml:space="preserve">  </w:t>
            </w:r>
          </w:p>
          <w:p w14:paraId="0D3BC80D" w14:textId="77777777" w:rsidR="00530782" w:rsidRPr="002971F3" w:rsidRDefault="00530782" w:rsidP="002971F3">
            <w:pPr>
              <w:pStyle w:val="ConsPlusNormal"/>
              <w:ind w:firstLine="0"/>
              <w:jc w:val="both"/>
              <w:rPr>
                <w:rFonts w:ascii="Times New Roman" w:hAnsi="Times New Roman"/>
                <w:sz w:val="28"/>
                <w:szCs w:val="28"/>
              </w:rPr>
            </w:pPr>
            <w:r w:rsidRPr="002971F3">
              <w:rPr>
                <w:rFonts w:ascii="Times New Roman" w:hAnsi="Times New Roman"/>
                <w:sz w:val="28"/>
                <w:szCs w:val="28"/>
              </w:rPr>
              <w:t xml:space="preserve">        </w:t>
            </w:r>
          </w:p>
          <w:p w14:paraId="49764608" w14:textId="77777777" w:rsidR="00530782" w:rsidRPr="002971F3" w:rsidRDefault="00530782" w:rsidP="002971F3">
            <w:pPr>
              <w:pStyle w:val="ConsPlusNormal"/>
              <w:ind w:firstLine="0"/>
              <w:jc w:val="both"/>
              <w:rPr>
                <w:rFonts w:ascii="Times New Roman" w:hAnsi="Times New Roman"/>
                <w:sz w:val="28"/>
                <w:szCs w:val="28"/>
              </w:rPr>
            </w:pPr>
            <w:r w:rsidRPr="002971F3">
              <w:rPr>
                <w:rFonts w:ascii="Times New Roman" w:hAnsi="Times New Roman"/>
                <w:sz w:val="28"/>
                <w:szCs w:val="28"/>
              </w:rPr>
              <w:t xml:space="preserve">Глава района    </w:t>
            </w:r>
          </w:p>
          <w:p w14:paraId="59697A4B" w14:textId="77777777" w:rsidR="00530782" w:rsidRDefault="00530782" w:rsidP="002971F3">
            <w:pPr>
              <w:pStyle w:val="ConsPlusNormal"/>
              <w:ind w:firstLine="0"/>
              <w:jc w:val="both"/>
              <w:rPr>
                <w:rFonts w:ascii="Times New Roman" w:hAnsi="Times New Roman"/>
                <w:sz w:val="28"/>
                <w:szCs w:val="28"/>
              </w:rPr>
            </w:pPr>
            <w:r w:rsidRPr="002971F3">
              <w:rPr>
                <w:rFonts w:ascii="Times New Roman" w:hAnsi="Times New Roman"/>
                <w:sz w:val="28"/>
                <w:szCs w:val="28"/>
              </w:rPr>
              <w:t xml:space="preserve"> </w:t>
            </w:r>
          </w:p>
          <w:p w14:paraId="3E8583D6" w14:textId="77777777" w:rsidR="002971F3" w:rsidRPr="002971F3" w:rsidRDefault="002971F3" w:rsidP="002971F3">
            <w:pPr>
              <w:pStyle w:val="ConsPlusNormal"/>
              <w:ind w:firstLine="0"/>
              <w:jc w:val="both"/>
              <w:rPr>
                <w:rFonts w:ascii="Times New Roman" w:hAnsi="Times New Roman"/>
                <w:sz w:val="28"/>
                <w:szCs w:val="28"/>
              </w:rPr>
            </w:pPr>
          </w:p>
          <w:p w14:paraId="08C4F81E" w14:textId="4EE0BB65" w:rsidR="00530782" w:rsidRPr="002971F3" w:rsidRDefault="00530782" w:rsidP="002971F3">
            <w:pPr>
              <w:pStyle w:val="ConsPlusNormal"/>
              <w:ind w:firstLine="0"/>
              <w:jc w:val="both"/>
              <w:rPr>
                <w:rFonts w:ascii="Times New Roman" w:hAnsi="Times New Roman" w:cs="Times New Roman"/>
                <w:sz w:val="28"/>
                <w:szCs w:val="28"/>
              </w:rPr>
            </w:pPr>
            <w:r w:rsidRPr="002971F3">
              <w:rPr>
                <w:rFonts w:ascii="Times New Roman" w:hAnsi="Times New Roman"/>
                <w:sz w:val="28"/>
                <w:szCs w:val="28"/>
              </w:rPr>
              <w:t xml:space="preserve"> </w:t>
            </w:r>
          </w:p>
        </w:tc>
        <w:tc>
          <w:tcPr>
            <w:tcW w:w="2693" w:type="dxa"/>
          </w:tcPr>
          <w:p w14:paraId="076F516C" w14:textId="77777777" w:rsidR="00530782" w:rsidRPr="002971F3" w:rsidRDefault="00530782" w:rsidP="002971F3">
            <w:pPr>
              <w:pStyle w:val="ConsPlusNormal"/>
              <w:ind w:firstLine="0"/>
              <w:jc w:val="both"/>
              <w:rPr>
                <w:rFonts w:ascii="Times New Roman" w:hAnsi="Times New Roman"/>
                <w:sz w:val="28"/>
                <w:szCs w:val="28"/>
              </w:rPr>
            </w:pPr>
          </w:p>
          <w:p w14:paraId="54934A64" w14:textId="77777777" w:rsidR="00530782" w:rsidRPr="002971F3" w:rsidRDefault="00530782" w:rsidP="002971F3">
            <w:pPr>
              <w:pStyle w:val="ConsPlusNormal"/>
              <w:ind w:firstLine="0"/>
              <w:jc w:val="right"/>
              <w:rPr>
                <w:rFonts w:ascii="Times New Roman" w:hAnsi="Times New Roman"/>
                <w:sz w:val="28"/>
                <w:szCs w:val="28"/>
              </w:rPr>
            </w:pPr>
            <w:r w:rsidRPr="002971F3">
              <w:rPr>
                <w:rFonts w:ascii="Times New Roman" w:hAnsi="Times New Roman"/>
                <w:sz w:val="28"/>
                <w:szCs w:val="28"/>
              </w:rPr>
              <w:t xml:space="preserve">Д.В. </w:t>
            </w:r>
            <w:proofErr w:type="spellStart"/>
            <w:r w:rsidRPr="002971F3">
              <w:rPr>
                <w:rFonts w:ascii="Times New Roman" w:hAnsi="Times New Roman"/>
                <w:sz w:val="28"/>
                <w:szCs w:val="28"/>
              </w:rPr>
              <w:t>Зарембо</w:t>
            </w:r>
            <w:proofErr w:type="spellEnd"/>
          </w:p>
          <w:p w14:paraId="3199B3F9" w14:textId="77777777" w:rsidR="00530782" w:rsidRPr="002971F3" w:rsidRDefault="00530782" w:rsidP="002971F3">
            <w:pPr>
              <w:pStyle w:val="ConsPlusNormal"/>
              <w:ind w:firstLine="0"/>
              <w:jc w:val="both"/>
              <w:rPr>
                <w:rFonts w:ascii="Times New Roman" w:hAnsi="Times New Roman"/>
                <w:sz w:val="28"/>
                <w:szCs w:val="28"/>
              </w:rPr>
            </w:pPr>
          </w:p>
          <w:p w14:paraId="709A2288" w14:textId="77777777" w:rsidR="002971F3" w:rsidRDefault="002971F3" w:rsidP="002971F3">
            <w:pPr>
              <w:pStyle w:val="ConsPlusNormal"/>
              <w:ind w:firstLine="0"/>
              <w:jc w:val="both"/>
              <w:rPr>
                <w:rFonts w:ascii="Times New Roman" w:hAnsi="Times New Roman"/>
                <w:sz w:val="28"/>
                <w:szCs w:val="28"/>
              </w:rPr>
            </w:pPr>
          </w:p>
          <w:p w14:paraId="642BBBC2" w14:textId="77777777" w:rsidR="00530782" w:rsidRPr="002971F3" w:rsidRDefault="00530782" w:rsidP="002971F3">
            <w:pPr>
              <w:pStyle w:val="ConsPlusNormal"/>
              <w:ind w:firstLine="0"/>
              <w:jc w:val="right"/>
              <w:rPr>
                <w:rFonts w:ascii="Times New Roman" w:hAnsi="Times New Roman"/>
                <w:sz w:val="28"/>
                <w:szCs w:val="28"/>
              </w:rPr>
            </w:pPr>
            <w:r w:rsidRPr="002971F3">
              <w:rPr>
                <w:rFonts w:ascii="Times New Roman" w:hAnsi="Times New Roman"/>
                <w:sz w:val="28"/>
                <w:szCs w:val="28"/>
              </w:rPr>
              <w:t>С.Р. Василькова</w:t>
            </w:r>
          </w:p>
          <w:p w14:paraId="7CCEE128" w14:textId="77777777" w:rsidR="00530782" w:rsidRPr="002971F3" w:rsidRDefault="00530782" w:rsidP="002971F3">
            <w:pPr>
              <w:pStyle w:val="ConsPlusNormal"/>
              <w:ind w:firstLine="0"/>
              <w:jc w:val="both"/>
              <w:rPr>
                <w:rFonts w:ascii="Times New Roman" w:hAnsi="Times New Roman"/>
                <w:sz w:val="28"/>
                <w:szCs w:val="28"/>
              </w:rPr>
            </w:pPr>
          </w:p>
          <w:p w14:paraId="27A0BA03" w14:textId="77777777" w:rsidR="00530782" w:rsidRPr="002971F3" w:rsidRDefault="00530782" w:rsidP="002971F3">
            <w:pPr>
              <w:pStyle w:val="ConsPlusNormal"/>
              <w:ind w:firstLine="0"/>
              <w:jc w:val="both"/>
              <w:rPr>
                <w:rFonts w:ascii="Times New Roman" w:hAnsi="Times New Roman"/>
                <w:sz w:val="28"/>
                <w:szCs w:val="28"/>
              </w:rPr>
            </w:pPr>
          </w:p>
          <w:p w14:paraId="5C0CCFF1" w14:textId="3625454F" w:rsidR="00530782" w:rsidRPr="002971F3" w:rsidRDefault="00530782" w:rsidP="002971F3">
            <w:pPr>
              <w:pStyle w:val="ConsPlusNormal"/>
              <w:ind w:firstLine="0"/>
              <w:jc w:val="right"/>
              <w:rPr>
                <w:rFonts w:ascii="Times New Roman" w:hAnsi="Times New Roman"/>
                <w:sz w:val="28"/>
                <w:szCs w:val="28"/>
              </w:rPr>
            </w:pPr>
          </w:p>
        </w:tc>
      </w:tr>
    </w:tbl>
    <w:p w14:paraId="6F14919B" w14:textId="66C4012B" w:rsidR="000224D6" w:rsidRDefault="000224D6" w:rsidP="00E45AE6">
      <w:pPr>
        <w:tabs>
          <w:tab w:val="left" w:pos="7245"/>
        </w:tabs>
        <w:jc w:val="both"/>
        <w:rPr>
          <w:sz w:val="28"/>
          <w:szCs w:val="28"/>
        </w:rPr>
      </w:pPr>
    </w:p>
    <w:p w14:paraId="086DC516" w14:textId="762E9722" w:rsidR="00334FFF" w:rsidRDefault="00334FFF" w:rsidP="00E45AE6">
      <w:pPr>
        <w:tabs>
          <w:tab w:val="left" w:pos="7245"/>
        </w:tabs>
        <w:jc w:val="both"/>
        <w:rPr>
          <w:sz w:val="28"/>
          <w:szCs w:val="28"/>
        </w:rPr>
      </w:pPr>
    </w:p>
    <w:p w14:paraId="7468F1C1" w14:textId="790F636F" w:rsidR="00334FFF" w:rsidRDefault="00334FFF" w:rsidP="00E45AE6">
      <w:pPr>
        <w:tabs>
          <w:tab w:val="left" w:pos="7245"/>
        </w:tabs>
        <w:jc w:val="both"/>
        <w:rPr>
          <w:sz w:val="28"/>
          <w:szCs w:val="28"/>
        </w:rPr>
      </w:pPr>
    </w:p>
    <w:p w14:paraId="5E668FEF" w14:textId="1FACB259" w:rsidR="00334FFF" w:rsidRDefault="00334FFF" w:rsidP="00E45AE6">
      <w:pPr>
        <w:tabs>
          <w:tab w:val="left" w:pos="7245"/>
        </w:tabs>
        <w:jc w:val="both"/>
        <w:rPr>
          <w:sz w:val="28"/>
          <w:szCs w:val="28"/>
        </w:rPr>
      </w:pPr>
    </w:p>
    <w:p w14:paraId="3F42B0BC" w14:textId="7C83032C" w:rsidR="00334FFF" w:rsidRDefault="00334FFF" w:rsidP="00E45AE6">
      <w:pPr>
        <w:tabs>
          <w:tab w:val="left" w:pos="7245"/>
        </w:tabs>
        <w:jc w:val="both"/>
        <w:rPr>
          <w:sz w:val="28"/>
          <w:szCs w:val="28"/>
        </w:rPr>
      </w:pPr>
    </w:p>
    <w:p w14:paraId="491D97E2" w14:textId="0F589E55" w:rsidR="00334FFF" w:rsidRDefault="00334FFF" w:rsidP="00E45AE6">
      <w:pPr>
        <w:tabs>
          <w:tab w:val="left" w:pos="7245"/>
        </w:tabs>
        <w:jc w:val="both"/>
        <w:rPr>
          <w:sz w:val="28"/>
          <w:szCs w:val="28"/>
        </w:rPr>
      </w:pPr>
    </w:p>
    <w:p w14:paraId="55BEE590" w14:textId="1779B87B" w:rsidR="00334FFF" w:rsidRDefault="00334FFF" w:rsidP="00E45AE6">
      <w:pPr>
        <w:tabs>
          <w:tab w:val="left" w:pos="7245"/>
        </w:tabs>
        <w:jc w:val="both"/>
        <w:rPr>
          <w:sz w:val="28"/>
          <w:szCs w:val="28"/>
        </w:rPr>
      </w:pPr>
    </w:p>
    <w:p w14:paraId="33A70121" w14:textId="28E31C8A" w:rsidR="00334FFF" w:rsidRDefault="00334FFF" w:rsidP="00E45AE6">
      <w:pPr>
        <w:tabs>
          <w:tab w:val="left" w:pos="7245"/>
        </w:tabs>
        <w:jc w:val="both"/>
        <w:rPr>
          <w:sz w:val="28"/>
          <w:szCs w:val="28"/>
        </w:rPr>
      </w:pPr>
    </w:p>
    <w:p w14:paraId="2BCAB3E6" w14:textId="1A644943" w:rsidR="00334FFF" w:rsidRDefault="00334FFF" w:rsidP="00E45AE6">
      <w:pPr>
        <w:tabs>
          <w:tab w:val="left" w:pos="7245"/>
        </w:tabs>
        <w:jc w:val="both"/>
        <w:rPr>
          <w:sz w:val="28"/>
          <w:szCs w:val="28"/>
        </w:rPr>
      </w:pPr>
    </w:p>
    <w:p w14:paraId="145B467D" w14:textId="0CABF744" w:rsidR="00334FFF" w:rsidRDefault="00334FFF" w:rsidP="00E45AE6">
      <w:pPr>
        <w:tabs>
          <w:tab w:val="left" w:pos="7245"/>
        </w:tabs>
        <w:jc w:val="both"/>
        <w:rPr>
          <w:sz w:val="28"/>
          <w:szCs w:val="28"/>
        </w:rPr>
      </w:pPr>
    </w:p>
    <w:p w14:paraId="3C39949D" w14:textId="08072B9F" w:rsidR="00334FFF" w:rsidRDefault="00334FFF" w:rsidP="00E45AE6">
      <w:pPr>
        <w:tabs>
          <w:tab w:val="left" w:pos="7245"/>
        </w:tabs>
        <w:jc w:val="both"/>
        <w:rPr>
          <w:sz w:val="28"/>
          <w:szCs w:val="28"/>
        </w:rPr>
      </w:pPr>
    </w:p>
    <w:p w14:paraId="16212B69" w14:textId="118B1AE9" w:rsidR="00334FFF" w:rsidRDefault="00334FFF" w:rsidP="00E45AE6">
      <w:pPr>
        <w:tabs>
          <w:tab w:val="left" w:pos="7245"/>
        </w:tabs>
        <w:jc w:val="both"/>
        <w:rPr>
          <w:sz w:val="28"/>
          <w:szCs w:val="28"/>
        </w:rPr>
      </w:pPr>
    </w:p>
    <w:p w14:paraId="2094263A" w14:textId="6E8B40C8" w:rsidR="00334FFF" w:rsidRDefault="00334FFF" w:rsidP="00E45AE6">
      <w:pPr>
        <w:tabs>
          <w:tab w:val="left" w:pos="7245"/>
        </w:tabs>
        <w:jc w:val="both"/>
        <w:rPr>
          <w:sz w:val="28"/>
          <w:szCs w:val="28"/>
        </w:rPr>
      </w:pPr>
    </w:p>
    <w:p w14:paraId="6F411DF5" w14:textId="30273006" w:rsidR="00334FFF" w:rsidRDefault="00334FFF" w:rsidP="00E45AE6">
      <w:pPr>
        <w:tabs>
          <w:tab w:val="left" w:pos="7245"/>
        </w:tabs>
        <w:jc w:val="both"/>
        <w:rPr>
          <w:sz w:val="28"/>
          <w:szCs w:val="28"/>
        </w:rPr>
      </w:pPr>
    </w:p>
    <w:p w14:paraId="6A6A1EEF" w14:textId="04319EFB" w:rsidR="00334FFF" w:rsidRDefault="00334FFF" w:rsidP="00E45AE6">
      <w:pPr>
        <w:tabs>
          <w:tab w:val="left" w:pos="7245"/>
        </w:tabs>
        <w:jc w:val="both"/>
        <w:rPr>
          <w:sz w:val="28"/>
          <w:szCs w:val="28"/>
        </w:rPr>
      </w:pPr>
    </w:p>
    <w:p w14:paraId="7EACA2BA" w14:textId="3FEBA578" w:rsidR="00334FFF" w:rsidRDefault="00334FFF" w:rsidP="00E45AE6">
      <w:pPr>
        <w:tabs>
          <w:tab w:val="left" w:pos="7245"/>
        </w:tabs>
        <w:jc w:val="both"/>
        <w:rPr>
          <w:sz w:val="28"/>
          <w:szCs w:val="28"/>
        </w:rPr>
      </w:pPr>
    </w:p>
    <w:p w14:paraId="4E37B5A6" w14:textId="4A407EF7" w:rsidR="00334FFF" w:rsidRDefault="00334FFF" w:rsidP="00E45AE6">
      <w:pPr>
        <w:tabs>
          <w:tab w:val="left" w:pos="7245"/>
        </w:tabs>
        <w:jc w:val="both"/>
        <w:rPr>
          <w:sz w:val="28"/>
          <w:szCs w:val="28"/>
        </w:rPr>
      </w:pPr>
    </w:p>
    <w:p w14:paraId="2753A585" w14:textId="4F01A659" w:rsidR="00334FFF" w:rsidRDefault="00334FFF" w:rsidP="00E45AE6">
      <w:pPr>
        <w:tabs>
          <w:tab w:val="left" w:pos="7245"/>
        </w:tabs>
        <w:jc w:val="both"/>
        <w:rPr>
          <w:sz w:val="28"/>
          <w:szCs w:val="28"/>
        </w:rPr>
      </w:pPr>
    </w:p>
    <w:p w14:paraId="0D5785AB" w14:textId="71AFA2B9" w:rsidR="00334FFF" w:rsidRDefault="00334FFF" w:rsidP="00E45AE6">
      <w:pPr>
        <w:tabs>
          <w:tab w:val="left" w:pos="7245"/>
        </w:tabs>
        <w:jc w:val="both"/>
        <w:rPr>
          <w:sz w:val="28"/>
          <w:szCs w:val="28"/>
        </w:rPr>
      </w:pPr>
    </w:p>
    <w:p w14:paraId="7A02767C" w14:textId="4B8866D0" w:rsidR="00334FFF" w:rsidRDefault="00334FFF" w:rsidP="00E45AE6">
      <w:pPr>
        <w:tabs>
          <w:tab w:val="left" w:pos="7245"/>
        </w:tabs>
        <w:jc w:val="both"/>
        <w:rPr>
          <w:sz w:val="28"/>
          <w:szCs w:val="28"/>
        </w:rPr>
      </w:pPr>
    </w:p>
    <w:p w14:paraId="4ADD0577" w14:textId="1C278026" w:rsidR="00334FFF" w:rsidRDefault="00334FFF" w:rsidP="00E45AE6">
      <w:pPr>
        <w:tabs>
          <w:tab w:val="left" w:pos="7245"/>
        </w:tabs>
        <w:jc w:val="both"/>
        <w:rPr>
          <w:sz w:val="28"/>
          <w:szCs w:val="28"/>
        </w:rPr>
      </w:pPr>
    </w:p>
    <w:p w14:paraId="326BE415" w14:textId="7019CEE5" w:rsidR="00334FFF" w:rsidRDefault="00334FFF" w:rsidP="00E45AE6">
      <w:pPr>
        <w:tabs>
          <w:tab w:val="left" w:pos="7245"/>
        </w:tabs>
        <w:jc w:val="both"/>
        <w:rPr>
          <w:sz w:val="28"/>
          <w:szCs w:val="28"/>
        </w:rPr>
      </w:pPr>
    </w:p>
    <w:p w14:paraId="29231C28" w14:textId="42FBF2D6" w:rsidR="00334FFF" w:rsidRDefault="00334FFF" w:rsidP="00E45AE6">
      <w:pPr>
        <w:tabs>
          <w:tab w:val="left" w:pos="7245"/>
        </w:tabs>
        <w:jc w:val="both"/>
        <w:rPr>
          <w:sz w:val="28"/>
          <w:szCs w:val="28"/>
        </w:rPr>
      </w:pPr>
    </w:p>
    <w:p w14:paraId="569FE072" w14:textId="4E72540C" w:rsidR="00334FFF" w:rsidRDefault="00334FFF" w:rsidP="00E45AE6">
      <w:pPr>
        <w:tabs>
          <w:tab w:val="left" w:pos="7245"/>
        </w:tabs>
        <w:jc w:val="both"/>
        <w:rPr>
          <w:sz w:val="28"/>
          <w:szCs w:val="28"/>
        </w:rPr>
      </w:pPr>
    </w:p>
    <w:p w14:paraId="130F3A03" w14:textId="4A313CE9" w:rsidR="00334FFF" w:rsidRDefault="00334FFF" w:rsidP="00E45AE6">
      <w:pPr>
        <w:tabs>
          <w:tab w:val="left" w:pos="7245"/>
        </w:tabs>
        <w:jc w:val="both"/>
        <w:rPr>
          <w:sz w:val="28"/>
          <w:szCs w:val="28"/>
        </w:rPr>
      </w:pPr>
    </w:p>
    <w:p w14:paraId="5DFA9CD8" w14:textId="72600161" w:rsidR="00334FFF" w:rsidRDefault="00334FFF" w:rsidP="00E45AE6">
      <w:pPr>
        <w:tabs>
          <w:tab w:val="left" w:pos="7245"/>
        </w:tabs>
        <w:jc w:val="both"/>
        <w:rPr>
          <w:sz w:val="28"/>
          <w:szCs w:val="28"/>
        </w:rPr>
      </w:pPr>
    </w:p>
    <w:p w14:paraId="73569FA0" w14:textId="77777777" w:rsidR="00334FFF" w:rsidRPr="00EE355C" w:rsidRDefault="00334FFF" w:rsidP="00334FFF">
      <w:pPr>
        <w:jc w:val="right"/>
      </w:pPr>
      <w:r w:rsidRPr="00EE355C">
        <w:t>Утверждено</w:t>
      </w:r>
    </w:p>
    <w:p w14:paraId="5D36B78E" w14:textId="77777777" w:rsidR="00334FFF" w:rsidRPr="00EE355C" w:rsidRDefault="00334FFF" w:rsidP="00334FFF">
      <w:pPr>
        <w:jc w:val="right"/>
      </w:pPr>
      <w:r w:rsidRPr="00EE355C">
        <w:t xml:space="preserve">решением Собрания депутатов </w:t>
      </w:r>
    </w:p>
    <w:p w14:paraId="172CBB4C" w14:textId="77777777" w:rsidR="00334FFF" w:rsidRPr="00EE355C" w:rsidRDefault="00334FFF" w:rsidP="00334FFF">
      <w:pPr>
        <w:jc w:val="right"/>
      </w:pPr>
      <w:r>
        <w:t>Пустошкинского</w:t>
      </w:r>
      <w:r w:rsidRPr="00EE355C">
        <w:t xml:space="preserve"> района </w:t>
      </w:r>
    </w:p>
    <w:p w14:paraId="2A1A1DFD" w14:textId="77777777" w:rsidR="00334FFF" w:rsidRPr="00C50C84" w:rsidRDefault="00334FFF" w:rsidP="00334FFF">
      <w:pPr>
        <w:jc w:val="right"/>
        <w:rPr>
          <w:color w:val="000000"/>
          <w:sz w:val="17"/>
          <w:szCs w:val="17"/>
        </w:rPr>
      </w:pPr>
      <w:r>
        <w:t>От 17.12.2021</w:t>
      </w:r>
      <w:r w:rsidRPr="00EE355C">
        <w:t xml:space="preserve"> г. № </w:t>
      </w:r>
      <w:r>
        <w:t>274</w:t>
      </w:r>
    </w:p>
    <w:p w14:paraId="46FD4269" w14:textId="77777777" w:rsidR="00334FFF" w:rsidRPr="00C50C84" w:rsidRDefault="00334FFF" w:rsidP="00334FFF">
      <w:pPr>
        <w:ind w:firstLine="567"/>
        <w:jc w:val="right"/>
        <w:rPr>
          <w:color w:val="000000"/>
          <w:sz w:val="17"/>
          <w:szCs w:val="17"/>
        </w:rPr>
      </w:pPr>
    </w:p>
    <w:p w14:paraId="7CE98544" w14:textId="77777777" w:rsidR="00334FFF" w:rsidRPr="005F4AB4" w:rsidRDefault="00334FFF" w:rsidP="00334FFF">
      <w:pPr>
        <w:spacing w:line="276" w:lineRule="auto"/>
        <w:jc w:val="center"/>
        <w:rPr>
          <w:b/>
          <w:i/>
          <w:iCs/>
          <w:color w:val="000000"/>
          <w:sz w:val="28"/>
          <w:szCs w:val="28"/>
        </w:rPr>
      </w:pPr>
      <w:r w:rsidRPr="005F4AB4">
        <w:rPr>
          <w:b/>
          <w:bCs/>
          <w:color w:val="000000"/>
          <w:sz w:val="28"/>
          <w:szCs w:val="28"/>
        </w:rPr>
        <w:t xml:space="preserve">Положение о муниципальном контроле </w:t>
      </w:r>
      <w:bookmarkStart w:id="2" w:name="_Hlk79656449"/>
      <w:r w:rsidRPr="005F4AB4">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F4AB4">
        <w:rPr>
          <w:b/>
          <w:bCs/>
          <w:color w:val="000000"/>
          <w:sz w:val="28"/>
          <w:szCs w:val="28"/>
        </w:rPr>
        <w:br/>
        <w:t>в</w:t>
      </w:r>
      <w:bookmarkEnd w:id="2"/>
      <w:r w:rsidRPr="005F4AB4">
        <w:rPr>
          <w:b/>
          <w:bCs/>
          <w:color w:val="000000"/>
          <w:sz w:val="28"/>
          <w:szCs w:val="28"/>
        </w:rPr>
        <w:t xml:space="preserve"> </w:t>
      </w:r>
      <w:r w:rsidRPr="005F4AB4">
        <w:rPr>
          <w:b/>
          <w:color w:val="000000"/>
          <w:sz w:val="28"/>
          <w:szCs w:val="28"/>
        </w:rPr>
        <w:t>муниципальном образовании «Пустошкинский район»</w:t>
      </w:r>
    </w:p>
    <w:p w14:paraId="25AA7AB7" w14:textId="77777777" w:rsidR="00334FFF" w:rsidRPr="005F4AB4" w:rsidRDefault="00334FFF" w:rsidP="00334FFF">
      <w:pPr>
        <w:spacing w:line="276" w:lineRule="auto"/>
        <w:jc w:val="both"/>
        <w:rPr>
          <w:sz w:val="28"/>
          <w:szCs w:val="28"/>
        </w:rPr>
      </w:pPr>
    </w:p>
    <w:p w14:paraId="18327F72" w14:textId="77777777" w:rsidR="00334FFF" w:rsidRPr="005F4AB4" w:rsidRDefault="00334FFF" w:rsidP="00334FFF">
      <w:pPr>
        <w:pStyle w:val="ConsPlusNormal"/>
        <w:numPr>
          <w:ilvl w:val="0"/>
          <w:numId w:val="1"/>
        </w:numPr>
        <w:spacing w:line="276" w:lineRule="auto"/>
        <w:jc w:val="both"/>
        <w:rPr>
          <w:rFonts w:ascii="Times New Roman" w:hAnsi="Times New Roman" w:cs="Times New Roman"/>
          <w:b/>
          <w:bCs/>
          <w:color w:val="000000"/>
          <w:sz w:val="28"/>
          <w:szCs w:val="28"/>
        </w:rPr>
      </w:pPr>
      <w:r w:rsidRPr="005F4AB4">
        <w:rPr>
          <w:rFonts w:ascii="Times New Roman" w:hAnsi="Times New Roman" w:cs="Times New Roman"/>
          <w:b/>
          <w:bCs/>
          <w:color w:val="000000"/>
          <w:sz w:val="28"/>
          <w:szCs w:val="28"/>
        </w:rPr>
        <w:t>Общие положения</w:t>
      </w:r>
    </w:p>
    <w:p w14:paraId="644FFE65" w14:textId="77777777" w:rsidR="00334FFF" w:rsidRPr="005F4AB4" w:rsidRDefault="00334FFF" w:rsidP="00334FFF">
      <w:pPr>
        <w:pStyle w:val="ConsPlusNormal"/>
        <w:spacing w:line="276" w:lineRule="auto"/>
        <w:ind w:left="720" w:firstLine="0"/>
        <w:jc w:val="both"/>
        <w:rPr>
          <w:rFonts w:ascii="Times New Roman" w:hAnsi="Times New Roman" w:cs="Times New Roman"/>
          <w:b/>
          <w:bCs/>
          <w:color w:val="000000"/>
          <w:sz w:val="28"/>
          <w:szCs w:val="28"/>
        </w:rPr>
      </w:pPr>
    </w:p>
    <w:p w14:paraId="6BDF5B8E"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3" w:name="_Hlk77848913"/>
      <w:r w:rsidRPr="005F4AB4">
        <w:rPr>
          <w:rFonts w:ascii="Times New Roman" w:hAnsi="Times New Roman" w:cs="Times New Roman"/>
          <w:color w:val="000000"/>
          <w:sz w:val="28"/>
          <w:szCs w:val="28"/>
        </w:rPr>
        <w:t xml:space="preserve">в </w:t>
      </w:r>
      <w:bookmarkEnd w:id="3"/>
      <w:r w:rsidRPr="005F4AB4">
        <w:rPr>
          <w:rFonts w:ascii="Times New Roman" w:hAnsi="Times New Roman" w:cs="Times New Roman"/>
          <w:color w:val="000000"/>
          <w:sz w:val="28"/>
          <w:szCs w:val="28"/>
        </w:rPr>
        <w:t>муниципальном образовании «Пустошкинский район» (далее – муниципальный контроль</w:t>
      </w:r>
      <w:r w:rsidRPr="005F4AB4">
        <w:rPr>
          <w:rFonts w:ascii="Times New Roman" w:hAnsi="Times New Roman" w:cs="Times New Roman"/>
          <w:sz w:val="28"/>
          <w:szCs w:val="28"/>
        </w:rPr>
        <w:t xml:space="preserve"> </w:t>
      </w:r>
      <w:r w:rsidRPr="005F4AB4">
        <w:rPr>
          <w:rFonts w:ascii="Times New Roman" w:hAnsi="Times New Roman" w:cs="Times New Roman"/>
          <w:color w:val="000000"/>
          <w:sz w:val="28"/>
          <w:szCs w:val="28"/>
        </w:rPr>
        <w:t>за исполнением единой теплоснабжающей организацией обязательств).</w:t>
      </w:r>
    </w:p>
    <w:p w14:paraId="72C841E1"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муниципальном образовании «Пустошкинский район»,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F4AB4">
        <w:rPr>
          <w:rFonts w:ascii="Times New Roman" w:hAnsi="Times New Roman" w:cs="Times New Roman"/>
          <w:sz w:val="28"/>
          <w:szCs w:val="28"/>
        </w:rPr>
        <w:t xml:space="preserve"> </w:t>
      </w:r>
      <w:r w:rsidRPr="005F4AB4">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07945924" w14:textId="77777777" w:rsidR="00334FFF" w:rsidRPr="005F4AB4" w:rsidRDefault="00334FFF" w:rsidP="00334FFF">
      <w:pPr>
        <w:spacing w:line="276" w:lineRule="auto"/>
        <w:ind w:firstLine="709"/>
        <w:contextualSpacing/>
        <w:jc w:val="both"/>
        <w:rPr>
          <w:color w:val="000000"/>
          <w:sz w:val="28"/>
          <w:szCs w:val="28"/>
        </w:rPr>
      </w:pPr>
      <w:r w:rsidRPr="005F4AB4">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 Пустошкинского района</w:t>
      </w:r>
      <w:r w:rsidRPr="005F4AB4">
        <w:rPr>
          <w:i/>
          <w:iCs/>
          <w:color w:val="000000"/>
          <w:sz w:val="28"/>
          <w:szCs w:val="28"/>
        </w:rPr>
        <w:t xml:space="preserve"> </w:t>
      </w:r>
      <w:r w:rsidRPr="005F4AB4">
        <w:rPr>
          <w:color w:val="000000"/>
          <w:sz w:val="28"/>
          <w:szCs w:val="28"/>
        </w:rPr>
        <w:t>(далее – администрация).</w:t>
      </w:r>
    </w:p>
    <w:p w14:paraId="612C6C0E" w14:textId="77777777" w:rsidR="00334FFF" w:rsidRPr="005F4AB4" w:rsidRDefault="00334FFF" w:rsidP="00334FFF">
      <w:pPr>
        <w:spacing w:line="276" w:lineRule="auto"/>
        <w:ind w:firstLine="709"/>
        <w:contextualSpacing/>
        <w:jc w:val="both"/>
        <w:rPr>
          <w:sz w:val="28"/>
          <w:szCs w:val="28"/>
        </w:rPr>
      </w:pPr>
      <w:r w:rsidRPr="005F4AB4">
        <w:rPr>
          <w:color w:val="000000"/>
          <w:sz w:val="28"/>
          <w:szCs w:val="28"/>
        </w:rPr>
        <w:t xml:space="preserve">1.4. Должностным лицом администрации, уполномоченным осуществлять муниципальный контроль за исполнением единой теплоснабжающей организацией обязательств, являются заместитель председателя комитета по жилищно-коммунальному и дорожному хозяйству Администрации района (далее должностное лицо, уполномоченное осуществлять муниципальный контроль </w:t>
      </w:r>
      <w:bookmarkStart w:id="4" w:name="_Hlk78275689"/>
      <w:r w:rsidRPr="005F4AB4">
        <w:rPr>
          <w:color w:val="000000"/>
          <w:sz w:val="28"/>
          <w:szCs w:val="28"/>
        </w:rPr>
        <w:t>за исполнением единой теплоснабжающей организацией обязательств</w:t>
      </w:r>
      <w:bookmarkEnd w:id="4"/>
      <w:r w:rsidRPr="005F4AB4">
        <w:rPr>
          <w:color w:val="000000"/>
          <w:sz w:val="28"/>
          <w:szCs w:val="28"/>
        </w:rPr>
        <w:t>)</w:t>
      </w:r>
      <w:r w:rsidRPr="005F4AB4">
        <w:rPr>
          <w:i/>
          <w:iCs/>
          <w:color w:val="000000"/>
          <w:sz w:val="28"/>
          <w:szCs w:val="28"/>
        </w:rPr>
        <w:t>.</w:t>
      </w:r>
      <w:r w:rsidRPr="005F4AB4">
        <w:rPr>
          <w:color w:val="000000"/>
          <w:sz w:val="28"/>
          <w:szCs w:val="28"/>
        </w:rPr>
        <w:t xml:space="preserve"> В должностные обязанности </w:t>
      </w:r>
      <w:r w:rsidRPr="005F4AB4">
        <w:rPr>
          <w:color w:val="000000"/>
          <w:sz w:val="28"/>
          <w:szCs w:val="28"/>
        </w:rPr>
        <w:lastRenderedPageBreak/>
        <w:t>указанного должностного лица администрации в соответствии с его должностной инструкцией входит осуществление полномочий по муниципальному контролю</w:t>
      </w:r>
      <w:r w:rsidRPr="005F4AB4">
        <w:rPr>
          <w:sz w:val="28"/>
          <w:szCs w:val="28"/>
        </w:rPr>
        <w:t xml:space="preserve"> </w:t>
      </w:r>
      <w:r w:rsidRPr="005F4AB4">
        <w:rPr>
          <w:color w:val="000000"/>
          <w:sz w:val="28"/>
          <w:szCs w:val="28"/>
        </w:rPr>
        <w:t>за исполнением единой теплоснабжающей организацией обязательств.</w:t>
      </w:r>
    </w:p>
    <w:p w14:paraId="003A34D9" w14:textId="77777777" w:rsidR="00334FFF" w:rsidRPr="005F4AB4" w:rsidRDefault="00334FFF" w:rsidP="00334FFF">
      <w:pPr>
        <w:spacing w:line="276" w:lineRule="auto"/>
        <w:ind w:firstLine="709"/>
        <w:contextualSpacing/>
        <w:jc w:val="both"/>
        <w:rPr>
          <w:sz w:val="28"/>
          <w:szCs w:val="28"/>
        </w:rPr>
      </w:pPr>
      <w:r w:rsidRPr="005F4AB4">
        <w:rPr>
          <w:color w:val="000000"/>
          <w:sz w:val="28"/>
          <w:szCs w:val="28"/>
        </w:rPr>
        <w:t>Должностное лицо, уполномоченное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40A218D"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F4AB4">
        <w:rPr>
          <w:rStyle w:val="a3"/>
          <w:rFonts w:ascii="Times New Roman" w:hAnsi="Times New Roman" w:cs="Times New Roman"/>
          <w:color w:val="000000"/>
          <w:sz w:val="28"/>
          <w:szCs w:val="28"/>
        </w:rPr>
        <w:t>закона</w:t>
      </w:r>
      <w:r w:rsidRPr="005F4AB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F4AB4">
        <w:rPr>
          <w:rStyle w:val="a3"/>
          <w:rFonts w:ascii="Times New Roman" w:hAnsi="Times New Roman" w:cs="Times New Roman"/>
          <w:color w:val="000000"/>
          <w:sz w:val="28"/>
          <w:szCs w:val="28"/>
        </w:rPr>
        <w:t>закона</w:t>
      </w:r>
      <w:r w:rsidRPr="005F4AB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23B60B52" w14:textId="77777777" w:rsidR="00334FFF" w:rsidRPr="005F4AB4" w:rsidRDefault="00334FFF" w:rsidP="00334FFF">
      <w:pPr>
        <w:pStyle w:val="a8"/>
        <w:spacing w:before="0" w:beforeAutospacing="0" w:after="0" w:afterAutospacing="0" w:line="276" w:lineRule="auto"/>
        <w:ind w:firstLine="709"/>
        <w:jc w:val="both"/>
        <w:rPr>
          <w:color w:val="000000"/>
          <w:sz w:val="28"/>
          <w:szCs w:val="28"/>
        </w:rPr>
      </w:pPr>
      <w:r w:rsidRPr="005F4AB4">
        <w:rPr>
          <w:color w:val="000000"/>
          <w:sz w:val="28"/>
          <w:szCs w:val="28"/>
        </w:rPr>
        <w:t xml:space="preserve">1.6. Объектами </w:t>
      </w:r>
      <w:bookmarkStart w:id="5" w:name="_Hlk77676821"/>
      <w:r w:rsidRPr="005F4AB4">
        <w:rPr>
          <w:color w:val="000000"/>
          <w:sz w:val="28"/>
          <w:szCs w:val="28"/>
        </w:rPr>
        <w:t xml:space="preserve">муниципального контроля за исполнением единой теплоснабжающей организацией обязательств </w:t>
      </w:r>
      <w:bookmarkEnd w:id="5"/>
      <w:r w:rsidRPr="005F4AB4">
        <w:rPr>
          <w:color w:val="000000"/>
          <w:sz w:val="28"/>
          <w:szCs w:val="28"/>
        </w:rPr>
        <w:t xml:space="preserve">являются: </w:t>
      </w:r>
    </w:p>
    <w:p w14:paraId="19DD1CA3" w14:textId="77777777" w:rsidR="00334FFF" w:rsidRPr="005F4AB4" w:rsidRDefault="00334FFF" w:rsidP="00334FFF">
      <w:pPr>
        <w:pStyle w:val="a8"/>
        <w:spacing w:before="0" w:beforeAutospacing="0" w:after="0" w:afterAutospacing="0" w:line="276" w:lineRule="auto"/>
        <w:ind w:firstLine="709"/>
        <w:jc w:val="both"/>
        <w:rPr>
          <w:color w:val="000000"/>
          <w:sz w:val="28"/>
          <w:szCs w:val="28"/>
        </w:rPr>
      </w:pPr>
      <w:r w:rsidRPr="005F4AB4">
        <w:rPr>
          <w:color w:val="000000"/>
          <w:sz w:val="28"/>
          <w:szCs w:val="28"/>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52A05681" w14:textId="77777777" w:rsidR="00334FFF" w:rsidRPr="005F4AB4" w:rsidRDefault="00334FFF" w:rsidP="00334FFF">
      <w:pPr>
        <w:pStyle w:val="a8"/>
        <w:spacing w:before="0" w:beforeAutospacing="0" w:after="0" w:afterAutospacing="0" w:line="276" w:lineRule="auto"/>
        <w:ind w:firstLine="709"/>
        <w:jc w:val="both"/>
        <w:rPr>
          <w:color w:val="000000"/>
          <w:sz w:val="28"/>
          <w:szCs w:val="28"/>
        </w:rPr>
      </w:pPr>
      <w:r w:rsidRPr="005F4AB4">
        <w:rPr>
          <w:color w:val="000000"/>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14:paraId="6C238307" w14:textId="77777777" w:rsidR="00334FFF" w:rsidRPr="005F4AB4" w:rsidRDefault="00334FFF" w:rsidP="00334FFF">
      <w:pPr>
        <w:pStyle w:val="a8"/>
        <w:spacing w:before="0" w:beforeAutospacing="0" w:after="0" w:afterAutospacing="0" w:line="276" w:lineRule="auto"/>
        <w:ind w:firstLine="709"/>
        <w:jc w:val="both"/>
        <w:rPr>
          <w:color w:val="000000"/>
          <w:sz w:val="28"/>
          <w:szCs w:val="28"/>
        </w:rPr>
      </w:pPr>
      <w:r w:rsidRPr="005F4AB4">
        <w:rPr>
          <w:color w:val="000000"/>
          <w:sz w:val="28"/>
          <w:szCs w:val="28"/>
        </w:rPr>
        <w:lastRenderedPageBreak/>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14:paraId="2966A086"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 Учет объектов контроля осуществляется путем ведения журнала учета объектов, уполномоченным лицом на осуществление контроля.</w:t>
      </w:r>
    </w:p>
    <w:p w14:paraId="61290D9E"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14:paraId="7EFC5789" w14:textId="77777777" w:rsidR="00334FFF" w:rsidRPr="005F4AB4" w:rsidRDefault="00334FFF" w:rsidP="00334FFF">
      <w:pPr>
        <w:pStyle w:val="ConsPlusNormal"/>
        <w:spacing w:line="276" w:lineRule="auto"/>
        <w:ind w:firstLine="0"/>
        <w:jc w:val="both"/>
        <w:rPr>
          <w:rFonts w:ascii="Times New Roman" w:hAnsi="Times New Roman" w:cs="Times New Roman"/>
          <w:color w:val="000000"/>
          <w:sz w:val="28"/>
          <w:szCs w:val="28"/>
        </w:rPr>
      </w:pPr>
      <w:bookmarkStart w:id="6" w:name="Par61"/>
      <w:bookmarkEnd w:id="6"/>
    </w:p>
    <w:p w14:paraId="31B72D9D" w14:textId="77777777" w:rsidR="00334FFF" w:rsidRPr="005F4AB4" w:rsidRDefault="00334FFF" w:rsidP="00334FFF">
      <w:pPr>
        <w:pStyle w:val="ConsPlusNormal"/>
        <w:spacing w:line="276" w:lineRule="auto"/>
        <w:ind w:firstLine="0"/>
        <w:jc w:val="both"/>
        <w:rPr>
          <w:rFonts w:ascii="Times New Roman" w:hAnsi="Times New Roman" w:cs="Times New Roman"/>
          <w:color w:val="000000"/>
          <w:sz w:val="28"/>
          <w:szCs w:val="28"/>
        </w:rPr>
      </w:pPr>
    </w:p>
    <w:p w14:paraId="5B5DA9D7" w14:textId="77777777" w:rsidR="00334FFF" w:rsidRPr="005F4AB4" w:rsidRDefault="00334FFF" w:rsidP="00334FFF">
      <w:pPr>
        <w:pStyle w:val="ConsPlusNormal"/>
        <w:spacing w:line="276" w:lineRule="auto"/>
        <w:ind w:firstLine="0"/>
        <w:jc w:val="both"/>
        <w:rPr>
          <w:rFonts w:ascii="Times New Roman" w:hAnsi="Times New Roman" w:cs="Times New Roman"/>
          <w:b/>
          <w:bCs/>
          <w:color w:val="000000"/>
          <w:sz w:val="28"/>
          <w:szCs w:val="28"/>
        </w:rPr>
      </w:pPr>
      <w:r w:rsidRPr="005F4AB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334973B9" w14:textId="77777777" w:rsidR="00334FFF" w:rsidRPr="005F4AB4" w:rsidRDefault="00334FFF" w:rsidP="00334FFF">
      <w:pPr>
        <w:pStyle w:val="ConsPlusNormal"/>
        <w:spacing w:line="276" w:lineRule="auto"/>
        <w:ind w:firstLine="0"/>
        <w:jc w:val="both"/>
        <w:rPr>
          <w:rFonts w:ascii="Times New Roman" w:hAnsi="Times New Roman" w:cs="Times New Roman"/>
          <w:bCs/>
          <w:color w:val="000000"/>
          <w:sz w:val="28"/>
          <w:szCs w:val="28"/>
        </w:rPr>
      </w:pPr>
    </w:p>
    <w:p w14:paraId="23E95926"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4A0DD195"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0F2E259C"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8659B66"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D078E10"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Администрации Пустошкинского района для принятия решения о проведении контрольных мероприятий.</w:t>
      </w:r>
    </w:p>
    <w:p w14:paraId="55E1FF50"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5A0C7182"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1) информирование;</w:t>
      </w:r>
    </w:p>
    <w:p w14:paraId="2A6B7313"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4) консультирование.</w:t>
      </w:r>
    </w:p>
    <w:p w14:paraId="772A7A7D" w14:textId="77777777" w:rsidR="00334FFF" w:rsidRPr="005F4AB4" w:rsidRDefault="00334FFF" w:rsidP="00334FFF">
      <w:pPr>
        <w:spacing w:line="276" w:lineRule="auto"/>
        <w:ind w:firstLine="709"/>
        <w:jc w:val="both"/>
        <w:rPr>
          <w:color w:val="000000"/>
          <w:sz w:val="28"/>
          <w:szCs w:val="28"/>
        </w:rPr>
      </w:pPr>
      <w:r w:rsidRPr="005F4AB4">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F4AB4">
        <w:rPr>
          <w:sz w:val="28"/>
          <w:szCs w:val="28"/>
        </w:rPr>
        <w:t xml:space="preserve"> </w:t>
      </w:r>
      <w:r w:rsidRPr="005F4AB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F4AB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F4AB4">
        <w:rPr>
          <w:color w:val="000000"/>
          <w:sz w:val="28"/>
          <w:szCs w:val="28"/>
        </w:rPr>
        <w:t>официального сайта администрации</w:t>
      </w:r>
      <w:r w:rsidRPr="005F4AB4">
        <w:rPr>
          <w:color w:val="000000"/>
          <w:sz w:val="28"/>
          <w:szCs w:val="28"/>
          <w:shd w:val="clear" w:color="auto" w:fill="FFFFFF"/>
        </w:rPr>
        <w:t>)</w:t>
      </w:r>
      <w:r w:rsidRPr="005F4AB4">
        <w:rPr>
          <w:color w:val="000000"/>
          <w:sz w:val="28"/>
          <w:szCs w:val="28"/>
        </w:rPr>
        <w:t>, в средствах массовой информации</w:t>
      </w:r>
      <w:r w:rsidRPr="005F4AB4">
        <w:rPr>
          <w:color w:val="000000"/>
          <w:sz w:val="28"/>
          <w:szCs w:val="28"/>
          <w:shd w:val="clear" w:color="auto" w:fill="FFFFFF"/>
        </w:rPr>
        <w:t>.</w:t>
      </w:r>
    </w:p>
    <w:p w14:paraId="33A9FE67"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5F4AB4">
          <w:rPr>
            <w:rStyle w:val="a3"/>
            <w:rFonts w:ascii="Times New Roman" w:hAnsi="Times New Roman" w:cs="Times New Roman"/>
            <w:color w:val="000000"/>
            <w:sz w:val="28"/>
            <w:szCs w:val="28"/>
          </w:rPr>
          <w:t>частью 3 статьи 46</w:t>
        </w:r>
      </w:hyperlink>
      <w:r w:rsidRPr="005F4AB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B918BF6"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 xml:space="preserve">2.7.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w:t>
      </w:r>
      <w:r w:rsidRPr="005F4AB4">
        <w:rPr>
          <w:rFonts w:ascii="Times New Roman" w:hAnsi="Times New Roman" w:cs="Times New Roman"/>
          <w:color w:val="000000"/>
          <w:sz w:val="28"/>
          <w:szCs w:val="28"/>
        </w:rPr>
        <w:lastRenderedPageBreak/>
        <w:t>приеме либо в ходе проведения профилактических мероприятий, контрольных мероприятий и не должно превышать 15 минут.</w:t>
      </w:r>
    </w:p>
    <w:p w14:paraId="39B32E57"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Личный прием граждан проводится главой (заместителем главы) Администрации Пустошкинского района</w:t>
      </w:r>
      <w:r w:rsidRPr="005F4AB4">
        <w:rPr>
          <w:rFonts w:ascii="Times New Roman" w:hAnsi="Times New Roman" w:cs="Times New Roman"/>
          <w:i/>
          <w:iCs/>
          <w:color w:val="000000"/>
          <w:sz w:val="28"/>
          <w:szCs w:val="28"/>
        </w:rPr>
        <w:t xml:space="preserve"> </w:t>
      </w:r>
      <w:r w:rsidRPr="005F4AB4">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5F4AB4">
        <w:rPr>
          <w:rFonts w:ascii="Times New Roman" w:hAnsi="Times New Roman" w:cs="Times New Roman"/>
          <w:sz w:val="28"/>
          <w:szCs w:val="28"/>
        </w:rPr>
        <w:t xml:space="preserve"> </w:t>
      </w:r>
      <w:r w:rsidRPr="005F4AB4">
        <w:rPr>
          <w:rFonts w:ascii="Times New Roman" w:hAnsi="Times New Roman" w:cs="Times New Roman"/>
          <w:color w:val="000000"/>
          <w:sz w:val="28"/>
          <w:szCs w:val="28"/>
        </w:rPr>
        <w:t>в специальном разделе, посвященном контрольной деятельности.</w:t>
      </w:r>
    </w:p>
    <w:p w14:paraId="2A058E82"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3238CEF8"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4868CD58"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779A8D38"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7F289EE4"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4649347"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2.8.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3172EDC6"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21189CBF"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484220BB"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BEE7B81"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7704C7F8"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5F4AB4">
        <w:rPr>
          <w:rFonts w:ascii="Times New Roman" w:hAnsi="Times New Roman" w:cs="Times New Roman"/>
          <w:color w:val="000000"/>
          <w:sz w:val="28"/>
          <w:szCs w:val="28"/>
        </w:rPr>
        <w:lastRenderedPageBreak/>
        <w:t>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0D787992"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1DC8EE8"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Должностным лицом, уполномоченным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65635550"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Пустошкинского района</w:t>
      </w:r>
      <w:r w:rsidRPr="005F4AB4">
        <w:rPr>
          <w:rFonts w:ascii="Times New Roman" w:hAnsi="Times New Roman" w:cs="Times New Roman"/>
          <w:i/>
          <w:iCs/>
          <w:color w:val="000000"/>
          <w:sz w:val="28"/>
          <w:szCs w:val="28"/>
        </w:rPr>
        <w:t xml:space="preserve"> </w:t>
      </w:r>
      <w:r w:rsidRPr="005F4AB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2ECCC1A5"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p>
    <w:p w14:paraId="002D99C8"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p>
    <w:p w14:paraId="70714207" w14:textId="77777777" w:rsidR="00334FFF" w:rsidRPr="005F4AB4" w:rsidRDefault="00334FFF" w:rsidP="00334FFF">
      <w:pPr>
        <w:pStyle w:val="ConsPlusNormal"/>
        <w:spacing w:line="276" w:lineRule="auto"/>
        <w:ind w:firstLine="0"/>
        <w:jc w:val="both"/>
        <w:rPr>
          <w:rFonts w:ascii="Times New Roman" w:hAnsi="Times New Roman" w:cs="Times New Roman"/>
          <w:b/>
          <w:bCs/>
          <w:color w:val="000000"/>
          <w:sz w:val="28"/>
          <w:szCs w:val="28"/>
        </w:rPr>
      </w:pPr>
      <w:r w:rsidRPr="005F4AB4">
        <w:rPr>
          <w:rFonts w:ascii="Times New Roman" w:hAnsi="Times New Roman" w:cs="Times New Roman"/>
          <w:b/>
          <w:bCs/>
          <w:color w:val="000000"/>
          <w:sz w:val="28"/>
          <w:szCs w:val="28"/>
        </w:rPr>
        <w:t>3. Осуществление контрольных мероприятий и контрольных действий</w:t>
      </w:r>
    </w:p>
    <w:p w14:paraId="43FF0579" w14:textId="77777777" w:rsidR="00334FFF" w:rsidRPr="005F4AB4" w:rsidRDefault="00334FFF" w:rsidP="00334FFF">
      <w:pPr>
        <w:pStyle w:val="ConsPlusNormal"/>
        <w:spacing w:line="276" w:lineRule="auto"/>
        <w:ind w:firstLine="0"/>
        <w:jc w:val="both"/>
        <w:rPr>
          <w:rFonts w:ascii="Times New Roman" w:hAnsi="Times New Roman" w:cs="Times New Roman"/>
          <w:bCs/>
          <w:color w:val="000000"/>
          <w:sz w:val="28"/>
          <w:szCs w:val="28"/>
        </w:rPr>
      </w:pPr>
    </w:p>
    <w:p w14:paraId="2981CFA5"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7407BADD" w14:textId="77777777" w:rsidR="00334FFF" w:rsidRPr="005F4AB4" w:rsidRDefault="00334FFF" w:rsidP="00334FFF">
      <w:pPr>
        <w:pStyle w:val="a8"/>
        <w:spacing w:before="0" w:beforeAutospacing="0" w:after="0" w:afterAutospacing="0" w:line="276" w:lineRule="auto"/>
        <w:ind w:firstLine="709"/>
        <w:jc w:val="both"/>
        <w:rPr>
          <w:color w:val="000000"/>
          <w:sz w:val="28"/>
          <w:szCs w:val="28"/>
        </w:rPr>
      </w:pPr>
      <w:r w:rsidRPr="005F4AB4">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798ACE4" w14:textId="77777777" w:rsidR="00334FFF" w:rsidRPr="005F4AB4" w:rsidRDefault="00334FFF" w:rsidP="00334FFF">
      <w:pPr>
        <w:pStyle w:val="a8"/>
        <w:spacing w:before="0" w:beforeAutospacing="0" w:after="0" w:afterAutospacing="0" w:line="276" w:lineRule="auto"/>
        <w:ind w:firstLine="709"/>
        <w:jc w:val="both"/>
        <w:rPr>
          <w:color w:val="000000"/>
          <w:sz w:val="28"/>
          <w:szCs w:val="28"/>
        </w:rPr>
      </w:pPr>
      <w:r w:rsidRPr="005F4AB4">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72D835D" w14:textId="77777777" w:rsidR="00334FFF" w:rsidRPr="005F4AB4" w:rsidRDefault="00334FFF" w:rsidP="00334FFF">
      <w:pPr>
        <w:pStyle w:val="a8"/>
        <w:spacing w:before="0" w:beforeAutospacing="0" w:after="0" w:afterAutospacing="0" w:line="276" w:lineRule="auto"/>
        <w:ind w:firstLine="709"/>
        <w:jc w:val="both"/>
        <w:rPr>
          <w:color w:val="000000"/>
          <w:sz w:val="28"/>
          <w:szCs w:val="28"/>
        </w:rPr>
      </w:pPr>
      <w:r w:rsidRPr="005F4AB4">
        <w:rPr>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58156D23" w14:textId="77777777" w:rsidR="00334FFF" w:rsidRPr="005F4AB4" w:rsidRDefault="00334FFF" w:rsidP="00334FFF">
      <w:pPr>
        <w:pStyle w:val="a8"/>
        <w:spacing w:before="0" w:beforeAutospacing="0" w:after="0" w:afterAutospacing="0" w:line="276" w:lineRule="auto"/>
        <w:ind w:firstLine="709"/>
        <w:jc w:val="both"/>
        <w:rPr>
          <w:color w:val="000000"/>
          <w:sz w:val="28"/>
          <w:szCs w:val="28"/>
        </w:rPr>
      </w:pPr>
      <w:r w:rsidRPr="005F4AB4">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908B633" w14:textId="77777777" w:rsidR="00334FFF" w:rsidRPr="005F4AB4" w:rsidRDefault="00334FFF" w:rsidP="00334FFF">
      <w:pPr>
        <w:pStyle w:val="a8"/>
        <w:spacing w:before="0" w:beforeAutospacing="0" w:after="0" w:afterAutospacing="0" w:line="276" w:lineRule="auto"/>
        <w:ind w:firstLine="709"/>
        <w:jc w:val="both"/>
        <w:rPr>
          <w:color w:val="000000"/>
          <w:sz w:val="28"/>
          <w:szCs w:val="28"/>
        </w:rPr>
      </w:pPr>
      <w:r w:rsidRPr="005F4AB4">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
    <w:p w14:paraId="6E429E3D" w14:textId="77777777" w:rsidR="00334FFF" w:rsidRPr="005F4AB4" w:rsidRDefault="00334FFF" w:rsidP="00334FFF">
      <w:pPr>
        <w:pStyle w:val="a8"/>
        <w:spacing w:before="0" w:beforeAutospacing="0" w:after="0" w:afterAutospacing="0" w:line="276" w:lineRule="auto"/>
        <w:jc w:val="both"/>
        <w:rPr>
          <w:color w:val="000000"/>
          <w:sz w:val="28"/>
          <w:szCs w:val="28"/>
        </w:rPr>
      </w:pPr>
      <w:r w:rsidRPr="005F4AB4">
        <w:rPr>
          <w:color w:val="000000"/>
          <w:sz w:val="28"/>
          <w:szCs w:val="28"/>
        </w:rPr>
        <w:t>работающих в автоматическом режиме технических средств фиксации правонарушений, имеющих функции фото- и киносъемки, видеозаписи);</w:t>
      </w:r>
    </w:p>
    <w:p w14:paraId="0CBD7097" w14:textId="77777777" w:rsidR="00334FFF" w:rsidRPr="005F4AB4" w:rsidRDefault="00334FFF" w:rsidP="00334FFF">
      <w:pPr>
        <w:pStyle w:val="a8"/>
        <w:spacing w:before="0" w:beforeAutospacing="0" w:after="0" w:afterAutospacing="0" w:line="276" w:lineRule="auto"/>
        <w:ind w:firstLine="709"/>
        <w:jc w:val="both"/>
        <w:rPr>
          <w:color w:val="000000"/>
          <w:sz w:val="28"/>
          <w:szCs w:val="28"/>
        </w:rPr>
      </w:pPr>
      <w:r w:rsidRPr="005F4AB4">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5A951005" w14:textId="77777777" w:rsidR="00334FFF" w:rsidRPr="005F4AB4" w:rsidRDefault="00334FFF" w:rsidP="00334FFF">
      <w:pPr>
        <w:pStyle w:val="a8"/>
        <w:spacing w:before="0" w:beforeAutospacing="0" w:after="0" w:afterAutospacing="0" w:line="276" w:lineRule="auto"/>
        <w:ind w:firstLine="709"/>
        <w:jc w:val="both"/>
        <w:rPr>
          <w:color w:val="000000"/>
          <w:sz w:val="28"/>
          <w:szCs w:val="28"/>
        </w:rPr>
      </w:pPr>
      <w:r w:rsidRPr="005F4AB4">
        <w:rPr>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23946E61" w14:textId="77777777" w:rsidR="00334FFF" w:rsidRPr="005F4AB4" w:rsidRDefault="00334FFF" w:rsidP="00334FFF">
      <w:pPr>
        <w:pStyle w:val="a8"/>
        <w:spacing w:before="0" w:beforeAutospacing="0" w:after="0" w:afterAutospacing="0" w:line="276" w:lineRule="auto"/>
        <w:ind w:firstLine="709"/>
        <w:jc w:val="both"/>
        <w:rPr>
          <w:color w:val="000000"/>
          <w:sz w:val="28"/>
          <w:szCs w:val="28"/>
        </w:rPr>
      </w:pPr>
      <w:r w:rsidRPr="005F4AB4">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05B3B8F"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170898E5"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3FDE48A8"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D96291A"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4B39CA5"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98D2362"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6933E58"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9CB8459"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2FA0FDA9" w14:textId="77777777" w:rsidR="00334FFF" w:rsidRPr="005F4AB4" w:rsidRDefault="00334FFF" w:rsidP="00334FFF">
      <w:pPr>
        <w:pStyle w:val="ConsPlusNormal"/>
        <w:spacing w:line="276" w:lineRule="auto"/>
        <w:ind w:firstLine="709"/>
        <w:jc w:val="both"/>
        <w:rPr>
          <w:rFonts w:ascii="Times New Roman" w:hAnsi="Times New Roman" w:cs="Times New Roman"/>
          <w:i/>
          <w:iCs/>
          <w:color w:val="000000"/>
          <w:sz w:val="28"/>
          <w:szCs w:val="28"/>
        </w:rPr>
      </w:pPr>
      <w:r w:rsidRPr="005F4AB4">
        <w:rPr>
          <w:rFonts w:ascii="Times New Roman" w:hAnsi="Times New Roman" w:cs="Times New Roman"/>
          <w:color w:val="000000"/>
          <w:sz w:val="28"/>
          <w:szCs w:val="28"/>
        </w:rPr>
        <w:t>3.7. Контрольные мероприятия, проводимые без взаимодействия с контролируемым лицом, проводятся должностным лицом, уполномоченным осуществлять муниципальный контроль за исполнением единой теплоснабжающей организацией обязательств, на основании задания главы (заместителя главы) Администрации Пустошкинского района</w:t>
      </w:r>
      <w:r w:rsidRPr="005F4AB4">
        <w:rPr>
          <w:rFonts w:ascii="Times New Roman" w:hAnsi="Times New Roman" w:cs="Times New Roman"/>
          <w:i/>
          <w:iCs/>
          <w:color w:val="000000"/>
          <w:sz w:val="28"/>
          <w:szCs w:val="28"/>
        </w:rPr>
        <w:t xml:space="preserve">, </w:t>
      </w:r>
      <w:r w:rsidRPr="005F4AB4">
        <w:rPr>
          <w:rFonts w:ascii="Times New Roman" w:hAnsi="Times New Roman" w:cs="Times New Roman"/>
          <w:color w:val="000000"/>
          <w:sz w:val="28"/>
          <w:szCs w:val="28"/>
        </w:rPr>
        <w:t>задания, содержащегося в планах работы администрации,</w:t>
      </w:r>
      <w:r w:rsidRPr="005F4AB4">
        <w:rPr>
          <w:rFonts w:ascii="Times New Roman" w:hAnsi="Times New Roman" w:cs="Times New Roman"/>
          <w:i/>
          <w:iCs/>
          <w:color w:val="000000"/>
          <w:sz w:val="28"/>
          <w:szCs w:val="28"/>
        </w:rPr>
        <w:t xml:space="preserve"> </w:t>
      </w:r>
      <w:r w:rsidRPr="005F4AB4">
        <w:rPr>
          <w:rFonts w:ascii="Times New Roman" w:hAnsi="Times New Roman" w:cs="Times New Roman"/>
          <w:color w:val="000000"/>
          <w:sz w:val="28"/>
          <w:szCs w:val="28"/>
          <w:shd w:val="clear" w:color="auto" w:fill="FFFFFF"/>
        </w:rPr>
        <w:t>в том числе в случаях, установленных</w:t>
      </w:r>
      <w:r w:rsidRPr="005F4AB4">
        <w:rPr>
          <w:rFonts w:ascii="Times New Roman" w:hAnsi="Times New Roman" w:cs="Times New Roman"/>
          <w:color w:val="000000"/>
          <w:sz w:val="28"/>
          <w:szCs w:val="28"/>
        </w:rPr>
        <w:t xml:space="preserve"> Федеральным </w:t>
      </w:r>
      <w:hyperlink r:id="rId6" w:history="1">
        <w:r w:rsidRPr="005F4AB4">
          <w:rPr>
            <w:rStyle w:val="a3"/>
            <w:rFonts w:ascii="Times New Roman" w:hAnsi="Times New Roman" w:cs="Times New Roman"/>
            <w:color w:val="000000"/>
            <w:sz w:val="28"/>
            <w:szCs w:val="28"/>
          </w:rPr>
          <w:t>законом</w:t>
        </w:r>
      </w:hyperlink>
      <w:r w:rsidRPr="005F4AB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4E300021"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 xml:space="preserve">3.8. Контрольные мероприятия в отношении контролируемого лица проводятся должностным лицом, уполномоченным осуществлять муниципальный контроль за исполнением единой теплоснабжающей организацией обязательств, в соответствии с Федеральным </w:t>
      </w:r>
      <w:hyperlink r:id="rId7" w:history="1">
        <w:r w:rsidRPr="005F4AB4">
          <w:rPr>
            <w:rStyle w:val="a3"/>
            <w:rFonts w:ascii="Times New Roman" w:hAnsi="Times New Roman" w:cs="Times New Roman"/>
            <w:color w:val="000000"/>
            <w:sz w:val="28"/>
            <w:szCs w:val="28"/>
          </w:rPr>
          <w:t>законом</w:t>
        </w:r>
      </w:hyperlink>
      <w:r w:rsidRPr="005F4AB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281D39F" w14:textId="77777777" w:rsidR="00334FFF" w:rsidRPr="005F4AB4" w:rsidRDefault="00334FFF" w:rsidP="00334FFF">
      <w:pPr>
        <w:spacing w:line="276" w:lineRule="auto"/>
        <w:ind w:firstLine="709"/>
        <w:jc w:val="both"/>
        <w:rPr>
          <w:color w:val="000000"/>
          <w:sz w:val="28"/>
          <w:szCs w:val="28"/>
        </w:rPr>
      </w:pPr>
      <w:r w:rsidRPr="005F4AB4">
        <w:rPr>
          <w:color w:val="000000"/>
          <w:sz w:val="28"/>
          <w:szCs w:val="28"/>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w:t>
      </w:r>
      <w:r w:rsidRPr="005F4AB4">
        <w:rPr>
          <w:color w:val="000000"/>
          <w:sz w:val="28"/>
          <w:szCs w:val="28"/>
        </w:rPr>
        <w:lastRenderedPageBreak/>
        <w:t xml:space="preserve">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F4AB4">
        <w:rPr>
          <w:color w:val="000000"/>
          <w:sz w:val="28"/>
          <w:szCs w:val="28"/>
          <w:shd w:val="clear" w:color="auto" w:fill="FFFFFF"/>
        </w:rPr>
        <w:t>распоряжением Правительства Российской Федерации от 19.04.2016 № 724-р перечнем</w:t>
      </w:r>
      <w:r w:rsidRPr="005F4AB4">
        <w:rPr>
          <w:color w:val="000000"/>
          <w:sz w:val="28"/>
          <w:szCs w:val="28"/>
        </w:rPr>
        <w:t xml:space="preserve"> </w:t>
      </w:r>
      <w:r w:rsidRPr="005F4AB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F4AB4">
        <w:rPr>
          <w:color w:val="000000"/>
          <w:sz w:val="28"/>
          <w:szCs w:val="28"/>
        </w:rPr>
        <w:t xml:space="preserve"> </w:t>
      </w:r>
      <w:hyperlink r:id="rId8" w:history="1">
        <w:r w:rsidRPr="005F4AB4">
          <w:rPr>
            <w:rStyle w:val="a3"/>
            <w:color w:val="000000"/>
            <w:sz w:val="28"/>
            <w:szCs w:val="28"/>
          </w:rPr>
          <w:t>Правилами</w:t>
        </w:r>
      </w:hyperlink>
      <w:r w:rsidRPr="005F4AB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9A0483C" w14:textId="77777777" w:rsidR="00334FFF" w:rsidRPr="005F4AB4" w:rsidRDefault="00334FFF" w:rsidP="00334FFF">
      <w:pPr>
        <w:pStyle w:val="s1"/>
        <w:spacing w:line="276" w:lineRule="auto"/>
        <w:ind w:firstLine="709"/>
        <w:rPr>
          <w:rFonts w:ascii="Times New Roman" w:hAnsi="Times New Roman" w:cs="Times New Roman"/>
          <w:color w:val="000000"/>
          <w:sz w:val="28"/>
          <w:szCs w:val="28"/>
        </w:rPr>
      </w:pPr>
      <w:r w:rsidRPr="005F4AB4">
        <w:rPr>
          <w:rFonts w:ascii="Times New Roman" w:hAnsi="Times New Roman" w:cs="Times New Roman"/>
          <w:color w:val="000000"/>
          <w:sz w:val="28"/>
          <w:szCs w:val="28"/>
        </w:rPr>
        <w:t xml:space="preserve">3.10. Срок проведения выездной проверки не может превышать 10 рабочих дней. </w:t>
      </w:r>
    </w:p>
    <w:p w14:paraId="45001EF5" w14:textId="77777777" w:rsidR="00334FFF" w:rsidRPr="005F4AB4" w:rsidRDefault="00334FFF" w:rsidP="00334FFF">
      <w:pPr>
        <w:pStyle w:val="s1"/>
        <w:spacing w:line="276" w:lineRule="auto"/>
        <w:ind w:firstLine="709"/>
        <w:rPr>
          <w:rFonts w:ascii="Times New Roman" w:hAnsi="Times New Roman" w:cs="Times New Roman"/>
          <w:color w:val="000000"/>
          <w:sz w:val="28"/>
          <w:szCs w:val="28"/>
        </w:rPr>
      </w:pPr>
      <w:r w:rsidRPr="005F4AB4">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0B06BD4" w14:textId="77777777" w:rsidR="00334FFF" w:rsidRPr="005F4AB4" w:rsidRDefault="00334FFF" w:rsidP="00334FFF">
      <w:pPr>
        <w:pStyle w:val="s1"/>
        <w:spacing w:line="276" w:lineRule="auto"/>
        <w:ind w:firstLine="709"/>
        <w:rPr>
          <w:rFonts w:ascii="Times New Roman" w:hAnsi="Times New Roman" w:cs="Times New Roman"/>
          <w:color w:val="000000"/>
          <w:sz w:val="28"/>
          <w:szCs w:val="28"/>
        </w:rPr>
      </w:pPr>
      <w:r w:rsidRPr="005F4AB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B258126"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 xml:space="preserve">3.11. Во всех случаях проведения контрольных мероприятий для фиксации должностным лицом, уполномоченным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r w:rsidRPr="005F4AB4">
        <w:rPr>
          <w:rFonts w:ascii="Times New Roman" w:hAnsi="Times New Roman" w:cs="Times New Roman"/>
          <w:color w:val="000000"/>
          <w:sz w:val="28"/>
          <w:szCs w:val="28"/>
        </w:rPr>
        <w:lastRenderedPageBreak/>
        <w:t>геодезические и картометрические измерения, проводимые должностным лицом, уполномоченным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8D8868A"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лицом информации для рассмотрения вопроса о привлечении к ответственности и (или) применение администрацией мер, предусмотренных </w:t>
      </w:r>
      <w:hyperlink r:id="rId9" w:history="1">
        <w:r w:rsidRPr="005F4AB4">
          <w:rPr>
            <w:rStyle w:val="a3"/>
            <w:rFonts w:ascii="Times New Roman" w:hAnsi="Times New Roman" w:cs="Times New Roman"/>
            <w:color w:val="000000"/>
            <w:sz w:val="28"/>
            <w:szCs w:val="28"/>
          </w:rPr>
          <w:t>частью 2 статьи 90</w:t>
        </w:r>
      </w:hyperlink>
      <w:r w:rsidRPr="005F4AB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5AE4029"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E0518B" w14:textId="77777777" w:rsidR="00334FFF" w:rsidRPr="005F4AB4" w:rsidRDefault="00334FFF" w:rsidP="00334FFF">
      <w:pPr>
        <w:spacing w:line="276" w:lineRule="auto"/>
        <w:ind w:firstLine="709"/>
        <w:jc w:val="both"/>
        <w:rPr>
          <w:color w:val="000000"/>
          <w:sz w:val="28"/>
          <w:szCs w:val="28"/>
        </w:rPr>
      </w:pPr>
      <w:r w:rsidRPr="005F4AB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F4AB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F4AB4">
        <w:rPr>
          <w:color w:val="000000"/>
          <w:sz w:val="28"/>
          <w:szCs w:val="28"/>
        </w:rPr>
        <w:t>.</w:t>
      </w:r>
    </w:p>
    <w:p w14:paraId="70A50381"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5846D0B"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3.14. Информация о контрольных мероприятиях размещается в Едином реестре контрольных (надзорных) мероприятий.</w:t>
      </w:r>
    </w:p>
    <w:p w14:paraId="4457F82B"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lastRenderedPageBreak/>
        <w:t xml:space="preserve">3.15. Информирование контролируемого лица о совершаемых должностным лицом, уполномоченным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4AB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F4AB4">
        <w:rPr>
          <w:rFonts w:ascii="Times New Roman" w:hAnsi="Times New Roman" w:cs="Times New Roman"/>
          <w:color w:val="000000"/>
          <w:sz w:val="28"/>
          <w:szCs w:val="28"/>
        </w:rPr>
        <w:t>Единый портал</w:t>
      </w:r>
      <w:r w:rsidRPr="005F4AB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DD853CC"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 лицом, уполномоченным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F13B291"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F4AB4">
        <w:rPr>
          <w:rFonts w:ascii="Times New Roman" w:hAnsi="Times New Roman" w:cs="Times New Roman"/>
          <w:color w:val="000000"/>
          <w:sz w:val="28"/>
          <w:szCs w:val="28"/>
          <w:shd w:val="clear" w:color="auto" w:fill="FFFFFF"/>
        </w:rPr>
        <w:t xml:space="preserve">Федерального закона </w:t>
      </w:r>
      <w:r w:rsidRPr="005F4AB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61B64F72"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A12C279"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w:t>
      </w:r>
      <w:r w:rsidRPr="005F4AB4">
        <w:rPr>
          <w:rFonts w:ascii="Times New Roman" w:hAnsi="Times New Roman" w:cs="Times New Roman"/>
          <w:color w:val="000000"/>
          <w:sz w:val="28"/>
          <w:szCs w:val="28"/>
        </w:rPr>
        <w:lastRenderedPageBreak/>
        <w:t>пределах полномочий, предусмотренных законодательством Российской Федерации, обязана:</w:t>
      </w:r>
    </w:p>
    <w:p w14:paraId="2CBB71AD"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bookmarkStart w:id="7" w:name="Par318"/>
      <w:bookmarkEnd w:id="7"/>
      <w:r w:rsidRPr="005F4AB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04CBE5"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090EE610"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B9CAD6F" w14:textId="77777777" w:rsidR="00334FFF" w:rsidRPr="005F4AB4" w:rsidRDefault="00334FFF" w:rsidP="00334FFF">
      <w:pPr>
        <w:spacing w:line="276" w:lineRule="auto"/>
        <w:ind w:firstLine="709"/>
        <w:jc w:val="both"/>
        <w:rPr>
          <w:color w:val="000000"/>
          <w:sz w:val="28"/>
          <w:szCs w:val="28"/>
        </w:rPr>
      </w:pPr>
      <w:r w:rsidRPr="005F4AB4">
        <w:rPr>
          <w:color w:val="000000"/>
          <w:sz w:val="28"/>
          <w:szCs w:val="28"/>
        </w:rPr>
        <w:t xml:space="preserve">4) </w:t>
      </w:r>
      <w:r w:rsidRPr="005F4AB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4AB4">
        <w:rPr>
          <w:color w:val="000000"/>
          <w:sz w:val="28"/>
          <w:szCs w:val="28"/>
        </w:rPr>
        <w:t>;</w:t>
      </w:r>
    </w:p>
    <w:p w14:paraId="64B648F3"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5F4AB4">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14:paraId="40197303"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3.19.</w:t>
      </w:r>
      <w:r w:rsidRPr="005F4AB4">
        <w:rPr>
          <w:rFonts w:ascii="Times New Roman" w:hAnsi="Times New Roman" w:cs="Times New Roman"/>
          <w:sz w:val="28"/>
          <w:szCs w:val="28"/>
        </w:rPr>
        <w:t xml:space="preserve"> </w:t>
      </w:r>
      <w:r w:rsidRPr="005F4AB4">
        <w:rPr>
          <w:rFonts w:ascii="Times New Roman" w:hAnsi="Times New Roman" w:cs="Times New Roman"/>
          <w:color w:val="000000"/>
          <w:sz w:val="28"/>
          <w:szCs w:val="28"/>
        </w:rPr>
        <w:t xml:space="preserve">Должностное лицо, осуществляющее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5F4AB4">
        <w:rPr>
          <w:rFonts w:ascii="Times New Roman" w:hAnsi="Times New Roman" w:cs="Times New Roman"/>
          <w:sz w:val="28"/>
          <w:szCs w:val="28"/>
        </w:rPr>
        <w:t>Псковской области</w:t>
      </w:r>
      <w:r w:rsidRPr="005F4AB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2B5E00AD" w14:textId="77777777" w:rsidR="00334FFF" w:rsidRPr="005F4AB4" w:rsidRDefault="00334FFF" w:rsidP="00334FFF">
      <w:pPr>
        <w:pStyle w:val="ConsPlusNormal"/>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контроль, направляют копию указанного акта в орган власти, уполномоченный на привлечение к соответствующей ответственности.</w:t>
      </w:r>
    </w:p>
    <w:p w14:paraId="504CA45E"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p>
    <w:p w14:paraId="274A9AD8"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p>
    <w:p w14:paraId="74230B22" w14:textId="77777777" w:rsidR="00334FFF" w:rsidRPr="005F4AB4" w:rsidRDefault="00334FFF" w:rsidP="00334FFF">
      <w:pPr>
        <w:pStyle w:val="ConsPlusNormal"/>
        <w:spacing w:line="276" w:lineRule="auto"/>
        <w:ind w:firstLine="0"/>
        <w:jc w:val="both"/>
        <w:rPr>
          <w:rFonts w:ascii="Times New Roman" w:hAnsi="Times New Roman" w:cs="Times New Roman"/>
          <w:b/>
          <w:bCs/>
          <w:color w:val="000000"/>
          <w:sz w:val="28"/>
          <w:szCs w:val="28"/>
        </w:rPr>
      </w:pPr>
      <w:r w:rsidRPr="005F4AB4">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7F6F202B" w14:textId="77777777" w:rsidR="00334FFF" w:rsidRPr="005F4AB4" w:rsidRDefault="00334FFF" w:rsidP="00334FFF">
      <w:pPr>
        <w:pStyle w:val="ConsPlusNormal"/>
        <w:spacing w:line="276" w:lineRule="auto"/>
        <w:ind w:firstLine="0"/>
        <w:jc w:val="both"/>
        <w:rPr>
          <w:rFonts w:ascii="Times New Roman" w:hAnsi="Times New Roman" w:cs="Times New Roman"/>
          <w:bCs/>
          <w:color w:val="000000"/>
          <w:sz w:val="28"/>
          <w:szCs w:val="28"/>
        </w:rPr>
      </w:pPr>
    </w:p>
    <w:p w14:paraId="65320589" w14:textId="77777777" w:rsidR="00334FFF"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 xml:space="preserve">4.1. Решения администрации, действия (бездействие) должностного лица, уполномоченного осуществлять </w:t>
      </w:r>
      <w:bookmarkStart w:id="8" w:name="_Hlk79671222"/>
      <w:r w:rsidRPr="005F4AB4">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8"/>
      <w:r w:rsidRPr="005F4AB4">
        <w:rPr>
          <w:rFonts w:ascii="Times New Roman" w:hAnsi="Times New Roman" w:cs="Times New Roman"/>
          <w:color w:val="000000"/>
          <w:sz w:val="28"/>
          <w:szCs w:val="28"/>
        </w:rPr>
        <w:t xml:space="preserve">, могут быть обжалованы в </w:t>
      </w:r>
      <w:r>
        <w:rPr>
          <w:rFonts w:ascii="Times New Roman" w:hAnsi="Times New Roman" w:cs="Times New Roman"/>
          <w:color w:val="000000"/>
          <w:sz w:val="28"/>
          <w:szCs w:val="28"/>
        </w:rPr>
        <w:t>судебном порядке</w:t>
      </w:r>
    </w:p>
    <w:p w14:paraId="4B0B329C" w14:textId="77777777" w:rsidR="00334FFF" w:rsidRPr="005F4AB4" w:rsidRDefault="00334FFF" w:rsidP="00334FFF">
      <w:pPr>
        <w:pStyle w:val="ConsPlusNormal"/>
        <w:spacing w:line="276" w:lineRule="auto"/>
        <w:ind w:firstLine="709"/>
        <w:jc w:val="both"/>
        <w:rPr>
          <w:rFonts w:ascii="Times New Roman" w:hAnsi="Times New Roman" w:cs="Times New Roman"/>
          <w:color w:val="000000"/>
          <w:sz w:val="28"/>
          <w:szCs w:val="28"/>
        </w:rPr>
      </w:pPr>
      <w:r w:rsidRPr="005F4AB4">
        <w:rPr>
          <w:rFonts w:ascii="Times New Roman" w:hAnsi="Times New Roman" w:cs="Times New Roman"/>
          <w:color w:val="000000"/>
          <w:sz w:val="28"/>
          <w:szCs w:val="28"/>
        </w:rPr>
        <w:t xml:space="preserve">4.2. </w:t>
      </w:r>
      <w:r>
        <w:rPr>
          <w:rFonts w:ascii="Times New Roman" w:hAnsi="Times New Roman" w:cs="Times New Roman"/>
          <w:color w:val="000000"/>
          <w:sz w:val="28"/>
          <w:szCs w:val="28"/>
        </w:rPr>
        <w:t xml:space="preserve">Досудебный порядок подачи жалоб на решения администрации, действия (бездействия) должностных лиц, уполномоченных осуществлять </w:t>
      </w:r>
      <w:r w:rsidRPr="005F4AB4">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r>
        <w:rPr>
          <w:rFonts w:ascii="Times New Roman" w:hAnsi="Times New Roman" w:cs="Times New Roman"/>
          <w:color w:val="000000"/>
          <w:sz w:val="28"/>
          <w:szCs w:val="28"/>
        </w:rPr>
        <w:t>, не применяется.</w:t>
      </w:r>
    </w:p>
    <w:p w14:paraId="07A15C59" w14:textId="77777777" w:rsidR="00334FFF" w:rsidRPr="005F4AB4" w:rsidRDefault="00334FFF" w:rsidP="00334FFF">
      <w:pPr>
        <w:pStyle w:val="1"/>
        <w:spacing w:line="276" w:lineRule="auto"/>
        <w:jc w:val="both"/>
        <w:rPr>
          <w:rFonts w:ascii="Times New Roman" w:hAnsi="Times New Roman" w:cs="Times New Roman"/>
          <w:color w:val="000000"/>
          <w:sz w:val="28"/>
          <w:szCs w:val="28"/>
        </w:rPr>
      </w:pPr>
    </w:p>
    <w:p w14:paraId="5460755B" w14:textId="77777777" w:rsidR="00334FFF" w:rsidRPr="005F4AB4" w:rsidRDefault="00334FFF" w:rsidP="00334FFF">
      <w:pPr>
        <w:pStyle w:val="1"/>
        <w:spacing w:line="276" w:lineRule="auto"/>
        <w:ind w:firstLine="709"/>
        <w:jc w:val="both"/>
        <w:rPr>
          <w:rFonts w:ascii="Times New Roman" w:hAnsi="Times New Roman" w:cs="Times New Roman"/>
          <w:color w:val="000000"/>
          <w:sz w:val="28"/>
          <w:szCs w:val="28"/>
        </w:rPr>
      </w:pPr>
    </w:p>
    <w:p w14:paraId="138318A6" w14:textId="77777777" w:rsidR="00334FFF" w:rsidRPr="005F4AB4" w:rsidRDefault="00334FFF" w:rsidP="00334FFF">
      <w:pPr>
        <w:pStyle w:val="1"/>
        <w:spacing w:line="276" w:lineRule="auto"/>
        <w:jc w:val="both"/>
        <w:rPr>
          <w:rFonts w:ascii="Times New Roman" w:hAnsi="Times New Roman" w:cs="Times New Roman"/>
          <w:b/>
          <w:bCs/>
          <w:color w:val="000000"/>
          <w:sz w:val="28"/>
          <w:szCs w:val="28"/>
        </w:rPr>
      </w:pPr>
      <w:r w:rsidRPr="005F4AB4">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14:paraId="2755640F" w14:textId="77777777" w:rsidR="00334FFF" w:rsidRPr="005F4AB4" w:rsidRDefault="00334FFF" w:rsidP="00334FFF">
      <w:pPr>
        <w:pStyle w:val="1"/>
        <w:spacing w:line="276" w:lineRule="auto"/>
        <w:jc w:val="both"/>
        <w:rPr>
          <w:rFonts w:ascii="Times New Roman" w:hAnsi="Times New Roman" w:cs="Times New Roman"/>
          <w:bCs/>
          <w:color w:val="000000"/>
          <w:sz w:val="28"/>
          <w:szCs w:val="28"/>
        </w:rPr>
      </w:pPr>
    </w:p>
    <w:p w14:paraId="11EC5F6E" w14:textId="77777777" w:rsidR="00334FFF" w:rsidRPr="005F4AB4" w:rsidRDefault="00334FFF" w:rsidP="00334FFF">
      <w:pPr>
        <w:pStyle w:val="1"/>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415B97B" w14:textId="77777777" w:rsidR="00334FFF" w:rsidRPr="005F4AB4" w:rsidRDefault="00334FFF" w:rsidP="00334FFF">
      <w:pPr>
        <w:pStyle w:val="1"/>
        <w:spacing w:line="276" w:lineRule="auto"/>
        <w:ind w:firstLine="709"/>
        <w:jc w:val="both"/>
        <w:rPr>
          <w:rFonts w:ascii="Times New Roman" w:hAnsi="Times New Roman" w:cs="Times New Roman"/>
          <w:sz w:val="28"/>
          <w:szCs w:val="28"/>
        </w:rPr>
      </w:pPr>
      <w:r w:rsidRPr="005F4AB4">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Комитетом по жилищно-коммунальному и дорожному хозяйству Администрации Пустошкинского района. </w:t>
      </w:r>
    </w:p>
    <w:p w14:paraId="40797834" w14:textId="77777777" w:rsidR="00334FFF" w:rsidRPr="005F4AB4" w:rsidRDefault="00334FFF" w:rsidP="00334FFF">
      <w:pPr>
        <w:pStyle w:val="ConsTitle"/>
        <w:widowControl/>
        <w:spacing w:line="276" w:lineRule="auto"/>
        <w:jc w:val="both"/>
        <w:rPr>
          <w:rFonts w:ascii="Times New Roman" w:hAnsi="Times New Roman" w:cs="Times New Roman"/>
          <w:b w:val="0"/>
          <w:sz w:val="28"/>
          <w:szCs w:val="28"/>
        </w:rPr>
      </w:pPr>
    </w:p>
    <w:p w14:paraId="0F053889" w14:textId="77777777" w:rsidR="00334FFF" w:rsidRPr="005F4AB4" w:rsidRDefault="00334FFF" w:rsidP="00334FFF">
      <w:pPr>
        <w:pStyle w:val="1"/>
        <w:spacing w:line="276" w:lineRule="auto"/>
        <w:ind w:firstLine="709"/>
        <w:jc w:val="both"/>
        <w:rPr>
          <w:rFonts w:ascii="Times New Roman" w:hAnsi="Times New Roman" w:cs="Times New Roman"/>
          <w:sz w:val="28"/>
          <w:szCs w:val="28"/>
        </w:rPr>
      </w:pPr>
    </w:p>
    <w:tbl>
      <w:tblPr>
        <w:tblStyle w:val="ab"/>
        <w:tblW w:w="0" w:type="auto"/>
        <w:tblInd w:w="108" w:type="dxa"/>
        <w:tblLook w:val="04A0" w:firstRow="1" w:lastRow="0" w:firstColumn="1" w:lastColumn="0" w:noHBand="0" w:noVBand="1"/>
      </w:tblPr>
      <w:tblGrid>
        <w:gridCol w:w="7233"/>
        <w:gridCol w:w="2004"/>
      </w:tblGrid>
      <w:tr w:rsidR="00334FFF" w:rsidRPr="005F4AB4" w14:paraId="5228F7E6" w14:textId="77777777" w:rsidTr="00026184">
        <w:tc>
          <w:tcPr>
            <w:tcW w:w="7797" w:type="dxa"/>
          </w:tcPr>
          <w:p w14:paraId="5656AAD9" w14:textId="77777777" w:rsidR="00334FFF" w:rsidRPr="005F4AB4" w:rsidRDefault="00334FFF" w:rsidP="00026184">
            <w:pPr>
              <w:pStyle w:val="a9"/>
              <w:spacing w:line="276" w:lineRule="auto"/>
              <w:ind w:left="0"/>
              <w:jc w:val="both"/>
              <w:rPr>
                <w:sz w:val="28"/>
                <w:szCs w:val="28"/>
              </w:rPr>
            </w:pPr>
            <w:r w:rsidRPr="005F4AB4">
              <w:rPr>
                <w:sz w:val="28"/>
                <w:szCs w:val="28"/>
              </w:rPr>
              <w:t>Ключевые показатели</w:t>
            </w:r>
          </w:p>
        </w:tc>
        <w:tc>
          <w:tcPr>
            <w:tcW w:w="2092" w:type="dxa"/>
          </w:tcPr>
          <w:p w14:paraId="55E520D2" w14:textId="77777777" w:rsidR="00334FFF" w:rsidRPr="005F4AB4" w:rsidRDefault="00334FFF" w:rsidP="00026184">
            <w:pPr>
              <w:pStyle w:val="a9"/>
              <w:spacing w:line="276" w:lineRule="auto"/>
              <w:ind w:left="0"/>
              <w:jc w:val="both"/>
              <w:rPr>
                <w:sz w:val="28"/>
                <w:szCs w:val="28"/>
              </w:rPr>
            </w:pPr>
            <w:r w:rsidRPr="005F4AB4">
              <w:rPr>
                <w:sz w:val="28"/>
                <w:szCs w:val="28"/>
              </w:rPr>
              <w:t>Целевые значения (%)</w:t>
            </w:r>
          </w:p>
        </w:tc>
      </w:tr>
      <w:tr w:rsidR="00334FFF" w:rsidRPr="005F4AB4" w14:paraId="094ADDDD" w14:textId="77777777" w:rsidTr="00026184">
        <w:trPr>
          <w:trHeight w:val="712"/>
        </w:trPr>
        <w:tc>
          <w:tcPr>
            <w:tcW w:w="7797" w:type="dxa"/>
          </w:tcPr>
          <w:p w14:paraId="08BB03B5" w14:textId="77777777" w:rsidR="00334FFF" w:rsidRPr="005F4AB4" w:rsidRDefault="00334FFF" w:rsidP="00026184">
            <w:pPr>
              <w:pStyle w:val="a9"/>
              <w:spacing w:line="276" w:lineRule="auto"/>
              <w:ind w:left="0" w:firstLine="601"/>
              <w:jc w:val="both"/>
              <w:rPr>
                <w:sz w:val="28"/>
                <w:szCs w:val="28"/>
              </w:rPr>
            </w:pPr>
            <w:r w:rsidRPr="005F4AB4">
              <w:rPr>
                <w:sz w:val="28"/>
                <w:szCs w:val="28"/>
              </w:rPr>
              <w:t>Процент устраненных нарушений обязательных требований от числа выявленных нарушений обязательных требований</w:t>
            </w:r>
          </w:p>
        </w:tc>
        <w:tc>
          <w:tcPr>
            <w:tcW w:w="2092" w:type="dxa"/>
          </w:tcPr>
          <w:p w14:paraId="0989DF5E" w14:textId="77777777" w:rsidR="00334FFF" w:rsidRPr="005F4AB4" w:rsidRDefault="00334FFF" w:rsidP="00026184">
            <w:pPr>
              <w:pStyle w:val="a9"/>
              <w:spacing w:line="276" w:lineRule="auto"/>
              <w:ind w:left="0"/>
              <w:jc w:val="both"/>
              <w:rPr>
                <w:sz w:val="28"/>
                <w:szCs w:val="28"/>
              </w:rPr>
            </w:pPr>
            <w:r w:rsidRPr="005F4AB4">
              <w:rPr>
                <w:sz w:val="28"/>
                <w:szCs w:val="28"/>
              </w:rPr>
              <w:t>Не менее 70%</w:t>
            </w:r>
          </w:p>
        </w:tc>
      </w:tr>
      <w:tr w:rsidR="00334FFF" w:rsidRPr="005F4AB4" w14:paraId="12F0495D" w14:textId="77777777" w:rsidTr="00026184">
        <w:trPr>
          <w:trHeight w:val="1248"/>
        </w:trPr>
        <w:tc>
          <w:tcPr>
            <w:tcW w:w="7797" w:type="dxa"/>
          </w:tcPr>
          <w:p w14:paraId="182E0A0E" w14:textId="77777777" w:rsidR="00334FFF" w:rsidRPr="005F4AB4" w:rsidRDefault="00334FFF" w:rsidP="00026184">
            <w:pPr>
              <w:pStyle w:val="a9"/>
              <w:spacing w:line="276" w:lineRule="auto"/>
              <w:ind w:left="0" w:firstLine="601"/>
              <w:jc w:val="both"/>
              <w:rPr>
                <w:sz w:val="28"/>
                <w:szCs w:val="28"/>
              </w:rPr>
            </w:pPr>
            <w:r w:rsidRPr="005F4AB4">
              <w:rPr>
                <w:sz w:val="28"/>
                <w:szCs w:val="28"/>
              </w:rPr>
              <w:t>Процент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2092" w:type="dxa"/>
          </w:tcPr>
          <w:p w14:paraId="3944795A" w14:textId="77777777" w:rsidR="00334FFF" w:rsidRPr="005F4AB4" w:rsidRDefault="00334FFF" w:rsidP="00026184">
            <w:pPr>
              <w:pStyle w:val="a9"/>
              <w:spacing w:line="276" w:lineRule="auto"/>
              <w:ind w:left="0"/>
              <w:jc w:val="both"/>
              <w:rPr>
                <w:sz w:val="28"/>
                <w:szCs w:val="28"/>
              </w:rPr>
            </w:pPr>
            <w:r w:rsidRPr="005F4AB4">
              <w:rPr>
                <w:sz w:val="28"/>
                <w:szCs w:val="28"/>
              </w:rPr>
              <w:t>Не более 0%</w:t>
            </w:r>
          </w:p>
        </w:tc>
      </w:tr>
      <w:tr w:rsidR="00334FFF" w:rsidRPr="005F4AB4" w14:paraId="3E27A765" w14:textId="77777777" w:rsidTr="00026184">
        <w:trPr>
          <w:trHeight w:val="996"/>
        </w:trPr>
        <w:tc>
          <w:tcPr>
            <w:tcW w:w="7797" w:type="dxa"/>
          </w:tcPr>
          <w:p w14:paraId="273B3C32" w14:textId="77777777" w:rsidR="00334FFF" w:rsidRPr="005F4AB4" w:rsidRDefault="00334FFF" w:rsidP="00026184">
            <w:pPr>
              <w:pStyle w:val="a9"/>
              <w:spacing w:line="276" w:lineRule="auto"/>
              <w:ind w:left="0" w:firstLine="601"/>
              <w:jc w:val="both"/>
              <w:rPr>
                <w:sz w:val="28"/>
                <w:szCs w:val="28"/>
              </w:rPr>
            </w:pPr>
            <w:r w:rsidRPr="005F4AB4">
              <w:rPr>
                <w:sz w:val="28"/>
                <w:szCs w:val="28"/>
              </w:rPr>
              <w:t>Процент обоснованных жалоб на действия (бездействия) контрольного органа и или его должностного лица при проведении контрольных мероприятий от общего количества поступивших жалоб</w:t>
            </w:r>
          </w:p>
        </w:tc>
        <w:tc>
          <w:tcPr>
            <w:tcW w:w="2092" w:type="dxa"/>
          </w:tcPr>
          <w:p w14:paraId="2681019D" w14:textId="77777777" w:rsidR="00334FFF" w:rsidRPr="005F4AB4" w:rsidRDefault="00334FFF" w:rsidP="00026184">
            <w:pPr>
              <w:pStyle w:val="a9"/>
              <w:spacing w:line="276" w:lineRule="auto"/>
              <w:ind w:left="0"/>
              <w:jc w:val="both"/>
              <w:rPr>
                <w:sz w:val="28"/>
                <w:szCs w:val="28"/>
              </w:rPr>
            </w:pPr>
            <w:r w:rsidRPr="005F4AB4">
              <w:rPr>
                <w:sz w:val="28"/>
                <w:szCs w:val="28"/>
              </w:rPr>
              <w:t>Не более 0%</w:t>
            </w:r>
          </w:p>
        </w:tc>
      </w:tr>
      <w:tr w:rsidR="00334FFF" w:rsidRPr="005F4AB4" w14:paraId="3B7CF425" w14:textId="77777777" w:rsidTr="00026184">
        <w:trPr>
          <w:trHeight w:val="920"/>
        </w:trPr>
        <w:tc>
          <w:tcPr>
            <w:tcW w:w="7797" w:type="dxa"/>
          </w:tcPr>
          <w:p w14:paraId="124DB2D9" w14:textId="77777777" w:rsidR="00334FFF" w:rsidRPr="005F4AB4" w:rsidRDefault="00334FFF" w:rsidP="00026184">
            <w:pPr>
              <w:pStyle w:val="a9"/>
              <w:spacing w:line="276" w:lineRule="auto"/>
              <w:ind w:left="0" w:firstLine="601"/>
              <w:jc w:val="both"/>
              <w:rPr>
                <w:sz w:val="28"/>
                <w:szCs w:val="28"/>
              </w:rPr>
            </w:pPr>
            <w:r w:rsidRPr="005F4AB4">
              <w:rPr>
                <w:sz w:val="28"/>
                <w:szCs w:val="28"/>
              </w:rPr>
              <w:t>Процент решений принятых по результатам контрольных мероприятий, отмененных контрольным органом и (или) судом, от общего количества решений</w:t>
            </w:r>
          </w:p>
        </w:tc>
        <w:tc>
          <w:tcPr>
            <w:tcW w:w="2092" w:type="dxa"/>
          </w:tcPr>
          <w:p w14:paraId="49D2EA8D" w14:textId="77777777" w:rsidR="00334FFF" w:rsidRPr="005F4AB4" w:rsidRDefault="00334FFF" w:rsidP="00026184">
            <w:pPr>
              <w:pStyle w:val="a9"/>
              <w:spacing w:line="276" w:lineRule="auto"/>
              <w:ind w:left="0"/>
              <w:jc w:val="both"/>
              <w:rPr>
                <w:sz w:val="28"/>
                <w:szCs w:val="28"/>
              </w:rPr>
            </w:pPr>
            <w:r w:rsidRPr="005F4AB4">
              <w:rPr>
                <w:sz w:val="28"/>
                <w:szCs w:val="28"/>
              </w:rPr>
              <w:t>Не более 5%</w:t>
            </w:r>
          </w:p>
        </w:tc>
      </w:tr>
      <w:tr w:rsidR="00334FFF" w:rsidRPr="005F4AB4" w14:paraId="710964C8" w14:textId="77777777" w:rsidTr="00026184">
        <w:trPr>
          <w:trHeight w:val="471"/>
        </w:trPr>
        <w:tc>
          <w:tcPr>
            <w:tcW w:w="7797" w:type="dxa"/>
          </w:tcPr>
          <w:p w14:paraId="43AF0FE0" w14:textId="77777777" w:rsidR="00334FFF" w:rsidRPr="005F4AB4" w:rsidRDefault="00334FFF" w:rsidP="00026184">
            <w:pPr>
              <w:autoSpaceDE w:val="0"/>
              <w:autoSpaceDN w:val="0"/>
              <w:adjustRightInd w:val="0"/>
              <w:spacing w:line="276" w:lineRule="auto"/>
              <w:ind w:firstLine="709"/>
              <w:jc w:val="both"/>
              <w:rPr>
                <w:sz w:val="28"/>
                <w:szCs w:val="28"/>
              </w:rPr>
            </w:pPr>
            <w:r w:rsidRPr="005F4AB4">
              <w:rPr>
                <w:sz w:val="28"/>
                <w:szCs w:val="28"/>
              </w:rPr>
              <w:t>Индикативные показатели</w:t>
            </w:r>
          </w:p>
        </w:tc>
        <w:tc>
          <w:tcPr>
            <w:tcW w:w="2092" w:type="dxa"/>
          </w:tcPr>
          <w:p w14:paraId="2E00D573" w14:textId="77777777" w:rsidR="00334FFF" w:rsidRPr="005F4AB4" w:rsidRDefault="00334FFF" w:rsidP="00026184">
            <w:pPr>
              <w:autoSpaceDE w:val="0"/>
              <w:autoSpaceDN w:val="0"/>
              <w:adjustRightInd w:val="0"/>
              <w:spacing w:line="276" w:lineRule="auto"/>
              <w:ind w:firstLine="709"/>
              <w:jc w:val="both"/>
              <w:rPr>
                <w:sz w:val="28"/>
                <w:szCs w:val="28"/>
              </w:rPr>
            </w:pPr>
          </w:p>
        </w:tc>
      </w:tr>
      <w:tr w:rsidR="00334FFF" w:rsidRPr="005F4AB4" w14:paraId="0B4F6C6E" w14:textId="77777777" w:rsidTr="00026184">
        <w:trPr>
          <w:trHeight w:val="413"/>
        </w:trPr>
        <w:tc>
          <w:tcPr>
            <w:tcW w:w="7797" w:type="dxa"/>
          </w:tcPr>
          <w:p w14:paraId="106C3BDA" w14:textId="77777777" w:rsidR="00334FFF" w:rsidRPr="005F4AB4" w:rsidRDefault="00334FFF" w:rsidP="00026184">
            <w:pPr>
              <w:widowControl w:val="0"/>
              <w:spacing w:line="276" w:lineRule="auto"/>
              <w:ind w:firstLine="709"/>
              <w:jc w:val="both"/>
              <w:rPr>
                <w:sz w:val="28"/>
                <w:szCs w:val="28"/>
              </w:rPr>
            </w:pPr>
            <w:r w:rsidRPr="005F4AB4">
              <w:rPr>
                <w:color w:val="000000"/>
                <w:sz w:val="28"/>
                <w:szCs w:val="28"/>
              </w:rPr>
              <w:t>Количество проведенных внеплановых контрольных мероприятий</w:t>
            </w:r>
          </w:p>
        </w:tc>
        <w:tc>
          <w:tcPr>
            <w:tcW w:w="2092" w:type="dxa"/>
          </w:tcPr>
          <w:p w14:paraId="2340E2F4" w14:textId="77777777" w:rsidR="00334FFF" w:rsidRPr="005F4AB4" w:rsidRDefault="00334FFF" w:rsidP="00026184">
            <w:pPr>
              <w:autoSpaceDE w:val="0"/>
              <w:autoSpaceDN w:val="0"/>
              <w:adjustRightInd w:val="0"/>
              <w:spacing w:line="276" w:lineRule="auto"/>
              <w:ind w:firstLine="709"/>
              <w:jc w:val="both"/>
              <w:rPr>
                <w:sz w:val="28"/>
                <w:szCs w:val="28"/>
              </w:rPr>
            </w:pPr>
            <w:r w:rsidRPr="005F4AB4">
              <w:rPr>
                <w:sz w:val="28"/>
                <w:szCs w:val="28"/>
              </w:rPr>
              <w:t>х</w:t>
            </w:r>
          </w:p>
        </w:tc>
      </w:tr>
      <w:tr w:rsidR="00334FFF" w:rsidRPr="005F4AB4" w14:paraId="00EB58EB" w14:textId="77777777" w:rsidTr="00026184">
        <w:trPr>
          <w:trHeight w:val="702"/>
        </w:trPr>
        <w:tc>
          <w:tcPr>
            <w:tcW w:w="7797" w:type="dxa"/>
          </w:tcPr>
          <w:p w14:paraId="00FF7DE0" w14:textId="77777777" w:rsidR="00334FFF" w:rsidRPr="005F4AB4" w:rsidRDefault="00334FFF" w:rsidP="00026184">
            <w:pPr>
              <w:widowControl w:val="0"/>
              <w:spacing w:line="276" w:lineRule="auto"/>
              <w:ind w:firstLine="709"/>
              <w:jc w:val="both"/>
              <w:rPr>
                <w:sz w:val="28"/>
                <w:szCs w:val="28"/>
              </w:rPr>
            </w:pPr>
            <w:r w:rsidRPr="005F4AB4">
              <w:rPr>
                <w:color w:val="000000"/>
                <w:sz w:val="28"/>
                <w:szCs w:val="28"/>
              </w:rPr>
              <w:t>Количество поступивших возражений в отношении акта контрольного мероприятия;</w:t>
            </w:r>
          </w:p>
        </w:tc>
        <w:tc>
          <w:tcPr>
            <w:tcW w:w="2092" w:type="dxa"/>
          </w:tcPr>
          <w:p w14:paraId="648C998B" w14:textId="77777777" w:rsidR="00334FFF" w:rsidRPr="005F4AB4" w:rsidRDefault="00334FFF" w:rsidP="00026184">
            <w:pPr>
              <w:autoSpaceDE w:val="0"/>
              <w:autoSpaceDN w:val="0"/>
              <w:adjustRightInd w:val="0"/>
              <w:spacing w:line="276" w:lineRule="auto"/>
              <w:ind w:firstLine="709"/>
              <w:jc w:val="both"/>
              <w:rPr>
                <w:sz w:val="28"/>
                <w:szCs w:val="28"/>
              </w:rPr>
            </w:pPr>
            <w:r w:rsidRPr="005F4AB4">
              <w:rPr>
                <w:sz w:val="28"/>
                <w:szCs w:val="28"/>
              </w:rPr>
              <w:t>х</w:t>
            </w:r>
          </w:p>
        </w:tc>
      </w:tr>
      <w:tr w:rsidR="00334FFF" w:rsidRPr="005F4AB4" w14:paraId="4D324B69" w14:textId="77777777" w:rsidTr="00026184">
        <w:trPr>
          <w:trHeight w:val="427"/>
        </w:trPr>
        <w:tc>
          <w:tcPr>
            <w:tcW w:w="7797" w:type="dxa"/>
          </w:tcPr>
          <w:p w14:paraId="5FBEF221" w14:textId="77777777" w:rsidR="00334FFF" w:rsidRPr="005F4AB4" w:rsidRDefault="00334FFF" w:rsidP="00026184">
            <w:pPr>
              <w:autoSpaceDE w:val="0"/>
              <w:autoSpaceDN w:val="0"/>
              <w:adjustRightInd w:val="0"/>
              <w:spacing w:line="276" w:lineRule="auto"/>
              <w:ind w:firstLine="709"/>
              <w:jc w:val="both"/>
              <w:rPr>
                <w:sz w:val="28"/>
                <w:szCs w:val="28"/>
              </w:rPr>
            </w:pPr>
            <w:r w:rsidRPr="005F4AB4">
              <w:rPr>
                <w:color w:val="000000"/>
                <w:sz w:val="28"/>
                <w:szCs w:val="28"/>
              </w:rPr>
              <w:t>Количество устраненных нарушений обязательных требований</w:t>
            </w:r>
          </w:p>
        </w:tc>
        <w:tc>
          <w:tcPr>
            <w:tcW w:w="2092" w:type="dxa"/>
          </w:tcPr>
          <w:p w14:paraId="3B5BD620" w14:textId="77777777" w:rsidR="00334FFF" w:rsidRPr="005F4AB4" w:rsidRDefault="00334FFF" w:rsidP="00026184">
            <w:pPr>
              <w:autoSpaceDE w:val="0"/>
              <w:autoSpaceDN w:val="0"/>
              <w:adjustRightInd w:val="0"/>
              <w:spacing w:line="276" w:lineRule="auto"/>
              <w:ind w:firstLine="709"/>
              <w:jc w:val="both"/>
              <w:rPr>
                <w:sz w:val="28"/>
                <w:szCs w:val="28"/>
              </w:rPr>
            </w:pPr>
            <w:r w:rsidRPr="005F4AB4">
              <w:rPr>
                <w:sz w:val="28"/>
                <w:szCs w:val="28"/>
              </w:rPr>
              <w:t>х</w:t>
            </w:r>
          </w:p>
        </w:tc>
      </w:tr>
    </w:tbl>
    <w:p w14:paraId="1D83E76B" w14:textId="77777777" w:rsidR="00334FFF" w:rsidRPr="005F4AB4" w:rsidRDefault="00334FFF" w:rsidP="00334FFF">
      <w:pPr>
        <w:spacing w:line="276" w:lineRule="auto"/>
        <w:jc w:val="both"/>
        <w:rPr>
          <w:bCs/>
          <w:spacing w:val="-10"/>
          <w:sz w:val="28"/>
          <w:szCs w:val="28"/>
        </w:rPr>
      </w:pPr>
    </w:p>
    <w:p w14:paraId="6851B967" w14:textId="77777777" w:rsidR="00334FFF" w:rsidRPr="005F4AB4" w:rsidRDefault="00334FFF" w:rsidP="00334FFF">
      <w:pPr>
        <w:autoSpaceDE w:val="0"/>
        <w:autoSpaceDN w:val="0"/>
        <w:adjustRightInd w:val="0"/>
        <w:spacing w:line="276" w:lineRule="auto"/>
        <w:ind w:firstLine="851"/>
        <w:jc w:val="both"/>
        <w:rPr>
          <w:sz w:val="28"/>
          <w:szCs w:val="28"/>
        </w:rPr>
      </w:pPr>
      <w:r w:rsidRPr="005F4AB4">
        <w:rPr>
          <w:sz w:val="28"/>
          <w:szCs w:val="28"/>
        </w:rPr>
        <w:lastRenderedPageBreak/>
        <w:t>5.3. Контрольный орган ежегодно не позднее 1 июня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14:paraId="224293D7" w14:textId="77777777" w:rsidR="00334FFF" w:rsidRPr="005F4AB4" w:rsidRDefault="00334FFF" w:rsidP="00334FFF">
      <w:pPr>
        <w:spacing w:line="276" w:lineRule="auto"/>
        <w:ind w:firstLine="709"/>
        <w:jc w:val="both"/>
        <w:rPr>
          <w:sz w:val="28"/>
          <w:szCs w:val="28"/>
        </w:rPr>
      </w:pPr>
    </w:p>
    <w:p w14:paraId="6F2E5666" w14:textId="77777777" w:rsidR="00334FFF" w:rsidRPr="005F4AB4" w:rsidRDefault="00334FFF" w:rsidP="00334FFF">
      <w:pPr>
        <w:pStyle w:val="ac"/>
        <w:spacing w:line="276" w:lineRule="auto"/>
        <w:jc w:val="both"/>
        <w:rPr>
          <w:szCs w:val="28"/>
        </w:rPr>
      </w:pPr>
      <w:r w:rsidRPr="005F4AB4">
        <w:rPr>
          <w:szCs w:val="28"/>
        </w:rPr>
        <w:t>Глава района                                                                                   С.Р. Василькова</w:t>
      </w:r>
    </w:p>
    <w:p w14:paraId="5FB58934" w14:textId="77777777" w:rsidR="00334FFF" w:rsidRPr="005F4AB4" w:rsidRDefault="00334FFF" w:rsidP="00334FFF">
      <w:pPr>
        <w:pStyle w:val="ac"/>
        <w:spacing w:line="276" w:lineRule="auto"/>
        <w:jc w:val="both"/>
        <w:rPr>
          <w:szCs w:val="28"/>
        </w:rPr>
      </w:pPr>
    </w:p>
    <w:p w14:paraId="525D7D5C" w14:textId="77777777" w:rsidR="00334FFF" w:rsidRPr="005F4AB4" w:rsidRDefault="00334FFF" w:rsidP="00334FFF">
      <w:pPr>
        <w:pStyle w:val="ConsPlusNormal"/>
        <w:spacing w:line="276" w:lineRule="auto"/>
        <w:ind w:firstLine="0"/>
        <w:jc w:val="both"/>
        <w:rPr>
          <w:rFonts w:ascii="Times New Roman" w:hAnsi="Times New Roman" w:cs="Times New Roman"/>
          <w:sz w:val="28"/>
          <w:szCs w:val="28"/>
        </w:rPr>
      </w:pPr>
    </w:p>
    <w:p w14:paraId="6821CA31" w14:textId="77777777" w:rsidR="00334FFF" w:rsidRPr="002971F3" w:rsidRDefault="00334FFF" w:rsidP="00E45AE6">
      <w:pPr>
        <w:tabs>
          <w:tab w:val="left" w:pos="7245"/>
        </w:tabs>
        <w:jc w:val="both"/>
        <w:rPr>
          <w:sz w:val="28"/>
          <w:szCs w:val="28"/>
        </w:rPr>
      </w:pPr>
    </w:p>
    <w:sectPr w:rsidR="00334FFF" w:rsidRPr="002971F3" w:rsidSect="002971F3">
      <w:pgSz w:w="11906" w:h="16838"/>
      <w:pgMar w:top="1135"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85FDE"/>
    <w:multiLevelType w:val="hybridMultilevel"/>
    <w:tmpl w:val="1DEC3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82"/>
    <w:rsid w:val="000224D6"/>
    <w:rsid w:val="002971F3"/>
    <w:rsid w:val="00334FFF"/>
    <w:rsid w:val="00530782"/>
    <w:rsid w:val="00772D88"/>
    <w:rsid w:val="00A46560"/>
    <w:rsid w:val="00B97026"/>
    <w:rsid w:val="00C36CD2"/>
    <w:rsid w:val="00CB143F"/>
    <w:rsid w:val="00E45AE6"/>
    <w:rsid w:val="00E96B4B"/>
    <w:rsid w:val="00F16074"/>
    <w:rsid w:val="00F63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AF26"/>
  <w15:docId w15:val="{FB955141-8921-4F61-BCD2-E2267559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0782"/>
    <w:rPr>
      <w:color w:val="0000FF"/>
      <w:u w:val="single"/>
    </w:rPr>
  </w:style>
  <w:style w:type="paragraph" w:customStyle="1" w:styleId="ConsPlusNormal">
    <w:name w:val="ConsPlusNormal"/>
    <w:link w:val="ConsPlusNormal1"/>
    <w:rsid w:val="00530782"/>
    <w:pPr>
      <w:suppressAutoHyphens/>
      <w:autoSpaceDE w:val="0"/>
      <w:spacing w:after="0" w:line="240" w:lineRule="auto"/>
      <w:ind w:firstLine="720"/>
    </w:pPr>
    <w:rPr>
      <w:rFonts w:ascii="Arial" w:eastAsia="Times New Roman" w:hAnsi="Arial" w:cs="Arial"/>
      <w:sz w:val="20"/>
      <w:szCs w:val="20"/>
      <w:lang w:eastAsia="zh-CN"/>
    </w:rPr>
  </w:style>
  <w:style w:type="paragraph" w:styleId="a4">
    <w:name w:val="Title"/>
    <w:basedOn w:val="a"/>
    <w:link w:val="a5"/>
    <w:qFormat/>
    <w:rsid w:val="00530782"/>
    <w:pPr>
      <w:jc w:val="center"/>
    </w:pPr>
    <w:rPr>
      <w:szCs w:val="20"/>
    </w:rPr>
  </w:style>
  <w:style w:type="character" w:customStyle="1" w:styleId="a5">
    <w:name w:val="Заголовок Знак"/>
    <w:basedOn w:val="a0"/>
    <w:link w:val="a4"/>
    <w:rsid w:val="00530782"/>
    <w:rPr>
      <w:rFonts w:ascii="Times New Roman" w:eastAsia="Times New Roman" w:hAnsi="Times New Roman" w:cs="Times New Roman"/>
      <w:sz w:val="24"/>
      <w:szCs w:val="20"/>
      <w:lang w:eastAsia="ru-RU"/>
    </w:rPr>
  </w:style>
  <w:style w:type="paragraph" w:styleId="a6">
    <w:name w:val="Body Text Indent"/>
    <w:basedOn w:val="a"/>
    <w:link w:val="a7"/>
    <w:rsid w:val="00530782"/>
    <w:pPr>
      <w:spacing w:after="120"/>
      <w:ind w:left="283"/>
    </w:pPr>
    <w:rPr>
      <w:sz w:val="20"/>
      <w:szCs w:val="20"/>
    </w:rPr>
  </w:style>
  <w:style w:type="character" w:customStyle="1" w:styleId="a7">
    <w:name w:val="Основной текст с отступом Знак"/>
    <w:basedOn w:val="a0"/>
    <w:link w:val="a6"/>
    <w:rsid w:val="00530782"/>
    <w:rPr>
      <w:rFonts w:ascii="Times New Roman" w:eastAsia="Times New Roman" w:hAnsi="Times New Roman" w:cs="Times New Roman"/>
      <w:sz w:val="20"/>
      <w:szCs w:val="20"/>
      <w:lang w:eastAsia="ru-RU"/>
    </w:rPr>
  </w:style>
  <w:style w:type="character" w:customStyle="1" w:styleId="ConsPlusNormal1">
    <w:name w:val="ConsPlusNormal1"/>
    <w:link w:val="ConsPlusNormal"/>
    <w:uiPriority w:val="99"/>
    <w:locked/>
    <w:rsid w:val="00530782"/>
    <w:rPr>
      <w:rFonts w:ascii="Arial" w:eastAsia="Times New Roman" w:hAnsi="Arial" w:cs="Arial"/>
      <w:sz w:val="20"/>
      <w:szCs w:val="20"/>
      <w:lang w:eastAsia="zh-CN"/>
    </w:rPr>
  </w:style>
  <w:style w:type="paragraph" w:styleId="a8">
    <w:name w:val="Normal (Web)"/>
    <w:basedOn w:val="a"/>
    <w:uiPriority w:val="99"/>
    <w:unhideWhenUsed/>
    <w:rsid w:val="002971F3"/>
    <w:pPr>
      <w:spacing w:before="100" w:beforeAutospacing="1" w:after="100" w:afterAutospacing="1"/>
    </w:pPr>
  </w:style>
  <w:style w:type="paragraph" w:customStyle="1" w:styleId="ConsTitle">
    <w:name w:val="ConsTitle"/>
    <w:rsid w:val="00334FF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334FFF"/>
    <w:pPr>
      <w:ind w:firstLine="720"/>
      <w:jc w:val="both"/>
    </w:pPr>
    <w:rPr>
      <w:rFonts w:ascii="Arial" w:hAnsi="Arial" w:cs="Arial"/>
      <w:sz w:val="26"/>
      <w:szCs w:val="26"/>
    </w:rPr>
  </w:style>
  <w:style w:type="paragraph" w:customStyle="1" w:styleId="1">
    <w:name w:val="Без интервала1"/>
    <w:rsid w:val="00334FFF"/>
    <w:pPr>
      <w:suppressAutoHyphens/>
      <w:spacing w:after="0" w:line="240" w:lineRule="auto"/>
    </w:pPr>
    <w:rPr>
      <w:rFonts w:ascii="Calibri" w:eastAsia="Times New Roman" w:hAnsi="Calibri" w:cs="Calibri"/>
      <w:lang w:eastAsia="zh-CN"/>
    </w:rPr>
  </w:style>
  <w:style w:type="paragraph" w:styleId="a9">
    <w:name w:val="List Paragraph"/>
    <w:basedOn w:val="a"/>
    <w:link w:val="aa"/>
    <w:uiPriority w:val="99"/>
    <w:qFormat/>
    <w:rsid w:val="00334FFF"/>
    <w:pPr>
      <w:ind w:left="720"/>
      <w:contextualSpacing/>
    </w:pPr>
  </w:style>
  <w:style w:type="table" w:styleId="ab">
    <w:name w:val="Table Grid"/>
    <w:basedOn w:val="a1"/>
    <w:uiPriority w:val="39"/>
    <w:rsid w:val="00334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99"/>
    <w:locked/>
    <w:rsid w:val="00334FFF"/>
    <w:rPr>
      <w:rFonts w:ascii="Times New Roman" w:eastAsia="Times New Roman" w:hAnsi="Times New Roman" w:cs="Times New Roman"/>
      <w:sz w:val="24"/>
      <w:szCs w:val="24"/>
      <w:lang w:eastAsia="ru-RU"/>
    </w:rPr>
  </w:style>
  <w:style w:type="paragraph" w:styleId="ac">
    <w:name w:val="No Spacing"/>
    <w:uiPriority w:val="1"/>
    <w:qFormat/>
    <w:rsid w:val="00334FFF"/>
    <w:pPr>
      <w:spacing w:after="0" w:line="240" w:lineRule="auto"/>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5093</Words>
  <Characters>29032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ADMPUST</dc:creator>
  <cp:lastModifiedBy>Admin</cp:lastModifiedBy>
  <cp:revision>5</cp:revision>
  <cp:lastPrinted>2021-12-20T05:34:00Z</cp:lastPrinted>
  <dcterms:created xsi:type="dcterms:W3CDTF">2021-12-17T14:10:00Z</dcterms:created>
  <dcterms:modified xsi:type="dcterms:W3CDTF">2021-12-21T06:34:00Z</dcterms:modified>
</cp:coreProperties>
</file>