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67" w:rsidRPr="00A64F6D" w:rsidRDefault="00EC4A67" w:rsidP="0018044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4F6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64F6D">
        <w:rPr>
          <w:rFonts w:ascii="Times New Roman" w:hAnsi="Times New Roman" w:cs="Times New Roman"/>
          <w:b/>
          <w:sz w:val="28"/>
          <w:szCs w:val="28"/>
        </w:rPr>
        <w:t xml:space="preserve"> Р О Т О К О Л</w:t>
      </w:r>
    </w:p>
    <w:p w:rsidR="00A64F6D" w:rsidRPr="00A64F6D" w:rsidRDefault="00EC4A67" w:rsidP="00A64F6D">
      <w:pPr>
        <w:rPr>
          <w:rFonts w:ascii="Times New Roman" w:hAnsi="Times New Roman" w:cs="Times New Roman"/>
          <w:b/>
          <w:sz w:val="28"/>
          <w:szCs w:val="28"/>
        </w:rPr>
      </w:pPr>
      <w:r w:rsidRPr="00A64F6D">
        <w:rPr>
          <w:rFonts w:ascii="Times New Roman" w:hAnsi="Times New Roman" w:cs="Times New Roman"/>
          <w:b/>
          <w:sz w:val="28"/>
          <w:szCs w:val="28"/>
        </w:rPr>
        <w:t>проведения публичных слушаний</w:t>
      </w:r>
      <w:r w:rsidR="006914F5" w:rsidRPr="00A64F6D">
        <w:rPr>
          <w:rFonts w:ascii="Times New Roman" w:hAnsi="Times New Roman" w:cs="Times New Roman"/>
          <w:b/>
          <w:sz w:val="28"/>
          <w:szCs w:val="28"/>
        </w:rPr>
        <w:t xml:space="preserve"> по проекту решения Собрания депутатов </w:t>
      </w:r>
      <w:proofErr w:type="spellStart"/>
      <w:r w:rsidR="006914F5" w:rsidRPr="00A64F6D">
        <w:rPr>
          <w:rFonts w:ascii="Times New Roman" w:hAnsi="Times New Roman" w:cs="Times New Roman"/>
          <w:b/>
          <w:sz w:val="28"/>
          <w:szCs w:val="28"/>
        </w:rPr>
        <w:t>Пустошкинского</w:t>
      </w:r>
      <w:proofErr w:type="spellEnd"/>
      <w:r w:rsidR="006914F5" w:rsidRPr="00A64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F6D" w:rsidRPr="00A64F6D">
        <w:rPr>
          <w:rFonts w:ascii="Times New Roman" w:hAnsi="Times New Roman" w:cs="Times New Roman"/>
          <w:b/>
          <w:sz w:val="28"/>
          <w:szCs w:val="28"/>
        </w:rPr>
        <w:t>района «Об утверждении Стратегии социально-экономического развития муниципального образования «</w:t>
      </w:r>
      <w:proofErr w:type="spellStart"/>
      <w:r w:rsidR="00A64F6D" w:rsidRPr="00A64F6D">
        <w:rPr>
          <w:rFonts w:ascii="Times New Roman" w:hAnsi="Times New Roman" w:cs="Times New Roman"/>
          <w:b/>
          <w:sz w:val="28"/>
          <w:szCs w:val="28"/>
        </w:rPr>
        <w:t>Пустошкинский</w:t>
      </w:r>
      <w:proofErr w:type="spellEnd"/>
      <w:r w:rsidR="00A64F6D" w:rsidRPr="00A64F6D">
        <w:rPr>
          <w:rFonts w:ascii="Times New Roman" w:hAnsi="Times New Roman" w:cs="Times New Roman"/>
          <w:b/>
          <w:sz w:val="28"/>
          <w:szCs w:val="28"/>
        </w:rPr>
        <w:t xml:space="preserve"> район» Псковской области на период до 2035 года».</w:t>
      </w:r>
    </w:p>
    <w:p w:rsidR="00A64F6D" w:rsidRPr="00A64F6D" w:rsidRDefault="00A64F6D" w:rsidP="00A64F6D">
      <w:pPr>
        <w:rPr>
          <w:rFonts w:ascii="Times New Roman" w:hAnsi="Times New Roman" w:cs="Times New Roman"/>
          <w:b/>
          <w:sz w:val="28"/>
          <w:szCs w:val="28"/>
        </w:rPr>
      </w:pPr>
    </w:p>
    <w:p w:rsidR="00EC4A67" w:rsidRPr="00844E75" w:rsidRDefault="001F25E7" w:rsidP="00CA0D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64F6D">
        <w:rPr>
          <w:rFonts w:ascii="Times New Roman" w:hAnsi="Times New Roman" w:cs="Times New Roman"/>
          <w:sz w:val="28"/>
          <w:szCs w:val="28"/>
        </w:rPr>
        <w:t>1</w:t>
      </w:r>
      <w:r w:rsidR="00EC4A67" w:rsidRPr="00844E75">
        <w:rPr>
          <w:rFonts w:ascii="Times New Roman" w:hAnsi="Times New Roman" w:cs="Times New Roman"/>
          <w:sz w:val="28"/>
          <w:szCs w:val="28"/>
        </w:rPr>
        <w:t>.0</w:t>
      </w:r>
      <w:r w:rsidR="00A64F6D">
        <w:rPr>
          <w:rFonts w:ascii="Times New Roman" w:hAnsi="Times New Roman" w:cs="Times New Roman"/>
          <w:sz w:val="28"/>
          <w:szCs w:val="28"/>
        </w:rPr>
        <w:t>7</w:t>
      </w:r>
      <w:r w:rsidR="0040219B" w:rsidRPr="00844E75">
        <w:rPr>
          <w:rFonts w:ascii="Times New Roman" w:hAnsi="Times New Roman" w:cs="Times New Roman"/>
          <w:sz w:val="28"/>
          <w:szCs w:val="28"/>
        </w:rPr>
        <w:t>.202</w:t>
      </w:r>
      <w:r w:rsidR="00A64F6D">
        <w:rPr>
          <w:rFonts w:ascii="Times New Roman" w:hAnsi="Times New Roman" w:cs="Times New Roman"/>
          <w:sz w:val="28"/>
          <w:szCs w:val="28"/>
        </w:rPr>
        <w:t>2</w:t>
      </w:r>
      <w:r w:rsidR="00AD14A2" w:rsidRPr="00844E75">
        <w:rPr>
          <w:rFonts w:ascii="Times New Roman" w:hAnsi="Times New Roman" w:cs="Times New Roman"/>
          <w:sz w:val="28"/>
          <w:szCs w:val="28"/>
        </w:rPr>
        <w:t xml:space="preserve"> </w:t>
      </w:r>
      <w:r w:rsidR="00EC4A67" w:rsidRPr="00844E75">
        <w:rPr>
          <w:rFonts w:ascii="Times New Roman" w:hAnsi="Times New Roman" w:cs="Times New Roman"/>
          <w:sz w:val="28"/>
          <w:szCs w:val="28"/>
        </w:rPr>
        <w:t>г.</w:t>
      </w:r>
    </w:p>
    <w:p w:rsidR="00EC4A67" w:rsidRPr="00844E75" w:rsidRDefault="00EC4A67" w:rsidP="00CA0D82">
      <w:pPr>
        <w:jc w:val="both"/>
        <w:rPr>
          <w:rFonts w:ascii="Times New Roman" w:hAnsi="Times New Roman" w:cs="Times New Roman"/>
          <w:sz w:val="28"/>
          <w:szCs w:val="28"/>
        </w:rPr>
      </w:pPr>
      <w:r w:rsidRPr="00844E75">
        <w:rPr>
          <w:rFonts w:ascii="Times New Roman" w:hAnsi="Times New Roman" w:cs="Times New Roman"/>
          <w:sz w:val="28"/>
          <w:szCs w:val="28"/>
        </w:rPr>
        <w:t>г. Пустошка,</w:t>
      </w:r>
    </w:p>
    <w:p w:rsidR="00EC4A67" w:rsidRPr="00844E75" w:rsidRDefault="00EC4A67" w:rsidP="00CA0D82">
      <w:pPr>
        <w:jc w:val="both"/>
        <w:rPr>
          <w:rFonts w:ascii="Times New Roman" w:hAnsi="Times New Roman" w:cs="Times New Roman"/>
          <w:sz w:val="28"/>
          <w:szCs w:val="28"/>
        </w:rPr>
      </w:pPr>
      <w:r w:rsidRPr="00844E75">
        <w:rPr>
          <w:rFonts w:ascii="Times New Roman" w:hAnsi="Times New Roman" w:cs="Times New Roman"/>
          <w:sz w:val="28"/>
          <w:szCs w:val="28"/>
        </w:rPr>
        <w:t>Администрация района,</w:t>
      </w:r>
    </w:p>
    <w:p w:rsidR="00EC4A67" w:rsidRPr="00844E75" w:rsidRDefault="00EC4A67" w:rsidP="00CA0D82">
      <w:pPr>
        <w:jc w:val="both"/>
        <w:rPr>
          <w:rFonts w:ascii="Times New Roman" w:hAnsi="Times New Roman" w:cs="Times New Roman"/>
          <w:sz w:val="28"/>
          <w:szCs w:val="28"/>
        </w:rPr>
      </w:pPr>
      <w:r w:rsidRPr="00844E75">
        <w:rPr>
          <w:rFonts w:ascii="Times New Roman" w:hAnsi="Times New Roman" w:cs="Times New Roman"/>
          <w:sz w:val="28"/>
          <w:szCs w:val="28"/>
        </w:rPr>
        <w:t>Малый зал,</w:t>
      </w:r>
    </w:p>
    <w:p w:rsidR="00EC4A67" w:rsidRPr="00844E75" w:rsidRDefault="00CA7850" w:rsidP="00CA0D82">
      <w:pPr>
        <w:jc w:val="both"/>
        <w:rPr>
          <w:rFonts w:ascii="Times New Roman" w:hAnsi="Times New Roman" w:cs="Times New Roman"/>
          <w:sz w:val="28"/>
          <w:szCs w:val="28"/>
        </w:rPr>
      </w:pPr>
      <w:r w:rsidRPr="00844E75">
        <w:rPr>
          <w:rFonts w:ascii="Times New Roman" w:hAnsi="Times New Roman" w:cs="Times New Roman"/>
          <w:sz w:val="28"/>
          <w:szCs w:val="28"/>
        </w:rPr>
        <w:t>1</w:t>
      </w:r>
      <w:r w:rsidR="0026597D" w:rsidRPr="00844E75">
        <w:rPr>
          <w:rFonts w:ascii="Times New Roman" w:hAnsi="Times New Roman" w:cs="Times New Roman"/>
          <w:sz w:val="28"/>
          <w:szCs w:val="28"/>
        </w:rPr>
        <w:t>8</w:t>
      </w:r>
      <w:r w:rsidR="00EC4A67" w:rsidRPr="00844E75">
        <w:rPr>
          <w:rFonts w:ascii="Times New Roman" w:hAnsi="Times New Roman" w:cs="Times New Roman"/>
          <w:sz w:val="28"/>
          <w:szCs w:val="28"/>
        </w:rPr>
        <w:t>-00 час.</w:t>
      </w:r>
    </w:p>
    <w:p w:rsidR="00EC4A67" w:rsidRPr="00844E75" w:rsidRDefault="00EC4A67" w:rsidP="00CA0D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19B" w:rsidRPr="001F25E7" w:rsidRDefault="00EC4A67" w:rsidP="00CA0D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75">
        <w:rPr>
          <w:rFonts w:ascii="Times New Roman" w:hAnsi="Times New Roman" w:cs="Times New Roman"/>
          <w:sz w:val="28"/>
          <w:szCs w:val="28"/>
        </w:rPr>
        <w:t xml:space="preserve">Председательствующий публичных слушаний: </w:t>
      </w:r>
      <w:r w:rsidR="00B543D6">
        <w:rPr>
          <w:rFonts w:ascii="Times New Roman" w:hAnsi="Times New Roman" w:cs="Times New Roman"/>
          <w:sz w:val="28"/>
          <w:szCs w:val="28"/>
        </w:rPr>
        <w:t xml:space="preserve">Коваленко Ирина Федоровна- </w:t>
      </w:r>
      <w:r w:rsidR="001F25E7" w:rsidRPr="001F25E7">
        <w:rPr>
          <w:rFonts w:ascii="Times New Roman" w:hAnsi="Times New Roman" w:cs="Times New Roman"/>
          <w:iCs/>
          <w:sz w:val="28"/>
          <w:szCs w:val="28"/>
        </w:rPr>
        <w:t xml:space="preserve">Заместитель Главы Администрации </w:t>
      </w:r>
      <w:proofErr w:type="spellStart"/>
      <w:r w:rsidR="001F25E7" w:rsidRPr="001F25E7">
        <w:rPr>
          <w:rFonts w:ascii="Times New Roman" w:hAnsi="Times New Roman" w:cs="Times New Roman"/>
          <w:iCs/>
          <w:sz w:val="28"/>
          <w:szCs w:val="28"/>
        </w:rPr>
        <w:t>Пустошкинского</w:t>
      </w:r>
      <w:proofErr w:type="spellEnd"/>
      <w:r w:rsidR="001F25E7" w:rsidRPr="001F25E7">
        <w:rPr>
          <w:rFonts w:ascii="Times New Roman" w:hAnsi="Times New Roman" w:cs="Times New Roman"/>
          <w:iCs/>
          <w:sz w:val="28"/>
          <w:szCs w:val="28"/>
        </w:rPr>
        <w:t xml:space="preserve"> района — председатель комитета по экономике, муниципальным закупкам и градостроительной деятельности</w:t>
      </w:r>
      <w:r w:rsidR="00B543D6" w:rsidRPr="001F25E7">
        <w:rPr>
          <w:rFonts w:ascii="Times New Roman" w:hAnsi="Times New Roman" w:cs="Times New Roman"/>
          <w:sz w:val="28"/>
          <w:szCs w:val="28"/>
        </w:rPr>
        <w:t>.</w:t>
      </w:r>
    </w:p>
    <w:p w:rsidR="00EC4A67" w:rsidRPr="00844E75" w:rsidRDefault="00EC4A67" w:rsidP="00CA0D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A67" w:rsidRPr="00844E75" w:rsidRDefault="00EC4A67" w:rsidP="00A64F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75">
        <w:rPr>
          <w:rFonts w:ascii="Times New Roman" w:hAnsi="Times New Roman" w:cs="Times New Roman"/>
          <w:sz w:val="28"/>
          <w:szCs w:val="28"/>
        </w:rPr>
        <w:t xml:space="preserve">По итогам регистрации в зале присутствует  </w:t>
      </w:r>
      <w:r w:rsidR="0024760D" w:rsidRPr="00844E75">
        <w:rPr>
          <w:rFonts w:ascii="Times New Roman" w:hAnsi="Times New Roman" w:cs="Times New Roman"/>
          <w:sz w:val="28"/>
          <w:szCs w:val="28"/>
        </w:rPr>
        <w:t>3</w:t>
      </w:r>
      <w:r w:rsidR="001F25E7">
        <w:rPr>
          <w:rFonts w:ascii="Times New Roman" w:hAnsi="Times New Roman" w:cs="Times New Roman"/>
          <w:sz w:val="28"/>
          <w:szCs w:val="28"/>
        </w:rPr>
        <w:t>3</w:t>
      </w:r>
      <w:r w:rsidRPr="00844E75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1F25E7">
        <w:rPr>
          <w:rFonts w:ascii="Times New Roman" w:hAnsi="Times New Roman" w:cs="Times New Roman"/>
          <w:sz w:val="28"/>
          <w:szCs w:val="28"/>
        </w:rPr>
        <w:t>а</w:t>
      </w:r>
      <w:r w:rsidRPr="00844E75">
        <w:rPr>
          <w:rFonts w:ascii="Times New Roman" w:hAnsi="Times New Roman" w:cs="Times New Roman"/>
          <w:sz w:val="28"/>
          <w:szCs w:val="28"/>
        </w:rPr>
        <w:t>.</w:t>
      </w:r>
    </w:p>
    <w:p w:rsidR="00A64F6D" w:rsidRDefault="00EC4A67" w:rsidP="00A64F6D">
      <w:pPr>
        <w:jc w:val="both"/>
        <w:rPr>
          <w:rFonts w:ascii="Times New Roman" w:hAnsi="Times New Roman" w:cs="Times New Roman"/>
          <w:sz w:val="28"/>
          <w:szCs w:val="28"/>
        </w:rPr>
      </w:pPr>
      <w:r w:rsidRPr="00844E75">
        <w:rPr>
          <w:rFonts w:ascii="Times New Roman" w:hAnsi="Times New Roman" w:cs="Times New Roman"/>
          <w:sz w:val="28"/>
          <w:szCs w:val="28"/>
        </w:rPr>
        <w:t xml:space="preserve">На слушания выносится вопрос </w:t>
      </w:r>
      <w:r w:rsidR="00A64F6D" w:rsidRPr="00812FA3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«</w:t>
      </w:r>
      <w:proofErr w:type="spellStart"/>
      <w:r w:rsidR="00A64F6D" w:rsidRPr="00812FA3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="00A64F6D" w:rsidRPr="00812FA3">
        <w:rPr>
          <w:rFonts w:ascii="Times New Roman" w:hAnsi="Times New Roman" w:cs="Times New Roman"/>
          <w:sz w:val="28"/>
          <w:szCs w:val="28"/>
        </w:rPr>
        <w:t xml:space="preserve"> район» Псковской области на период до 2035 года»</w:t>
      </w:r>
      <w:r w:rsidR="00A64F6D">
        <w:rPr>
          <w:rFonts w:ascii="Times New Roman" w:hAnsi="Times New Roman" w:cs="Times New Roman"/>
          <w:sz w:val="28"/>
          <w:szCs w:val="28"/>
        </w:rPr>
        <w:t>.</w:t>
      </w:r>
    </w:p>
    <w:p w:rsidR="00A64F6D" w:rsidRDefault="00A64F6D" w:rsidP="00A64F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A67" w:rsidRPr="00844E75" w:rsidRDefault="00EC4A67" w:rsidP="00CA0D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75">
        <w:rPr>
          <w:rFonts w:ascii="Times New Roman" w:hAnsi="Times New Roman" w:cs="Times New Roman"/>
          <w:sz w:val="28"/>
          <w:szCs w:val="28"/>
        </w:rPr>
        <w:t>В районной газете «Вперед» за 10 дней до проведения слушаний было опубликовано постановление о дне проведения слушаний.</w:t>
      </w:r>
    </w:p>
    <w:p w:rsidR="00B543D6" w:rsidRDefault="00B543D6" w:rsidP="00B543D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A64F6D" w:rsidRPr="001F25E7" w:rsidRDefault="00A64F6D" w:rsidP="00A64F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Коваленко Ирину Федоровну- </w:t>
      </w:r>
      <w:r w:rsidRPr="001F25E7">
        <w:rPr>
          <w:rFonts w:ascii="Times New Roman" w:hAnsi="Times New Roman" w:cs="Times New Roman"/>
          <w:iCs/>
          <w:sz w:val="28"/>
          <w:szCs w:val="28"/>
        </w:rPr>
        <w:t>Заместител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 w:rsidRPr="001F25E7">
        <w:rPr>
          <w:rFonts w:ascii="Times New Roman" w:hAnsi="Times New Roman" w:cs="Times New Roman"/>
          <w:iCs/>
          <w:sz w:val="28"/>
          <w:szCs w:val="28"/>
        </w:rPr>
        <w:t xml:space="preserve"> Главы Администрации </w:t>
      </w:r>
      <w:proofErr w:type="spellStart"/>
      <w:r w:rsidRPr="001F25E7">
        <w:rPr>
          <w:rFonts w:ascii="Times New Roman" w:hAnsi="Times New Roman" w:cs="Times New Roman"/>
          <w:iCs/>
          <w:sz w:val="28"/>
          <w:szCs w:val="28"/>
        </w:rPr>
        <w:t>Пустошкинского</w:t>
      </w:r>
      <w:proofErr w:type="spellEnd"/>
      <w:r w:rsidRPr="001F25E7">
        <w:rPr>
          <w:rFonts w:ascii="Times New Roman" w:hAnsi="Times New Roman" w:cs="Times New Roman"/>
          <w:iCs/>
          <w:sz w:val="28"/>
          <w:szCs w:val="28"/>
        </w:rPr>
        <w:t xml:space="preserve"> района — председатель комитета по экономике, муниципальным закупкам и градостроительной деятельности</w:t>
      </w:r>
      <w:r w:rsidRPr="001F25E7">
        <w:rPr>
          <w:rFonts w:ascii="Times New Roman" w:hAnsi="Times New Roman" w:cs="Times New Roman"/>
          <w:sz w:val="28"/>
          <w:szCs w:val="28"/>
        </w:rPr>
        <w:t>.</w:t>
      </w:r>
    </w:p>
    <w:p w:rsidR="00B543D6" w:rsidRDefault="00B543D6" w:rsidP="00B543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E75">
        <w:rPr>
          <w:rFonts w:ascii="Times New Roman" w:hAnsi="Times New Roman" w:cs="Times New Roman"/>
          <w:sz w:val="28"/>
          <w:szCs w:val="28"/>
        </w:rPr>
        <w:t>В выступлении участникам слушаний была предоставлена  информация по предмету обсуждения.</w:t>
      </w:r>
    </w:p>
    <w:p w:rsidR="00B543D6" w:rsidRPr="00F95909" w:rsidRDefault="007957B5" w:rsidP="00F95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4A67" w:rsidRPr="00844E75">
        <w:rPr>
          <w:rFonts w:ascii="Times New Roman" w:hAnsi="Times New Roman" w:cs="Times New Roman"/>
          <w:sz w:val="28"/>
          <w:szCs w:val="28"/>
        </w:rPr>
        <w:t xml:space="preserve">На слушания выносится вопрос </w:t>
      </w:r>
      <w:r w:rsidR="00A64F6D" w:rsidRPr="00812FA3">
        <w:rPr>
          <w:rFonts w:ascii="Times New Roman" w:hAnsi="Times New Roman" w:cs="Times New Roman"/>
          <w:sz w:val="28"/>
          <w:szCs w:val="28"/>
        </w:rPr>
        <w:t>«Об утверждении Стратегии социально-экономического развития муниципального образования «</w:t>
      </w:r>
      <w:proofErr w:type="spellStart"/>
      <w:r w:rsidR="00A64F6D" w:rsidRPr="00812FA3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="00A64F6D" w:rsidRPr="00812FA3">
        <w:rPr>
          <w:rFonts w:ascii="Times New Roman" w:hAnsi="Times New Roman" w:cs="Times New Roman"/>
          <w:sz w:val="28"/>
          <w:szCs w:val="28"/>
        </w:rPr>
        <w:t xml:space="preserve"> район» Псковской области на период до 2035 года»</w:t>
      </w:r>
      <w:r w:rsidR="00A64F6D">
        <w:rPr>
          <w:rFonts w:ascii="Times New Roman" w:hAnsi="Times New Roman" w:cs="Times New Roman"/>
          <w:sz w:val="28"/>
          <w:szCs w:val="28"/>
        </w:rPr>
        <w:t>.</w:t>
      </w:r>
      <w:r w:rsidR="00EC4A67" w:rsidRPr="00844E75">
        <w:rPr>
          <w:rFonts w:ascii="Times New Roman" w:hAnsi="Times New Roman" w:cs="Times New Roman"/>
          <w:sz w:val="28"/>
          <w:szCs w:val="28"/>
        </w:rPr>
        <w:t xml:space="preserve"> Рассмотрение данного вопроса путем проведения публичных слушаний регламентировано федеральным законом от 06 октября 2003 года №131 «Об общих принципах организации местного самоуправления в Российской Федерации», Положением о публичных слушаниях</w:t>
      </w:r>
      <w:r w:rsidR="0086000F">
        <w:rPr>
          <w:rFonts w:ascii="Times New Roman" w:hAnsi="Times New Roman" w:cs="Times New Roman"/>
          <w:sz w:val="28"/>
          <w:szCs w:val="28"/>
        </w:rPr>
        <w:t xml:space="preserve"> и общественных обсуждениях в муниципальном образовании «</w:t>
      </w:r>
      <w:proofErr w:type="spellStart"/>
      <w:r w:rsidR="0086000F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="0086000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C4A67" w:rsidRPr="00844E75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86000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C4A67" w:rsidRPr="00844E75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EC4A67" w:rsidRPr="00844E75">
        <w:rPr>
          <w:rFonts w:ascii="Times New Roman" w:hAnsi="Times New Roman" w:cs="Times New Roman"/>
          <w:sz w:val="28"/>
          <w:szCs w:val="28"/>
        </w:rPr>
        <w:t>Пустошкинского</w:t>
      </w:r>
      <w:proofErr w:type="spellEnd"/>
      <w:r w:rsidR="00EC4A67" w:rsidRPr="00844E75"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86000F">
        <w:rPr>
          <w:rFonts w:ascii="Times New Roman" w:hAnsi="Times New Roman" w:cs="Times New Roman"/>
          <w:sz w:val="28"/>
          <w:szCs w:val="28"/>
        </w:rPr>
        <w:t>6</w:t>
      </w:r>
      <w:r w:rsidR="00EC4A67" w:rsidRPr="00844E75">
        <w:rPr>
          <w:rFonts w:ascii="Times New Roman" w:hAnsi="Times New Roman" w:cs="Times New Roman"/>
          <w:sz w:val="28"/>
          <w:szCs w:val="28"/>
        </w:rPr>
        <w:t>.</w:t>
      </w:r>
      <w:r w:rsidR="006914F5" w:rsidRPr="00844E75">
        <w:rPr>
          <w:rFonts w:ascii="Times New Roman" w:hAnsi="Times New Roman" w:cs="Times New Roman"/>
          <w:sz w:val="28"/>
          <w:szCs w:val="28"/>
        </w:rPr>
        <w:t>0</w:t>
      </w:r>
      <w:r w:rsidR="0086000F">
        <w:rPr>
          <w:rFonts w:ascii="Times New Roman" w:hAnsi="Times New Roman" w:cs="Times New Roman"/>
          <w:sz w:val="28"/>
          <w:szCs w:val="28"/>
        </w:rPr>
        <w:t>3</w:t>
      </w:r>
      <w:r w:rsidR="006914F5" w:rsidRPr="00844E75">
        <w:rPr>
          <w:rFonts w:ascii="Times New Roman" w:hAnsi="Times New Roman" w:cs="Times New Roman"/>
          <w:sz w:val="28"/>
          <w:szCs w:val="28"/>
        </w:rPr>
        <w:t>.20</w:t>
      </w:r>
      <w:r w:rsidR="0086000F">
        <w:rPr>
          <w:rFonts w:ascii="Times New Roman" w:hAnsi="Times New Roman" w:cs="Times New Roman"/>
          <w:sz w:val="28"/>
          <w:szCs w:val="28"/>
        </w:rPr>
        <w:t>21</w:t>
      </w:r>
      <w:r w:rsidR="006914F5" w:rsidRPr="00844E75">
        <w:rPr>
          <w:rFonts w:ascii="Times New Roman" w:hAnsi="Times New Roman" w:cs="Times New Roman"/>
          <w:sz w:val="28"/>
          <w:szCs w:val="28"/>
        </w:rPr>
        <w:t xml:space="preserve">г. № </w:t>
      </w:r>
      <w:r w:rsidR="0086000F">
        <w:rPr>
          <w:rFonts w:ascii="Times New Roman" w:hAnsi="Times New Roman" w:cs="Times New Roman"/>
          <w:sz w:val="28"/>
          <w:szCs w:val="28"/>
        </w:rPr>
        <w:t>225</w:t>
      </w:r>
      <w:r w:rsidR="006914F5" w:rsidRPr="00844E75">
        <w:rPr>
          <w:rFonts w:ascii="Times New Roman" w:hAnsi="Times New Roman" w:cs="Times New Roman"/>
          <w:sz w:val="28"/>
          <w:szCs w:val="28"/>
        </w:rPr>
        <w:t>, Уставом района.</w:t>
      </w:r>
      <w:r w:rsidR="00EC4A67" w:rsidRPr="00844E75">
        <w:rPr>
          <w:rFonts w:ascii="Times New Roman" w:hAnsi="Times New Roman" w:cs="Times New Roman"/>
          <w:sz w:val="28"/>
          <w:szCs w:val="28"/>
        </w:rPr>
        <w:t xml:space="preserve"> </w:t>
      </w:r>
      <w:r w:rsidR="00B216C4" w:rsidRPr="00844E75">
        <w:rPr>
          <w:rFonts w:ascii="Times New Roman" w:hAnsi="Times New Roman" w:cs="Times New Roman"/>
          <w:sz w:val="28"/>
          <w:szCs w:val="28"/>
        </w:rPr>
        <w:t>Постановлением</w:t>
      </w:r>
      <w:r w:rsidR="00EC4A67" w:rsidRPr="00844E75">
        <w:rPr>
          <w:rFonts w:ascii="Times New Roman" w:hAnsi="Times New Roman" w:cs="Times New Roman"/>
          <w:sz w:val="28"/>
          <w:szCs w:val="28"/>
        </w:rPr>
        <w:t xml:space="preserve"> Главы района от </w:t>
      </w:r>
      <w:r w:rsidR="0086000F">
        <w:rPr>
          <w:rFonts w:ascii="Times New Roman" w:hAnsi="Times New Roman" w:cs="Times New Roman"/>
          <w:sz w:val="28"/>
          <w:szCs w:val="28"/>
        </w:rPr>
        <w:t>14</w:t>
      </w:r>
      <w:r w:rsidR="00EC4A67" w:rsidRPr="00844E75">
        <w:rPr>
          <w:rFonts w:ascii="Times New Roman" w:hAnsi="Times New Roman" w:cs="Times New Roman"/>
          <w:sz w:val="28"/>
          <w:szCs w:val="28"/>
        </w:rPr>
        <w:t>.0</w:t>
      </w:r>
      <w:r w:rsidR="0086000F">
        <w:rPr>
          <w:rFonts w:ascii="Times New Roman" w:hAnsi="Times New Roman" w:cs="Times New Roman"/>
          <w:sz w:val="28"/>
          <w:szCs w:val="28"/>
        </w:rPr>
        <w:t>6</w:t>
      </w:r>
      <w:r w:rsidR="00F81111" w:rsidRPr="00844E75">
        <w:rPr>
          <w:rFonts w:ascii="Times New Roman" w:hAnsi="Times New Roman" w:cs="Times New Roman"/>
          <w:sz w:val="28"/>
          <w:szCs w:val="28"/>
        </w:rPr>
        <w:t>.20</w:t>
      </w:r>
      <w:r w:rsidR="0040219B" w:rsidRPr="00844E75">
        <w:rPr>
          <w:rFonts w:ascii="Times New Roman" w:hAnsi="Times New Roman" w:cs="Times New Roman"/>
          <w:sz w:val="28"/>
          <w:szCs w:val="28"/>
        </w:rPr>
        <w:t>2</w:t>
      </w:r>
      <w:r w:rsidR="0086000F">
        <w:rPr>
          <w:rFonts w:ascii="Times New Roman" w:hAnsi="Times New Roman" w:cs="Times New Roman"/>
          <w:sz w:val="28"/>
          <w:szCs w:val="28"/>
        </w:rPr>
        <w:t>2</w:t>
      </w:r>
      <w:r w:rsidR="00EC4A67" w:rsidRPr="00844E75">
        <w:rPr>
          <w:rFonts w:ascii="Times New Roman" w:hAnsi="Times New Roman" w:cs="Times New Roman"/>
          <w:sz w:val="28"/>
          <w:szCs w:val="28"/>
        </w:rPr>
        <w:t xml:space="preserve">г. № </w:t>
      </w:r>
      <w:r w:rsidR="001F25E7">
        <w:rPr>
          <w:rFonts w:ascii="Times New Roman" w:hAnsi="Times New Roman" w:cs="Times New Roman"/>
          <w:sz w:val="28"/>
          <w:szCs w:val="28"/>
        </w:rPr>
        <w:t>2</w:t>
      </w:r>
      <w:r w:rsidR="00EC4A67" w:rsidRPr="00844E75">
        <w:rPr>
          <w:rFonts w:ascii="Times New Roman" w:hAnsi="Times New Roman" w:cs="Times New Roman"/>
          <w:sz w:val="28"/>
          <w:szCs w:val="28"/>
        </w:rPr>
        <w:t xml:space="preserve"> назначены публичные слушания на </w:t>
      </w:r>
      <w:r w:rsidR="001F25E7">
        <w:rPr>
          <w:rFonts w:ascii="Times New Roman" w:hAnsi="Times New Roman" w:cs="Times New Roman"/>
          <w:sz w:val="28"/>
          <w:szCs w:val="28"/>
        </w:rPr>
        <w:t>0</w:t>
      </w:r>
      <w:r w:rsidR="0086000F">
        <w:rPr>
          <w:rFonts w:ascii="Times New Roman" w:hAnsi="Times New Roman" w:cs="Times New Roman"/>
          <w:sz w:val="28"/>
          <w:szCs w:val="28"/>
        </w:rPr>
        <w:t>1</w:t>
      </w:r>
      <w:r w:rsidR="00EC4A67" w:rsidRPr="00844E75">
        <w:rPr>
          <w:rFonts w:ascii="Times New Roman" w:hAnsi="Times New Roman" w:cs="Times New Roman"/>
          <w:sz w:val="28"/>
          <w:szCs w:val="28"/>
        </w:rPr>
        <w:t xml:space="preserve"> </w:t>
      </w:r>
      <w:r w:rsidR="0086000F">
        <w:rPr>
          <w:rFonts w:ascii="Times New Roman" w:hAnsi="Times New Roman" w:cs="Times New Roman"/>
          <w:sz w:val="28"/>
          <w:szCs w:val="28"/>
        </w:rPr>
        <w:t>июля</w:t>
      </w:r>
      <w:r w:rsidR="00EC4A67" w:rsidRPr="00844E75">
        <w:rPr>
          <w:rFonts w:ascii="Times New Roman" w:hAnsi="Times New Roman" w:cs="Times New Roman"/>
          <w:sz w:val="28"/>
          <w:szCs w:val="28"/>
        </w:rPr>
        <w:t xml:space="preserve"> 20</w:t>
      </w:r>
      <w:r w:rsidR="0040219B" w:rsidRPr="00844E75">
        <w:rPr>
          <w:rFonts w:ascii="Times New Roman" w:hAnsi="Times New Roman" w:cs="Times New Roman"/>
          <w:sz w:val="28"/>
          <w:szCs w:val="28"/>
        </w:rPr>
        <w:t>2</w:t>
      </w:r>
      <w:r w:rsidR="0086000F">
        <w:rPr>
          <w:rFonts w:ascii="Times New Roman" w:hAnsi="Times New Roman" w:cs="Times New Roman"/>
          <w:sz w:val="28"/>
          <w:szCs w:val="28"/>
        </w:rPr>
        <w:t>2</w:t>
      </w:r>
      <w:r w:rsidR="00EC4A67" w:rsidRPr="00844E75">
        <w:rPr>
          <w:rFonts w:ascii="Times New Roman" w:hAnsi="Times New Roman" w:cs="Times New Roman"/>
          <w:sz w:val="28"/>
          <w:szCs w:val="28"/>
        </w:rPr>
        <w:t xml:space="preserve"> года, ответственными за про</w:t>
      </w:r>
      <w:r w:rsidR="00D177FB" w:rsidRPr="00844E75">
        <w:rPr>
          <w:rFonts w:ascii="Times New Roman" w:hAnsi="Times New Roman" w:cs="Times New Roman"/>
          <w:sz w:val="28"/>
          <w:szCs w:val="28"/>
        </w:rPr>
        <w:t>ведение мероприятия определен</w:t>
      </w:r>
      <w:r w:rsidR="0086000F">
        <w:rPr>
          <w:rFonts w:ascii="Times New Roman" w:hAnsi="Times New Roman" w:cs="Times New Roman"/>
          <w:sz w:val="28"/>
          <w:szCs w:val="28"/>
        </w:rPr>
        <w:t xml:space="preserve"> Комитет по экономике, муниципальным закупкам и градостроительной деятельности </w:t>
      </w:r>
      <w:r w:rsidR="00EC4A67" w:rsidRPr="00844E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C4A67" w:rsidRPr="00844E75">
        <w:rPr>
          <w:rFonts w:ascii="Times New Roman" w:hAnsi="Times New Roman" w:cs="Times New Roman"/>
          <w:sz w:val="28"/>
          <w:szCs w:val="28"/>
        </w:rPr>
        <w:t>Пустошкинского</w:t>
      </w:r>
      <w:proofErr w:type="spellEnd"/>
      <w:r w:rsidR="00EC4A67" w:rsidRPr="00844E75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B216C4" w:rsidRPr="00844E7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216C4" w:rsidRPr="00605A46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40219B" w:rsidRPr="00605A46">
        <w:rPr>
          <w:rFonts w:ascii="Times New Roman" w:hAnsi="Times New Roman" w:cs="Times New Roman"/>
          <w:sz w:val="28"/>
          <w:szCs w:val="28"/>
        </w:rPr>
        <w:t xml:space="preserve">в  газете «Вперед» № </w:t>
      </w:r>
      <w:r w:rsidR="00C232C6">
        <w:rPr>
          <w:rFonts w:ascii="Times New Roman" w:hAnsi="Times New Roman" w:cs="Times New Roman"/>
          <w:sz w:val="28"/>
          <w:szCs w:val="28"/>
        </w:rPr>
        <w:t>24</w:t>
      </w:r>
      <w:r w:rsidR="00605A46" w:rsidRPr="00605A46">
        <w:rPr>
          <w:rFonts w:ascii="Times New Roman" w:hAnsi="Times New Roman" w:cs="Times New Roman"/>
          <w:sz w:val="28"/>
          <w:szCs w:val="28"/>
        </w:rPr>
        <w:t xml:space="preserve"> </w:t>
      </w:r>
      <w:r w:rsidR="0040219B" w:rsidRPr="00605A46">
        <w:rPr>
          <w:rFonts w:ascii="Times New Roman" w:hAnsi="Times New Roman" w:cs="Times New Roman"/>
          <w:sz w:val="28"/>
          <w:szCs w:val="28"/>
        </w:rPr>
        <w:t>от</w:t>
      </w:r>
      <w:r w:rsidR="00605A46" w:rsidRPr="00605A46">
        <w:rPr>
          <w:rFonts w:ascii="Times New Roman" w:hAnsi="Times New Roman" w:cs="Times New Roman"/>
          <w:sz w:val="28"/>
          <w:szCs w:val="28"/>
        </w:rPr>
        <w:t xml:space="preserve"> </w:t>
      </w:r>
      <w:r w:rsidR="001F25E7">
        <w:rPr>
          <w:rFonts w:ascii="Times New Roman" w:hAnsi="Times New Roman" w:cs="Times New Roman"/>
          <w:sz w:val="28"/>
          <w:szCs w:val="28"/>
        </w:rPr>
        <w:t>2</w:t>
      </w:r>
      <w:r w:rsidR="00C232C6">
        <w:rPr>
          <w:rFonts w:ascii="Times New Roman" w:hAnsi="Times New Roman" w:cs="Times New Roman"/>
          <w:sz w:val="28"/>
          <w:szCs w:val="28"/>
        </w:rPr>
        <w:t>1 июня</w:t>
      </w:r>
      <w:r w:rsidR="001F25E7">
        <w:rPr>
          <w:rFonts w:ascii="Times New Roman" w:hAnsi="Times New Roman" w:cs="Times New Roman"/>
          <w:sz w:val="28"/>
          <w:szCs w:val="28"/>
        </w:rPr>
        <w:t xml:space="preserve"> </w:t>
      </w:r>
      <w:r w:rsidR="00605A46" w:rsidRPr="00605A46">
        <w:rPr>
          <w:rFonts w:ascii="Times New Roman" w:hAnsi="Times New Roman" w:cs="Times New Roman"/>
          <w:sz w:val="28"/>
          <w:szCs w:val="28"/>
        </w:rPr>
        <w:t>202</w:t>
      </w:r>
      <w:r w:rsidR="00C232C6">
        <w:rPr>
          <w:rFonts w:ascii="Times New Roman" w:hAnsi="Times New Roman" w:cs="Times New Roman"/>
          <w:sz w:val="28"/>
          <w:szCs w:val="28"/>
        </w:rPr>
        <w:t>2</w:t>
      </w:r>
      <w:r w:rsidR="00605A46" w:rsidRPr="00605A46">
        <w:rPr>
          <w:rFonts w:ascii="Times New Roman" w:hAnsi="Times New Roman" w:cs="Times New Roman"/>
          <w:sz w:val="28"/>
          <w:szCs w:val="28"/>
        </w:rPr>
        <w:t xml:space="preserve"> года.</w:t>
      </w:r>
      <w:r w:rsidR="00B543D6" w:rsidRPr="00B543D6">
        <w:rPr>
          <w:sz w:val="28"/>
          <w:szCs w:val="28"/>
        </w:rPr>
        <w:t xml:space="preserve"> </w:t>
      </w:r>
      <w:r w:rsidR="00B543D6" w:rsidRPr="0018044F">
        <w:rPr>
          <w:rFonts w:ascii="Times New Roman" w:hAnsi="Times New Roman" w:cs="Times New Roman"/>
          <w:sz w:val="28"/>
          <w:szCs w:val="28"/>
        </w:rPr>
        <w:t>Проект решения Собра</w:t>
      </w:r>
      <w:r w:rsidR="0018044F" w:rsidRPr="0018044F">
        <w:rPr>
          <w:rFonts w:ascii="Times New Roman" w:hAnsi="Times New Roman" w:cs="Times New Roman"/>
          <w:sz w:val="28"/>
          <w:szCs w:val="28"/>
        </w:rPr>
        <w:t xml:space="preserve">ния депутатов </w:t>
      </w:r>
      <w:proofErr w:type="spellStart"/>
      <w:r w:rsidR="0018044F" w:rsidRPr="0018044F">
        <w:rPr>
          <w:rFonts w:ascii="Times New Roman" w:hAnsi="Times New Roman" w:cs="Times New Roman"/>
          <w:sz w:val="28"/>
          <w:szCs w:val="28"/>
        </w:rPr>
        <w:t>Пустошкинского</w:t>
      </w:r>
      <w:proofErr w:type="spellEnd"/>
      <w:r w:rsidR="0018044F" w:rsidRPr="0018044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232C6" w:rsidRPr="00812FA3">
        <w:rPr>
          <w:rFonts w:ascii="Times New Roman" w:hAnsi="Times New Roman" w:cs="Times New Roman"/>
          <w:sz w:val="28"/>
          <w:szCs w:val="28"/>
        </w:rPr>
        <w:t>«Об утверждении Стратегии социально-экономического развития муниципального образования «</w:t>
      </w:r>
      <w:proofErr w:type="spellStart"/>
      <w:r w:rsidR="00C232C6" w:rsidRPr="00812FA3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="00C232C6" w:rsidRPr="00812FA3">
        <w:rPr>
          <w:rFonts w:ascii="Times New Roman" w:hAnsi="Times New Roman" w:cs="Times New Roman"/>
          <w:sz w:val="28"/>
          <w:szCs w:val="28"/>
        </w:rPr>
        <w:t xml:space="preserve"> </w:t>
      </w:r>
      <w:r w:rsidR="00C232C6" w:rsidRPr="00812FA3">
        <w:rPr>
          <w:rFonts w:ascii="Times New Roman" w:hAnsi="Times New Roman" w:cs="Times New Roman"/>
          <w:sz w:val="28"/>
          <w:szCs w:val="28"/>
        </w:rPr>
        <w:lastRenderedPageBreak/>
        <w:t>район» Псковской области на период до 2035 года»</w:t>
      </w:r>
      <w:r w:rsidR="00C232C6">
        <w:rPr>
          <w:rFonts w:ascii="Times New Roman" w:hAnsi="Times New Roman" w:cs="Times New Roman"/>
          <w:sz w:val="28"/>
          <w:szCs w:val="28"/>
        </w:rPr>
        <w:t xml:space="preserve"> </w:t>
      </w:r>
      <w:r w:rsidR="00B543D6" w:rsidRPr="0018044F">
        <w:rPr>
          <w:rFonts w:ascii="Times New Roman" w:hAnsi="Times New Roman" w:cs="Times New Roman"/>
          <w:sz w:val="28"/>
          <w:szCs w:val="28"/>
        </w:rPr>
        <w:t xml:space="preserve">был обнародован путем размещения его </w:t>
      </w:r>
      <w:r w:rsidR="0018044F">
        <w:rPr>
          <w:rFonts w:ascii="Times New Roman" w:hAnsi="Times New Roman" w:cs="Times New Roman"/>
          <w:sz w:val="28"/>
          <w:szCs w:val="28"/>
        </w:rPr>
        <w:t>в МБУК «</w:t>
      </w:r>
      <w:proofErr w:type="spellStart"/>
      <w:r w:rsidR="0018044F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="0018044F">
        <w:rPr>
          <w:rFonts w:ascii="Times New Roman" w:hAnsi="Times New Roman" w:cs="Times New Roman"/>
          <w:sz w:val="28"/>
          <w:szCs w:val="28"/>
        </w:rPr>
        <w:t xml:space="preserve"> районный центр культуры» </w:t>
      </w:r>
      <w:r w:rsidR="00B543D6" w:rsidRPr="0018044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543D6" w:rsidRPr="0018044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543D6" w:rsidRPr="0018044F">
        <w:rPr>
          <w:rFonts w:ascii="Times New Roman" w:hAnsi="Times New Roman" w:cs="Times New Roman"/>
          <w:sz w:val="28"/>
          <w:szCs w:val="28"/>
        </w:rPr>
        <w:t xml:space="preserve">. </w:t>
      </w:r>
      <w:r w:rsidR="0018044F" w:rsidRPr="00F95909">
        <w:rPr>
          <w:rFonts w:ascii="Times New Roman" w:hAnsi="Times New Roman" w:cs="Times New Roman"/>
          <w:sz w:val="28"/>
          <w:szCs w:val="28"/>
        </w:rPr>
        <w:t>Пустошка</w:t>
      </w:r>
      <w:r w:rsidR="00B543D6" w:rsidRPr="00F95909">
        <w:rPr>
          <w:rFonts w:ascii="Times New Roman" w:hAnsi="Times New Roman" w:cs="Times New Roman"/>
          <w:sz w:val="28"/>
          <w:szCs w:val="28"/>
        </w:rPr>
        <w:t xml:space="preserve">, ул. </w:t>
      </w:r>
      <w:r w:rsidR="0018044F" w:rsidRPr="00F95909">
        <w:rPr>
          <w:rFonts w:ascii="Times New Roman" w:hAnsi="Times New Roman" w:cs="Times New Roman"/>
          <w:sz w:val="28"/>
          <w:szCs w:val="28"/>
        </w:rPr>
        <w:t xml:space="preserve">Октябрьская д. </w:t>
      </w:r>
      <w:r w:rsidR="00965091" w:rsidRPr="00F95909">
        <w:rPr>
          <w:rFonts w:ascii="Times New Roman" w:hAnsi="Times New Roman" w:cs="Times New Roman"/>
          <w:sz w:val="28"/>
          <w:szCs w:val="28"/>
        </w:rPr>
        <w:t>31</w:t>
      </w:r>
      <w:r w:rsidR="00B543D6" w:rsidRPr="00F95909">
        <w:rPr>
          <w:rFonts w:ascii="Times New Roman" w:hAnsi="Times New Roman" w:cs="Times New Roman"/>
          <w:sz w:val="28"/>
          <w:szCs w:val="28"/>
        </w:rPr>
        <w:t xml:space="preserve">), на официальном сайте Администрации </w:t>
      </w:r>
      <w:proofErr w:type="spellStart"/>
      <w:r w:rsidR="0018044F" w:rsidRPr="00F95909">
        <w:rPr>
          <w:rFonts w:ascii="Times New Roman" w:hAnsi="Times New Roman" w:cs="Times New Roman"/>
          <w:sz w:val="28"/>
          <w:szCs w:val="28"/>
        </w:rPr>
        <w:t>Пустошкинского</w:t>
      </w:r>
      <w:proofErr w:type="spellEnd"/>
      <w:r w:rsidR="00B543D6" w:rsidRPr="00F95909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="0018044F" w:rsidRPr="00F95909">
        <w:rPr>
          <w:rFonts w:ascii="Times New Roman" w:hAnsi="Times New Roman" w:cs="Times New Roman"/>
          <w:sz w:val="28"/>
          <w:szCs w:val="28"/>
        </w:rPr>
        <w:t>pustoshka</w:t>
      </w:r>
      <w:proofErr w:type="spellEnd"/>
      <w:r w:rsidR="00B543D6" w:rsidRPr="00F959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543D6" w:rsidRPr="00F95909">
        <w:rPr>
          <w:rFonts w:ascii="Times New Roman" w:hAnsi="Times New Roman" w:cs="Times New Roman"/>
          <w:sz w:val="28"/>
          <w:szCs w:val="28"/>
          <w:lang w:val="en-US"/>
        </w:rPr>
        <w:t>reg</w:t>
      </w:r>
      <w:proofErr w:type="spellEnd"/>
      <w:r w:rsidR="00B543D6" w:rsidRPr="00F95909">
        <w:rPr>
          <w:rFonts w:ascii="Times New Roman" w:hAnsi="Times New Roman" w:cs="Times New Roman"/>
          <w:sz w:val="28"/>
          <w:szCs w:val="28"/>
        </w:rPr>
        <w:t>60.</w:t>
      </w:r>
      <w:proofErr w:type="spellStart"/>
      <w:r w:rsidR="00B543D6" w:rsidRPr="00F9590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543D6" w:rsidRPr="00F95909">
        <w:rPr>
          <w:rFonts w:ascii="Times New Roman" w:hAnsi="Times New Roman" w:cs="Times New Roman"/>
          <w:sz w:val="28"/>
          <w:szCs w:val="28"/>
        </w:rPr>
        <w:t>).</w:t>
      </w:r>
    </w:p>
    <w:p w:rsidR="00F95909" w:rsidRPr="00F95909" w:rsidRDefault="00312896" w:rsidP="00F959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5909" w:rsidRPr="00F95909">
        <w:rPr>
          <w:sz w:val="28"/>
          <w:szCs w:val="28"/>
        </w:rPr>
        <w:t xml:space="preserve">Муниципальное образование </w:t>
      </w:r>
      <w:proofErr w:type="spellStart"/>
      <w:r w:rsidR="00F95909" w:rsidRPr="00F95909">
        <w:rPr>
          <w:sz w:val="28"/>
          <w:szCs w:val="28"/>
        </w:rPr>
        <w:t>Пустошкинский</w:t>
      </w:r>
      <w:proofErr w:type="spellEnd"/>
      <w:r w:rsidR="00F95909" w:rsidRPr="00F95909">
        <w:rPr>
          <w:sz w:val="28"/>
          <w:szCs w:val="28"/>
        </w:rPr>
        <w:t xml:space="preserve"> район, являясь частью социально-экономической системы Псковской области, вырабатывает и реализует социально-экономическую политику в едином экономическом и правовом пространстве региона, а также Российской Федерации, но учитывая при этом особенности своего географического положения, человеческого и производственного потенциала. </w:t>
      </w:r>
    </w:p>
    <w:p w:rsidR="00F95909" w:rsidRPr="00F95909" w:rsidRDefault="00312896" w:rsidP="00F959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5909" w:rsidRPr="00F95909">
        <w:rPr>
          <w:sz w:val="28"/>
          <w:szCs w:val="28"/>
        </w:rPr>
        <w:t xml:space="preserve">Стратегия социально-экономического развития </w:t>
      </w:r>
      <w:proofErr w:type="spellStart"/>
      <w:r w:rsidR="00F95909" w:rsidRPr="00F95909">
        <w:rPr>
          <w:sz w:val="28"/>
          <w:szCs w:val="28"/>
        </w:rPr>
        <w:t>Пустошкинского</w:t>
      </w:r>
      <w:proofErr w:type="spellEnd"/>
      <w:r w:rsidR="00F95909" w:rsidRPr="00F95909">
        <w:rPr>
          <w:sz w:val="28"/>
          <w:szCs w:val="28"/>
        </w:rPr>
        <w:t xml:space="preserve"> района (далее – Стратегия) является основным документом стратегического планирования на уровне муниципального образования, определяющим цели и задачи муниципального управления социально-экономическим развитием района на долгосрочный период. </w:t>
      </w:r>
    </w:p>
    <w:p w:rsidR="00F95909" w:rsidRPr="00F95909" w:rsidRDefault="00312896" w:rsidP="00F959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F95909" w:rsidRPr="00F95909">
        <w:rPr>
          <w:sz w:val="28"/>
          <w:szCs w:val="28"/>
        </w:rPr>
        <w:t xml:space="preserve">Стратегия разработана в соответствии с основными существующими в настоящее время документами стратегического планирования, принятыми на федеральном, региональном, муниципальном уровнях: </w:t>
      </w:r>
      <w:proofErr w:type="gramEnd"/>
    </w:p>
    <w:p w:rsidR="00F95909" w:rsidRPr="00F95909" w:rsidRDefault="00F95909" w:rsidP="00F95909">
      <w:pPr>
        <w:pStyle w:val="Default"/>
        <w:jc w:val="both"/>
        <w:rPr>
          <w:sz w:val="28"/>
          <w:szCs w:val="28"/>
        </w:rPr>
      </w:pPr>
      <w:r w:rsidRPr="00F95909">
        <w:rPr>
          <w:sz w:val="28"/>
          <w:szCs w:val="28"/>
        </w:rPr>
        <w:t xml:space="preserve">- Федеральный закон от 28 июня 2014 года № 172-ФЗ «О стратегическом планировании в Российской Федерации»; </w:t>
      </w:r>
    </w:p>
    <w:p w:rsidR="00F95909" w:rsidRPr="00F95909" w:rsidRDefault="00F95909" w:rsidP="00F95909">
      <w:pPr>
        <w:pStyle w:val="Default"/>
        <w:jc w:val="both"/>
        <w:rPr>
          <w:sz w:val="28"/>
          <w:szCs w:val="28"/>
        </w:rPr>
      </w:pPr>
      <w:r w:rsidRPr="00F95909">
        <w:rPr>
          <w:sz w:val="28"/>
          <w:szCs w:val="28"/>
        </w:rPr>
        <w:t xml:space="preserve">- Федеральный закон от 06 октября 2003 года № 131-Ф3 «Об общих принципах организации местного самоуправления в Российской Федерации»; </w:t>
      </w:r>
    </w:p>
    <w:p w:rsidR="00F95909" w:rsidRPr="00F95909" w:rsidRDefault="00F95909" w:rsidP="00F95909">
      <w:pPr>
        <w:pStyle w:val="Default"/>
        <w:jc w:val="both"/>
        <w:rPr>
          <w:sz w:val="28"/>
          <w:szCs w:val="28"/>
        </w:rPr>
      </w:pPr>
      <w:r w:rsidRPr="00F95909">
        <w:rPr>
          <w:sz w:val="28"/>
          <w:szCs w:val="28"/>
        </w:rPr>
        <w:t xml:space="preserve">- Закон Псковской области от 06 октября 2015 года № 1570-ОЗ «О стратегическом планировании на уровне Псковской области»; </w:t>
      </w:r>
    </w:p>
    <w:p w:rsidR="00F95909" w:rsidRPr="00F95909" w:rsidRDefault="00F95909" w:rsidP="00F95909">
      <w:pPr>
        <w:pStyle w:val="Default"/>
        <w:jc w:val="both"/>
        <w:rPr>
          <w:sz w:val="28"/>
          <w:szCs w:val="28"/>
        </w:rPr>
      </w:pPr>
      <w:r w:rsidRPr="00F95909">
        <w:rPr>
          <w:sz w:val="28"/>
          <w:szCs w:val="28"/>
        </w:rPr>
        <w:t xml:space="preserve">- Закон Псковской области от 28 февраля 2005 года № 420-ОЗ «Об установлении границ и статусе вновь образуемых муниципальных образований на территории Псковской области»; </w:t>
      </w:r>
    </w:p>
    <w:p w:rsidR="00F95909" w:rsidRPr="00F95909" w:rsidRDefault="00F95909" w:rsidP="00F95909">
      <w:pPr>
        <w:pStyle w:val="Default"/>
        <w:jc w:val="both"/>
        <w:rPr>
          <w:sz w:val="28"/>
          <w:szCs w:val="28"/>
        </w:rPr>
      </w:pPr>
      <w:r w:rsidRPr="00F95909">
        <w:rPr>
          <w:sz w:val="28"/>
          <w:szCs w:val="28"/>
        </w:rPr>
        <w:t xml:space="preserve">- Закон Псковской области от 05 февраля 2009 года № 833-ОЗ «Об административно-территориальном устройстве Псковской области»; </w:t>
      </w:r>
    </w:p>
    <w:p w:rsidR="00F95909" w:rsidRPr="00F95909" w:rsidRDefault="00F95909" w:rsidP="00F95909">
      <w:pPr>
        <w:pStyle w:val="Default"/>
        <w:jc w:val="both"/>
        <w:rPr>
          <w:sz w:val="28"/>
          <w:szCs w:val="28"/>
        </w:rPr>
      </w:pPr>
      <w:r w:rsidRPr="00F95909">
        <w:rPr>
          <w:sz w:val="28"/>
          <w:szCs w:val="28"/>
        </w:rPr>
        <w:t xml:space="preserve">- Постановление Администрации Псковской области от 29 декабря 2015 года № 600 «О порядке разработки, корректировки, утверждения, осуществления мониторинга и контроля реализации документов стратегического планирования Псковской области»; </w:t>
      </w:r>
    </w:p>
    <w:p w:rsidR="00F95909" w:rsidRPr="0059693C" w:rsidRDefault="00F95909" w:rsidP="00F95909">
      <w:pPr>
        <w:pStyle w:val="Default"/>
        <w:jc w:val="both"/>
        <w:rPr>
          <w:sz w:val="28"/>
          <w:szCs w:val="28"/>
        </w:rPr>
      </w:pPr>
      <w:r w:rsidRPr="00F95909">
        <w:rPr>
          <w:sz w:val="28"/>
          <w:szCs w:val="28"/>
        </w:rPr>
        <w:t xml:space="preserve">- Распоряжение Администрации Псковской области от 10 декабря 2020 года </w:t>
      </w:r>
      <w:r w:rsidRPr="0059693C">
        <w:rPr>
          <w:sz w:val="28"/>
          <w:szCs w:val="28"/>
        </w:rPr>
        <w:t xml:space="preserve">№ 670-р «О Стратегии социально-экономического развития Псковской области до 2035 года»; </w:t>
      </w:r>
    </w:p>
    <w:p w:rsidR="00F95909" w:rsidRPr="0059693C" w:rsidRDefault="00F95909" w:rsidP="00F95909">
      <w:pPr>
        <w:pStyle w:val="Default"/>
        <w:jc w:val="both"/>
        <w:rPr>
          <w:sz w:val="28"/>
          <w:szCs w:val="28"/>
        </w:rPr>
      </w:pPr>
      <w:r w:rsidRPr="0059693C">
        <w:rPr>
          <w:sz w:val="28"/>
          <w:szCs w:val="28"/>
        </w:rPr>
        <w:t xml:space="preserve">- Устав муниципального образования </w:t>
      </w:r>
      <w:proofErr w:type="spellStart"/>
      <w:r w:rsidRPr="0059693C">
        <w:rPr>
          <w:sz w:val="28"/>
          <w:szCs w:val="28"/>
        </w:rPr>
        <w:t>Пустошкинский</w:t>
      </w:r>
      <w:proofErr w:type="spellEnd"/>
      <w:r w:rsidRPr="0059693C">
        <w:rPr>
          <w:sz w:val="28"/>
          <w:szCs w:val="28"/>
        </w:rPr>
        <w:t xml:space="preserve"> район. </w:t>
      </w:r>
    </w:p>
    <w:p w:rsidR="00F95909" w:rsidRPr="0059693C" w:rsidRDefault="00312896" w:rsidP="00F959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5909" w:rsidRPr="0059693C">
        <w:rPr>
          <w:sz w:val="28"/>
          <w:szCs w:val="28"/>
        </w:rPr>
        <w:t xml:space="preserve">Стратегия содержит анализ текущего социально-экономического состояния </w:t>
      </w:r>
      <w:proofErr w:type="spellStart"/>
      <w:r w:rsidR="00F95909" w:rsidRPr="0059693C">
        <w:rPr>
          <w:sz w:val="28"/>
          <w:szCs w:val="28"/>
        </w:rPr>
        <w:t>Пустошкинского</w:t>
      </w:r>
      <w:proofErr w:type="spellEnd"/>
      <w:r w:rsidR="00F95909" w:rsidRPr="0059693C">
        <w:rPr>
          <w:sz w:val="28"/>
          <w:szCs w:val="28"/>
        </w:rPr>
        <w:t xml:space="preserve"> района, цели и задачи долгосрочного развития, краткое описание стратегических приоритетов и программ, выбор механизмов реализации Стратегии. </w:t>
      </w:r>
    </w:p>
    <w:p w:rsidR="00F95909" w:rsidRPr="0059693C" w:rsidRDefault="00312896" w:rsidP="00F959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5909" w:rsidRPr="0059693C">
        <w:rPr>
          <w:sz w:val="28"/>
          <w:szCs w:val="28"/>
        </w:rPr>
        <w:t xml:space="preserve">Стратегия ориентирована на долгосрочную перспективу и учитывает сложившиеся социально-экономические условия. Основные принципы стратегического планирования в </w:t>
      </w:r>
      <w:proofErr w:type="spellStart"/>
      <w:r w:rsidR="00F95909" w:rsidRPr="0059693C">
        <w:rPr>
          <w:sz w:val="28"/>
          <w:szCs w:val="28"/>
        </w:rPr>
        <w:t>Пустошкинском</w:t>
      </w:r>
      <w:proofErr w:type="spellEnd"/>
      <w:r w:rsidR="00F95909" w:rsidRPr="0059693C">
        <w:rPr>
          <w:sz w:val="28"/>
          <w:szCs w:val="28"/>
        </w:rPr>
        <w:t xml:space="preserve"> районе: </w:t>
      </w:r>
    </w:p>
    <w:p w:rsidR="00F95909" w:rsidRPr="0059693C" w:rsidRDefault="00F95909" w:rsidP="00F95909">
      <w:pPr>
        <w:pStyle w:val="Default"/>
        <w:jc w:val="both"/>
        <w:rPr>
          <w:sz w:val="28"/>
          <w:szCs w:val="28"/>
        </w:rPr>
      </w:pPr>
      <w:r w:rsidRPr="0059693C">
        <w:rPr>
          <w:sz w:val="28"/>
          <w:szCs w:val="28"/>
        </w:rPr>
        <w:t xml:space="preserve">- учет достигнутого уровня и особенностей социально-экономического развития </w:t>
      </w:r>
      <w:proofErr w:type="spellStart"/>
      <w:r w:rsidRPr="0059693C">
        <w:rPr>
          <w:sz w:val="28"/>
          <w:szCs w:val="28"/>
        </w:rPr>
        <w:t>Пустошкинского</w:t>
      </w:r>
      <w:proofErr w:type="spellEnd"/>
      <w:r w:rsidRPr="0059693C">
        <w:rPr>
          <w:sz w:val="28"/>
          <w:szCs w:val="28"/>
        </w:rPr>
        <w:t xml:space="preserve"> района, в том числе связанных с его положением; </w:t>
      </w:r>
    </w:p>
    <w:p w:rsidR="00F95909" w:rsidRPr="0059693C" w:rsidRDefault="00F95909" w:rsidP="00F95909">
      <w:pPr>
        <w:pStyle w:val="Default"/>
        <w:jc w:val="both"/>
        <w:rPr>
          <w:sz w:val="28"/>
          <w:szCs w:val="28"/>
        </w:rPr>
      </w:pPr>
      <w:r w:rsidRPr="0059693C">
        <w:rPr>
          <w:sz w:val="28"/>
          <w:szCs w:val="28"/>
        </w:rPr>
        <w:lastRenderedPageBreak/>
        <w:t xml:space="preserve">- ориентация не на совокупность отдельных мероприятий, а на системный характер планируемых преобразований, сохраняющий целостный образ района и предполагающий выбор наиболее эффективных альтернатив из всего многообразия потенциальных вариантов достижения поставленных целей; </w:t>
      </w:r>
    </w:p>
    <w:p w:rsidR="00F95909" w:rsidRPr="0059693C" w:rsidRDefault="00F95909" w:rsidP="00F95909">
      <w:pPr>
        <w:pStyle w:val="Default"/>
        <w:jc w:val="both"/>
        <w:rPr>
          <w:sz w:val="28"/>
          <w:szCs w:val="28"/>
        </w:rPr>
      </w:pPr>
      <w:r w:rsidRPr="0059693C">
        <w:rPr>
          <w:sz w:val="28"/>
          <w:szCs w:val="28"/>
        </w:rPr>
        <w:t xml:space="preserve">- учет интересов различных категорий населения во избежание потенциальных конфликтов; </w:t>
      </w:r>
    </w:p>
    <w:p w:rsidR="00F95909" w:rsidRPr="0059693C" w:rsidRDefault="00F95909" w:rsidP="00F95909">
      <w:pPr>
        <w:pStyle w:val="Default"/>
        <w:jc w:val="both"/>
        <w:rPr>
          <w:sz w:val="28"/>
          <w:szCs w:val="28"/>
        </w:rPr>
      </w:pPr>
      <w:r w:rsidRPr="0059693C">
        <w:rPr>
          <w:sz w:val="28"/>
          <w:szCs w:val="28"/>
        </w:rPr>
        <w:t xml:space="preserve">- активное вовлечение населения, хозяйствующих субъектов и органов управления всех уровней в процесс реализации Стратегии; </w:t>
      </w:r>
    </w:p>
    <w:p w:rsidR="00F95909" w:rsidRDefault="00F95909" w:rsidP="00F95909">
      <w:pPr>
        <w:pStyle w:val="Default"/>
        <w:jc w:val="both"/>
        <w:rPr>
          <w:sz w:val="28"/>
          <w:szCs w:val="28"/>
        </w:rPr>
      </w:pPr>
      <w:r w:rsidRPr="0059693C">
        <w:rPr>
          <w:sz w:val="28"/>
          <w:szCs w:val="28"/>
        </w:rPr>
        <w:t>- предоставление возможности населению, всем общественным силам, представителям хозяйствующи</w:t>
      </w:r>
      <w:proofErr w:type="gramStart"/>
      <w:r w:rsidRPr="0059693C">
        <w:rPr>
          <w:sz w:val="28"/>
          <w:szCs w:val="28"/>
        </w:rPr>
        <w:t>х-</w:t>
      </w:r>
      <w:proofErr w:type="gramEnd"/>
      <w:r w:rsidRPr="0059693C">
        <w:rPr>
          <w:sz w:val="28"/>
          <w:szCs w:val="28"/>
        </w:rPr>
        <w:t xml:space="preserve"> предоставление возможности населению, всем общественным силам, представителям хозяйствующих субъектов принимать участие в выборе стратегических решений и их успешной реализации;  </w:t>
      </w:r>
    </w:p>
    <w:p w:rsidR="0059693C" w:rsidRPr="0059693C" w:rsidRDefault="00312896" w:rsidP="003128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693C" w:rsidRPr="0059693C">
        <w:rPr>
          <w:sz w:val="28"/>
          <w:szCs w:val="28"/>
        </w:rPr>
        <w:t xml:space="preserve">В районе выявлены и разведаны месторождения торфа, кирпичных глин и песчано-гравийного материала. По инженерно-геологическим условиям большая часть территории района характеризуется благоприятными условиями для строительства. Ограничивающим фактором на отдельных участках являются большие уклоны поверхности и близкое залегание грунтовых вод. Но эти факторы не имеют широкого распространения. Порядка 30-35% территории района занимают </w:t>
      </w:r>
      <w:proofErr w:type="spellStart"/>
      <w:r w:rsidR="0059693C" w:rsidRPr="0059693C">
        <w:rPr>
          <w:sz w:val="28"/>
          <w:szCs w:val="28"/>
        </w:rPr>
        <w:t>камы</w:t>
      </w:r>
      <w:proofErr w:type="spellEnd"/>
      <w:r w:rsidR="0059693C" w:rsidRPr="0059693C">
        <w:rPr>
          <w:sz w:val="28"/>
          <w:szCs w:val="28"/>
        </w:rPr>
        <w:t xml:space="preserve">, представляющие собой холмисто-западинный рельеф. Район распространения данного рельефа представляет интерес для рекреационного использования. </w:t>
      </w:r>
    </w:p>
    <w:p w:rsidR="0059693C" w:rsidRPr="0059693C" w:rsidRDefault="0059693C" w:rsidP="002358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93C">
        <w:rPr>
          <w:rFonts w:ascii="Times New Roman" w:hAnsi="Times New Roman" w:cs="Times New Roman"/>
          <w:sz w:val="28"/>
          <w:szCs w:val="28"/>
        </w:rPr>
        <w:t xml:space="preserve">Район обладает хорошо развитой гидрографической сетью, представленной главным образом, мелкими водотоками, принадлежащими большей частью бассейну реки Великой, которая берет начало в </w:t>
      </w:r>
      <w:proofErr w:type="spellStart"/>
      <w:r w:rsidRPr="0059693C">
        <w:rPr>
          <w:rFonts w:ascii="Times New Roman" w:hAnsi="Times New Roman" w:cs="Times New Roman"/>
          <w:sz w:val="28"/>
          <w:szCs w:val="28"/>
        </w:rPr>
        <w:t>Новосокольническом</w:t>
      </w:r>
      <w:proofErr w:type="spellEnd"/>
      <w:r w:rsidRPr="0059693C">
        <w:rPr>
          <w:rFonts w:ascii="Times New Roman" w:hAnsi="Times New Roman" w:cs="Times New Roman"/>
          <w:sz w:val="28"/>
          <w:szCs w:val="28"/>
        </w:rPr>
        <w:t xml:space="preserve"> районе, вблизи д. </w:t>
      </w:r>
      <w:proofErr w:type="spellStart"/>
      <w:r w:rsidRPr="0059693C">
        <w:rPr>
          <w:rFonts w:ascii="Times New Roman" w:hAnsi="Times New Roman" w:cs="Times New Roman"/>
          <w:sz w:val="28"/>
          <w:szCs w:val="28"/>
        </w:rPr>
        <w:t>Шепели</w:t>
      </w:r>
      <w:proofErr w:type="spellEnd"/>
      <w:r w:rsidRPr="0059693C">
        <w:rPr>
          <w:rFonts w:ascii="Times New Roman" w:hAnsi="Times New Roman" w:cs="Times New Roman"/>
          <w:sz w:val="28"/>
          <w:szCs w:val="28"/>
        </w:rPr>
        <w:t xml:space="preserve">, пересекает ряд озер и впадает в озеро Псковское. </w:t>
      </w:r>
      <w:proofErr w:type="gramStart"/>
      <w:r w:rsidRPr="0059693C">
        <w:rPr>
          <w:rFonts w:ascii="Times New Roman" w:hAnsi="Times New Roman" w:cs="Times New Roman"/>
          <w:sz w:val="28"/>
          <w:szCs w:val="28"/>
        </w:rPr>
        <w:t xml:space="preserve">Длина реки 430 км, глубина – от 0,8 до 6 м. Другими крупными реками, протекающими по территории района, являются: р. Алоля (длина 105 км), р. </w:t>
      </w:r>
      <w:proofErr w:type="spellStart"/>
      <w:r w:rsidRPr="0059693C">
        <w:rPr>
          <w:rFonts w:ascii="Times New Roman" w:hAnsi="Times New Roman" w:cs="Times New Roman"/>
          <w:sz w:val="28"/>
          <w:szCs w:val="28"/>
        </w:rPr>
        <w:t>Уща</w:t>
      </w:r>
      <w:proofErr w:type="spellEnd"/>
      <w:r w:rsidRPr="0059693C">
        <w:rPr>
          <w:rFonts w:ascii="Times New Roman" w:hAnsi="Times New Roman" w:cs="Times New Roman"/>
          <w:sz w:val="28"/>
          <w:szCs w:val="28"/>
        </w:rPr>
        <w:t xml:space="preserve"> (длина 82 км), р. </w:t>
      </w:r>
      <w:proofErr w:type="spellStart"/>
      <w:r w:rsidRPr="0059693C">
        <w:rPr>
          <w:rFonts w:ascii="Times New Roman" w:hAnsi="Times New Roman" w:cs="Times New Roman"/>
          <w:sz w:val="28"/>
          <w:szCs w:val="28"/>
        </w:rPr>
        <w:t>Неведрянка</w:t>
      </w:r>
      <w:proofErr w:type="spellEnd"/>
      <w:r w:rsidRPr="0059693C">
        <w:rPr>
          <w:rFonts w:ascii="Times New Roman" w:hAnsi="Times New Roman" w:cs="Times New Roman"/>
          <w:sz w:val="28"/>
          <w:szCs w:val="28"/>
        </w:rPr>
        <w:t xml:space="preserve"> (длина 55 км).</w:t>
      </w:r>
      <w:proofErr w:type="gramEnd"/>
      <w:r w:rsidRPr="0059693C">
        <w:rPr>
          <w:rFonts w:ascii="Times New Roman" w:hAnsi="Times New Roman" w:cs="Times New Roman"/>
          <w:sz w:val="28"/>
          <w:szCs w:val="28"/>
        </w:rPr>
        <w:t xml:space="preserve"> На территории района расположено 381 озеро. Богатство водных ресурсов и величие природы края способствует развитию спортивного и экологического туризма. </w:t>
      </w:r>
    </w:p>
    <w:p w:rsidR="0059693C" w:rsidRPr="001868E6" w:rsidRDefault="0059693C" w:rsidP="001868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8E6">
        <w:rPr>
          <w:rFonts w:ascii="Times New Roman" w:hAnsi="Times New Roman" w:cs="Times New Roman"/>
          <w:sz w:val="28"/>
          <w:szCs w:val="28"/>
        </w:rPr>
        <w:t>Наиболее значимым показателем социально-экономического развития любого административно-территориального образования является численность населения</w:t>
      </w:r>
      <w:r w:rsidR="001868E6" w:rsidRPr="001868E6">
        <w:rPr>
          <w:rFonts w:ascii="Times New Roman" w:hAnsi="Times New Roman" w:cs="Times New Roman"/>
          <w:sz w:val="28"/>
          <w:szCs w:val="28"/>
        </w:rPr>
        <w:t>.</w:t>
      </w:r>
      <w:r w:rsidR="001868E6">
        <w:rPr>
          <w:rFonts w:ascii="Times New Roman" w:hAnsi="Times New Roman" w:cs="Times New Roman"/>
          <w:sz w:val="28"/>
          <w:szCs w:val="28"/>
        </w:rPr>
        <w:t xml:space="preserve"> </w:t>
      </w:r>
      <w:r w:rsidRPr="001868E6">
        <w:rPr>
          <w:rFonts w:ascii="Times New Roman" w:hAnsi="Times New Roman" w:cs="Times New Roman"/>
          <w:sz w:val="28"/>
          <w:szCs w:val="28"/>
        </w:rPr>
        <w:t xml:space="preserve">Общая численность населения района снижается за счет убыли и городских, и сельских жителей. При этом скорость убыли сельского населения почти на 40 % превышает скорость убыли городского. </w:t>
      </w:r>
    </w:p>
    <w:p w:rsidR="0059693C" w:rsidRPr="00175EBA" w:rsidRDefault="0059693C" w:rsidP="00175E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DF8">
        <w:rPr>
          <w:rFonts w:ascii="Times New Roman" w:hAnsi="Times New Roman" w:cs="Times New Roman"/>
          <w:sz w:val="28"/>
          <w:szCs w:val="28"/>
        </w:rPr>
        <w:t xml:space="preserve">Если распространить сложившиеся тенденции на период реализации данной стратегии, то численность населения района к 2025 году составит примерно 6,6 тыс. человек, к 2030 году – 5,6 тыс. человек, а к 2035 году будет </w:t>
      </w:r>
      <w:r w:rsidRPr="00175EBA">
        <w:rPr>
          <w:rFonts w:ascii="Times New Roman" w:hAnsi="Times New Roman" w:cs="Times New Roman"/>
          <w:sz w:val="28"/>
          <w:szCs w:val="28"/>
        </w:rPr>
        <w:t>незначительно превышать 4,5 тыс. человек. Эти тенденции также могут усугубиться тем, что из детородного возраста выходят в более многочисленные поколения, чем те, которые входят в него.</w:t>
      </w:r>
    </w:p>
    <w:p w:rsidR="0059693C" w:rsidRDefault="001E0DF8" w:rsidP="00175E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BA">
        <w:rPr>
          <w:rFonts w:ascii="Times New Roman" w:hAnsi="Times New Roman" w:cs="Times New Roman"/>
          <w:sz w:val="28"/>
          <w:szCs w:val="28"/>
        </w:rPr>
        <w:t xml:space="preserve">Приоритетом деятельности органов местного самоуправления должны стать </w:t>
      </w:r>
      <w:r w:rsidR="001868E6">
        <w:rPr>
          <w:rFonts w:ascii="Times New Roman" w:hAnsi="Times New Roman" w:cs="Times New Roman"/>
          <w:sz w:val="28"/>
          <w:szCs w:val="28"/>
        </w:rPr>
        <w:t>с</w:t>
      </w:r>
      <w:r w:rsidRPr="00175EBA">
        <w:rPr>
          <w:rFonts w:ascii="Times New Roman" w:hAnsi="Times New Roman" w:cs="Times New Roman"/>
          <w:sz w:val="28"/>
          <w:szCs w:val="28"/>
        </w:rPr>
        <w:t xml:space="preserve">тимулирование рождаемости и снижение смертности, и, что напрямую </w:t>
      </w:r>
      <w:r w:rsidRPr="00175EBA">
        <w:rPr>
          <w:rFonts w:ascii="Times New Roman" w:hAnsi="Times New Roman" w:cs="Times New Roman"/>
          <w:sz w:val="28"/>
          <w:szCs w:val="28"/>
        </w:rPr>
        <w:lastRenderedPageBreak/>
        <w:t>связано с рождаемостью, стимулирование молодежи к возвращению в район после получения образования за его пределами.</w:t>
      </w:r>
    </w:p>
    <w:p w:rsidR="001E0DF8" w:rsidRPr="00175EBA" w:rsidRDefault="001868E6" w:rsidP="00175E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1E0DF8" w:rsidRPr="00175EBA">
        <w:rPr>
          <w:sz w:val="28"/>
          <w:szCs w:val="28"/>
        </w:rPr>
        <w:t xml:space="preserve">Ситуация, складывающаяся на рынке труда </w:t>
      </w:r>
      <w:proofErr w:type="spellStart"/>
      <w:r w:rsidR="001E0DF8" w:rsidRPr="00175EBA">
        <w:rPr>
          <w:sz w:val="28"/>
          <w:szCs w:val="28"/>
        </w:rPr>
        <w:t>Пустошкинского</w:t>
      </w:r>
      <w:proofErr w:type="spellEnd"/>
      <w:r w:rsidR="001E0DF8" w:rsidRPr="00175EBA">
        <w:rPr>
          <w:sz w:val="28"/>
          <w:szCs w:val="28"/>
        </w:rPr>
        <w:t xml:space="preserve"> района не может</w:t>
      </w:r>
      <w:proofErr w:type="gramEnd"/>
      <w:r w:rsidR="001E0DF8" w:rsidRPr="00175EBA">
        <w:rPr>
          <w:sz w:val="28"/>
          <w:szCs w:val="28"/>
        </w:rPr>
        <w:t xml:space="preserve"> быть названа ни стабильной, ни позитивно изменяющейся. Показатели занятости и безработицы в последнее время определяются не только внутриэкономической ситуацией и ближайшим внешним окружением, но и испытывают существенное влияние факторов, общероссийского и общемирового характера. К одним из основных таких факторов необходимо отнести </w:t>
      </w:r>
      <w:proofErr w:type="spellStart"/>
      <w:r w:rsidR="001E0DF8" w:rsidRPr="00175EBA">
        <w:rPr>
          <w:sz w:val="28"/>
          <w:szCs w:val="28"/>
        </w:rPr>
        <w:t>коронавирусную</w:t>
      </w:r>
      <w:proofErr w:type="spellEnd"/>
      <w:r w:rsidR="001E0DF8" w:rsidRPr="00175EBA">
        <w:rPr>
          <w:sz w:val="28"/>
          <w:szCs w:val="28"/>
        </w:rPr>
        <w:t xml:space="preserve"> инфекцию и повышение напряженности международной обстановки. </w:t>
      </w:r>
    </w:p>
    <w:p w:rsidR="0059693C" w:rsidRPr="00175EBA" w:rsidRDefault="001E0DF8" w:rsidP="00175E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BA">
        <w:rPr>
          <w:rFonts w:ascii="Times New Roman" w:hAnsi="Times New Roman" w:cs="Times New Roman"/>
          <w:sz w:val="28"/>
          <w:szCs w:val="28"/>
        </w:rPr>
        <w:t>Уровень жизни напрямую зависит от размера доходов населения, рост которых свидетельствует о повышении возможностей удовлетворения потребностей. Доходы населения являются одним из ключевых индикаторов экономического развития и роста благосостояния людей. Основную часть доходов населения составляют заработная плата, доход от предпринимательской деятельности, выплаты социального характера.</w:t>
      </w:r>
    </w:p>
    <w:p w:rsidR="001E0DF8" w:rsidRPr="00175EBA" w:rsidRDefault="001E0DF8" w:rsidP="00175E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BA">
        <w:rPr>
          <w:rFonts w:ascii="Times New Roman" w:hAnsi="Times New Roman" w:cs="Times New Roman"/>
          <w:sz w:val="28"/>
          <w:szCs w:val="28"/>
        </w:rPr>
        <w:t xml:space="preserve">Имеет место положительная динамика среднемесячной заработной платы на предприятиях и в организациях </w:t>
      </w:r>
      <w:proofErr w:type="spellStart"/>
      <w:r w:rsidRPr="00175EBA">
        <w:rPr>
          <w:rFonts w:ascii="Times New Roman" w:hAnsi="Times New Roman" w:cs="Times New Roman"/>
          <w:sz w:val="28"/>
          <w:szCs w:val="28"/>
        </w:rPr>
        <w:t>Пустошкинского</w:t>
      </w:r>
      <w:proofErr w:type="spellEnd"/>
      <w:r w:rsidRPr="00175EBA">
        <w:rPr>
          <w:rFonts w:ascii="Times New Roman" w:hAnsi="Times New Roman" w:cs="Times New Roman"/>
          <w:sz w:val="28"/>
          <w:szCs w:val="28"/>
        </w:rPr>
        <w:t xml:space="preserve"> района, но, как можно видеть на графике 1.6, ее размер в 2017-2020 годах в среднем на 19,8 % ниже, чем аналогичный показатель в целом по Псковской области, что является дополнительным стимулом к миграции населения за пределы района.</w:t>
      </w:r>
    </w:p>
    <w:p w:rsidR="001E0DF8" w:rsidRPr="00175EBA" w:rsidRDefault="001868E6" w:rsidP="00175E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0DF8" w:rsidRPr="00175EBA">
        <w:rPr>
          <w:sz w:val="28"/>
          <w:szCs w:val="28"/>
        </w:rPr>
        <w:t xml:space="preserve">Динамика экономического развития оказывает решающее воздействие на спрос на рабочую силу, что, в свою очередь, отражается на доходах населения, и, как результат, на его численности. Правильно спланированные действия в экономической сфере позволяют позитивно воздействовать и на развитие социальных и инфраструктурных составляющих жизнедеятельности. Для этого необходимо провести анализ доступной информации. </w:t>
      </w:r>
    </w:p>
    <w:p w:rsidR="001E0DF8" w:rsidRPr="00175EBA" w:rsidRDefault="001868E6" w:rsidP="00175E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0DF8" w:rsidRPr="00175EBA">
        <w:rPr>
          <w:sz w:val="28"/>
          <w:szCs w:val="28"/>
        </w:rPr>
        <w:t xml:space="preserve">Основными приоритетами деятельности органов местного самоуправления муниципального образования </w:t>
      </w:r>
      <w:proofErr w:type="spellStart"/>
      <w:r w:rsidR="001E0DF8" w:rsidRPr="00175EBA">
        <w:rPr>
          <w:sz w:val="28"/>
          <w:szCs w:val="28"/>
        </w:rPr>
        <w:t>Пустошкинский</w:t>
      </w:r>
      <w:proofErr w:type="spellEnd"/>
      <w:r w:rsidR="001E0DF8" w:rsidRPr="00175EBA">
        <w:rPr>
          <w:sz w:val="28"/>
          <w:szCs w:val="28"/>
        </w:rPr>
        <w:t xml:space="preserve"> район в сфере экономического развития являются: </w:t>
      </w:r>
    </w:p>
    <w:p w:rsidR="001E0DF8" w:rsidRPr="00175EBA" w:rsidRDefault="001E0DF8" w:rsidP="00175EBA">
      <w:pPr>
        <w:pStyle w:val="Default"/>
        <w:jc w:val="both"/>
        <w:rPr>
          <w:sz w:val="28"/>
          <w:szCs w:val="28"/>
        </w:rPr>
      </w:pPr>
      <w:r w:rsidRPr="00175EBA">
        <w:rPr>
          <w:sz w:val="28"/>
          <w:szCs w:val="28"/>
        </w:rPr>
        <w:t xml:space="preserve">- повышение уровня жизни и занятости граждан, </w:t>
      </w:r>
    </w:p>
    <w:p w:rsidR="001E0DF8" w:rsidRPr="00175EBA" w:rsidRDefault="001E0DF8" w:rsidP="00175EBA">
      <w:pPr>
        <w:pStyle w:val="Default"/>
        <w:jc w:val="both"/>
        <w:rPr>
          <w:sz w:val="28"/>
          <w:szCs w:val="28"/>
        </w:rPr>
      </w:pPr>
      <w:r w:rsidRPr="00175EBA">
        <w:rPr>
          <w:sz w:val="28"/>
          <w:szCs w:val="28"/>
        </w:rPr>
        <w:t xml:space="preserve">- стимулирование развития предпринимательской и инвестиционной деятельности. </w:t>
      </w:r>
    </w:p>
    <w:p w:rsidR="001E0DF8" w:rsidRPr="00175EBA" w:rsidRDefault="001E0DF8" w:rsidP="00175EBA">
      <w:pPr>
        <w:pStyle w:val="Default"/>
        <w:jc w:val="both"/>
        <w:rPr>
          <w:sz w:val="28"/>
          <w:szCs w:val="28"/>
        </w:rPr>
      </w:pPr>
      <w:r w:rsidRPr="00175EBA">
        <w:rPr>
          <w:sz w:val="28"/>
          <w:szCs w:val="28"/>
        </w:rPr>
        <w:t xml:space="preserve">Среди задач экономического развития района в различных документах выделяются: </w:t>
      </w:r>
    </w:p>
    <w:p w:rsidR="001E0DF8" w:rsidRPr="00175EBA" w:rsidRDefault="001E0DF8" w:rsidP="00175EBA">
      <w:pPr>
        <w:pStyle w:val="Default"/>
        <w:jc w:val="both"/>
        <w:rPr>
          <w:sz w:val="28"/>
          <w:szCs w:val="28"/>
        </w:rPr>
      </w:pPr>
      <w:r w:rsidRPr="00175EBA">
        <w:rPr>
          <w:sz w:val="28"/>
          <w:szCs w:val="28"/>
        </w:rPr>
        <w:t xml:space="preserve">- создание условий для развития малого и среднего предпринимательства в муниципальном образовании, </w:t>
      </w:r>
    </w:p>
    <w:p w:rsidR="001E0DF8" w:rsidRPr="00175EBA" w:rsidRDefault="001E0DF8" w:rsidP="00175EBA">
      <w:pPr>
        <w:pStyle w:val="Default"/>
        <w:jc w:val="both"/>
        <w:rPr>
          <w:sz w:val="28"/>
          <w:szCs w:val="28"/>
        </w:rPr>
      </w:pPr>
      <w:r w:rsidRPr="00175EBA">
        <w:rPr>
          <w:sz w:val="28"/>
          <w:szCs w:val="28"/>
        </w:rPr>
        <w:t xml:space="preserve">- проведение эффективной инвестиционной политики, направленной на привлечение инвестиций и реализацию инвестиционных проектов. </w:t>
      </w:r>
    </w:p>
    <w:p w:rsidR="001E0DF8" w:rsidRPr="00175EBA" w:rsidRDefault="001E0DF8" w:rsidP="00175E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93C" w:rsidRPr="00175EBA" w:rsidRDefault="001E0DF8" w:rsidP="00175E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BA">
        <w:rPr>
          <w:rFonts w:ascii="Times New Roman" w:hAnsi="Times New Roman" w:cs="Times New Roman"/>
          <w:sz w:val="28"/>
          <w:szCs w:val="28"/>
        </w:rPr>
        <w:t xml:space="preserve">В сельском хозяйстве района зарегистрировано 12 предприятий, и них работающих 4 хозяйства: ООО «Озерный край» </w:t>
      </w:r>
      <w:proofErr w:type="gramStart"/>
      <w:r w:rsidRPr="00175EBA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175EBA">
        <w:rPr>
          <w:rFonts w:ascii="Times New Roman" w:hAnsi="Times New Roman" w:cs="Times New Roman"/>
          <w:sz w:val="28"/>
          <w:szCs w:val="28"/>
        </w:rPr>
        <w:t xml:space="preserve"> «Кряж», ООО «</w:t>
      </w:r>
      <w:proofErr w:type="spellStart"/>
      <w:r w:rsidRPr="00175EBA">
        <w:rPr>
          <w:rFonts w:ascii="Times New Roman" w:hAnsi="Times New Roman" w:cs="Times New Roman"/>
          <w:sz w:val="28"/>
          <w:szCs w:val="28"/>
        </w:rPr>
        <w:t>Вырва</w:t>
      </w:r>
      <w:proofErr w:type="spellEnd"/>
      <w:r w:rsidRPr="00175EBA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175EBA">
        <w:rPr>
          <w:rFonts w:ascii="Times New Roman" w:hAnsi="Times New Roman" w:cs="Times New Roman"/>
          <w:sz w:val="28"/>
          <w:szCs w:val="28"/>
        </w:rPr>
        <w:t>Агрофорт</w:t>
      </w:r>
      <w:proofErr w:type="spellEnd"/>
      <w:r w:rsidRPr="00175EBA">
        <w:rPr>
          <w:rFonts w:ascii="Times New Roman" w:hAnsi="Times New Roman" w:cs="Times New Roman"/>
          <w:sz w:val="28"/>
          <w:szCs w:val="28"/>
        </w:rPr>
        <w:t xml:space="preserve">». Стабильно работают Крестьянское хозяйство </w:t>
      </w:r>
      <w:proofErr w:type="spellStart"/>
      <w:r w:rsidRPr="00175EBA">
        <w:rPr>
          <w:rFonts w:ascii="Times New Roman" w:hAnsi="Times New Roman" w:cs="Times New Roman"/>
          <w:sz w:val="28"/>
          <w:szCs w:val="28"/>
        </w:rPr>
        <w:t>Цыкунова</w:t>
      </w:r>
      <w:proofErr w:type="spellEnd"/>
      <w:r w:rsidRPr="00175EBA">
        <w:rPr>
          <w:rFonts w:ascii="Times New Roman" w:hAnsi="Times New Roman" w:cs="Times New Roman"/>
          <w:sz w:val="28"/>
          <w:szCs w:val="28"/>
        </w:rPr>
        <w:t xml:space="preserve"> А.В. «Угорье» (д. </w:t>
      </w:r>
      <w:proofErr w:type="spellStart"/>
      <w:r w:rsidRPr="00175EBA">
        <w:rPr>
          <w:rFonts w:ascii="Times New Roman" w:hAnsi="Times New Roman" w:cs="Times New Roman"/>
          <w:sz w:val="28"/>
          <w:szCs w:val="28"/>
        </w:rPr>
        <w:t>Соино</w:t>
      </w:r>
      <w:proofErr w:type="spellEnd"/>
      <w:r w:rsidRPr="00175EBA">
        <w:rPr>
          <w:rFonts w:ascii="Times New Roman" w:hAnsi="Times New Roman" w:cs="Times New Roman"/>
          <w:sz w:val="28"/>
          <w:szCs w:val="28"/>
        </w:rPr>
        <w:t xml:space="preserve">) и хозяйство </w:t>
      </w:r>
      <w:proofErr w:type="spellStart"/>
      <w:r w:rsidRPr="00175EBA">
        <w:rPr>
          <w:rFonts w:ascii="Times New Roman" w:hAnsi="Times New Roman" w:cs="Times New Roman"/>
          <w:sz w:val="28"/>
          <w:szCs w:val="28"/>
        </w:rPr>
        <w:t>Уваровой</w:t>
      </w:r>
      <w:proofErr w:type="spellEnd"/>
      <w:r w:rsidRPr="00175EBA">
        <w:rPr>
          <w:rFonts w:ascii="Times New Roman" w:hAnsi="Times New Roman" w:cs="Times New Roman"/>
          <w:sz w:val="28"/>
          <w:szCs w:val="28"/>
        </w:rPr>
        <w:t xml:space="preserve"> А.Н (д. </w:t>
      </w:r>
      <w:proofErr w:type="spellStart"/>
      <w:r w:rsidRPr="00175EBA">
        <w:rPr>
          <w:rFonts w:ascii="Times New Roman" w:hAnsi="Times New Roman" w:cs="Times New Roman"/>
          <w:sz w:val="28"/>
          <w:szCs w:val="28"/>
        </w:rPr>
        <w:t>Ореховно</w:t>
      </w:r>
      <w:proofErr w:type="spellEnd"/>
      <w:r w:rsidRPr="00175EBA">
        <w:rPr>
          <w:rFonts w:ascii="Times New Roman" w:hAnsi="Times New Roman" w:cs="Times New Roman"/>
          <w:sz w:val="28"/>
          <w:szCs w:val="28"/>
        </w:rPr>
        <w:t xml:space="preserve">). Основным направлением деятельности сельскохозяйственных предприятий </w:t>
      </w:r>
      <w:r w:rsidRPr="00175EBA">
        <w:rPr>
          <w:rFonts w:ascii="Times New Roman" w:hAnsi="Times New Roman" w:cs="Times New Roman"/>
          <w:sz w:val="28"/>
          <w:szCs w:val="28"/>
        </w:rPr>
        <w:lastRenderedPageBreak/>
        <w:t>является растениеводство. Одно хозяйство занимается разведением радужной форели.</w:t>
      </w:r>
    </w:p>
    <w:p w:rsidR="001E0DF8" w:rsidRPr="00175EBA" w:rsidRDefault="001868E6" w:rsidP="00175E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0DF8" w:rsidRPr="00175EBA">
        <w:rPr>
          <w:sz w:val="28"/>
          <w:szCs w:val="28"/>
        </w:rPr>
        <w:t xml:space="preserve">На территории района имеется 1036 личных подсобных хозяйств, в которых занимаются животноводством и растениеводством. На 1 января 2021 года в хозяйствах населения было 153 коровы и 16 лошадей, осуществлялось разведение овец и коз, птицы, свиней. </w:t>
      </w:r>
    </w:p>
    <w:p w:rsidR="001E0DF8" w:rsidRPr="00175EBA" w:rsidRDefault="001868E6" w:rsidP="00175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74EE" w:rsidRPr="00175EBA">
        <w:rPr>
          <w:rFonts w:ascii="Times New Roman" w:hAnsi="Times New Roman" w:cs="Times New Roman"/>
          <w:sz w:val="28"/>
          <w:szCs w:val="28"/>
        </w:rPr>
        <w:t>Потребительский рынок складывается из нескольких составляющих: розничная торговля, общественное питание и платные услуги, в том числе бытовые</w:t>
      </w:r>
      <w:r w:rsidR="007551DD" w:rsidRPr="00175EBA">
        <w:rPr>
          <w:rFonts w:ascii="Times New Roman" w:hAnsi="Times New Roman" w:cs="Times New Roman"/>
          <w:sz w:val="28"/>
          <w:szCs w:val="28"/>
        </w:rPr>
        <w:t>.</w:t>
      </w:r>
    </w:p>
    <w:p w:rsidR="007551DD" w:rsidRPr="00175EBA" w:rsidRDefault="001868E6" w:rsidP="001868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551DD" w:rsidRPr="00175EBA">
        <w:rPr>
          <w:sz w:val="28"/>
          <w:szCs w:val="28"/>
        </w:rPr>
        <w:t xml:space="preserve">Схемы размещения нестационарных торговых объектов на территориях поселений района требуют актуализации. Фактическая обеспеченность населения </w:t>
      </w:r>
      <w:proofErr w:type="spellStart"/>
      <w:r w:rsidR="007551DD" w:rsidRPr="00175EBA">
        <w:rPr>
          <w:sz w:val="28"/>
          <w:szCs w:val="28"/>
        </w:rPr>
        <w:t>Пустошкинского</w:t>
      </w:r>
      <w:proofErr w:type="spellEnd"/>
      <w:r w:rsidR="007551DD" w:rsidRPr="00175EBA">
        <w:rPr>
          <w:sz w:val="28"/>
          <w:szCs w:val="28"/>
        </w:rPr>
        <w:t xml:space="preserve"> района площадью торговых объектов составляет 752,3 кв. м на 1 тыс. человек, что превышает норматив минимальной обеспеченности населения площадью торговых объектов (480 кв. м на 1 тыс. человек) в 1,6 раза. </w:t>
      </w:r>
      <w:r>
        <w:rPr>
          <w:sz w:val="28"/>
          <w:szCs w:val="28"/>
        </w:rPr>
        <w:t xml:space="preserve"> </w:t>
      </w:r>
      <w:r w:rsidR="007551DD" w:rsidRPr="00175EBA">
        <w:rPr>
          <w:sz w:val="28"/>
          <w:szCs w:val="28"/>
        </w:rPr>
        <w:t>Оборот розничной торговли в 2021 году составил 1,16 млрд. рублей, увеличившись по сравнению с предшествующим годом на 5,4%</w:t>
      </w:r>
      <w:r>
        <w:rPr>
          <w:sz w:val="28"/>
          <w:szCs w:val="28"/>
        </w:rPr>
        <w:t>.</w:t>
      </w:r>
    </w:p>
    <w:p w:rsidR="007551DD" w:rsidRPr="00175EBA" w:rsidRDefault="001868E6" w:rsidP="00175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551DD" w:rsidRPr="00175EBA">
        <w:rPr>
          <w:rFonts w:ascii="Times New Roman" w:hAnsi="Times New Roman" w:cs="Times New Roman"/>
          <w:sz w:val="28"/>
          <w:szCs w:val="28"/>
        </w:rPr>
        <w:t>Малое и среднее предпринимательство играет все более весомую роль в развитии экономики района, становится важным фактором социальной и политической стабильности в обществе. Оно вбирает в себя основную часть трудоспособного населения, высвобождаемого из других секторов, снимая тем самым острые социальные проблемы. Малый бизнес не требует крупных стартовых инвестиций и гарантирует быстрый оборот ресурсов, оперативно решая проблемы реструктуризации экономики. Создав для малого и среднего предпринимательства благоприятные условия, можно ожидать значительного эффекта уже в краткосрочной перспективе. При этом решается целый спектр социально-экономических задач, таких как увеличение занятости и сокращение безработицы, повышение общего уровня доходов населения, улучшение обеспечения населения товарами и услугами, пополнение бюджетов всех уровней.</w:t>
      </w:r>
    </w:p>
    <w:p w:rsidR="007551DD" w:rsidRPr="00175EBA" w:rsidRDefault="001868E6" w:rsidP="00175E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7551DD" w:rsidRPr="00175EBA">
        <w:rPr>
          <w:sz w:val="28"/>
          <w:szCs w:val="28"/>
        </w:rPr>
        <w:t>Пустошкинский</w:t>
      </w:r>
      <w:proofErr w:type="spellEnd"/>
      <w:r w:rsidR="007551DD" w:rsidRPr="00175EBA">
        <w:rPr>
          <w:sz w:val="28"/>
          <w:szCs w:val="28"/>
        </w:rPr>
        <w:t xml:space="preserve"> район располагает обширной сетью организаций, находящихся в муниципальной собственности – именно они могут стать основой будущего благосостояния. В собственности района находятся муниципальные предприятия и учреждения, доли в уставных капиталах хозяйственных обществ. </w:t>
      </w:r>
    </w:p>
    <w:p w:rsidR="007551DD" w:rsidRPr="00175EBA" w:rsidRDefault="001868E6" w:rsidP="00175E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551DD" w:rsidRPr="00175EBA">
        <w:rPr>
          <w:sz w:val="28"/>
          <w:szCs w:val="28"/>
        </w:rPr>
        <w:t xml:space="preserve">В связи с принятием изменений в Федеральный закон от 14.11.2002 № 161-ФЗ «О государственных и муниципальных унитарных предприятиях» и ряд других нормативных актов, практически все муниципальные предприятия в срок до 01.01.2025 должны быть преобразованы хозяйственные общества или учреждения. </w:t>
      </w:r>
    </w:p>
    <w:p w:rsidR="007551DD" w:rsidRPr="00175EBA" w:rsidRDefault="001868E6" w:rsidP="00175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51DD" w:rsidRPr="00175EBA">
        <w:rPr>
          <w:rFonts w:ascii="Times New Roman" w:hAnsi="Times New Roman" w:cs="Times New Roman"/>
          <w:sz w:val="28"/>
          <w:szCs w:val="28"/>
        </w:rPr>
        <w:t>Из информации, представленной на графике 1.13, следует, что организации, с участием муниципалитета в капитале, играют ведущую роль в инвестиционных процессах.</w:t>
      </w:r>
    </w:p>
    <w:p w:rsidR="007551DD" w:rsidRPr="00175EBA" w:rsidRDefault="004C3B02" w:rsidP="00175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</w:t>
      </w:r>
      <w:r w:rsidR="007551DD" w:rsidRPr="00175EBA">
        <w:rPr>
          <w:rFonts w:ascii="Times New Roman" w:hAnsi="Times New Roman" w:cs="Times New Roman"/>
          <w:sz w:val="28"/>
          <w:szCs w:val="28"/>
        </w:rPr>
        <w:t xml:space="preserve">еятельностью муниципальных организаций охвачены основные направления социальной сферы (образование, культура), поддержки коммунальной инфраструктуры, обеспечения населения базовыми продуктами питания и медикаментами, информирования граждан. Это </w:t>
      </w:r>
      <w:r w:rsidR="007551DD" w:rsidRPr="00175EBA">
        <w:rPr>
          <w:rFonts w:ascii="Times New Roman" w:hAnsi="Times New Roman" w:cs="Times New Roman"/>
          <w:sz w:val="28"/>
          <w:szCs w:val="28"/>
        </w:rPr>
        <w:lastRenderedPageBreak/>
        <w:t>позволяет говорить о потенциале предоставления населению достаточно полного спектра товаров и услуг, с учетом современных потребностей и тенденций поведения потребителей, а также перспективах выхода продукции, производимой в районе, на внешние рынки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1DD" w:rsidRPr="00175EBA" w:rsidRDefault="004C3B02" w:rsidP="00175E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proofErr w:type="gramStart"/>
      <w:r w:rsidR="007551DD" w:rsidRPr="00175EBA">
        <w:rPr>
          <w:sz w:val="28"/>
          <w:szCs w:val="28"/>
        </w:rPr>
        <w:t>Пустошкинский</w:t>
      </w:r>
      <w:proofErr w:type="spellEnd"/>
      <w:r w:rsidR="007551DD" w:rsidRPr="00175EBA">
        <w:rPr>
          <w:sz w:val="28"/>
          <w:szCs w:val="28"/>
        </w:rPr>
        <w:t xml:space="preserve"> район находится на пересечении двух автодорог «Балтия» и Санкт-Петербург – граница Белоруссии, по его территории проходит участок железнодорожной магистрали Москва-Рига, все это позволяет говорить не только о транспортном потенциале, выражающемся в возможности развития придорожной и </w:t>
      </w:r>
      <w:proofErr w:type="spellStart"/>
      <w:r w:rsidR="007551DD" w:rsidRPr="00175EBA">
        <w:rPr>
          <w:sz w:val="28"/>
          <w:szCs w:val="28"/>
        </w:rPr>
        <w:t>логистической</w:t>
      </w:r>
      <w:proofErr w:type="spellEnd"/>
      <w:r w:rsidR="007551DD" w:rsidRPr="00175EBA">
        <w:rPr>
          <w:sz w:val="28"/>
          <w:szCs w:val="28"/>
        </w:rPr>
        <w:t xml:space="preserve"> инфраструктуры, но и строительстве производственных мощностей, перерабатывающих сырье и полуфабрикаты, производимые на территории Российской Федерации, в продукцию с высокой добавленной стоимостью, востребованную за пределами</w:t>
      </w:r>
      <w:proofErr w:type="gramEnd"/>
      <w:r w:rsidR="007551DD" w:rsidRPr="00175EBA">
        <w:rPr>
          <w:sz w:val="28"/>
          <w:szCs w:val="28"/>
        </w:rPr>
        <w:t xml:space="preserve"> региона и страны. </w:t>
      </w:r>
    </w:p>
    <w:p w:rsidR="00B13D03" w:rsidRPr="00175EBA" w:rsidRDefault="004C3B02" w:rsidP="00175E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3D03" w:rsidRPr="00175EBA">
        <w:rPr>
          <w:sz w:val="28"/>
          <w:szCs w:val="28"/>
        </w:rPr>
        <w:t xml:space="preserve">Система целей социально-экономического развития </w:t>
      </w:r>
      <w:proofErr w:type="spellStart"/>
      <w:r w:rsidR="00B13D03" w:rsidRPr="00175EBA">
        <w:rPr>
          <w:sz w:val="28"/>
          <w:szCs w:val="28"/>
        </w:rPr>
        <w:t>Пустошкинского</w:t>
      </w:r>
      <w:proofErr w:type="spellEnd"/>
      <w:r w:rsidR="00B13D03" w:rsidRPr="00175EBA">
        <w:rPr>
          <w:sz w:val="28"/>
          <w:szCs w:val="28"/>
        </w:rPr>
        <w:t xml:space="preserve"> района, основной из которых, в соответствии с разделом 2 Стратегии, является «</w:t>
      </w:r>
      <w:r w:rsidR="00B13D03" w:rsidRPr="00175EBA">
        <w:rPr>
          <w:b/>
          <w:bCs/>
          <w:sz w:val="28"/>
          <w:szCs w:val="28"/>
        </w:rPr>
        <w:t xml:space="preserve">рост качества жизни и благосостояния жителей </w:t>
      </w:r>
      <w:proofErr w:type="spellStart"/>
      <w:r w:rsidR="00B13D03" w:rsidRPr="00175EBA">
        <w:rPr>
          <w:b/>
          <w:bCs/>
          <w:sz w:val="28"/>
          <w:szCs w:val="28"/>
        </w:rPr>
        <w:t>Пустошкинского</w:t>
      </w:r>
      <w:proofErr w:type="spellEnd"/>
      <w:r w:rsidR="00B13D03" w:rsidRPr="00175EBA">
        <w:rPr>
          <w:b/>
          <w:bCs/>
          <w:sz w:val="28"/>
          <w:szCs w:val="28"/>
        </w:rPr>
        <w:t xml:space="preserve"> района, выражающийся в росте численности населения не менее</w:t>
      </w:r>
      <w:proofErr w:type="gramStart"/>
      <w:r w:rsidR="00B13D03" w:rsidRPr="00175EBA">
        <w:rPr>
          <w:b/>
          <w:bCs/>
          <w:sz w:val="28"/>
          <w:szCs w:val="28"/>
        </w:rPr>
        <w:t>,</w:t>
      </w:r>
      <w:proofErr w:type="gramEnd"/>
      <w:r w:rsidR="00B13D03" w:rsidRPr="00175EBA">
        <w:rPr>
          <w:b/>
          <w:bCs/>
          <w:sz w:val="28"/>
          <w:szCs w:val="28"/>
        </w:rPr>
        <w:t xml:space="preserve"> чем до 8 325 человек к 2035 году</w:t>
      </w:r>
      <w:r w:rsidR="00B13D03" w:rsidRPr="00175EBA">
        <w:rPr>
          <w:sz w:val="28"/>
          <w:szCs w:val="28"/>
        </w:rPr>
        <w:t xml:space="preserve">», предполагает действия органов местного самоуправления, подкрепленные действиями муниципальных и прочих организаций, органов управления других уровней, а также жителей района, направленных на развитие следующих тенденций: </w:t>
      </w:r>
    </w:p>
    <w:p w:rsidR="00B13D03" w:rsidRPr="00175EBA" w:rsidRDefault="00B13D03" w:rsidP="00175EBA">
      <w:pPr>
        <w:pStyle w:val="Default"/>
        <w:jc w:val="both"/>
        <w:rPr>
          <w:sz w:val="28"/>
          <w:szCs w:val="28"/>
        </w:rPr>
      </w:pPr>
      <w:r w:rsidRPr="00175EBA">
        <w:rPr>
          <w:b/>
          <w:bCs/>
          <w:i/>
          <w:iCs/>
          <w:sz w:val="28"/>
          <w:szCs w:val="28"/>
        </w:rPr>
        <w:t xml:space="preserve">1. </w:t>
      </w:r>
      <w:r w:rsidRPr="00175EBA">
        <w:rPr>
          <w:bCs/>
          <w:iCs/>
          <w:sz w:val="28"/>
          <w:szCs w:val="28"/>
        </w:rPr>
        <w:t xml:space="preserve">Увеличение рождаемости путем создания благоприятных условий для семей с детьми, проживающими на территории района. </w:t>
      </w:r>
    </w:p>
    <w:p w:rsidR="00B13D03" w:rsidRPr="00175EBA" w:rsidRDefault="00175EBA" w:rsidP="00175EBA">
      <w:pPr>
        <w:pStyle w:val="Default"/>
        <w:jc w:val="both"/>
        <w:rPr>
          <w:sz w:val="28"/>
          <w:szCs w:val="28"/>
        </w:rPr>
      </w:pPr>
      <w:r w:rsidRPr="00175EBA">
        <w:rPr>
          <w:bCs/>
          <w:iCs/>
          <w:sz w:val="28"/>
          <w:szCs w:val="28"/>
        </w:rPr>
        <w:t>2.</w:t>
      </w:r>
      <w:r w:rsidR="00B13D03" w:rsidRPr="00175EBA">
        <w:rPr>
          <w:bCs/>
          <w:iCs/>
          <w:sz w:val="28"/>
          <w:szCs w:val="28"/>
        </w:rPr>
        <w:t xml:space="preserve">Снижение смертности путем содействия развитию здравоохранения, развития спортивной и </w:t>
      </w:r>
      <w:proofErr w:type="spellStart"/>
      <w:r w:rsidR="00B13D03" w:rsidRPr="00175EBA">
        <w:rPr>
          <w:bCs/>
          <w:iCs/>
          <w:sz w:val="28"/>
          <w:szCs w:val="28"/>
        </w:rPr>
        <w:t>досуговой</w:t>
      </w:r>
      <w:proofErr w:type="spellEnd"/>
      <w:r w:rsidR="00B13D03" w:rsidRPr="00175EBA">
        <w:rPr>
          <w:bCs/>
          <w:iCs/>
          <w:sz w:val="28"/>
          <w:szCs w:val="28"/>
        </w:rPr>
        <w:t xml:space="preserve"> деятельности, поощрения трудовой и общественной активности жителей района. </w:t>
      </w:r>
    </w:p>
    <w:p w:rsidR="007551DD" w:rsidRDefault="00B13D03" w:rsidP="00175EB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5EBA">
        <w:rPr>
          <w:rFonts w:ascii="Times New Roman" w:hAnsi="Times New Roman" w:cs="Times New Roman"/>
          <w:bCs/>
          <w:iCs/>
          <w:sz w:val="28"/>
          <w:szCs w:val="28"/>
        </w:rPr>
        <w:t>3. Сокращение оборота миграции и миграционного сальдо за счет создания условий для трудовой деятельности, саморазвития жителей, а также решения вопросов, связанных с их обеспечением коммунальными и общественными благами.</w:t>
      </w:r>
    </w:p>
    <w:p w:rsidR="000E3F77" w:rsidRPr="00175EBA" w:rsidRDefault="000E3F77" w:rsidP="00175EB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Приоритеты социально-экономического развития:</w:t>
      </w:r>
    </w:p>
    <w:p w:rsidR="00B13D03" w:rsidRPr="00175EBA" w:rsidRDefault="00B13D03" w:rsidP="00175EB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5EBA">
        <w:rPr>
          <w:rFonts w:ascii="Times New Roman" w:hAnsi="Times New Roman" w:cs="Times New Roman"/>
          <w:bCs/>
          <w:iCs/>
          <w:sz w:val="28"/>
          <w:szCs w:val="28"/>
        </w:rPr>
        <w:t>Содействие созданию и развитию производств</w:t>
      </w:r>
      <w:r w:rsidR="000E3F77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B13D03" w:rsidRPr="00175EBA" w:rsidRDefault="00B13D03" w:rsidP="00175EB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5EBA">
        <w:rPr>
          <w:rFonts w:ascii="Times New Roman" w:hAnsi="Times New Roman" w:cs="Times New Roman"/>
          <w:bCs/>
          <w:iCs/>
          <w:sz w:val="28"/>
          <w:szCs w:val="28"/>
        </w:rPr>
        <w:t>Содействие развитию сельского хозяйства</w:t>
      </w:r>
      <w:r w:rsidR="000E3F77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B13D03" w:rsidRPr="00175EBA" w:rsidRDefault="00B13D03" w:rsidP="00175EB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5EBA">
        <w:rPr>
          <w:rFonts w:ascii="Times New Roman" w:hAnsi="Times New Roman" w:cs="Times New Roman"/>
          <w:bCs/>
          <w:iCs/>
          <w:sz w:val="28"/>
          <w:szCs w:val="28"/>
        </w:rPr>
        <w:t>Создание и развитие предприятий, в капиталах которых участвует муниципалитет</w:t>
      </w:r>
      <w:r w:rsidR="000E3F77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B13D03" w:rsidRPr="00175EBA" w:rsidRDefault="00B13D03" w:rsidP="00175EB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5EBA">
        <w:rPr>
          <w:rFonts w:ascii="Times New Roman" w:hAnsi="Times New Roman" w:cs="Times New Roman"/>
          <w:bCs/>
          <w:iCs/>
          <w:sz w:val="28"/>
          <w:szCs w:val="28"/>
        </w:rPr>
        <w:t>Развитие услуг для населения</w:t>
      </w:r>
      <w:r w:rsidR="000E3F77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B13D03" w:rsidRPr="00175EBA" w:rsidRDefault="00B13D03" w:rsidP="00175EB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5EBA">
        <w:rPr>
          <w:rFonts w:ascii="Times New Roman" w:hAnsi="Times New Roman" w:cs="Times New Roman"/>
          <w:bCs/>
          <w:iCs/>
          <w:sz w:val="28"/>
          <w:szCs w:val="28"/>
        </w:rPr>
        <w:t>Повышение эффективности деятельности органов местного самоуправления:</w:t>
      </w:r>
    </w:p>
    <w:p w:rsidR="00B13D03" w:rsidRPr="00175EBA" w:rsidRDefault="00B13D03" w:rsidP="00175EB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5EBA">
        <w:rPr>
          <w:rFonts w:ascii="Times New Roman" w:hAnsi="Times New Roman" w:cs="Times New Roman"/>
          <w:bCs/>
          <w:iCs/>
          <w:sz w:val="28"/>
          <w:szCs w:val="28"/>
        </w:rPr>
        <w:t xml:space="preserve">Поиск </w:t>
      </w:r>
      <w:proofErr w:type="gramStart"/>
      <w:r w:rsidRPr="00175EBA">
        <w:rPr>
          <w:rFonts w:ascii="Times New Roman" w:hAnsi="Times New Roman" w:cs="Times New Roman"/>
          <w:bCs/>
          <w:iCs/>
          <w:sz w:val="28"/>
          <w:szCs w:val="28"/>
        </w:rPr>
        <w:t>источников стимулирования сотрудников учреждений социальной направленности</w:t>
      </w:r>
      <w:proofErr w:type="gramEnd"/>
      <w:r w:rsidR="000E3F77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0E3F77" w:rsidRDefault="00B13D03" w:rsidP="00175EB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5EBA">
        <w:rPr>
          <w:rFonts w:ascii="Times New Roman" w:hAnsi="Times New Roman" w:cs="Times New Roman"/>
          <w:iCs/>
          <w:sz w:val="28"/>
          <w:szCs w:val="28"/>
        </w:rPr>
        <w:t>Развитие дошкольного образования</w:t>
      </w:r>
      <w:r w:rsidR="000E3F77">
        <w:rPr>
          <w:rFonts w:ascii="Times New Roman" w:hAnsi="Times New Roman" w:cs="Times New Roman"/>
          <w:iCs/>
          <w:sz w:val="28"/>
          <w:szCs w:val="28"/>
        </w:rPr>
        <w:t>;</w:t>
      </w:r>
    </w:p>
    <w:p w:rsidR="000E3F77" w:rsidRDefault="00B13D03" w:rsidP="00175EB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5EBA">
        <w:rPr>
          <w:rFonts w:ascii="Times New Roman" w:hAnsi="Times New Roman" w:cs="Times New Roman"/>
          <w:iCs/>
          <w:sz w:val="28"/>
          <w:szCs w:val="28"/>
        </w:rPr>
        <w:t xml:space="preserve"> Развитие культуры</w:t>
      </w:r>
      <w:r w:rsidR="000E3F77">
        <w:rPr>
          <w:rFonts w:ascii="Times New Roman" w:hAnsi="Times New Roman" w:cs="Times New Roman"/>
          <w:iCs/>
          <w:sz w:val="28"/>
          <w:szCs w:val="28"/>
        </w:rPr>
        <w:t>;</w:t>
      </w:r>
    </w:p>
    <w:p w:rsidR="000E3F77" w:rsidRDefault="00B13D03" w:rsidP="00175EB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5EBA">
        <w:rPr>
          <w:rFonts w:ascii="Times New Roman" w:hAnsi="Times New Roman" w:cs="Times New Roman"/>
          <w:iCs/>
          <w:sz w:val="28"/>
          <w:szCs w:val="28"/>
        </w:rPr>
        <w:t xml:space="preserve"> Развитие массового спорта</w:t>
      </w:r>
      <w:r w:rsidR="000E3F77">
        <w:rPr>
          <w:rFonts w:ascii="Times New Roman" w:hAnsi="Times New Roman" w:cs="Times New Roman"/>
          <w:iCs/>
          <w:sz w:val="28"/>
          <w:szCs w:val="28"/>
        </w:rPr>
        <w:t>;</w:t>
      </w:r>
    </w:p>
    <w:p w:rsidR="00B13D03" w:rsidRPr="00175EBA" w:rsidRDefault="00B13D03" w:rsidP="00175EB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5EBA">
        <w:rPr>
          <w:rFonts w:ascii="Times New Roman" w:hAnsi="Times New Roman" w:cs="Times New Roman"/>
          <w:iCs/>
          <w:sz w:val="28"/>
          <w:szCs w:val="28"/>
        </w:rPr>
        <w:t xml:space="preserve"> Развитие общественных пространств</w:t>
      </w:r>
      <w:r w:rsidR="000E3F77">
        <w:rPr>
          <w:rFonts w:ascii="Times New Roman" w:hAnsi="Times New Roman" w:cs="Times New Roman"/>
          <w:iCs/>
          <w:sz w:val="28"/>
          <w:szCs w:val="28"/>
        </w:rPr>
        <w:t>;</w:t>
      </w:r>
    </w:p>
    <w:p w:rsidR="00B13D03" w:rsidRPr="00175EBA" w:rsidRDefault="00B13D03" w:rsidP="00175EB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5EBA">
        <w:rPr>
          <w:rFonts w:ascii="Times New Roman" w:hAnsi="Times New Roman" w:cs="Times New Roman"/>
          <w:bCs/>
          <w:iCs/>
          <w:sz w:val="28"/>
          <w:szCs w:val="28"/>
        </w:rPr>
        <w:t>Развитие жилищного строительства</w:t>
      </w:r>
      <w:r w:rsidR="000E3F77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B13D03" w:rsidRPr="00175EBA" w:rsidRDefault="00B13D03" w:rsidP="00175EB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5EBA">
        <w:rPr>
          <w:rFonts w:ascii="Times New Roman" w:hAnsi="Times New Roman" w:cs="Times New Roman"/>
          <w:bCs/>
          <w:iCs/>
          <w:sz w:val="28"/>
          <w:szCs w:val="28"/>
        </w:rPr>
        <w:t>Развитие коммунальной инфраструктуры</w:t>
      </w:r>
      <w:r w:rsidR="000E3F77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B13D03" w:rsidRPr="00175EBA" w:rsidRDefault="00B13D03" w:rsidP="00175EB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5EBA">
        <w:rPr>
          <w:rFonts w:ascii="Times New Roman" w:hAnsi="Times New Roman" w:cs="Times New Roman"/>
          <w:bCs/>
          <w:iCs/>
          <w:sz w:val="28"/>
          <w:szCs w:val="28"/>
        </w:rPr>
        <w:t>Развитие транспортной инфраструктуры</w:t>
      </w:r>
      <w:r w:rsidR="000E3F77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B13D03" w:rsidRPr="00175EBA" w:rsidRDefault="00B13D03" w:rsidP="00175EB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5EBA">
        <w:rPr>
          <w:rFonts w:ascii="Times New Roman" w:hAnsi="Times New Roman" w:cs="Times New Roman"/>
          <w:bCs/>
          <w:iCs/>
          <w:sz w:val="28"/>
          <w:szCs w:val="28"/>
        </w:rPr>
        <w:t>Благоустройство придомовых территорий</w:t>
      </w:r>
      <w:r w:rsidR="000E3F77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B13D03" w:rsidRPr="00175EBA" w:rsidRDefault="00B13D03" w:rsidP="00175EB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5EB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Сбор и переработка бытовых отходов</w:t>
      </w:r>
      <w:r w:rsidR="000E3F77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B13D03" w:rsidRPr="00175EBA" w:rsidRDefault="00B13D03" w:rsidP="00175EB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5EBA">
        <w:rPr>
          <w:rFonts w:ascii="Times New Roman" w:hAnsi="Times New Roman" w:cs="Times New Roman"/>
          <w:bCs/>
          <w:iCs/>
          <w:sz w:val="28"/>
          <w:szCs w:val="28"/>
        </w:rPr>
        <w:t>Обеспечение безопасности населения</w:t>
      </w:r>
      <w:r w:rsidR="000E3F77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B13D03" w:rsidRPr="00175EBA" w:rsidRDefault="000E3F77" w:rsidP="00175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3D03" w:rsidRPr="00175EB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13D03" w:rsidRPr="00175EBA">
        <w:rPr>
          <w:rFonts w:ascii="Times New Roman" w:hAnsi="Times New Roman" w:cs="Times New Roman"/>
          <w:sz w:val="28"/>
          <w:szCs w:val="28"/>
        </w:rPr>
        <w:t>Пустошкинского</w:t>
      </w:r>
      <w:proofErr w:type="spellEnd"/>
      <w:r w:rsidR="00B13D03" w:rsidRPr="00175EBA">
        <w:rPr>
          <w:rFonts w:ascii="Times New Roman" w:hAnsi="Times New Roman" w:cs="Times New Roman"/>
          <w:sz w:val="28"/>
          <w:szCs w:val="28"/>
        </w:rPr>
        <w:t xml:space="preserve"> района организует и обеспечивает открытость информации о процессе реализации стратегии, результатах контроля, а также формирует механизмы обратной связи с населением и участниками реализации стратегии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5879" w:rsidRPr="00175EBA" w:rsidRDefault="00235879" w:rsidP="00175E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BA">
        <w:rPr>
          <w:rFonts w:ascii="Times New Roman" w:hAnsi="Times New Roman" w:cs="Times New Roman"/>
          <w:sz w:val="28"/>
          <w:szCs w:val="28"/>
        </w:rPr>
        <w:t>Доклад окончен. Спасибо за внимание.</w:t>
      </w:r>
    </w:p>
    <w:p w:rsidR="00235879" w:rsidRPr="00175EBA" w:rsidRDefault="00235879" w:rsidP="00175E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BA">
        <w:rPr>
          <w:rFonts w:ascii="Times New Roman" w:hAnsi="Times New Roman" w:cs="Times New Roman"/>
          <w:sz w:val="28"/>
          <w:szCs w:val="28"/>
        </w:rPr>
        <w:t>На все заданные вопросы получены исчерпывающие ответы.</w:t>
      </w:r>
    </w:p>
    <w:p w:rsidR="00235879" w:rsidRPr="00175EBA" w:rsidRDefault="00235879" w:rsidP="00175E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BA">
        <w:rPr>
          <w:rFonts w:ascii="Times New Roman" w:hAnsi="Times New Roman" w:cs="Times New Roman"/>
          <w:sz w:val="28"/>
          <w:szCs w:val="28"/>
        </w:rPr>
        <w:t>ВЫСТУПИЛИ:</w:t>
      </w:r>
    </w:p>
    <w:p w:rsidR="00235879" w:rsidRPr="00606860" w:rsidRDefault="00235879" w:rsidP="00175E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860">
        <w:rPr>
          <w:rFonts w:ascii="Times New Roman" w:hAnsi="Times New Roman" w:cs="Times New Roman"/>
          <w:sz w:val="28"/>
          <w:szCs w:val="28"/>
        </w:rPr>
        <w:t>Представленный прое</w:t>
      </w:r>
      <w:proofErr w:type="gramStart"/>
      <w:r w:rsidRPr="00606860">
        <w:rPr>
          <w:rFonts w:ascii="Times New Roman" w:hAnsi="Times New Roman" w:cs="Times New Roman"/>
          <w:sz w:val="28"/>
          <w:szCs w:val="28"/>
        </w:rPr>
        <w:t>кт</w:t>
      </w:r>
      <w:r w:rsidR="000724EF">
        <w:rPr>
          <w:rFonts w:ascii="Times New Roman" w:hAnsi="Times New Roman" w:cs="Times New Roman"/>
          <w:sz w:val="28"/>
          <w:szCs w:val="28"/>
        </w:rPr>
        <w:t xml:space="preserve"> </w:t>
      </w:r>
      <w:r w:rsidRPr="00606860">
        <w:rPr>
          <w:rFonts w:ascii="Times New Roman" w:hAnsi="Times New Roman" w:cs="Times New Roman"/>
          <w:sz w:val="28"/>
          <w:szCs w:val="28"/>
        </w:rPr>
        <w:t xml:space="preserve"> </w:t>
      </w:r>
      <w:r w:rsidR="00606860" w:rsidRPr="00606860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606860" w:rsidRPr="00606860">
        <w:rPr>
          <w:rFonts w:ascii="Times New Roman" w:hAnsi="Times New Roman" w:cs="Times New Roman"/>
          <w:sz w:val="28"/>
          <w:szCs w:val="28"/>
        </w:rPr>
        <w:t xml:space="preserve">атегии социально-экономического развития </w:t>
      </w:r>
      <w:proofErr w:type="spellStart"/>
      <w:r w:rsidR="00606860" w:rsidRPr="00606860">
        <w:rPr>
          <w:rFonts w:ascii="Times New Roman" w:hAnsi="Times New Roman" w:cs="Times New Roman"/>
          <w:sz w:val="28"/>
          <w:szCs w:val="28"/>
        </w:rPr>
        <w:t>Пустошкинского</w:t>
      </w:r>
      <w:proofErr w:type="spellEnd"/>
      <w:r w:rsidR="00606860" w:rsidRPr="00606860">
        <w:rPr>
          <w:rFonts w:ascii="Times New Roman" w:hAnsi="Times New Roman" w:cs="Times New Roman"/>
          <w:sz w:val="28"/>
          <w:szCs w:val="28"/>
        </w:rPr>
        <w:t xml:space="preserve"> района  является основным документом стратегического планирования на уровне муниципального образования, определяющим цели и задачи муниципального управления социально-экономическим развитием района на долгосрочный период</w:t>
      </w:r>
      <w:r w:rsidRPr="00606860">
        <w:rPr>
          <w:rFonts w:ascii="Times New Roman" w:hAnsi="Times New Roman" w:cs="Times New Roman"/>
          <w:sz w:val="28"/>
          <w:szCs w:val="28"/>
        </w:rPr>
        <w:t>,</w:t>
      </w:r>
      <w:r w:rsidR="00606860" w:rsidRPr="00606860">
        <w:rPr>
          <w:rFonts w:ascii="Times New Roman" w:hAnsi="Times New Roman" w:cs="Times New Roman"/>
          <w:sz w:val="28"/>
          <w:szCs w:val="28"/>
        </w:rPr>
        <w:t xml:space="preserve"> проанализирован, </w:t>
      </w:r>
      <w:r w:rsidRPr="00606860">
        <w:rPr>
          <w:rFonts w:ascii="Times New Roman" w:hAnsi="Times New Roman" w:cs="Times New Roman"/>
          <w:sz w:val="28"/>
          <w:szCs w:val="28"/>
        </w:rPr>
        <w:t xml:space="preserve"> замечаний нет.</w:t>
      </w:r>
    </w:p>
    <w:p w:rsidR="00235879" w:rsidRPr="00175EBA" w:rsidRDefault="00235879" w:rsidP="00175E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EBA">
        <w:rPr>
          <w:rFonts w:ascii="Times New Roman" w:hAnsi="Times New Roman" w:cs="Times New Roman"/>
          <w:sz w:val="28"/>
          <w:szCs w:val="28"/>
        </w:rPr>
        <w:t>- Будут ли вопросы к докладчику?</w:t>
      </w:r>
    </w:p>
    <w:p w:rsidR="00235879" w:rsidRPr="00175EBA" w:rsidRDefault="00235879" w:rsidP="00175E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EBA">
        <w:rPr>
          <w:rFonts w:ascii="Times New Roman" w:hAnsi="Times New Roman" w:cs="Times New Roman"/>
          <w:sz w:val="28"/>
          <w:szCs w:val="28"/>
        </w:rPr>
        <w:t>- Есть ли замечания, предложения у участников слушаний?</w:t>
      </w:r>
    </w:p>
    <w:p w:rsidR="00235879" w:rsidRPr="00175EBA" w:rsidRDefault="00235879" w:rsidP="00175E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EBA">
        <w:rPr>
          <w:rFonts w:ascii="Times New Roman" w:hAnsi="Times New Roman" w:cs="Times New Roman"/>
          <w:sz w:val="28"/>
          <w:szCs w:val="28"/>
        </w:rPr>
        <w:t>«Замечаний от участников слушаний не поступило».</w:t>
      </w:r>
    </w:p>
    <w:p w:rsidR="00235879" w:rsidRPr="00175EBA" w:rsidRDefault="00235879" w:rsidP="00175E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EBA">
        <w:rPr>
          <w:rFonts w:ascii="Times New Roman" w:hAnsi="Times New Roman" w:cs="Times New Roman"/>
          <w:sz w:val="28"/>
          <w:szCs w:val="28"/>
        </w:rPr>
        <w:t>РЕШИЛИ:</w:t>
      </w:r>
    </w:p>
    <w:p w:rsidR="000724EF" w:rsidRDefault="00235879" w:rsidP="00175E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BA">
        <w:rPr>
          <w:rFonts w:ascii="Times New Roman" w:hAnsi="Times New Roman" w:cs="Times New Roman"/>
          <w:sz w:val="28"/>
          <w:szCs w:val="28"/>
        </w:rPr>
        <w:t xml:space="preserve">1. Одобрить проект решения Собрания депутатов </w:t>
      </w:r>
      <w:proofErr w:type="spellStart"/>
      <w:r w:rsidRPr="00175EBA">
        <w:rPr>
          <w:rFonts w:ascii="Times New Roman" w:hAnsi="Times New Roman" w:cs="Times New Roman"/>
          <w:sz w:val="28"/>
          <w:szCs w:val="28"/>
        </w:rPr>
        <w:t>Пустошкинского</w:t>
      </w:r>
      <w:proofErr w:type="spellEnd"/>
      <w:r w:rsidRPr="00175EB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724EF" w:rsidRPr="00175EB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724EF" w:rsidRPr="00812FA3">
        <w:rPr>
          <w:rFonts w:ascii="Times New Roman" w:hAnsi="Times New Roman" w:cs="Times New Roman"/>
          <w:sz w:val="28"/>
          <w:szCs w:val="28"/>
        </w:rPr>
        <w:t>«Об утверждении Стратегии социально-экономического развития муниципального образования «</w:t>
      </w:r>
      <w:proofErr w:type="spellStart"/>
      <w:r w:rsidR="000724EF" w:rsidRPr="00812FA3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="000724EF" w:rsidRPr="00812FA3">
        <w:rPr>
          <w:rFonts w:ascii="Times New Roman" w:hAnsi="Times New Roman" w:cs="Times New Roman"/>
          <w:sz w:val="28"/>
          <w:szCs w:val="28"/>
        </w:rPr>
        <w:t xml:space="preserve"> район» Псковской области на период до 2035 года»</w:t>
      </w:r>
      <w:r w:rsidR="00D214F6">
        <w:rPr>
          <w:rFonts w:ascii="Times New Roman" w:hAnsi="Times New Roman" w:cs="Times New Roman"/>
          <w:sz w:val="28"/>
          <w:szCs w:val="28"/>
        </w:rPr>
        <w:t>.</w:t>
      </w:r>
      <w:r w:rsidR="000724EF" w:rsidRPr="00175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879" w:rsidRPr="00175EBA" w:rsidRDefault="00235879" w:rsidP="00175E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BA">
        <w:rPr>
          <w:rFonts w:ascii="Times New Roman" w:hAnsi="Times New Roman" w:cs="Times New Roman"/>
          <w:sz w:val="28"/>
          <w:szCs w:val="28"/>
        </w:rPr>
        <w:t xml:space="preserve">2. Внести проект </w:t>
      </w:r>
      <w:r w:rsidR="00D214F6" w:rsidRPr="00812FA3">
        <w:rPr>
          <w:rFonts w:ascii="Times New Roman" w:hAnsi="Times New Roman" w:cs="Times New Roman"/>
          <w:sz w:val="28"/>
          <w:szCs w:val="28"/>
        </w:rPr>
        <w:t>«Об утверждении Стратегии социально-экономического развития муниципального образования «</w:t>
      </w:r>
      <w:proofErr w:type="spellStart"/>
      <w:r w:rsidR="00D214F6" w:rsidRPr="00812FA3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="00D214F6" w:rsidRPr="00812FA3">
        <w:rPr>
          <w:rFonts w:ascii="Times New Roman" w:hAnsi="Times New Roman" w:cs="Times New Roman"/>
          <w:sz w:val="28"/>
          <w:szCs w:val="28"/>
        </w:rPr>
        <w:t xml:space="preserve"> район» Псковской области на период до 2035 года»</w:t>
      </w:r>
      <w:r w:rsidR="00D214F6" w:rsidRPr="00175EBA">
        <w:rPr>
          <w:rFonts w:ascii="Times New Roman" w:hAnsi="Times New Roman" w:cs="Times New Roman"/>
          <w:sz w:val="28"/>
          <w:szCs w:val="28"/>
        </w:rPr>
        <w:t xml:space="preserve"> </w:t>
      </w:r>
      <w:r w:rsidRPr="00175EBA">
        <w:rPr>
          <w:rFonts w:ascii="Times New Roman" w:hAnsi="Times New Roman" w:cs="Times New Roman"/>
          <w:sz w:val="28"/>
          <w:szCs w:val="28"/>
        </w:rPr>
        <w:t xml:space="preserve">на утверждение очередной сессии Собрания депутатов </w:t>
      </w:r>
      <w:proofErr w:type="spellStart"/>
      <w:r w:rsidRPr="00175EBA">
        <w:rPr>
          <w:rFonts w:ascii="Times New Roman" w:hAnsi="Times New Roman" w:cs="Times New Roman"/>
          <w:sz w:val="28"/>
          <w:szCs w:val="28"/>
        </w:rPr>
        <w:t>Пустошкинского</w:t>
      </w:r>
      <w:proofErr w:type="spellEnd"/>
      <w:r w:rsidRPr="00175EB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35879" w:rsidRPr="00175EBA" w:rsidRDefault="00235879" w:rsidP="00175E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BA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235879" w:rsidRPr="00175EBA" w:rsidRDefault="00235879" w:rsidP="00175E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BA">
        <w:rPr>
          <w:rFonts w:ascii="Times New Roman" w:hAnsi="Times New Roman" w:cs="Times New Roman"/>
          <w:sz w:val="28"/>
          <w:szCs w:val="28"/>
        </w:rPr>
        <w:t>«За»-3</w:t>
      </w:r>
      <w:r w:rsidR="00EB70B3" w:rsidRPr="00175EBA">
        <w:rPr>
          <w:rFonts w:ascii="Times New Roman" w:hAnsi="Times New Roman" w:cs="Times New Roman"/>
          <w:sz w:val="28"/>
          <w:szCs w:val="28"/>
        </w:rPr>
        <w:t>3</w:t>
      </w:r>
      <w:r w:rsidRPr="00175EBA">
        <w:rPr>
          <w:rFonts w:ascii="Times New Roman" w:hAnsi="Times New Roman" w:cs="Times New Roman"/>
          <w:sz w:val="28"/>
          <w:szCs w:val="28"/>
        </w:rPr>
        <w:t>, «Против»-0, «Воздержались»-0.</w:t>
      </w:r>
    </w:p>
    <w:p w:rsidR="00235879" w:rsidRPr="00175EBA" w:rsidRDefault="00235879" w:rsidP="00175E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BA">
        <w:rPr>
          <w:rFonts w:ascii="Times New Roman" w:hAnsi="Times New Roman" w:cs="Times New Roman"/>
          <w:sz w:val="28"/>
          <w:szCs w:val="28"/>
        </w:rPr>
        <w:t>Принимается.</w:t>
      </w:r>
    </w:p>
    <w:p w:rsidR="00235879" w:rsidRPr="00175EBA" w:rsidRDefault="00235879" w:rsidP="00175E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BA">
        <w:rPr>
          <w:rFonts w:ascii="Times New Roman" w:hAnsi="Times New Roman" w:cs="Times New Roman"/>
          <w:sz w:val="28"/>
          <w:szCs w:val="28"/>
        </w:rPr>
        <w:t xml:space="preserve">Обнародовать протокол публичных слушаний по проекту решения </w:t>
      </w:r>
      <w:r w:rsidR="000724EF" w:rsidRPr="00812FA3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656B12">
        <w:rPr>
          <w:rFonts w:ascii="Times New Roman" w:hAnsi="Times New Roman" w:cs="Times New Roman"/>
          <w:sz w:val="28"/>
          <w:szCs w:val="28"/>
        </w:rPr>
        <w:t>«</w:t>
      </w:r>
      <w:r w:rsidR="000724EF" w:rsidRPr="00812FA3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муниципального образования «</w:t>
      </w:r>
      <w:proofErr w:type="spellStart"/>
      <w:r w:rsidR="000724EF" w:rsidRPr="00812FA3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="000724EF" w:rsidRPr="00812FA3">
        <w:rPr>
          <w:rFonts w:ascii="Times New Roman" w:hAnsi="Times New Roman" w:cs="Times New Roman"/>
          <w:sz w:val="28"/>
          <w:szCs w:val="28"/>
        </w:rPr>
        <w:t xml:space="preserve"> район» Псковской области на период до 2035 года»</w:t>
      </w:r>
      <w:r w:rsidRPr="00175EBA">
        <w:rPr>
          <w:rFonts w:ascii="Times New Roman" w:hAnsi="Times New Roman" w:cs="Times New Roman"/>
          <w:sz w:val="28"/>
          <w:szCs w:val="28"/>
        </w:rPr>
        <w:t xml:space="preserve"> не позднее 10 дней после окончания публичных слушаний путем размещения его на официальном сайте Администрации </w:t>
      </w:r>
      <w:proofErr w:type="spellStart"/>
      <w:r w:rsidRPr="00175EBA">
        <w:rPr>
          <w:rFonts w:ascii="Times New Roman" w:hAnsi="Times New Roman" w:cs="Times New Roman"/>
          <w:sz w:val="28"/>
          <w:szCs w:val="28"/>
        </w:rPr>
        <w:t>Пустошкинского</w:t>
      </w:r>
      <w:proofErr w:type="spellEnd"/>
      <w:r w:rsidRPr="00175EBA">
        <w:rPr>
          <w:rFonts w:ascii="Times New Roman" w:hAnsi="Times New Roman" w:cs="Times New Roman"/>
          <w:sz w:val="28"/>
          <w:szCs w:val="28"/>
        </w:rPr>
        <w:t xml:space="preserve"> района </w:t>
      </w:r>
      <w:hyperlink r:id="rId5" w:history="1">
        <w:r w:rsidRPr="00175EBA">
          <w:rPr>
            <w:rStyle w:val="ad"/>
            <w:rFonts w:ascii="Times New Roman" w:hAnsi="Times New Roman" w:cs="Times New Roman"/>
            <w:sz w:val="28"/>
            <w:szCs w:val="28"/>
          </w:rPr>
          <w:t>pustoshka@reg60.ru</w:t>
        </w:r>
      </w:hyperlink>
      <w:r w:rsidRPr="00175E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879" w:rsidRPr="00175EBA" w:rsidRDefault="00235879" w:rsidP="00175EBA">
      <w:pPr>
        <w:pStyle w:val="a8"/>
        <w:spacing w:after="0"/>
        <w:ind w:firstLine="709"/>
        <w:jc w:val="both"/>
        <w:rPr>
          <w:sz w:val="28"/>
          <w:szCs w:val="28"/>
        </w:rPr>
      </w:pPr>
    </w:p>
    <w:p w:rsidR="00EB70B3" w:rsidRPr="00175EBA" w:rsidRDefault="00EB70B3" w:rsidP="00175EBA">
      <w:pPr>
        <w:pStyle w:val="a8"/>
        <w:spacing w:after="0"/>
        <w:ind w:firstLine="709"/>
        <w:jc w:val="both"/>
        <w:rPr>
          <w:sz w:val="28"/>
          <w:szCs w:val="28"/>
        </w:rPr>
      </w:pPr>
    </w:p>
    <w:p w:rsidR="00CA0D82" w:rsidRPr="00175EBA" w:rsidRDefault="00CA0D82" w:rsidP="00175EBA">
      <w:pPr>
        <w:jc w:val="both"/>
        <w:rPr>
          <w:rFonts w:ascii="Times New Roman" w:hAnsi="Times New Roman" w:cs="Times New Roman"/>
          <w:sz w:val="28"/>
          <w:szCs w:val="28"/>
        </w:rPr>
      </w:pPr>
      <w:r w:rsidRPr="00175EB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697"/>
      </w:tblGrid>
      <w:tr w:rsidR="00EB70B3" w:rsidRPr="00175EBA" w:rsidTr="00EB70B3">
        <w:tc>
          <w:tcPr>
            <w:tcW w:w="4873" w:type="dxa"/>
          </w:tcPr>
          <w:p w:rsidR="00EB70B3" w:rsidRPr="00175EBA" w:rsidRDefault="00EB70B3" w:rsidP="00175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B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175EBA">
              <w:rPr>
                <w:rFonts w:ascii="Times New Roman" w:hAnsi="Times New Roman" w:cs="Times New Roman"/>
                <w:iCs/>
                <w:sz w:val="28"/>
                <w:szCs w:val="28"/>
              </w:rPr>
              <w:t>Пустошкинского</w:t>
            </w:r>
            <w:proofErr w:type="spellEnd"/>
            <w:r w:rsidRPr="00175EB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района — председатель комитета по экономике, муниципальным закупкам и градостроительной деятельности</w:t>
            </w:r>
            <w:r w:rsidRPr="00175E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697" w:type="dxa"/>
          </w:tcPr>
          <w:p w:rsidR="00EB70B3" w:rsidRPr="00175EBA" w:rsidRDefault="00EB70B3" w:rsidP="00175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0B3" w:rsidRPr="00175EBA" w:rsidRDefault="00EB70B3" w:rsidP="00175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0B3" w:rsidRPr="00175EBA" w:rsidRDefault="00EB70B3" w:rsidP="00175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0B3" w:rsidRPr="00175EBA" w:rsidRDefault="00EB70B3" w:rsidP="00175EB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5E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И.Ф.Коваленко</w:t>
            </w:r>
          </w:p>
        </w:tc>
      </w:tr>
    </w:tbl>
    <w:p w:rsidR="00CA0D82" w:rsidRPr="00175EBA" w:rsidRDefault="00CA0D82" w:rsidP="00175EBA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B11F5" w:rsidRPr="00175EBA" w:rsidRDefault="000B11F5" w:rsidP="00175EBA">
      <w:pPr>
        <w:pStyle w:val="a3"/>
      </w:pPr>
    </w:p>
    <w:sectPr w:rsidR="000B11F5" w:rsidRPr="00175EBA" w:rsidSect="004C3B02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1A13"/>
    <w:multiLevelType w:val="hybridMultilevel"/>
    <w:tmpl w:val="ECE23B1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DB4DCE"/>
    <w:rsid w:val="0002335B"/>
    <w:rsid w:val="000251F2"/>
    <w:rsid w:val="00030A65"/>
    <w:rsid w:val="00033291"/>
    <w:rsid w:val="0004348B"/>
    <w:rsid w:val="0004497B"/>
    <w:rsid w:val="00045CB2"/>
    <w:rsid w:val="00053E20"/>
    <w:rsid w:val="00057C0F"/>
    <w:rsid w:val="00062A44"/>
    <w:rsid w:val="00070C9B"/>
    <w:rsid w:val="00070FCD"/>
    <w:rsid w:val="000724EF"/>
    <w:rsid w:val="0007290B"/>
    <w:rsid w:val="00092BF7"/>
    <w:rsid w:val="000935B3"/>
    <w:rsid w:val="000A0D7D"/>
    <w:rsid w:val="000A3485"/>
    <w:rsid w:val="000A3CD8"/>
    <w:rsid w:val="000B11F5"/>
    <w:rsid w:val="000B2CC0"/>
    <w:rsid w:val="000C6174"/>
    <w:rsid w:val="000D32CF"/>
    <w:rsid w:val="000D5817"/>
    <w:rsid w:val="000D7EA5"/>
    <w:rsid w:val="000E3F77"/>
    <w:rsid w:val="000F130D"/>
    <w:rsid w:val="000F2629"/>
    <w:rsid w:val="0010255C"/>
    <w:rsid w:val="00102DCD"/>
    <w:rsid w:val="001273CF"/>
    <w:rsid w:val="00137B30"/>
    <w:rsid w:val="00141A3C"/>
    <w:rsid w:val="00144CC9"/>
    <w:rsid w:val="001455B3"/>
    <w:rsid w:val="00145B75"/>
    <w:rsid w:val="0016395B"/>
    <w:rsid w:val="00175EBA"/>
    <w:rsid w:val="0017799E"/>
    <w:rsid w:val="0018044F"/>
    <w:rsid w:val="00185ADA"/>
    <w:rsid w:val="001868E6"/>
    <w:rsid w:val="00186BE7"/>
    <w:rsid w:val="001B1DF1"/>
    <w:rsid w:val="001B54CF"/>
    <w:rsid w:val="001C14BC"/>
    <w:rsid w:val="001C1803"/>
    <w:rsid w:val="001C2439"/>
    <w:rsid w:val="001C3937"/>
    <w:rsid w:val="001D4BC1"/>
    <w:rsid w:val="001E0DF8"/>
    <w:rsid w:val="001E4062"/>
    <w:rsid w:val="001E5616"/>
    <w:rsid w:val="001F01DF"/>
    <w:rsid w:val="001F25E7"/>
    <w:rsid w:val="001F4763"/>
    <w:rsid w:val="001F5285"/>
    <w:rsid w:val="00200047"/>
    <w:rsid w:val="00211090"/>
    <w:rsid w:val="00213985"/>
    <w:rsid w:val="00221B3D"/>
    <w:rsid w:val="00225370"/>
    <w:rsid w:val="0023183C"/>
    <w:rsid w:val="00232095"/>
    <w:rsid w:val="002336EC"/>
    <w:rsid w:val="00234464"/>
    <w:rsid w:val="00235879"/>
    <w:rsid w:val="00236255"/>
    <w:rsid w:val="002410D8"/>
    <w:rsid w:val="00244C1D"/>
    <w:rsid w:val="0024760D"/>
    <w:rsid w:val="002506E7"/>
    <w:rsid w:val="00254BDC"/>
    <w:rsid w:val="00264D39"/>
    <w:rsid w:val="0026597D"/>
    <w:rsid w:val="00277397"/>
    <w:rsid w:val="00281C8F"/>
    <w:rsid w:val="00285915"/>
    <w:rsid w:val="0029101D"/>
    <w:rsid w:val="002A2B66"/>
    <w:rsid w:val="002A7C4F"/>
    <w:rsid w:val="002B340F"/>
    <w:rsid w:val="002B3DF7"/>
    <w:rsid w:val="002B5775"/>
    <w:rsid w:val="002D4705"/>
    <w:rsid w:val="002D7090"/>
    <w:rsid w:val="002E04D9"/>
    <w:rsid w:val="002E2914"/>
    <w:rsid w:val="002E6E93"/>
    <w:rsid w:val="00300BEF"/>
    <w:rsid w:val="00303614"/>
    <w:rsid w:val="003043C5"/>
    <w:rsid w:val="00312896"/>
    <w:rsid w:val="00324F0F"/>
    <w:rsid w:val="00330AF0"/>
    <w:rsid w:val="0034117F"/>
    <w:rsid w:val="00345331"/>
    <w:rsid w:val="00354E87"/>
    <w:rsid w:val="0036189E"/>
    <w:rsid w:val="003653DA"/>
    <w:rsid w:val="00371BB7"/>
    <w:rsid w:val="003A17F2"/>
    <w:rsid w:val="003D5973"/>
    <w:rsid w:val="00400433"/>
    <w:rsid w:val="0040219B"/>
    <w:rsid w:val="00414604"/>
    <w:rsid w:val="00417CFA"/>
    <w:rsid w:val="00420A22"/>
    <w:rsid w:val="00425A15"/>
    <w:rsid w:val="0042674F"/>
    <w:rsid w:val="00431308"/>
    <w:rsid w:val="00435C89"/>
    <w:rsid w:val="00440120"/>
    <w:rsid w:val="0044536E"/>
    <w:rsid w:val="00450B18"/>
    <w:rsid w:val="00454091"/>
    <w:rsid w:val="00464D44"/>
    <w:rsid w:val="004728CD"/>
    <w:rsid w:val="00473826"/>
    <w:rsid w:val="00473B47"/>
    <w:rsid w:val="00492F0B"/>
    <w:rsid w:val="004A270C"/>
    <w:rsid w:val="004B1FB4"/>
    <w:rsid w:val="004C2A89"/>
    <w:rsid w:val="004C2CC9"/>
    <w:rsid w:val="004C3400"/>
    <w:rsid w:val="004C3B02"/>
    <w:rsid w:val="004C4AF2"/>
    <w:rsid w:val="004C6679"/>
    <w:rsid w:val="004D08A2"/>
    <w:rsid w:val="004E2A7E"/>
    <w:rsid w:val="004E363B"/>
    <w:rsid w:val="004F1218"/>
    <w:rsid w:val="005075C6"/>
    <w:rsid w:val="00516AD3"/>
    <w:rsid w:val="00522D02"/>
    <w:rsid w:val="00533652"/>
    <w:rsid w:val="00535396"/>
    <w:rsid w:val="00561AE2"/>
    <w:rsid w:val="0056640B"/>
    <w:rsid w:val="00567163"/>
    <w:rsid w:val="00567EC7"/>
    <w:rsid w:val="005836E3"/>
    <w:rsid w:val="00595CE2"/>
    <w:rsid w:val="0059693C"/>
    <w:rsid w:val="005A0A92"/>
    <w:rsid w:val="005A428B"/>
    <w:rsid w:val="005B3AF3"/>
    <w:rsid w:val="005C2770"/>
    <w:rsid w:val="005D305C"/>
    <w:rsid w:val="005E0742"/>
    <w:rsid w:val="005E08BD"/>
    <w:rsid w:val="005E2241"/>
    <w:rsid w:val="005E79B2"/>
    <w:rsid w:val="005F56EB"/>
    <w:rsid w:val="005F6916"/>
    <w:rsid w:val="006037AC"/>
    <w:rsid w:val="00605A46"/>
    <w:rsid w:val="00606860"/>
    <w:rsid w:val="00646285"/>
    <w:rsid w:val="0065355C"/>
    <w:rsid w:val="00656B12"/>
    <w:rsid w:val="0068604A"/>
    <w:rsid w:val="00686979"/>
    <w:rsid w:val="006914F5"/>
    <w:rsid w:val="00696FB1"/>
    <w:rsid w:val="006A621D"/>
    <w:rsid w:val="006B08BD"/>
    <w:rsid w:val="006B3310"/>
    <w:rsid w:val="006C0F32"/>
    <w:rsid w:val="006C1E4B"/>
    <w:rsid w:val="006C74B7"/>
    <w:rsid w:val="006D3B54"/>
    <w:rsid w:val="006F0841"/>
    <w:rsid w:val="006F3979"/>
    <w:rsid w:val="00700D25"/>
    <w:rsid w:val="0071350D"/>
    <w:rsid w:val="00713F76"/>
    <w:rsid w:val="00736264"/>
    <w:rsid w:val="007473C1"/>
    <w:rsid w:val="00750E69"/>
    <w:rsid w:val="007551DD"/>
    <w:rsid w:val="00763736"/>
    <w:rsid w:val="007669B9"/>
    <w:rsid w:val="00773992"/>
    <w:rsid w:val="007774EE"/>
    <w:rsid w:val="00782AE0"/>
    <w:rsid w:val="00782EF0"/>
    <w:rsid w:val="007862C9"/>
    <w:rsid w:val="007916B6"/>
    <w:rsid w:val="007957B5"/>
    <w:rsid w:val="00796633"/>
    <w:rsid w:val="007A1FBC"/>
    <w:rsid w:val="007B4155"/>
    <w:rsid w:val="007B503C"/>
    <w:rsid w:val="007C1CE4"/>
    <w:rsid w:val="007C2FEC"/>
    <w:rsid w:val="007E1B2A"/>
    <w:rsid w:val="007E735F"/>
    <w:rsid w:val="008048BF"/>
    <w:rsid w:val="00810E31"/>
    <w:rsid w:val="0083374C"/>
    <w:rsid w:val="00833B2B"/>
    <w:rsid w:val="00837B1E"/>
    <w:rsid w:val="00844E75"/>
    <w:rsid w:val="0086000F"/>
    <w:rsid w:val="00866928"/>
    <w:rsid w:val="00876564"/>
    <w:rsid w:val="00882A99"/>
    <w:rsid w:val="00884272"/>
    <w:rsid w:val="008A3B69"/>
    <w:rsid w:val="008A5835"/>
    <w:rsid w:val="008B0730"/>
    <w:rsid w:val="008D26BA"/>
    <w:rsid w:val="008D3B69"/>
    <w:rsid w:val="008D5F8C"/>
    <w:rsid w:val="008F024F"/>
    <w:rsid w:val="009104AD"/>
    <w:rsid w:val="009105FA"/>
    <w:rsid w:val="009124EA"/>
    <w:rsid w:val="00924E6F"/>
    <w:rsid w:val="009375BF"/>
    <w:rsid w:val="00963277"/>
    <w:rsid w:val="00964FCB"/>
    <w:rsid w:val="00965091"/>
    <w:rsid w:val="0097121D"/>
    <w:rsid w:val="00973147"/>
    <w:rsid w:val="00984053"/>
    <w:rsid w:val="009859F0"/>
    <w:rsid w:val="00987C43"/>
    <w:rsid w:val="0099157C"/>
    <w:rsid w:val="009A540E"/>
    <w:rsid w:val="009B2427"/>
    <w:rsid w:val="009B431B"/>
    <w:rsid w:val="009B61A0"/>
    <w:rsid w:val="009C7477"/>
    <w:rsid w:val="009D6B14"/>
    <w:rsid w:val="009E7816"/>
    <w:rsid w:val="00A02192"/>
    <w:rsid w:val="00A031FF"/>
    <w:rsid w:val="00A17BC4"/>
    <w:rsid w:val="00A21DC8"/>
    <w:rsid w:val="00A2287C"/>
    <w:rsid w:val="00A258E8"/>
    <w:rsid w:val="00A334DA"/>
    <w:rsid w:val="00A43113"/>
    <w:rsid w:val="00A43AC5"/>
    <w:rsid w:val="00A56ECA"/>
    <w:rsid w:val="00A624EE"/>
    <w:rsid w:val="00A634AF"/>
    <w:rsid w:val="00A64F6D"/>
    <w:rsid w:val="00A73B9F"/>
    <w:rsid w:val="00A809A4"/>
    <w:rsid w:val="00A81FBC"/>
    <w:rsid w:val="00A822AD"/>
    <w:rsid w:val="00A84919"/>
    <w:rsid w:val="00A87096"/>
    <w:rsid w:val="00AB4C3E"/>
    <w:rsid w:val="00AD14A2"/>
    <w:rsid w:val="00AD1F95"/>
    <w:rsid w:val="00AD32FC"/>
    <w:rsid w:val="00AD56B9"/>
    <w:rsid w:val="00AD6AE8"/>
    <w:rsid w:val="00AF7CFF"/>
    <w:rsid w:val="00B002A6"/>
    <w:rsid w:val="00B06D29"/>
    <w:rsid w:val="00B126DA"/>
    <w:rsid w:val="00B12C5D"/>
    <w:rsid w:val="00B13D03"/>
    <w:rsid w:val="00B17BA5"/>
    <w:rsid w:val="00B216C4"/>
    <w:rsid w:val="00B32E70"/>
    <w:rsid w:val="00B342B4"/>
    <w:rsid w:val="00B47245"/>
    <w:rsid w:val="00B5032B"/>
    <w:rsid w:val="00B543D6"/>
    <w:rsid w:val="00B54A1B"/>
    <w:rsid w:val="00B6169D"/>
    <w:rsid w:val="00B67370"/>
    <w:rsid w:val="00B802C5"/>
    <w:rsid w:val="00B86E73"/>
    <w:rsid w:val="00B97CD0"/>
    <w:rsid w:val="00BB7708"/>
    <w:rsid w:val="00BC2584"/>
    <w:rsid w:val="00BD1151"/>
    <w:rsid w:val="00BD3D8A"/>
    <w:rsid w:val="00BE1FDB"/>
    <w:rsid w:val="00BE3BCA"/>
    <w:rsid w:val="00BE54C0"/>
    <w:rsid w:val="00BF728B"/>
    <w:rsid w:val="00C10D32"/>
    <w:rsid w:val="00C232C6"/>
    <w:rsid w:val="00C30F31"/>
    <w:rsid w:val="00C55701"/>
    <w:rsid w:val="00C82EEF"/>
    <w:rsid w:val="00C93696"/>
    <w:rsid w:val="00CA0D82"/>
    <w:rsid w:val="00CA61D6"/>
    <w:rsid w:val="00CA7850"/>
    <w:rsid w:val="00CB1677"/>
    <w:rsid w:val="00CC3541"/>
    <w:rsid w:val="00CD45FB"/>
    <w:rsid w:val="00CD7F3A"/>
    <w:rsid w:val="00CF55F2"/>
    <w:rsid w:val="00CF77E6"/>
    <w:rsid w:val="00CF7FFD"/>
    <w:rsid w:val="00D15128"/>
    <w:rsid w:val="00D167F7"/>
    <w:rsid w:val="00D177FB"/>
    <w:rsid w:val="00D214F6"/>
    <w:rsid w:val="00D23397"/>
    <w:rsid w:val="00D32B19"/>
    <w:rsid w:val="00D33F84"/>
    <w:rsid w:val="00D352CD"/>
    <w:rsid w:val="00D36588"/>
    <w:rsid w:val="00D37C80"/>
    <w:rsid w:val="00D501FC"/>
    <w:rsid w:val="00D64166"/>
    <w:rsid w:val="00D749C6"/>
    <w:rsid w:val="00D814F6"/>
    <w:rsid w:val="00D82EFC"/>
    <w:rsid w:val="00D87972"/>
    <w:rsid w:val="00D914CA"/>
    <w:rsid w:val="00D926FE"/>
    <w:rsid w:val="00D961E4"/>
    <w:rsid w:val="00D96CA4"/>
    <w:rsid w:val="00DA6107"/>
    <w:rsid w:val="00DA673B"/>
    <w:rsid w:val="00DA677F"/>
    <w:rsid w:val="00DA7244"/>
    <w:rsid w:val="00DB4DCE"/>
    <w:rsid w:val="00DC055F"/>
    <w:rsid w:val="00DC69F1"/>
    <w:rsid w:val="00DD1016"/>
    <w:rsid w:val="00DF18B7"/>
    <w:rsid w:val="00DF1D59"/>
    <w:rsid w:val="00DF5E29"/>
    <w:rsid w:val="00E02AC6"/>
    <w:rsid w:val="00E04983"/>
    <w:rsid w:val="00E12A37"/>
    <w:rsid w:val="00E308C2"/>
    <w:rsid w:val="00E35576"/>
    <w:rsid w:val="00E53535"/>
    <w:rsid w:val="00E56DC1"/>
    <w:rsid w:val="00E5748E"/>
    <w:rsid w:val="00E57944"/>
    <w:rsid w:val="00E619CF"/>
    <w:rsid w:val="00E63BE0"/>
    <w:rsid w:val="00E83C39"/>
    <w:rsid w:val="00EA5B2E"/>
    <w:rsid w:val="00EA6DA6"/>
    <w:rsid w:val="00EB2A65"/>
    <w:rsid w:val="00EB4BD8"/>
    <w:rsid w:val="00EB70B3"/>
    <w:rsid w:val="00EC4A67"/>
    <w:rsid w:val="00ED03CA"/>
    <w:rsid w:val="00ED435A"/>
    <w:rsid w:val="00ED6049"/>
    <w:rsid w:val="00ED7DD8"/>
    <w:rsid w:val="00EE1A3F"/>
    <w:rsid w:val="00EE1BDF"/>
    <w:rsid w:val="00F005F3"/>
    <w:rsid w:val="00F018EE"/>
    <w:rsid w:val="00F01BEE"/>
    <w:rsid w:val="00F03160"/>
    <w:rsid w:val="00F07F25"/>
    <w:rsid w:val="00F468B0"/>
    <w:rsid w:val="00F46D00"/>
    <w:rsid w:val="00F51297"/>
    <w:rsid w:val="00F533AE"/>
    <w:rsid w:val="00F70C42"/>
    <w:rsid w:val="00F74C19"/>
    <w:rsid w:val="00F81111"/>
    <w:rsid w:val="00F82584"/>
    <w:rsid w:val="00F95909"/>
    <w:rsid w:val="00F97519"/>
    <w:rsid w:val="00FB1C5D"/>
    <w:rsid w:val="00FB2708"/>
    <w:rsid w:val="00FB3924"/>
    <w:rsid w:val="00FC0A3C"/>
    <w:rsid w:val="00FD3D7C"/>
    <w:rsid w:val="00FE1517"/>
    <w:rsid w:val="00FE2285"/>
    <w:rsid w:val="00FE3893"/>
    <w:rsid w:val="00FE5387"/>
    <w:rsid w:val="00FF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85"/>
  </w:style>
  <w:style w:type="paragraph" w:styleId="1">
    <w:name w:val="heading 1"/>
    <w:basedOn w:val="a"/>
    <w:next w:val="a"/>
    <w:link w:val="10"/>
    <w:uiPriority w:val="99"/>
    <w:qFormat/>
    <w:rsid w:val="000F2629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C4A67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C4A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EC4A67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C4A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34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4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6564"/>
    <w:pPr>
      <w:ind w:left="720"/>
      <w:contextualSpacing/>
    </w:pPr>
  </w:style>
  <w:style w:type="paragraph" w:styleId="a8">
    <w:name w:val="Body Text"/>
    <w:basedOn w:val="a"/>
    <w:link w:val="a9"/>
    <w:rsid w:val="00B86E73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86E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50B1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0F26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b">
    <w:name w:val="Emphasis"/>
    <w:basedOn w:val="a0"/>
    <w:uiPriority w:val="20"/>
    <w:qFormat/>
    <w:rsid w:val="000F2629"/>
    <w:rPr>
      <w:i/>
      <w:iCs/>
    </w:rPr>
  </w:style>
  <w:style w:type="paragraph" w:styleId="ac">
    <w:name w:val="Normal (Web)"/>
    <w:basedOn w:val="a"/>
    <w:unhideWhenUsed/>
    <w:rsid w:val="000F262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82EF0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71350D"/>
    <w:pPr>
      <w:widowControl w:val="0"/>
      <w:autoSpaceDE w:val="0"/>
      <w:autoSpaceDN w:val="0"/>
      <w:jc w:val="left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350D"/>
    <w:rPr>
      <w:rFonts w:ascii="Calibri" w:eastAsia="Times New Roman" w:hAnsi="Calibri" w:cs="Times New Roman"/>
      <w:szCs w:val="20"/>
      <w:lang w:eastAsia="ru-RU"/>
    </w:rPr>
  </w:style>
  <w:style w:type="table" w:customStyle="1" w:styleId="11">
    <w:name w:val="Обычная таблица1"/>
    <w:rsid w:val="00D33F84"/>
    <w:pPr>
      <w:jc w:val="left"/>
    </w:pPr>
    <w:rPr>
      <w:rFonts w:ascii="Calibri" w:eastAsia="Calibri" w:hAnsi="Calibri" w:cs="Calibri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EB7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590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stoshka@reg6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</cp:lastModifiedBy>
  <cp:revision>3</cp:revision>
  <cp:lastPrinted>2022-07-08T08:24:00Z</cp:lastPrinted>
  <dcterms:created xsi:type="dcterms:W3CDTF">2022-07-08T08:24:00Z</dcterms:created>
  <dcterms:modified xsi:type="dcterms:W3CDTF">2022-07-08T08:25:00Z</dcterms:modified>
</cp:coreProperties>
</file>