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40" w:type="dxa"/>
        <w:tblLook w:val="04A0" w:firstRow="1" w:lastRow="0" w:firstColumn="1" w:lastColumn="0" w:noHBand="0" w:noVBand="1"/>
      </w:tblPr>
      <w:tblGrid>
        <w:gridCol w:w="2540"/>
        <w:gridCol w:w="5220"/>
        <w:gridCol w:w="1120"/>
        <w:gridCol w:w="1116"/>
      </w:tblGrid>
      <w:tr w:rsidR="00B45E50" w:rsidRPr="00B45E50" w14:paraId="4898DED4" w14:textId="77777777" w:rsidTr="00B45E50">
        <w:trPr>
          <w:trHeight w:val="1785"/>
        </w:trPr>
        <w:tc>
          <w:tcPr>
            <w:tcW w:w="9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9AF4E" w14:textId="77777777" w:rsid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lang w:eastAsia="ru-RU"/>
              </w:rPr>
              <w:t>Приложение № 5.1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04.02.2022 г.  № 288    "О внесении изменений в</w:t>
            </w:r>
          </w:p>
          <w:p w14:paraId="0970D49A" w14:textId="323F1A1D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lang w:eastAsia="ru-RU"/>
              </w:rPr>
              <w:t xml:space="preserve"> решение Собрания депутатов района от 17.12.2021г №272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Pr="00B45E50">
              <w:rPr>
                <w:rFonts w:ascii="Times New Roman" w:eastAsia="Times New Roman" w:hAnsi="Times New Roman" w:cs="Times New Roman"/>
                <w:lang w:eastAsia="ru-RU"/>
              </w:rPr>
              <w:t>" О бюджете  муниципального образования   Пустошкинский район" на 2022 год и на плановый период 2023 и 2024 годов""</w:t>
            </w:r>
          </w:p>
        </w:tc>
      </w:tr>
      <w:tr w:rsidR="00B45E50" w:rsidRPr="00B45E50" w14:paraId="304EB93A" w14:textId="77777777" w:rsidTr="00B45E50">
        <w:trPr>
          <w:trHeight w:val="615"/>
        </w:trPr>
        <w:tc>
          <w:tcPr>
            <w:tcW w:w="8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93E6A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225B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45E50" w:rsidRPr="00B45E50" w14:paraId="2D210DCC" w14:textId="77777777" w:rsidTr="00B45E50">
        <w:trPr>
          <w:trHeight w:val="285"/>
        </w:trPr>
        <w:tc>
          <w:tcPr>
            <w:tcW w:w="8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BA70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внутреннего финансирования дефицита бюджета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48C2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45E50" w:rsidRPr="00B45E50" w14:paraId="7B85A78A" w14:textId="77777777" w:rsidTr="00B45E50">
        <w:trPr>
          <w:trHeight w:val="375"/>
        </w:trPr>
        <w:tc>
          <w:tcPr>
            <w:tcW w:w="8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2459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 «Пустошкинский район»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50FB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45E50" w:rsidRPr="00B45E50" w14:paraId="28E0D07B" w14:textId="77777777" w:rsidTr="00B45E50">
        <w:trPr>
          <w:trHeight w:val="300"/>
        </w:trPr>
        <w:tc>
          <w:tcPr>
            <w:tcW w:w="8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4ACC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2023-2024 годы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76314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45E50" w:rsidRPr="00B45E50" w14:paraId="5A80F286" w14:textId="77777777" w:rsidTr="00B45E50">
        <w:trPr>
          <w:trHeight w:val="270"/>
        </w:trPr>
        <w:tc>
          <w:tcPr>
            <w:tcW w:w="9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ACCD5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5E50" w:rsidRPr="00B45E50" w14:paraId="5C4C0BA7" w14:textId="77777777" w:rsidTr="00B45E50">
        <w:trPr>
          <w:trHeight w:val="615"/>
        </w:trPr>
        <w:tc>
          <w:tcPr>
            <w:tcW w:w="2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FE4F525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9D4696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дефицита   бюджета, кода классификации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A9C089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B45E50" w:rsidRPr="00B45E50" w14:paraId="4F85EEB6" w14:textId="77777777" w:rsidTr="00B45E50">
        <w:trPr>
          <w:trHeight w:val="1245"/>
        </w:trPr>
        <w:tc>
          <w:tcPr>
            <w:tcW w:w="2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7F53C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7EA64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7F83C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B0405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B45E50" w:rsidRPr="00B45E50" w14:paraId="11B40954" w14:textId="77777777" w:rsidTr="00B45E50">
        <w:trPr>
          <w:trHeight w:val="6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38D1D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978F0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5C23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9976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45E50" w:rsidRPr="00B45E50" w14:paraId="404B4B05" w14:textId="77777777" w:rsidTr="00B45E50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2D69D9A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68FEBA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00FB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F8E1B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5E50" w:rsidRPr="00B45E50" w14:paraId="77A29746" w14:textId="77777777" w:rsidTr="00B45E50">
        <w:trPr>
          <w:trHeight w:val="930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89D4E9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BD2B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кредитных </w:t>
            </w:r>
            <w:proofErr w:type="gramStart"/>
            <w:r w:rsidRPr="00B4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организаций  бюджетами</w:t>
            </w:r>
            <w:proofErr w:type="gramEnd"/>
            <w:r w:rsidRPr="00B45E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районов в валюте 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B023F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20CD2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5E50" w:rsidRPr="00B45E50" w14:paraId="13BBFF4C" w14:textId="77777777" w:rsidTr="00B45E50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2411B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7936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BC45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990FD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-120,0</w:t>
            </w:r>
          </w:p>
        </w:tc>
      </w:tr>
      <w:tr w:rsidR="00B45E50" w:rsidRPr="00B45E50" w14:paraId="386DE472" w14:textId="77777777" w:rsidTr="00B45E50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DC1BB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DE27A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16FE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02B7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-120,0</w:t>
            </w:r>
          </w:p>
        </w:tc>
      </w:tr>
      <w:tr w:rsidR="00B45E50" w:rsidRPr="00B45E50" w14:paraId="26DA897C" w14:textId="77777777" w:rsidTr="00B45E50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CB91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77ED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бюджетных кредитов </w:t>
            </w:r>
            <w:proofErr w:type="gramStart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других</w:t>
            </w:r>
            <w:proofErr w:type="gramEnd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бюджетов бюджетной системы Российской Федерации в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4C1D9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D7A53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5E50" w:rsidRPr="00B45E50" w14:paraId="0A465944" w14:textId="77777777" w:rsidTr="00B45E50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930E4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6250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</w:t>
            </w:r>
            <w:proofErr w:type="gramStart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 бюджетами</w:t>
            </w:r>
            <w:proofErr w:type="gramEnd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районов в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557B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10EED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5E50" w:rsidRPr="00B45E50" w14:paraId="2CA47F80" w14:textId="77777777" w:rsidTr="00B45E50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B3DE6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2833C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бюджетных кредитов, полученных </w:t>
            </w:r>
            <w:proofErr w:type="gramStart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других</w:t>
            </w:r>
            <w:proofErr w:type="gramEnd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бюджетов бюджетной системы Российской Федерации в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1771A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30647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B45E50" w:rsidRPr="00B45E50" w14:paraId="56B0C1F5" w14:textId="77777777" w:rsidTr="00B45E50">
        <w:trPr>
          <w:trHeight w:val="9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C23B2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24777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Российской </w:t>
            </w:r>
            <w:proofErr w:type="gramStart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 в</w:t>
            </w:r>
            <w:proofErr w:type="gramEnd"/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валюте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C9E55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317B2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B45E50" w:rsidRPr="00B45E50" w14:paraId="7B396DD1" w14:textId="77777777" w:rsidTr="00B45E50">
        <w:trPr>
          <w:trHeight w:val="6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DB9FB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01 05 00 00 00 0000 000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B430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85C2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521AB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</w:tr>
      <w:tr w:rsidR="00B45E50" w:rsidRPr="00B45E50" w14:paraId="7563DC28" w14:textId="77777777" w:rsidTr="00B45E50">
        <w:trPr>
          <w:trHeight w:val="3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6DCD1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1B5E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85AB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-207066,3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C485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-178321,9</w:t>
            </w:r>
          </w:p>
        </w:tc>
      </w:tr>
      <w:tr w:rsidR="00B45E50" w:rsidRPr="00B45E50" w14:paraId="44047D43" w14:textId="77777777" w:rsidTr="00B45E50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1F36E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710B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181AB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-207066,3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872AE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-178321,9</w:t>
            </w:r>
          </w:p>
        </w:tc>
      </w:tr>
      <w:tr w:rsidR="00B45E50" w:rsidRPr="00B45E50" w14:paraId="2723CC5E" w14:textId="77777777" w:rsidTr="00B45E50">
        <w:trPr>
          <w:trHeight w:val="6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65D6F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B7351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3DE56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-207066,3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5895F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-178321,9</w:t>
            </w:r>
          </w:p>
        </w:tc>
      </w:tr>
      <w:tr w:rsidR="00B45E50" w:rsidRPr="00B45E50" w14:paraId="4FEBDA09" w14:textId="77777777" w:rsidTr="00B45E50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3F73C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7E68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2BCF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-207066,3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35760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-178321,9</w:t>
            </w:r>
          </w:p>
        </w:tc>
      </w:tr>
      <w:tr w:rsidR="00B45E50" w:rsidRPr="00B45E50" w14:paraId="66E127AC" w14:textId="77777777" w:rsidTr="00B45E50">
        <w:trPr>
          <w:trHeight w:val="3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7525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2D92C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22075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207186,3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4208B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178441,9</w:t>
            </w:r>
          </w:p>
        </w:tc>
      </w:tr>
      <w:tr w:rsidR="00B45E50" w:rsidRPr="00B45E50" w14:paraId="37CDC6E6" w14:textId="77777777" w:rsidTr="00B45E50">
        <w:trPr>
          <w:trHeight w:val="3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BCDA5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D1CD1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74AA7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207186,3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7C281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178441,9</w:t>
            </w:r>
          </w:p>
        </w:tc>
      </w:tr>
      <w:tr w:rsidR="00B45E50" w:rsidRPr="00B45E50" w14:paraId="4FCA0955" w14:textId="77777777" w:rsidTr="00B45E50">
        <w:trPr>
          <w:trHeight w:val="5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3F17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57E1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93CC4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207186,3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CDF94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178441,9</w:t>
            </w:r>
          </w:p>
        </w:tc>
      </w:tr>
      <w:tr w:rsidR="00B45E50" w:rsidRPr="00B45E50" w14:paraId="5CC12917" w14:textId="77777777" w:rsidTr="00B45E50">
        <w:trPr>
          <w:trHeight w:val="6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D02F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3476F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8352F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207186,3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D06F8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178441,9</w:t>
            </w:r>
          </w:p>
        </w:tc>
      </w:tr>
      <w:tr w:rsidR="00B45E50" w:rsidRPr="00B45E50" w14:paraId="4B784659" w14:textId="77777777" w:rsidTr="00B45E50">
        <w:trPr>
          <w:trHeight w:val="6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3EC1" w14:textId="77777777" w:rsidR="00B45E50" w:rsidRPr="00B45E50" w:rsidRDefault="00B45E50" w:rsidP="00B4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E656D" w14:textId="77777777" w:rsidR="00B45E50" w:rsidRPr="00B45E50" w:rsidRDefault="00B45E50" w:rsidP="00B45E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источников внутреннего финансирования дефицита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5F56A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D626" w14:textId="77777777" w:rsidR="00B45E50" w:rsidRPr="00B45E50" w:rsidRDefault="00B45E50" w:rsidP="00B45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14:paraId="4E03B0DF" w14:textId="77777777" w:rsidR="003F419C" w:rsidRDefault="003F419C" w:rsidP="00B45E50">
      <w:pPr>
        <w:ind w:left="-993"/>
      </w:pPr>
    </w:p>
    <w:sectPr w:rsidR="003F4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E50"/>
    <w:rsid w:val="003F419C"/>
    <w:rsid w:val="00B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D90E"/>
  <w15:chartTrackingRefBased/>
  <w15:docId w15:val="{91F99871-F21E-415F-B573-DF25B48BE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E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6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2022-02-11T07:16:00Z</dcterms:created>
  <dcterms:modified xsi:type="dcterms:W3CDTF">2022-02-11T07:18:00Z</dcterms:modified>
</cp:coreProperties>
</file>