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D1" w:rsidRDefault="00D80ED1" w:rsidP="00D80ED1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Приложение № 4</w:t>
      </w:r>
    </w:p>
    <w:p w:rsidR="00D80ED1" w:rsidRDefault="00D80ED1" w:rsidP="00D80ED1">
      <w:pPr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к решению Собрания депутатов района</w:t>
      </w:r>
    </w:p>
    <w:p w:rsidR="00D80ED1" w:rsidRDefault="00D80ED1" w:rsidP="00D80ED1">
      <w:pPr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от  29.12.2016 г. № 321 «О внесении изменений </w:t>
      </w:r>
    </w:p>
    <w:p w:rsidR="00D80ED1" w:rsidRDefault="00D80ED1" w:rsidP="00D80ED1">
      <w:pPr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решение Собрания депутатов района</w:t>
      </w:r>
    </w:p>
    <w:p w:rsidR="00D80ED1" w:rsidRDefault="00D80ED1" w:rsidP="00D80ED1">
      <w:pPr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от 25.12.2015 г. № 255 «О бюджете  </w:t>
      </w:r>
    </w:p>
    <w:p w:rsidR="00D80ED1" w:rsidRDefault="00D80ED1" w:rsidP="00D80ED1">
      <w:pPr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муниципального  образования </w:t>
      </w:r>
    </w:p>
    <w:p w:rsidR="00D80ED1" w:rsidRDefault="00D80ED1" w:rsidP="00D80ED1">
      <w:pPr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«</w:t>
      </w:r>
      <w:proofErr w:type="spellStart"/>
      <w:r>
        <w:rPr>
          <w:color w:val="000000"/>
          <w:sz w:val="22"/>
          <w:szCs w:val="22"/>
        </w:rPr>
        <w:t>Пустошкинский</w:t>
      </w:r>
      <w:proofErr w:type="spellEnd"/>
      <w:r>
        <w:rPr>
          <w:color w:val="000000"/>
          <w:sz w:val="22"/>
          <w:szCs w:val="22"/>
        </w:rPr>
        <w:t xml:space="preserve"> район» на 2016 год»</w:t>
      </w:r>
    </w:p>
    <w:p w:rsidR="00D80ED1" w:rsidRPr="00D80ED1" w:rsidRDefault="00D80ED1" w:rsidP="00D80ED1">
      <w:pPr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</w:p>
    <w:p w:rsidR="00D80ED1" w:rsidRDefault="00D80ED1" w:rsidP="00D80ED1">
      <w:pPr>
        <w:ind w:firstLine="0"/>
        <w:jc w:val="center"/>
        <w:rPr>
          <w:b/>
          <w:sz w:val="26"/>
        </w:rPr>
      </w:pPr>
      <w:r w:rsidRPr="009A4526">
        <w:rPr>
          <w:b/>
          <w:sz w:val="26"/>
        </w:rPr>
        <w:t xml:space="preserve">Распределение бюджетных ассигнований по </w:t>
      </w:r>
      <w:r>
        <w:rPr>
          <w:b/>
          <w:sz w:val="26"/>
        </w:rPr>
        <w:t xml:space="preserve"> </w:t>
      </w:r>
      <w:r w:rsidRPr="009A4526">
        <w:rPr>
          <w:b/>
          <w:sz w:val="26"/>
        </w:rPr>
        <w:t>целевым статьям (муниципальным программам муниципального образования «</w:t>
      </w:r>
      <w:proofErr w:type="spellStart"/>
      <w:r w:rsidRPr="009A4526">
        <w:rPr>
          <w:b/>
          <w:sz w:val="26"/>
        </w:rPr>
        <w:t>Пустошкинский</w:t>
      </w:r>
      <w:proofErr w:type="spellEnd"/>
      <w:r w:rsidRPr="009A4526">
        <w:rPr>
          <w:b/>
          <w:sz w:val="26"/>
        </w:rPr>
        <w:t xml:space="preserve"> район» и </w:t>
      </w:r>
      <w:proofErr w:type="spellStart"/>
      <w:r w:rsidRPr="009A4526">
        <w:rPr>
          <w:b/>
          <w:sz w:val="26"/>
        </w:rPr>
        <w:t>непрограммным</w:t>
      </w:r>
      <w:proofErr w:type="spellEnd"/>
      <w:r w:rsidRPr="009A4526">
        <w:rPr>
          <w:b/>
          <w:sz w:val="26"/>
        </w:rPr>
        <w:t xml:space="preserve"> направлениям деятельности), группам </w:t>
      </w:r>
      <w:proofErr w:type="gramStart"/>
      <w:r w:rsidRPr="009A4526">
        <w:rPr>
          <w:b/>
          <w:sz w:val="26"/>
        </w:rPr>
        <w:t>видов расходов классификации расходов бюджета</w:t>
      </w:r>
      <w:proofErr w:type="gramEnd"/>
      <w:r w:rsidRPr="009A4526">
        <w:rPr>
          <w:b/>
          <w:sz w:val="26"/>
        </w:rPr>
        <w:t xml:space="preserve"> </w:t>
      </w:r>
    </w:p>
    <w:p w:rsidR="00D80ED1" w:rsidRDefault="00D80ED1" w:rsidP="00D80ED1">
      <w:pPr>
        <w:ind w:firstLine="0"/>
        <w:jc w:val="center"/>
        <w:rPr>
          <w:b/>
          <w:sz w:val="26"/>
        </w:rPr>
      </w:pPr>
      <w:r w:rsidRPr="009A4526">
        <w:rPr>
          <w:b/>
          <w:sz w:val="26"/>
        </w:rPr>
        <w:t>муниципального образования «</w:t>
      </w:r>
      <w:proofErr w:type="spellStart"/>
      <w:r w:rsidRPr="009A4526">
        <w:rPr>
          <w:b/>
          <w:sz w:val="26"/>
        </w:rPr>
        <w:t>Пустошкинский</w:t>
      </w:r>
      <w:proofErr w:type="spellEnd"/>
      <w:r w:rsidRPr="009A4526">
        <w:rPr>
          <w:b/>
          <w:sz w:val="26"/>
        </w:rPr>
        <w:t xml:space="preserve"> район» на 2016 год</w:t>
      </w:r>
    </w:p>
    <w:p w:rsidR="00D10846" w:rsidRPr="00D10846" w:rsidRDefault="00D10846" w:rsidP="00D80ED1">
      <w:pPr>
        <w:ind w:firstLine="0"/>
        <w:jc w:val="center"/>
        <w:rPr>
          <w:b/>
          <w:sz w:val="16"/>
          <w:szCs w:val="16"/>
        </w:rPr>
      </w:pPr>
    </w:p>
    <w:p w:rsidR="00D80ED1" w:rsidRPr="00D10846" w:rsidRDefault="00D10846" w:rsidP="00D10846">
      <w:pPr>
        <w:ind w:firstLine="0"/>
        <w:jc w:val="right"/>
        <w:rPr>
          <w:sz w:val="20"/>
          <w:szCs w:val="20"/>
        </w:rPr>
      </w:pPr>
      <w:r w:rsidRPr="00D10846">
        <w:rPr>
          <w:sz w:val="20"/>
          <w:szCs w:val="20"/>
        </w:rPr>
        <w:t>тыс</w:t>
      </w:r>
      <w:proofErr w:type="gramStart"/>
      <w:r w:rsidRPr="00D10846">
        <w:rPr>
          <w:sz w:val="20"/>
          <w:szCs w:val="20"/>
        </w:rPr>
        <w:t>.р</w:t>
      </w:r>
      <w:proofErr w:type="gramEnd"/>
      <w:r w:rsidRPr="00D10846">
        <w:rPr>
          <w:sz w:val="20"/>
          <w:szCs w:val="20"/>
        </w:rPr>
        <w:t>уб.</w:t>
      </w:r>
    </w:p>
    <w:tbl>
      <w:tblPr>
        <w:tblW w:w="9495" w:type="dxa"/>
        <w:tblInd w:w="93" w:type="dxa"/>
        <w:tblLook w:val="04A0"/>
      </w:tblPr>
      <w:tblGrid>
        <w:gridCol w:w="6252"/>
        <w:gridCol w:w="1436"/>
        <w:gridCol w:w="567"/>
        <w:gridCol w:w="1240"/>
      </w:tblGrid>
      <w:tr w:rsidR="00D80ED1" w:rsidRPr="00D80ED1" w:rsidTr="00D10846">
        <w:trPr>
          <w:trHeight w:val="397"/>
        </w:trPr>
        <w:tc>
          <w:tcPr>
            <w:tcW w:w="6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</w:rPr>
            </w:pPr>
            <w:r w:rsidRPr="00D80ED1">
              <w:rPr>
                <w:b/>
                <w:bCs/>
              </w:rPr>
              <w:t>Наименование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</w:rPr>
            </w:pPr>
            <w:r w:rsidRPr="00D80ED1">
              <w:rPr>
                <w:b/>
                <w:bCs/>
              </w:rPr>
              <w:t>Код 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</w:rPr>
            </w:pPr>
            <w:r w:rsidRPr="00D80ED1">
              <w:rPr>
                <w:b/>
                <w:bCs/>
              </w:rPr>
              <w:t>ВР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</w:rPr>
            </w:pPr>
            <w:r w:rsidRPr="00D80ED1">
              <w:rPr>
                <w:b/>
                <w:bCs/>
              </w:rPr>
              <w:t>Сумма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«</w:t>
            </w:r>
            <w:proofErr w:type="spellStart"/>
            <w:r w:rsidRPr="00D80ED1">
              <w:rPr>
                <w:b/>
                <w:bCs/>
                <w:sz w:val="20"/>
                <w:szCs w:val="20"/>
              </w:rPr>
              <w:t>Пустошкинский</w:t>
            </w:r>
            <w:proofErr w:type="spellEnd"/>
            <w:r w:rsidRPr="00D80ED1">
              <w:rPr>
                <w:b/>
                <w:bCs/>
                <w:sz w:val="20"/>
                <w:szCs w:val="20"/>
              </w:rPr>
              <w:t xml:space="preserve"> район» «Развитие образования и молодежной политики в </w:t>
            </w:r>
            <w:proofErr w:type="spellStart"/>
            <w:r w:rsidRPr="00D80ED1">
              <w:rPr>
                <w:b/>
                <w:bCs/>
                <w:sz w:val="20"/>
                <w:szCs w:val="20"/>
              </w:rPr>
              <w:t>Пустошкинском</w:t>
            </w:r>
            <w:proofErr w:type="spellEnd"/>
            <w:r w:rsidRPr="00D80ED1">
              <w:rPr>
                <w:b/>
                <w:bCs/>
                <w:sz w:val="20"/>
                <w:szCs w:val="20"/>
              </w:rPr>
              <w:t xml:space="preserve"> районе» на 2016-2018 годы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66752,7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66393,1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Основное мероприятие «Дошкольное образование»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16420,0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01 1 01 00790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5849,0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01 1 01 00790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5849,0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на создание условий для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01 1 01 41400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39,0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01 1 01 41400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39,0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на реализацию основных образовательных программ дошкольного, начального общего, основного общего, среднего (полного) общего образования в части финансирования расходов на оплату труда работников муниципальных общеобразовательных учреждений, расходов, обеспечивающих организацию учебного процесса, расходов на дошкольное образование в муниципальных общеобразовательных учреждениях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01 1 01 42010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10457,0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01 1 01 42010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10457,0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 xml:space="preserve">Расходы на воспитание и обучение детей-инвалидов в муниципальных дошкольных учреждениях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01 1 01 43020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75,0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01 1 01 43020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75,0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Основное мероприятие «Общее образование»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01 1 02 00000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41542,3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01 1 02 00790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12386,9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01 1 02 00790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12386,9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 xml:space="preserve">Развитие сети организаций общего, дополнительного и профессионального образования детей в соответствии с требованиями ФГОС и </w:t>
            </w:r>
            <w:proofErr w:type="spellStart"/>
            <w:r w:rsidRPr="00D80ED1">
              <w:rPr>
                <w:color w:val="000000"/>
                <w:sz w:val="20"/>
                <w:szCs w:val="20"/>
              </w:rPr>
              <w:t>СанПин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01 1 02 41010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45,3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01 1 02 41010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45,3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Мероприятий по организации питания в муниципальных общеобразовательных учреждениях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01 1 02 41040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1430,0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01 1 02 41040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1430,0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proofErr w:type="spellStart"/>
            <w:r w:rsidRPr="00D80ED1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D80ED1">
              <w:rPr>
                <w:sz w:val="20"/>
                <w:szCs w:val="20"/>
              </w:rPr>
              <w:t xml:space="preserve"> за счет средств муниципального образования на мероприятия по организации питания в муниципальных общеобразовательных учреждениях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01 1 02 S1040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1172,5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01 1 02 S1040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1172,5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на  реализацию основных образовательных программ дошкольного, начального общего, основного общего, среднего (полного) общего образования в части финансирования расходов на оплату труда работников муниципальных общеобразовательных учреждений, расходов, обеспечивающих организацию учебного процесса, расходов на дошкольное образование в муниципальных общеобразовательных учреждениях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01 1 02 42010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25610,8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01 1 02 42010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25610,8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 xml:space="preserve">Расходы на выплату вознаграждения за выполнение функций классного руководителя педагогическим работникам муниципальных образовательных учреждений 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01 1 02 42020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484,0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01 1 02 42020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484,0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на реализацию дополнительного образования детей, обучение их шахматной грамоте и введение основ православной культуры в муниципальных общеобразовательных учреждениях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01 1 02 42030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412,8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01 1 02 42030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412,8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Основное мероприятие «Дополнительное образование»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01 1 03 00000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8430,8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01 1 03 00790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8327,5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01 1 03 00790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8327,5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 xml:space="preserve">Мероприятия по выявлению и развитию одаренных детей 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01 1 03 20700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99,4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01 1 03 20700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99,4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на реализацию мероприятий, направленных на поэтапное внедрение Всероссийского физкультурно-спортивного комплекса ГТО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01 1 03 21200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3,9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01 1 03 21200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3,9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Подпрограмма муниципальной программы «Молодежная  политика»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359,6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Основное мероприятие «Молодежь»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01 2 02 00000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347,1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01 2 02 00790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290,0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01 2 02 00790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290,0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Мероприятия в области молодежной политики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01 2 02 20500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20,0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01 2 02 20500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20,0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Развитие форм и моделей вовлечения молодежи в трудовую и экономическую деятельность, реализация мер поддержки молодых семей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01 2 02 43030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12,5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01 2 02 43030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12,5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Реализация мероприятий активной политики и дополнительных мероприятий в сфере занятости населения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01 2 02 43040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24,6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01 2 02 43040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24,6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Основное мероприятие «Проведение мероприятия по организации отдыха детей в каникулярное время»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01 2 03 00000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12,5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01 2 03 20300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12,5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01 2 03 20300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12,5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«</w:t>
            </w:r>
            <w:proofErr w:type="spellStart"/>
            <w:r w:rsidRPr="00D80ED1">
              <w:rPr>
                <w:b/>
                <w:bCs/>
                <w:sz w:val="20"/>
                <w:szCs w:val="20"/>
              </w:rPr>
              <w:t>Пустошкинский</w:t>
            </w:r>
            <w:proofErr w:type="spellEnd"/>
            <w:r w:rsidRPr="00D80ED1">
              <w:rPr>
                <w:b/>
                <w:bCs/>
                <w:sz w:val="20"/>
                <w:szCs w:val="20"/>
              </w:rPr>
              <w:t xml:space="preserve"> район» «Развитие культуры в </w:t>
            </w:r>
            <w:proofErr w:type="spellStart"/>
            <w:r w:rsidRPr="00D80ED1">
              <w:rPr>
                <w:b/>
                <w:bCs/>
                <w:sz w:val="20"/>
                <w:szCs w:val="20"/>
              </w:rPr>
              <w:t>Пустошкинском</w:t>
            </w:r>
            <w:proofErr w:type="spellEnd"/>
            <w:r w:rsidRPr="00D80ED1">
              <w:rPr>
                <w:b/>
                <w:bCs/>
                <w:sz w:val="20"/>
                <w:szCs w:val="20"/>
              </w:rPr>
              <w:t xml:space="preserve"> районе» на 2016-2018 годы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10934,8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Подпрограмма муниципальной программы «Культура, сохранение культурного наследия в </w:t>
            </w:r>
            <w:proofErr w:type="spellStart"/>
            <w:r w:rsidRPr="00D80ED1">
              <w:rPr>
                <w:b/>
                <w:bCs/>
                <w:i/>
                <w:iCs/>
                <w:sz w:val="20"/>
                <w:szCs w:val="20"/>
              </w:rPr>
              <w:t>Пустошкинском</w:t>
            </w:r>
            <w:proofErr w:type="spellEnd"/>
            <w:r w:rsidRPr="00D80ED1">
              <w:rPr>
                <w:b/>
                <w:bCs/>
                <w:i/>
                <w:iCs/>
                <w:sz w:val="20"/>
                <w:szCs w:val="20"/>
              </w:rPr>
              <w:t xml:space="preserve"> районе»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02 1 00 00000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10934,8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 xml:space="preserve">Основное мероприятие «Развитие системы </w:t>
            </w:r>
            <w:proofErr w:type="spellStart"/>
            <w:r w:rsidRPr="00D80ED1">
              <w:rPr>
                <w:i/>
                <w:iCs/>
                <w:sz w:val="20"/>
                <w:szCs w:val="20"/>
              </w:rPr>
              <w:t>культурно-досугового</w:t>
            </w:r>
            <w:proofErr w:type="spellEnd"/>
            <w:r w:rsidRPr="00D80ED1">
              <w:rPr>
                <w:i/>
                <w:iCs/>
                <w:sz w:val="20"/>
                <w:szCs w:val="20"/>
              </w:rPr>
              <w:t xml:space="preserve"> обслуживания населения, библиотечного дела»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02 1 01 00000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10674,8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02 1 01 00790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8962,0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02 1 01 00790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8962,0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Модернизация (ремонтные работы, приобретение оборудования) сети муниципальных учреждений культуры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02 1 01 21100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35,0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02 1 01 21100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35,0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Проведение районных мероприятий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02 1 01 21300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55,7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02 1 01 21300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55,7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на капитальный ремонт  учреждений культуры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02 1 01 46030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1050,0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02 1 01 46030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1050,0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proofErr w:type="spellStart"/>
            <w:r w:rsidRPr="00D80ED1">
              <w:rPr>
                <w:sz w:val="20"/>
                <w:szCs w:val="20"/>
              </w:rPr>
              <w:t>Софинансирование</w:t>
            </w:r>
            <w:proofErr w:type="spellEnd"/>
            <w:r w:rsidRPr="00D80ED1">
              <w:rPr>
                <w:sz w:val="20"/>
                <w:szCs w:val="20"/>
              </w:rPr>
              <w:t xml:space="preserve"> за счет </w:t>
            </w:r>
            <w:proofErr w:type="gramStart"/>
            <w:r w:rsidRPr="00D80ED1">
              <w:rPr>
                <w:sz w:val="20"/>
                <w:szCs w:val="20"/>
              </w:rPr>
              <w:t>средств муниципального образования</w:t>
            </w:r>
            <w:r w:rsidRPr="00D80ED1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D80ED1">
              <w:rPr>
                <w:sz w:val="20"/>
                <w:szCs w:val="20"/>
              </w:rPr>
              <w:t>капитального ремонта объектов муниципальной собственности</w:t>
            </w:r>
            <w:proofErr w:type="gramEnd"/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02 1 01 S6030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54,9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02 1 01 S6030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54,9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на обеспечение жителей поселения услугами организации культуры в соответствии с переданными полномочиями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02 1 01 80400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167,6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02 1 01 80400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167,6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на реализацию мероприятий федеральной целевой программы «Культура России (2012-2018 годы)»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02 1 01 50140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220,0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02 1 01 50140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220,0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 xml:space="preserve">Расходы на </w:t>
            </w:r>
            <w:proofErr w:type="spellStart"/>
            <w:r w:rsidRPr="00D80ED1">
              <w:rPr>
                <w:sz w:val="20"/>
                <w:szCs w:val="20"/>
              </w:rPr>
              <w:t>софинансирование</w:t>
            </w:r>
            <w:proofErr w:type="spellEnd"/>
            <w:r w:rsidRPr="00D80ED1">
              <w:rPr>
                <w:sz w:val="20"/>
                <w:szCs w:val="20"/>
              </w:rPr>
              <w:t xml:space="preserve"> за счет средств областного бюджета мероприятий федеральной целевой программы «Культура России (2012-2018 годы)»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02 1 01 R0140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102,7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02 1 01 R0140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102,7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proofErr w:type="spellStart"/>
            <w:r w:rsidRPr="00D80ED1">
              <w:rPr>
                <w:sz w:val="20"/>
                <w:szCs w:val="20"/>
              </w:rPr>
              <w:t>Софинансирование</w:t>
            </w:r>
            <w:proofErr w:type="spellEnd"/>
            <w:r w:rsidRPr="00D80ED1">
              <w:rPr>
                <w:sz w:val="20"/>
                <w:szCs w:val="20"/>
              </w:rPr>
              <w:t xml:space="preserve"> за счет средств муниципального образования мероприятий федеральной целевой программы «Культура России (2012-2018 годы)»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02 1 01 L0140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5,5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02 1 01 L0140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5,5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02 1 01 51440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3,0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02 1 01 51440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3,0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Подключение общедоступных библиотек Российской Федерации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02 1 01 51460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18,4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02 1 01 51460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18,4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 xml:space="preserve">Основное мероприятие «Сохранение объектов культурного наследия </w:t>
            </w:r>
            <w:proofErr w:type="spellStart"/>
            <w:r w:rsidRPr="00D80ED1">
              <w:rPr>
                <w:i/>
                <w:iCs/>
                <w:sz w:val="20"/>
                <w:szCs w:val="20"/>
              </w:rPr>
              <w:t>Пустошкинского</w:t>
            </w:r>
            <w:proofErr w:type="spellEnd"/>
            <w:r w:rsidRPr="00D80ED1">
              <w:rPr>
                <w:i/>
                <w:iCs/>
                <w:sz w:val="20"/>
                <w:szCs w:val="20"/>
              </w:rPr>
              <w:t xml:space="preserve"> района»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02 1 02 00000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260,0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Иные межбюджетные трансферты  на  ремонт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02 1 02 41130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160,0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02 1 02 41130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160,0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 xml:space="preserve">Иные межбюджетные трансферты на </w:t>
            </w:r>
            <w:proofErr w:type="spellStart"/>
            <w:r w:rsidRPr="00D80ED1">
              <w:rPr>
                <w:sz w:val="20"/>
                <w:szCs w:val="20"/>
              </w:rPr>
              <w:t>софинансирование</w:t>
            </w:r>
            <w:proofErr w:type="spellEnd"/>
            <w:r w:rsidRPr="00D80ED1">
              <w:rPr>
                <w:sz w:val="20"/>
                <w:szCs w:val="20"/>
              </w:rPr>
              <w:t xml:space="preserve"> за счет средств муниципального образования на ремонт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02 1 02 S1130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02 1 02 S1130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«</w:t>
            </w:r>
            <w:proofErr w:type="spellStart"/>
            <w:r w:rsidRPr="00D80ED1">
              <w:rPr>
                <w:b/>
                <w:bCs/>
                <w:sz w:val="20"/>
                <w:szCs w:val="20"/>
              </w:rPr>
              <w:t>Пустошкинский</w:t>
            </w:r>
            <w:proofErr w:type="spellEnd"/>
            <w:r w:rsidRPr="00D80ED1">
              <w:rPr>
                <w:b/>
                <w:bCs/>
                <w:sz w:val="20"/>
                <w:szCs w:val="20"/>
              </w:rPr>
              <w:t xml:space="preserve"> район» «Содействие экономическому развитию и инвестиционной привлекательности муниципального образования «</w:t>
            </w:r>
            <w:proofErr w:type="spellStart"/>
            <w:r w:rsidRPr="00D80ED1">
              <w:rPr>
                <w:b/>
                <w:bCs/>
                <w:sz w:val="20"/>
                <w:szCs w:val="20"/>
              </w:rPr>
              <w:t>Пустошкинский</w:t>
            </w:r>
            <w:proofErr w:type="spellEnd"/>
            <w:r w:rsidRPr="00D80ED1">
              <w:rPr>
                <w:b/>
                <w:bCs/>
                <w:sz w:val="20"/>
                <w:szCs w:val="20"/>
              </w:rPr>
              <w:t xml:space="preserve"> район» на 2016-2018 годы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274,8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Подпрограмма муниципальной программы «Повышение инвестиционной привлекательности»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250,0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03 1 01 00000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250,0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Обеспечение нормативно-правового регулирования градостроительной деятельности в области и соблюдения градостроительного законодательства органами местного самоуправления муниципальных образований области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03 1 01 41270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250,0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03 1 01 41270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250,0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color w:val="000000"/>
                <w:sz w:val="20"/>
                <w:szCs w:val="20"/>
              </w:rPr>
              <w:t>03 2 00 00000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24,8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Основное мероприятие «Формирование положительного имиджа предпринимательства и пропаганда его социальной значимости»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03 2 01 00000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24,8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Формирование положительного имиджа предпринимательства и пропаганда его социальной значимости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03 2 01 21900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24,8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03 2 01 21900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24,8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 w:rsidRPr="00D80ED1">
              <w:rPr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«</w:t>
            </w:r>
            <w:proofErr w:type="spellStart"/>
            <w:r w:rsidRPr="00D80ED1">
              <w:rPr>
                <w:b/>
                <w:bCs/>
                <w:color w:val="000000"/>
                <w:sz w:val="20"/>
                <w:szCs w:val="20"/>
              </w:rPr>
              <w:t>Пустошкинский</w:t>
            </w:r>
            <w:proofErr w:type="spellEnd"/>
            <w:r w:rsidRPr="00D80ED1">
              <w:rPr>
                <w:b/>
                <w:bCs/>
                <w:color w:val="000000"/>
                <w:sz w:val="20"/>
                <w:szCs w:val="20"/>
              </w:rPr>
              <w:t xml:space="preserve"> район» «Обеспечение безопасности граждан на территории </w:t>
            </w:r>
            <w:proofErr w:type="spellStart"/>
            <w:r w:rsidRPr="00D80ED1">
              <w:rPr>
                <w:b/>
                <w:bCs/>
                <w:color w:val="000000"/>
                <w:sz w:val="20"/>
                <w:szCs w:val="20"/>
              </w:rPr>
              <w:t>Пустошкинского</w:t>
            </w:r>
            <w:proofErr w:type="spellEnd"/>
            <w:r w:rsidRPr="00D80ED1">
              <w:rPr>
                <w:b/>
                <w:bCs/>
                <w:color w:val="000000"/>
                <w:sz w:val="20"/>
                <w:szCs w:val="20"/>
              </w:rPr>
              <w:t xml:space="preserve"> района» на 2016-2018 годы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муниципальной программы «Профилактика правонарушений и асоциального поведения граждан»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Основное мероприятие «Профилактика правонарушений и асоциального поведения граждан»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 xml:space="preserve">Мероприятия по осуществлению </w:t>
            </w:r>
            <w:proofErr w:type="spellStart"/>
            <w:r w:rsidRPr="00D80ED1">
              <w:rPr>
                <w:color w:val="000000"/>
                <w:sz w:val="20"/>
                <w:szCs w:val="20"/>
              </w:rPr>
              <w:t>антинаркотической</w:t>
            </w:r>
            <w:proofErr w:type="spellEnd"/>
            <w:r w:rsidRPr="00D80ED1">
              <w:rPr>
                <w:color w:val="000000"/>
                <w:sz w:val="20"/>
                <w:szCs w:val="20"/>
              </w:rPr>
              <w:t xml:space="preserve"> пропаганды и </w:t>
            </w:r>
            <w:proofErr w:type="spellStart"/>
            <w:r w:rsidRPr="00D80ED1">
              <w:rPr>
                <w:color w:val="000000"/>
                <w:sz w:val="20"/>
                <w:szCs w:val="20"/>
              </w:rPr>
              <w:t>антинаркотического</w:t>
            </w:r>
            <w:proofErr w:type="spellEnd"/>
            <w:r w:rsidRPr="00D80ED1">
              <w:rPr>
                <w:color w:val="000000"/>
                <w:sz w:val="20"/>
                <w:szCs w:val="20"/>
              </w:rPr>
              <w:t xml:space="preserve"> просвещения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04 1 01 22700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04 1 01 22700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«</w:t>
            </w:r>
            <w:proofErr w:type="spellStart"/>
            <w:r w:rsidRPr="00D80ED1">
              <w:rPr>
                <w:b/>
                <w:bCs/>
                <w:sz w:val="20"/>
                <w:szCs w:val="20"/>
              </w:rPr>
              <w:t>Пустошкинский</w:t>
            </w:r>
            <w:proofErr w:type="spellEnd"/>
            <w:r w:rsidRPr="00D80ED1">
              <w:rPr>
                <w:b/>
                <w:bCs/>
                <w:sz w:val="20"/>
                <w:szCs w:val="20"/>
              </w:rPr>
              <w:t xml:space="preserve"> район» «Комплексное развитие систем коммунальной инфраструктуры муниципального образования «</w:t>
            </w:r>
            <w:proofErr w:type="spellStart"/>
            <w:r w:rsidRPr="00D80ED1">
              <w:rPr>
                <w:b/>
                <w:bCs/>
                <w:sz w:val="20"/>
                <w:szCs w:val="20"/>
              </w:rPr>
              <w:t>Пустошкинский</w:t>
            </w:r>
            <w:proofErr w:type="spellEnd"/>
            <w:r w:rsidRPr="00D80ED1">
              <w:rPr>
                <w:b/>
                <w:bCs/>
                <w:sz w:val="20"/>
                <w:szCs w:val="20"/>
              </w:rPr>
              <w:t xml:space="preserve"> район» на 2016-2018 годы»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12724,0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Подпрограмма муниципальной программы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2134,0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Основное мероприятие «Комплексное развитие систем коммунальной инфраструктуры  муниципального образования»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05 1 01 00000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2134,0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Осуществление расходов по содержанию имущества, оплата взносов на капитальный ремонт жилого фонда сельских поселений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05 1 01 22900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46,0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05 1 01 22900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46,0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по содержанию имущества, оплата взносов на капитальный ремонт жилого фонда городского поселения в соответствии с переданными полномочиями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05 1 01 80100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341,0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05 1 01 80100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341,0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Иные межбюджетные трансферты, передаваемые бюджетам поселений из бюджета муниципального района на 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05 1 01 70100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847,0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05 1 01 70100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847,0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на организацию в границах поселения тепло- и водоснабжения населения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05 1 01 80500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400,0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05 1 01 80500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400,0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Осуществление расходов на возмещение затрат организациям, оказывающим услуги в сфере теплоснабжения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05 0 01 81030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500,0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05 1 01 81030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500,0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Подпрограмма муниципальной программы «Энергосбережение и повышение энергетической эффективности»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05 2 00 00000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10590,0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Основное мероприятие «Энергосбережение и повышение энергетической эффективности»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05 2 01 00000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10590,0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Приобретение оборудования и материалов для модернизации объектов теплоснабжения, водоснабжения, водоотведения в целях подготовки муниципальных образований к отопительному сезону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05 2 01 41390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3320,0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10846" w:rsidRDefault="00D80ED1" w:rsidP="00D10846">
            <w:pPr>
              <w:pStyle w:val="a5"/>
              <w:ind w:firstLine="0"/>
              <w:rPr>
                <w:i/>
                <w:sz w:val="20"/>
                <w:szCs w:val="20"/>
              </w:rPr>
            </w:pPr>
            <w:r w:rsidRPr="00D10846">
              <w:rPr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05 2 01 41390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3320,0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Строительство, реконструкция, капитальный ремонт котельных и тепловых сетей с переводом их на местные виды топлива, находящихся в собственности муниципальных образований области, а также приобретение котельных в собственность муниципальных образований области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05 2 01 45080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7270,0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10846" w:rsidRDefault="00D80ED1" w:rsidP="00D10846">
            <w:pPr>
              <w:pStyle w:val="a5"/>
              <w:ind w:firstLine="0"/>
              <w:rPr>
                <w:i/>
                <w:sz w:val="20"/>
                <w:szCs w:val="20"/>
              </w:rPr>
            </w:pPr>
            <w:r w:rsidRPr="00D10846">
              <w:rPr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05 2 01 45080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7270,0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«</w:t>
            </w:r>
            <w:proofErr w:type="spellStart"/>
            <w:r w:rsidRPr="00D80ED1">
              <w:rPr>
                <w:b/>
                <w:bCs/>
                <w:sz w:val="20"/>
                <w:szCs w:val="20"/>
              </w:rPr>
              <w:t>Пустошкинский</w:t>
            </w:r>
            <w:proofErr w:type="spellEnd"/>
            <w:r w:rsidRPr="00D80ED1">
              <w:rPr>
                <w:b/>
                <w:bCs/>
                <w:sz w:val="20"/>
                <w:szCs w:val="20"/>
              </w:rPr>
              <w:t xml:space="preserve"> район» «Развитие транспортного обслуживания населения на территории муниципального образования «</w:t>
            </w:r>
            <w:proofErr w:type="spellStart"/>
            <w:r w:rsidRPr="00D80ED1">
              <w:rPr>
                <w:b/>
                <w:bCs/>
                <w:sz w:val="20"/>
                <w:szCs w:val="20"/>
              </w:rPr>
              <w:t>Пустошкинский</w:t>
            </w:r>
            <w:proofErr w:type="spellEnd"/>
            <w:r w:rsidRPr="00D80ED1">
              <w:rPr>
                <w:b/>
                <w:bCs/>
                <w:sz w:val="20"/>
                <w:szCs w:val="20"/>
              </w:rPr>
              <w:t xml:space="preserve"> район» на 2016-2018 годы»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19433,5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Подпрограмма муниципальной программы «Сохранение и развитие автомобильных дорог общего пользования местного значения и повышение безопасности дорожного движения в муниципальном образовании»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06 1 00 00000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16539,1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Основное мероприятие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16539,1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 xml:space="preserve">Содержание автомобильных дорог общего пользования местного значения  и сооружений на них, нацеленное на обеспечение их </w:t>
            </w:r>
            <w:proofErr w:type="spellStart"/>
            <w:r w:rsidRPr="00D80ED1">
              <w:rPr>
                <w:sz w:val="20"/>
                <w:szCs w:val="20"/>
              </w:rPr>
              <w:t>проезжаемости</w:t>
            </w:r>
            <w:proofErr w:type="spellEnd"/>
            <w:r w:rsidRPr="00D80ED1">
              <w:rPr>
                <w:sz w:val="20"/>
                <w:szCs w:val="20"/>
              </w:rPr>
              <w:t xml:space="preserve"> и безопасности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06 1 01 24100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4870,7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06 1 01 24100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4870,7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06 1 01 41190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9868,0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06 1 01 41190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9868,0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proofErr w:type="spellStart"/>
            <w:r w:rsidRPr="00D80ED1">
              <w:rPr>
                <w:sz w:val="20"/>
                <w:szCs w:val="20"/>
              </w:rPr>
              <w:t>Софинансирование</w:t>
            </w:r>
            <w:proofErr w:type="spellEnd"/>
            <w:r w:rsidRPr="00D80ED1">
              <w:rPr>
                <w:sz w:val="20"/>
                <w:szCs w:val="20"/>
              </w:rPr>
              <w:t xml:space="preserve"> за счет средств муниципального образования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06 1 01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99,7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06 1 01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99,7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 xml:space="preserve">Иные межбюджетные трансферты, передаваемые бюджетам поселений из бюджета муниципального района на содержание автомобильных дорог местного значения и сооружений на них, нацеленное на обеспечение их </w:t>
            </w:r>
            <w:proofErr w:type="spellStart"/>
            <w:r w:rsidRPr="00D80ED1">
              <w:rPr>
                <w:sz w:val="20"/>
                <w:szCs w:val="20"/>
              </w:rPr>
              <w:t>проезжаемости</w:t>
            </w:r>
            <w:proofErr w:type="spellEnd"/>
            <w:r w:rsidRPr="00D80ED1">
              <w:rPr>
                <w:sz w:val="20"/>
                <w:szCs w:val="20"/>
              </w:rPr>
              <w:t xml:space="preserve"> и безопасности в границах поселений 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06 1 01 70200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1700,7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06 1 01 70200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1700,7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Подпрограмма муниципальной программы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06 2 00 00000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2894,4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06 2 01 00000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2894,4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Компенсация расходов по перевозке обучающихся муниципальных общеобразовательных организаций и сопровождающих их лиц на внеклассные мероприятия и итоговую аттестацию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06 2 01 41160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427,0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06 2 01 41160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427,0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proofErr w:type="spellStart"/>
            <w:r w:rsidRPr="00D80ED1">
              <w:rPr>
                <w:sz w:val="20"/>
                <w:szCs w:val="20"/>
              </w:rPr>
              <w:t>Софинансирование</w:t>
            </w:r>
            <w:proofErr w:type="spellEnd"/>
            <w:r w:rsidRPr="00D80ED1">
              <w:rPr>
                <w:sz w:val="20"/>
                <w:szCs w:val="20"/>
              </w:rPr>
              <w:t xml:space="preserve"> за счет средств муниципального образования на</w:t>
            </w:r>
            <w:r w:rsidRPr="00D80ED1">
              <w:rPr>
                <w:color w:val="000000"/>
                <w:sz w:val="20"/>
                <w:szCs w:val="20"/>
              </w:rPr>
              <w:t xml:space="preserve"> компенсацию расходов по перевозке обучающихся муниципальных общеобразовательных организаций и сопровождающих их лиц на внеклассные мероприятия и итоговую аттестацию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06 2 01 S1160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74,0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06 2 01 S1160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74,0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Компенсация расходов по возмещению убытков для обеспечения пассажирских  перевозок между поселениями в границах муниципального района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06 2 01 41170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2221,0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06 2 01 41170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2221,0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proofErr w:type="spellStart"/>
            <w:r w:rsidRPr="00D80ED1">
              <w:rPr>
                <w:sz w:val="20"/>
                <w:szCs w:val="20"/>
              </w:rPr>
              <w:t>Софинансирование</w:t>
            </w:r>
            <w:proofErr w:type="spellEnd"/>
            <w:r w:rsidRPr="00D80ED1">
              <w:rPr>
                <w:sz w:val="20"/>
                <w:szCs w:val="20"/>
              </w:rPr>
              <w:t xml:space="preserve"> </w:t>
            </w:r>
            <w:proofErr w:type="gramStart"/>
            <w:r w:rsidRPr="00D80ED1">
              <w:rPr>
                <w:sz w:val="20"/>
                <w:szCs w:val="20"/>
              </w:rPr>
              <w:t>за счет средств муниципального образования на компенсацию расходов по возмещению убытков для обеспечения пассажирских  перевозок между поселениями</w:t>
            </w:r>
            <w:proofErr w:type="gramEnd"/>
            <w:r w:rsidRPr="00D80ED1">
              <w:rPr>
                <w:sz w:val="20"/>
                <w:szCs w:val="20"/>
              </w:rPr>
              <w:t xml:space="preserve"> в границах муниципального района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 xml:space="preserve">06 2 01 S1170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22,4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 xml:space="preserve">06 2 01 S1170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22,4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 xml:space="preserve">Расходы  </w:t>
            </w:r>
            <w:proofErr w:type="gramStart"/>
            <w:r w:rsidRPr="00D80ED1">
              <w:rPr>
                <w:sz w:val="20"/>
                <w:szCs w:val="20"/>
              </w:rPr>
              <w:t>на  компенсацию расходов по возмещению убытков для обеспечения пассажирских перевозок в границах городского поселения в соответствии</w:t>
            </w:r>
            <w:proofErr w:type="gramEnd"/>
            <w:r w:rsidRPr="00D80ED1">
              <w:rPr>
                <w:sz w:val="20"/>
                <w:szCs w:val="20"/>
              </w:rPr>
              <w:t xml:space="preserve"> с переданными полномочиями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06 2 01 80300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150,0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06 2 01 80300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150,0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«</w:t>
            </w:r>
            <w:proofErr w:type="spellStart"/>
            <w:r w:rsidRPr="00D80ED1">
              <w:rPr>
                <w:b/>
                <w:bCs/>
                <w:sz w:val="20"/>
                <w:szCs w:val="20"/>
              </w:rPr>
              <w:t>Пустошкинский</w:t>
            </w:r>
            <w:proofErr w:type="spellEnd"/>
            <w:r w:rsidRPr="00D80ED1">
              <w:rPr>
                <w:b/>
                <w:bCs/>
                <w:sz w:val="20"/>
                <w:szCs w:val="20"/>
              </w:rPr>
              <w:t xml:space="preserve">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на 2016-2018 годы»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24118,7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16766,1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15409,7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07 1 01 00900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14492,6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07 1 01 00900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10986,2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07 1 01 00900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3403,1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07 1 01 00900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22,1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07 1 01 00900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81,2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Осуществление расходов по возмещению затрат на производство и выпуск муниципального периодического издания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07 1 01 81010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180,0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07 1 01 81010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180,0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Доплаты к пенсиям муниципальным служащим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07 1 01 25400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737,1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07 1 01 25400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737,1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815,4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07 1 02 42070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36,6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07 1 02 42070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36,6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proofErr w:type="gramStart"/>
            <w:r w:rsidRPr="00D80ED1">
              <w:rPr>
                <w:sz w:val="20"/>
                <w:szCs w:val="20"/>
              </w:rPr>
              <w:t xml:space="preserve">Расходы на исполнение органами местного самоуправления отдельных государственных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 </w:t>
            </w:r>
            <w:proofErr w:type="gramEnd"/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07 1 02 42080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07 1 02 42080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на исполнение органами местного самоуправления отдельных государственных полномочий по формированию торгового реестра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07 1 02 42090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07 1 02 42090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lastRenderedPageBreak/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07 1 02 42120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254,0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07 1 02 42120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225,4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07 1 02 42120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28,6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07 1 02 42130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41,6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07 1 02 42130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17,0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07 1 02 42130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24,6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07 1 02 42140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07 1 02 42140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 xml:space="preserve">Предоставление субвенции на осуществление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07 1 02 51180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461,3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07 1 02 51180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461,3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07 1 02 51200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9,9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07 1 02 51200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9,9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Основное мероприятие «Организация и проведение Всероссийской сельскохозяйственной переписи 2016 года»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541,0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07 1 03 53910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541,0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07 1 03 53910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541,0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Подпрограмма муниципальной программы «Обеспечение общего порядка и противодействие коррупции»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07 2 00 00000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2852,4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Основное мероприятие «Обеспечение общего порядка и противодействие коррупции»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2852,4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Мероприятия, направленные на формирование нетерпимости в обществе к коррупционному поведению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07 2 01 21600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0ED1">
              <w:rPr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07 2 01 21600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2,0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Содержание единой дежурно-диспетчерской службы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07 2 01 26200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703,0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07 2 01 26200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685,7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07 2 01 26200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17,3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Установление муниципальным служащим ежемесячных гарантированных, компенсационных выплат в целях стимулирования соблюдения установленных запретов и ограничений и повышения профессионального уровня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07 2 01 25900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2147,4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07 2 01 25900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2147,4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муниципальной программы «Совершенствование, развитие бюджетного процесса и управление муниципальным </w:t>
            </w:r>
            <w:r w:rsidRPr="00D80ED1">
              <w:rPr>
                <w:b/>
                <w:bCs/>
                <w:i/>
                <w:iCs/>
                <w:sz w:val="20"/>
                <w:szCs w:val="20"/>
              </w:rPr>
              <w:lastRenderedPageBreak/>
              <w:t>долгом»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lastRenderedPageBreak/>
              <w:t>07 3 00 00000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4242,5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lastRenderedPageBreak/>
              <w:t>Основное мероприятие «Совершенствование, развитие бюджетного процесса и управление муниципальным долгом»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4242,5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Расходы по выполнению технологических работ по созданию, установке, сопровождению информационной системы мониторинга, анализа, прогнозирования и поддержке принятия решений, информационной автоматизированной системы управления целевыми программами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07 3 01 26700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898,0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07 3 01 26700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898,0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 xml:space="preserve">Обслуживание муниципального долга 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07 3 01 27200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88,5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07 3 01 27200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88,5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на реализацию мероприятий в рамках основного мероприятия «Создание условий для реализации мероприятий Государственной программы»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07 3 01 41260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07 3 01 41260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Формирование районных фондов финансовой поддержки бюджетов поселений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07 3 01 70000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2146,0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07 3 01 70000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2146,0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Дотации на поддержку мер по обеспечению сбалансированности бюджетов поселений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07 3 01 70001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07 3 01 70001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left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Дотации за достижение наилучших значений показателей по итогам областного конкурса «Лучшее поселение Псковской области»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07 3 01 70002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1000,0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07 3 01 70002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1000,0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Подпрограмма муниципальной программы «</w:t>
            </w:r>
            <w:r w:rsidRPr="00D80ED1">
              <w:rPr>
                <w:b/>
                <w:bCs/>
                <w:i/>
                <w:iCs/>
                <w:color w:val="000000"/>
                <w:sz w:val="20"/>
                <w:szCs w:val="20"/>
              </w:rPr>
              <w:t>Формирование, содержание муниципального имущества и управление муниципальной собственностью района</w:t>
            </w:r>
            <w:r w:rsidRPr="00D80ED1">
              <w:rPr>
                <w:b/>
                <w:bCs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07 4 00 00000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257,7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Основное мероприятие «</w:t>
            </w:r>
            <w:r w:rsidRPr="00D80ED1">
              <w:rPr>
                <w:i/>
                <w:iCs/>
                <w:color w:val="000000"/>
                <w:sz w:val="20"/>
                <w:szCs w:val="20"/>
              </w:rPr>
              <w:t>Формирование, содержание муниципального имущества и управление муниципальной собственностью района</w:t>
            </w:r>
            <w:r w:rsidRPr="00D80ED1">
              <w:rPr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257,7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по изготовлению межевых планов, постановке земельных участков на государственный кадастровый учет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07 4 01 22000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56,0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07 4 01 22000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56,0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Изготовление технических планов на объекты недвижимости, постановке на государственный кадастровый учет объектов капитального строительства, регистрация права муниципальной собственности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07 4 01 22100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47,0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07 4 01 22100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47,0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Проведение оценки объектов приватизации, предпродажная подготовка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07 4 01 22200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154,7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07 4 01 22200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108,7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07 4 01 22200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46,0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Pr="00D80ED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80ED1">
              <w:rPr>
                <w:b/>
                <w:bCs/>
                <w:sz w:val="20"/>
                <w:szCs w:val="20"/>
              </w:rPr>
              <w:t>муниципального образования «</w:t>
            </w:r>
            <w:proofErr w:type="spellStart"/>
            <w:r w:rsidRPr="00D80ED1">
              <w:rPr>
                <w:b/>
                <w:bCs/>
                <w:sz w:val="20"/>
                <w:szCs w:val="20"/>
              </w:rPr>
              <w:t>Пустошкинский</w:t>
            </w:r>
            <w:proofErr w:type="spellEnd"/>
            <w:r w:rsidRPr="00D80ED1">
              <w:rPr>
                <w:b/>
                <w:bCs/>
                <w:sz w:val="20"/>
                <w:szCs w:val="20"/>
              </w:rPr>
              <w:t xml:space="preserve"> район»</w:t>
            </w:r>
            <w:r w:rsidRPr="00D80ED1">
              <w:rPr>
                <w:b/>
                <w:bCs/>
                <w:color w:val="000000"/>
                <w:sz w:val="20"/>
                <w:szCs w:val="20"/>
              </w:rPr>
              <w:t xml:space="preserve"> «Осуществление мер по с</w:t>
            </w:r>
            <w:r w:rsidRPr="00D80ED1">
              <w:rPr>
                <w:b/>
                <w:bCs/>
                <w:sz w:val="20"/>
                <w:szCs w:val="20"/>
              </w:rPr>
              <w:t xml:space="preserve">оциальной поддержке населения  </w:t>
            </w:r>
            <w:proofErr w:type="spellStart"/>
            <w:r w:rsidRPr="00D80ED1">
              <w:rPr>
                <w:b/>
                <w:bCs/>
                <w:sz w:val="20"/>
                <w:szCs w:val="20"/>
              </w:rPr>
              <w:t>Пустошкинского</w:t>
            </w:r>
            <w:proofErr w:type="spellEnd"/>
            <w:r w:rsidRPr="00D80ED1">
              <w:rPr>
                <w:b/>
                <w:bCs/>
                <w:sz w:val="20"/>
                <w:szCs w:val="20"/>
              </w:rPr>
              <w:t xml:space="preserve"> района» на 2016-2018 годы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4329,7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муниципальной программы «Повышение эффективности мер по социальной защите и поддержке населения </w:t>
            </w:r>
            <w:proofErr w:type="spellStart"/>
            <w:r w:rsidRPr="00D80ED1">
              <w:rPr>
                <w:b/>
                <w:bCs/>
                <w:i/>
                <w:iCs/>
                <w:sz w:val="20"/>
                <w:szCs w:val="20"/>
              </w:rPr>
              <w:t>Пустошкинского</w:t>
            </w:r>
            <w:proofErr w:type="spellEnd"/>
            <w:r w:rsidRPr="00D80ED1">
              <w:rPr>
                <w:b/>
                <w:bCs/>
                <w:i/>
                <w:iCs/>
                <w:sz w:val="20"/>
                <w:szCs w:val="20"/>
              </w:rPr>
              <w:t xml:space="preserve"> района»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08 1 00 00000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4329,7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Основное мероприятие «Обеспечение жильем отдельных категорий граждан»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08 1 01 00000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2071,2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08 1 01 50820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2071,2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10846" w:rsidRDefault="00D80ED1" w:rsidP="00D10846">
            <w:pPr>
              <w:pStyle w:val="a5"/>
              <w:ind w:firstLine="0"/>
              <w:rPr>
                <w:i/>
                <w:sz w:val="20"/>
                <w:szCs w:val="20"/>
              </w:rPr>
            </w:pPr>
            <w:r w:rsidRPr="00D10846">
              <w:rPr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08 1 01 50820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2071,2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Основное мероприятие «Обеспечение предоставления единовременных социальных выплат»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08 1 02 00000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1389,0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 xml:space="preserve">Выплата компенсации части родительской платы за присмотр и уход за детьми, осваивающими  образовательные программы дошкольного </w:t>
            </w:r>
            <w:r w:rsidRPr="00D80ED1">
              <w:rPr>
                <w:sz w:val="20"/>
                <w:szCs w:val="20"/>
              </w:rPr>
              <w:lastRenderedPageBreak/>
              <w:t xml:space="preserve">образования в организациях, осуществляющих образовательную деятельность  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lastRenderedPageBreak/>
              <w:t>08 1 02 42040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1041,0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08 1 02 42040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1041,0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Единовременная выплата к празднику Победы в Великой Отечественной войне вдовам (вдовцам) погибших инвалидов и участников Великой Отечественной войны, труженикам тыла, бывшим несовершеннолетним и совершеннолетним узникам фашистских концлагерей, проживающим на территории района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08 1 02 27400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160,0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08 1 02 27400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160,0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на реализацию социальных гарантий, предоставляемых педагогическим работникам образовательных организаций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08 1 02 42170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08 1 02 42170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на осуществление единовременной выплаты к празднику Победы в Великой Отечественной войне вдовам (вдовцам) погибших инвалидов и участников Великой Отечественной войны, труженикам тыла, бывшим несовершеннолетним и совершеннолетним узникам фашистских концлагерей, проживающим на территории района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08 1 02 80600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138,0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08 1 02 80600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138,0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08 1 04 00000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854,5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08 1 04 27500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246,0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08 1 04 27500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246,0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08 1 04 42150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436,0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08 1 04 42150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436,0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Обеспечение проездными билетами отдельных категорий обучающихся в муниципальных общеобразовательных учреждениях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08 1 04 22300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172,5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08 1 04 22300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172,5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Основное мероприятие «Материальная помощь на ремонт жилых помещений инвалидам и участникам Великой Отечественной войны, ветеранам Великой Отечественной войны из числа лиц, награжденных знаком «Жителю блокадного Ленинграда»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08 1 05 00000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15,0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Материальная помощь на ремонт жилых помещений инвалидам и участникам Великой Отечественной войны, ветеранам Великой Отечественной войны из числа лиц, награжденных знаком «Жителю блокадного Ленинграда»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08 1 05 21400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15,0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08 1 05 21400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15,0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Муниципальная программа муниципального образования «</w:t>
            </w:r>
            <w:proofErr w:type="spellStart"/>
            <w:r w:rsidRPr="00D80ED1">
              <w:rPr>
                <w:b/>
                <w:bCs/>
                <w:sz w:val="20"/>
                <w:szCs w:val="20"/>
              </w:rPr>
              <w:t>Пустошкинский</w:t>
            </w:r>
            <w:proofErr w:type="spellEnd"/>
            <w:r w:rsidRPr="00D80ED1">
              <w:rPr>
                <w:b/>
                <w:bCs/>
                <w:sz w:val="20"/>
                <w:szCs w:val="20"/>
              </w:rPr>
              <w:t xml:space="preserve"> район» «Формирование потребности в занятиях физической культурой и спортом у различных категорий населения </w:t>
            </w:r>
            <w:proofErr w:type="spellStart"/>
            <w:r w:rsidRPr="00D80ED1">
              <w:rPr>
                <w:b/>
                <w:bCs/>
                <w:sz w:val="20"/>
                <w:szCs w:val="20"/>
              </w:rPr>
              <w:t>Пустошкинского</w:t>
            </w:r>
            <w:proofErr w:type="spellEnd"/>
            <w:r w:rsidRPr="00D80ED1">
              <w:rPr>
                <w:b/>
                <w:bCs/>
                <w:sz w:val="20"/>
                <w:szCs w:val="20"/>
              </w:rPr>
              <w:t xml:space="preserve"> района, внедрение здорового образа жизни» на 2016-2018 годы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990,6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муниципальной программы «Формирование потребности в занятиях физической культурой и спортом у различных категорий населения </w:t>
            </w:r>
            <w:proofErr w:type="spellStart"/>
            <w:r w:rsidRPr="00D80ED1">
              <w:rPr>
                <w:b/>
                <w:bCs/>
                <w:i/>
                <w:iCs/>
                <w:sz w:val="20"/>
                <w:szCs w:val="20"/>
              </w:rPr>
              <w:t>Пустошкинского</w:t>
            </w:r>
            <w:proofErr w:type="spellEnd"/>
            <w:r w:rsidRPr="00D80ED1">
              <w:rPr>
                <w:b/>
                <w:bCs/>
                <w:i/>
                <w:iCs/>
                <w:sz w:val="20"/>
                <w:szCs w:val="20"/>
              </w:rPr>
              <w:t xml:space="preserve"> района, внедрение здорового образа жизни»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09 1 00 00000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990,6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Основное мероприятие «Обеспечение условий для развития, организации,  проведения и участия в спортивных мероприятиях по различным видам спорта»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845,6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09 1 01 20800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568,6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09 1 01 20800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234,1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09 1 01 20800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334,5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lastRenderedPageBreak/>
              <w:t>Обеспечение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09 1 01 41140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272,0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09 1 01 41140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172,0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09 1 01 41140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100,0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proofErr w:type="spellStart"/>
            <w:r w:rsidRPr="00D80ED1">
              <w:rPr>
                <w:sz w:val="20"/>
                <w:szCs w:val="20"/>
              </w:rPr>
              <w:t>Софинансирование</w:t>
            </w:r>
            <w:proofErr w:type="spellEnd"/>
            <w:r w:rsidRPr="00D80ED1">
              <w:rPr>
                <w:sz w:val="20"/>
                <w:szCs w:val="20"/>
              </w:rPr>
              <w:t xml:space="preserve"> за счет средств муниципального образования на обеспечение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09 1 01 S1140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5,0</w:t>
            </w:r>
          </w:p>
        </w:tc>
      </w:tr>
      <w:tr w:rsidR="00D80ED1" w:rsidRPr="00D80ED1" w:rsidTr="00D10846">
        <w:trPr>
          <w:trHeight w:val="227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09 1 01 S1140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5,0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 xml:space="preserve">Основное мероприятие «Развитие инфраструктуры объектов физической культуры и спорта на территории </w:t>
            </w:r>
            <w:proofErr w:type="spellStart"/>
            <w:r w:rsidRPr="00D80ED1">
              <w:rPr>
                <w:sz w:val="20"/>
                <w:szCs w:val="20"/>
              </w:rPr>
              <w:t>Пустошкинского</w:t>
            </w:r>
            <w:proofErr w:type="spellEnd"/>
            <w:r w:rsidRPr="00D80ED1">
              <w:rPr>
                <w:sz w:val="20"/>
                <w:szCs w:val="20"/>
              </w:rPr>
              <w:t xml:space="preserve"> района»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09 1 02 00000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145,0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09 1 02 20900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45,0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09 1 02 20900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45,0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Ремонт объектов спорта, в том числе спортивных сооружений и спортивных залов, а также их сертификация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09 1 02 21000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09 1 02 21000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Функционирование высшего должностного лица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90 9 01 00000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859,5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90 9 01 00900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859,5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90 9 01 00900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859,5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 w:rsidRPr="00D80ED1">
              <w:rPr>
                <w:b/>
                <w:bCs/>
                <w:color w:val="000000"/>
                <w:sz w:val="20"/>
                <w:szCs w:val="20"/>
              </w:rPr>
              <w:t>Председатель контрольно-счетного управления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0ED1">
              <w:rPr>
                <w:b/>
                <w:bCs/>
                <w:color w:val="000000"/>
                <w:sz w:val="20"/>
                <w:szCs w:val="20"/>
              </w:rPr>
              <w:t>90 9 02 00000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0ED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0ED1">
              <w:rPr>
                <w:b/>
                <w:bCs/>
                <w:color w:val="000000"/>
                <w:sz w:val="20"/>
                <w:szCs w:val="20"/>
              </w:rPr>
              <w:t>377,0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90 9 02 00900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377,0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90 9 02 00900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359,9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90 9 02 00900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17,1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Обеспечение деятельности Собрания депутатов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90 9 03 00000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383,2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90 9 03 00900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383,2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90 9 03 00900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264,9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90 9 03 00900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118,3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 xml:space="preserve">Иные </w:t>
            </w:r>
            <w:proofErr w:type="spellStart"/>
            <w:r w:rsidRPr="00D80ED1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D80ED1">
              <w:rPr>
                <w:b/>
                <w:bCs/>
                <w:sz w:val="20"/>
                <w:szCs w:val="20"/>
              </w:rPr>
              <w:t xml:space="preserve"> виды деятельности органов местного самоуправления </w:t>
            </w:r>
            <w:proofErr w:type="spellStart"/>
            <w:r w:rsidRPr="00D80ED1">
              <w:rPr>
                <w:b/>
                <w:bCs/>
                <w:sz w:val="20"/>
                <w:szCs w:val="20"/>
              </w:rPr>
              <w:t>Пустошкинского</w:t>
            </w:r>
            <w:proofErr w:type="spellEnd"/>
            <w:r w:rsidRPr="00D80ED1">
              <w:rPr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D80ED1">
              <w:rPr>
                <w:b/>
                <w:bCs/>
                <w:sz w:val="20"/>
                <w:szCs w:val="20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80ED1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0ED1">
              <w:rPr>
                <w:b/>
                <w:bCs/>
                <w:color w:val="000000"/>
                <w:sz w:val="20"/>
                <w:szCs w:val="20"/>
              </w:rPr>
              <w:t>648,1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proofErr w:type="spellStart"/>
            <w:r w:rsidRPr="00D80ED1">
              <w:rPr>
                <w:sz w:val="20"/>
                <w:szCs w:val="20"/>
              </w:rPr>
              <w:t>Непрограммные</w:t>
            </w:r>
            <w:proofErr w:type="spellEnd"/>
            <w:r w:rsidRPr="00D80ED1">
              <w:rPr>
                <w:sz w:val="20"/>
                <w:szCs w:val="20"/>
              </w:rPr>
              <w:t xml:space="preserve"> расходы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90 9 00 00000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648,1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 xml:space="preserve">Резервный фонд администрации муниципального района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90 9 00 20001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364,4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90 9 00 20001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364,4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ED1" w:rsidRPr="00D80ED1" w:rsidRDefault="00D80ED1" w:rsidP="00D10846">
            <w:pPr>
              <w:ind w:firstLine="0"/>
              <w:jc w:val="left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Расходы на исполнение судебных актов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:rsidR="00D80ED1" w:rsidRPr="00D80ED1" w:rsidRDefault="00D80ED1" w:rsidP="00D10846">
            <w:pPr>
              <w:ind w:firstLine="0"/>
              <w:jc w:val="left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90 9 00 20002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:rsidR="00D80ED1" w:rsidRPr="00D80ED1" w:rsidRDefault="00D80ED1" w:rsidP="00D10846">
            <w:pPr>
              <w:ind w:firstLine="0"/>
              <w:jc w:val="left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80ED1" w:rsidRPr="00D80ED1" w:rsidRDefault="00D80ED1" w:rsidP="00D10846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59,7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90 9 00 20002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D80ED1">
              <w:rPr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0ED1">
              <w:rPr>
                <w:color w:val="000000"/>
                <w:sz w:val="20"/>
                <w:szCs w:val="20"/>
              </w:rPr>
              <w:t>59,7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Резервный фонд Администрации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90 9 00 20007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224,0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90 9 00 20007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i/>
                <w:iCs/>
                <w:sz w:val="20"/>
                <w:szCs w:val="20"/>
              </w:rPr>
            </w:pPr>
            <w:r w:rsidRPr="00D80ED1">
              <w:rPr>
                <w:i/>
                <w:iCs/>
                <w:sz w:val="20"/>
                <w:szCs w:val="20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sz w:val="20"/>
                <w:szCs w:val="20"/>
              </w:rPr>
            </w:pPr>
            <w:r w:rsidRPr="00D80ED1">
              <w:rPr>
                <w:sz w:val="20"/>
                <w:szCs w:val="20"/>
              </w:rPr>
              <w:t>224,0</w:t>
            </w:r>
          </w:p>
        </w:tc>
      </w:tr>
      <w:tr w:rsidR="00D80ED1" w:rsidRPr="00D80ED1" w:rsidTr="00D10846">
        <w:trPr>
          <w:trHeight w:val="284"/>
        </w:trPr>
        <w:tc>
          <w:tcPr>
            <w:tcW w:w="62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rPr>
                <w:b/>
                <w:bCs/>
              </w:rPr>
            </w:pPr>
            <w:r w:rsidRPr="00D80ED1">
              <w:rPr>
                <w:b/>
                <w:bCs/>
              </w:rPr>
              <w:t>ИТОГО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</w:rPr>
            </w:pPr>
            <w:r w:rsidRPr="00D80ED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</w:rPr>
            </w:pPr>
            <w:r w:rsidRPr="00D80ED1">
              <w:rPr>
                <w:b/>
                <w:bCs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80ED1" w:rsidRPr="00D80ED1" w:rsidRDefault="00D80ED1" w:rsidP="00D80ED1">
            <w:pPr>
              <w:ind w:firstLine="0"/>
              <w:jc w:val="center"/>
              <w:rPr>
                <w:b/>
                <w:bCs/>
              </w:rPr>
            </w:pPr>
            <w:r w:rsidRPr="00D80ED1">
              <w:rPr>
                <w:b/>
                <w:bCs/>
              </w:rPr>
              <w:t>141836,6</w:t>
            </w:r>
          </w:p>
        </w:tc>
      </w:tr>
    </w:tbl>
    <w:p w:rsidR="00B707E0" w:rsidRDefault="00B707E0"/>
    <w:sectPr w:rsidR="00B707E0" w:rsidSect="00D1084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ED1"/>
    <w:rsid w:val="00005BAF"/>
    <w:rsid w:val="000074E1"/>
    <w:rsid w:val="00010AA5"/>
    <w:rsid w:val="00011BA1"/>
    <w:rsid w:val="00013890"/>
    <w:rsid w:val="00014D76"/>
    <w:rsid w:val="000175F5"/>
    <w:rsid w:val="00037204"/>
    <w:rsid w:val="00042A11"/>
    <w:rsid w:val="000436DA"/>
    <w:rsid w:val="0005374E"/>
    <w:rsid w:val="00054E21"/>
    <w:rsid w:val="00063ECD"/>
    <w:rsid w:val="00064DEA"/>
    <w:rsid w:val="00070079"/>
    <w:rsid w:val="000726DE"/>
    <w:rsid w:val="000818C9"/>
    <w:rsid w:val="00084039"/>
    <w:rsid w:val="00085FFB"/>
    <w:rsid w:val="000A3081"/>
    <w:rsid w:val="000B4851"/>
    <w:rsid w:val="000B7944"/>
    <w:rsid w:val="000B7D8B"/>
    <w:rsid w:val="000C0666"/>
    <w:rsid w:val="000C1298"/>
    <w:rsid w:val="000D5F76"/>
    <w:rsid w:val="000D66FB"/>
    <w:rsid w:val="000D73E3"/>
    <w:rsid w:val="000D7968"/>
    <w:rsid w:val="000F63E3"/>
    <w:rsid w:val="00100A10"/>
    <w:rsid w:val="00104B89"/>
    <w:rsid w:val="00110900"/>
    <w:rsid w:val="00112990"/>
    <w:rsid w:val="001129BC"/>
    <w:rsid w:val="001204E7"/>
    <w:rsid w:val="0012320C"/>
    <w:rsid w:val="001235A0"/>
    <w:rsid w:val="00125F9B"/>
    <w:rsid w:val="00126369"/>
    <w:rsid w:val="00127158"/>
    <w:rsid w:val="001276FE"/>
    <w:rsid w:val="0013791E"/>
    <w:rsid w:val="00142A6C"/>
    <w:rsid w:val="001464A1"/>
    <w:rsid w:val="00146B19"/>
    <w:rsid w:val="00150F44"/>
    <w:rsid w:val="00151FC0"/>
    <w:rsid w:val="0015204B"/>
    <w:rsid w:val="0017281F"/>
    <w:rsid w:val="001758A3"/>
    <w:rsid w:val="00182A37"/>
    <w:rsid w:val="00183301"/>
    <w:rsid w:val="00183DC7"/>
    <w:rsid w:val="00190D34"/>
    <w:rsid w:val="00193708"/>
    <w:rsid w:val="00194D43"/>
    <w:rsid w:val="001A0AA9"/>
    <w:rsid w:val="001A2FA8"/>
    <w:rsid w:val="001B38BC"/>
    <w:rsid w:val="001B64C0"/>
    <w:rsid w:val="001C10A8"/>
    <w:rsid w:val="001C321A"/>
    <w:rsid w:val="001C65AD"/>
    <w:rsid w:val="001D2F51"/>
    <w:rsid w:val="001D3377"/>
    <w:rsid w:val="001D352A"/>
    <w:rsid w:val="001D3611"/>
    <w:rsid w:val="001E2AC5"/>
    <w:rsid w:val="001F27D2"/>
    <w:rsid w:val="001F2A5D"/>
    <w:rsid w:val="001F5026"/>
    <w:rsid w:val="00203043"/>
    <w:rsid w:val="0020339B"/>
    <w:rsid w:val="00203D00"/>
    <w:rsid w:val="00205C73"/>
    <w:rsid w:val="0022000E"/>
    <w:rsid w:val="002212C0"/>
    <w:rsid w:val="00224D03"/>
    <w:rsid w:val="002251C3"/>
    <w:rsid w:val="002275A3"/>
    <w:rsid w:val="00230508"/>
    <w:rsid w:val="00231959"/>
    <w:rsid w:val="0024298A"/>
    <w:rsid w:val="002601A8"/>
    <w:rsid w:val="00262325"/>
    <w:rsid w:val="002649C3"/>
    <w:rsid w:val="00267F4F"/>
    <w:rsid w:val="00271D55"/>
    <w:rsid w:val="002758F0"/>
    <w:rsid w:val="002767FE"/>
    <w:rsid w:val="0028007A"/>
    <w:rsid w:val="00285D2B"/>
    <w:rsid w:val="00291085"/>
    <w:rsid w:val="00295059"/>
    <w:rsid w:val="0029548C"/>
    <w:rsid w:val="002A3117"/>
    <w:rsid w:val="002A5FCA"/>
    <w:rsid w:val="002B1613"/>
    <w:rsid w:val="002B4534"/>
    <w:rsid w:val="002C0023"/>
    <w:rsid w:val="002C010A"/>
    <w:rsid w:val="002C042C"/>
    <w:rsid w:val="002C4554"/>
    <w:rsid w:val="002D25F7"/>
    <w:rsid w:val="002D2DCB"/>
    <w:rsid w:val="002D3293"/>
    <w:rsid w:val="002F14C9"/>
    <w:rsid w:val="0030109D"/>
    <w:rsid w:val="0030386F"/>
    <w:rsid w:val="00305E40"/>
    <w:rsid w:val="003205F1"/>
    <w:rsid w:val="003417EB"/>
    <w:rsid w:val="0034336A"/>
    <w:rsid w:val="003438A7"/>
    <w:rsid w:val="003456BA"/>
    <w:rsid w:val="003567B2"/>
    <w:rsid w:val="00364087"/>
    <w:rsid w:val="0036570D"/>
    <w:rsid w:val="003666A1"/>
    <w:rsid w:val="0037155C"/>
    <w:rsid w:val="003722E3"/>
    <w:rsid w:val="003808E2"/>
    <w:rsid w:val="003978DF"/>
    <w:rsid w:val="00397F88"/>
    <w:rsid w:val="003A2EEC"/>
    <w:rsid w:val="003A70BF"/>
    <w:rsid w:val="003A7DDD"/>
    <w:rsid w:val="003C17D9"/>
    <w:rsid w:val="003D35FA"/>
    <w:rsid w:val="003D4B43"/>
    <w:rsid w:val="003E02BE"/>
    <w:rsid w:val="003F0140"/>
    <w:rsid w:val="003F0911"/>
    <w:rsid w:val="003F3A6C"/>
    <w:rsid w:val="004032AF"/>
    <w:rsid w:val="00407B14"/>
    <w:rsid w:val="00413CA0"/>
    <w:rsid w:val="004164AC"/>
    <w:rsid w:val="0041738D"/>
    <w:rsid w:val="00420A61"/>
    <w:rsid w:val="00426196"/>
    <w:rsid w:val="00431DA7"/>
    <w:rsid w:val="00436E07"/>
    <w:rsid w:val="004422C9"/>
    <w:rsid w:val="00452E99"/>
    <w:rsid w:val="00460ACE"/>
    <w:rsid w:val="00467032"/>
    <w:rsid w:val="00475394"/>
    <w:rsid w:val="00482BE7"/>
    <w:rsid w:val="00483AF7"/>
    <w:rsid w:val="00490551"/>
    <w:rsid w:val="00494A92"/>
    <w:rsid w:val="004A1400"/>
    <w:rsid w:val="004A6068"/>
    <w:rsid w:val="004B2297"/>
    <w:rsid w:val="004C1F34"/>
    <w:rsid w:val="004C2038"/>
    <w:rsid w:val="004C69EF"/>
    <w:rsid w:val="004D3DF8"/>
    <w:rsid w:val="004D44B1"/>
    <w:rsid w:val="004D4948"/>
    <w:rsid w:val="004D4C9B"/>
    <w:rsid w:val="004D5825"/>
    <w:rsid w:val="004F39B5"/>
    <w:rsid w:val="004F7520"/>
    <w:rsid w:val="004F7629"/>
    <w:rsid w:val="005003C8"/>
    <w:rsid w:val="00512F24"/>
    <w:rsid w:val="00515D62"/>
    <w:rsid w:val="00525E1A"/>
    <w:rsid w:val="00531D0C"/>
    <w:rsid w:val="00532B34"/>
    <w:rsid w:val="00552869"/>
    <w:rsid w:val="0055301F"/>
    <w:rsid w:val="00553B98"/>
    <w:rsid w:val="00554D22"/>
    <w:rsid w:val="00556405"/>
    <w:rsid w:val="00561775"/>
    <w:rsid w:val="005617D1"/>
    <w:rsid w:val="00564440"/>
    <w:rsid w:val="00565C8C"/>
    <w:rsid w:val="005713B8"/>
    <w:rsid w:val="005744A1"/>
    <w:rsid w:val="0057622A"/>
    <w:rsid w:val="00582408"/>
    <w:rsid w:val="005827B4"/>
    <w:rsid w:val="00587CBC"/>
    <w:rsid w:val="005A4784"/>
    <w:rsid w:val="005A7760"/>
    <w:rsid w:val="005C4F4C"/>
    <w:rsid w:val="005C5D9A"/>
    <w:rsid w:val="005D1B65"/>
    <w:rsid w:val="005D7FB9"/>
    <w:rsid w:val="005E209B"/>
    <w:rsid w:val="0060387A"/>
    <w:rsid w:val="006046EE"/>
    <w:rsid w:val="006069F2"/>
    <w:rsid w:val="00610405"/>
    <w:rsid w:val="0061443F"/>
    <w:rsid w:val="006157B7"/>
    <w:rsid w:val="00625613"/>
    <w:rsid w:val="00626B12"/>
    <w:rsid w:val="0063445F"/>
    <w:rsid w:val="0063453D"/>
    <w:rsid w:val="0063547A"/>
    <w:rsid w:val="00642706"/>
    <w:rsid w:val="006433C4"/>
    <w:rsid w:val="006546B1"/>
    <w:rsid w:val="00656713"/>
    <w:rsid w:val="006627AC"/>
    <w:rsid w:val="00662AD5"/>
    <w:rsid w:val="00663340"/>
    <w:rsid w:val="006653DC"/>
    <w:rsid w:val="00671EB8"/>
    <w:rsid w:val="00677A5D"/>
    <w:rsid w:val="006805A8"/>
    <w:rsid w:val="00680C1D"/>
    <w:rsid w:val="006822E6"/>
    <w:rsid w:val="006955CB"/>
    <w:rsid w:val="00697990"/>
    <w:rsid w:val="006A2F87"/>
    <w:rsid w:val="006B4A6C"/>
    <w:rsid w:val="006B6347"/>
    <w:rsid w:val="006C071F"/>
    <w:rsid w:val="006C140A"/>
    <w:rsid w:val="006D2DAA"/>
    <w:rsid w:val="006D3BF0"/>
    <w:rsid w:val="006D60AA"/>
    <w:rsid w:val="006D6184"/>
    <w:rsid w:val="006D6730"/>
    <w:rsid w:val="006E2794"/>
    <w:rsid w:val="006E2BF1"/>
    <w:rsid w:val="006E3D0D"/>
    <w:rsid w:val="007026BF"/>
    <w:rsid w:val="007057DC"/>
    <w:rsid w:val="00710F72"/>
    <w:rsid w:val="0071279F"/>
    <w:rsid w:val="00715797"/>
    <w:rsid w:val="0072407F"/>
    <w:rsid w:val="00726232"/>
    <w:rsid w:val="007330EF"/>
    <w:rsid w:val="0073528D"/>
    <w:rsid w:val="007446D6"/>
    <w:rsid w:val="00745B6C"/>
    <w:rsid w:val="007468C6"/>
    <w:rsid w:val="00752C01"/>
    <w:rsid w:val="007651FB"/>
    <w:rsid w:val="007659F4"/>
    <w:rsid w:val="00770597"/>
    <w:rsid w:val="007725B1"/>
    <w:rsid w:val="007725CD"/>
    <w:rsid w:val="00772DFA"/>
    <w:rsid w:val="007740DB"/>
    <w:rsid w:val="00776219"/>
    <w:rsid w:val="0077769A"/>
    <w:rsid w:val="007860CF"/>
    <w:rsid w:val="0079451C"/>
    <w:rsid w:val="007A09C5"/>
    <w:rsid w:val="007A2D53"/>
    <w:rsid w:val="007A3311"/>
    <w:rsid w:val="007B3081"/>
    <w:rsid w:val="007B4C33"/>
    <w:rsid w:val="007B71EB"/>
    <w:rsid w:val="007B78CE"/>
    <w:rsid w:val="007C777A"/>
    <w:rsid w:val="007D084C"/>
    <w:rsid w:val="007D36B0"/>
    <w:rsid w:val="007E5CE1"/>
    <w:rsid w:val="007F0B12"/>
    <w:rsid w:val="007F636F"/>
    <w:rsid w:val="008017DE"/>
    <w:rsid w:val="00804F9C"/>
    <w:rsid w:val="00805FBF"/>
    <w:rsid w:val="008076C6"/>
    <w:rsid w:val="00810BCC"/>
    <w:rsid w:val="00811268"/>
    <w:rsid w:val="00812186"/>
    <w:rsid w:val="0081304C"/>
    <w:rsid w:val="00817B17"/>
    <w:rsid w:val="00830E2B"/>
    <w:rsid w:val="00835B98"/>
    <w:rsid w:val="0083797E"/>
    <w:rsid w:val="00840953"/>
    <w:rsid w:val="008535AF"/>
    <w:rsid w:val="0085568D"/>
    <w:rsid w:val="00860E52"/>
    <w:rsid w:val="008628BD"/>
    <w:rsid w:val="00871464"/>
    <w:rsid w:val="008776CA"/>
    <w:rsid w:val="008809EF"/>
    <w:rsid w:val="008819F6"/>
    <w:rsid w:val="00881F1E"/>
    <w:rsid w:val="00894D99"/>
    <w:rsid w:val="00894F44"/>
    <w:rsid w:val="008A2A76"/>
    <w:rsid w:val="008A3778"/>
    <w:rsid w:val="008A4AC1"/>
    <w:rsid w:val="008B62CD"/>
    <w:rsid w:val="008B6468"/>
    <w:rsid w:val="008C1FB3"/>
    <w:rsid w:val="008C28B2"/>
    <w:rsid w:val="008C7663"/>
    <w:rsid w:val="008E3AD8"/>
    <w:rsid w:val="008E540C"/>
    <w:rsid w:val="008F1A1A"/>
    <w:rsid w:val="008F61E1"/>
    <w:rsid w:val="00903C30"/>
    <w:rsid w:val="00905E4E"/>
    <w:rsid w:val="00911100"/>
    <w:rsid w:val="00932617"/>
    <w:rsid w:val="0093368C"/>
    <w:rsid w:val="00935951"/>
    <w:rsid w:val="00936DEE"/>
    <w:rsid w:val="00957E2C"/>
    <w:rsid w:val="009615F3"/>
    <w:rsid w:val="0096448C"/>
    <w:rsid w:val="00970608"/>
    <w:rsid w:val="0098121B"/>
    <w:rsid w:val="00991EA7"/>
    <w:rsid w:val="009A00FB"/>
    <w:rsid w:val="009A239A"/>
    <w:rsid w:val="009A2C2E"/>
    <w:rsid w:val="009A4A2B"/>
    <w:rsid w:val="009B4B72"/>
    <w:rsid w:val="009C163B"/>
    <w:rsid w:val="009C404D"/>
    <w:rsid w:val="009C690D"/>
    <w:rsid w:val="009D3A56"/>
    <w:rsid w:val="009E0915"/>
    <w:rsid w:val="009E44FB"/>
    <w:rsid w:val="009F5254"/>
    <w:rsid w:val="009F73ED"/>
    <w:rsid w:val="00A07A53"/>
    <w:rsid w:val="00A07C02"/>
    <w:rsid w:val="00A1582D"/>
    <w:rsid w:val="00A15FB1"/>
    <w:rsid w:val="00A17021"/>
    <w:rsid w:val="00A21CF5"/>
    <w:rsid w:val="00A228B7"/>
    <w:rsid w:val="00A3013B"/>
    <w:rsid w:val="00A3450E"/>
    <w:rsid w:val="00A369BC"/>
    <w:rsid w:val="00A36BFD"/>
    <w:rsid w:val="00A4746B"/>
    <w:rsid w:val="00A50954"/>
    <w:rsid w:val="00A64A98"/>
    <w:rsid w:val="00A71D20"/>
    <w:rsid w:val="00A73B09"/>
    <w:rsid w:val="00A74F79"/>
    <w:rsid w:val="00A9275F"/>
    <w:rsid w:val="00A93AC6"/>
    <w:rsid w:val="00A950C4"/>
    <w:rsid w:val="00A97C98"/>
    <w:rsid w:val="00AA2703"/>
    <w:rsid w:val="00AA3B7A"/>
    <w:rsid w:val="00AB03F3"/>
    <w:rsid w:val="00AB3542"/>
    <w:rsid w:val="00AC0A4D"/>
    <w:rsid w:val="00AD6972"/>
    <w:rsid w:val="00AD7D28"/>
    <w:rsid w:val="00B03836"/>
    <w:rsid w:val="00B053E4"/>
    <w:rsid w:val="00B06F32"/>
    <w:rsid w:val="00B12EBB"/>
    <w:rsid w:val="00B209EC"/>
    <w:rsid w:val="00B2382B"/>
    <w:rsid w:val="00B24063"/>
    <w:rsid w:val="00B27337"/>
    <w:rsid w:val="00B354F6"/>
    <w:rsid w:val="00B3568E"/>
    <w:rsid w:val="00B4148F"/>
    <w:rsid w:val="00B42158"/>
    <w:rsid w:val="00B4261D"/>
    <w:rsid w:val="00B51776"/>
    <w:rsid w:val="00B56F9C"/>
    <w:rsid w:val="00B61242"/>
    <w:rsid w:val="00B6261C"/>
    <w:rsid w:val="00B65BEF"/>
    <w:rsid w:val="00B70359"/>
    <w:rsid w:val="00B70519"/>
    <w:rsid w:val="00B707E0"/>
    <w:rsid w:val="00B70BF7"/>
    <w:rsid w:val="00B71822"/>
    <w:rsid w:val="00B745C8"/>
    <w:rsid w:val="00B77123"/>
    <w:rsid w:val="00B829FC"/>
    <w:rsid w:val="00B83B67"/>
    <w:rsid w:val="00BA4CB1"/>
    <w:rsid w:val="00BB662B"/>
    <w:rsid w:val="00BB78B0"/>
    <w:rsid w:val="00BC050E"/>
    <w:rsid w:val="00BC694B"/>
    <w:rsid w:val="00BD605D"/>
    <w:rsid w:val="00BE230C"/>
    <w:rsid w:val="00BE354A"/>
    <w:rsid w:val="00BF5A11"/>
    <w:rsid w:val="00C00EED"/>
    <w:rsid w:val="00C14247"/>
    <w:rsid w:val="00C17495"/>
    <w:rsid w:val="00C272EB"/>
    <w:rsid w:val="00C41F86"/>
    <w:rsid w:val="00C42D24"/>
    <w:rsid w:val="00C458F0"/>
    <w:rsid w:val="00C45972"/>
    <w:rsid w:val="00C510D0"/>
    <w:rsid w:val="00C57F97"/>
    <w:rsid w:val="00C605CA"/>
    <w:rsid w:val="00C60F2C"/>
    <w:rsid w:val="00C63E17"/>
    <w:rsid w:val="00C64D20"/>
    <w:rsid w:val="00C6764A"/>
    <w:rsid w:val="00C67E4A"/>
    <w:rsid w:val="00C7440C"/>
    <w:rsid w:val="00C806B8"/>
    <w:rsid w:val="00C85D51"/>
    <w:rsid w:val="00C92660"/>
    <w:rsid w:val="00C94F66"/>
    <w:rsid w:val="00CA203A"/>
    <w:rsid w:val="00CA24A2"/>
    <w:rsid w:val="00CA7568"/>
    <w:rsid w:val="00CB054E"/>
    <w:rsid w:val="00CB0A04"/>
    <w:rsid w:val="00CB2D53"/>
    <w:rsid w:val="00CC012F"/>
    <w:rsid w:val="00CC49FF"/>
    <w:rsid w:val="00CE0FB4"/>
    <w:rsid w:val="00CF01EC"/>
    <w:rsid w:val="00CF44DD"/>
    <w:rsid w:val="00D0333D"/>
    <w:rsid w:val="00D07ACB"/>
    <w:rsid w:val="00D10846"/>
    <w:rsid w:val="00D11E7C"/>
    <w:rsid w:val="00D120A7"/>
    <w:rsid w:val="00D24747"/>
    <w:rsid w:val="00D261BF"/>
    <w:rsid w:val="00D274B2"/>
    <w:rsid w:val="00D3250A"/>
    <w:rsid w:val="00D35382"/>
    <w:rsid w:val="00D44A9F"/>
    <w:rsid w:val="00D52850"/>
    <w:rsid w:val="00D54D53"/>
    <w:rsid w:val="00D55625"/>
    <w:rsid w:val="00D56432"/>
    <w:rsid w:val="00D630D0"/>
    <w:rsid w:val="00D704B7"/>
    <w:rsid w:val="00D761B2"/>
    <w:rsid w:val="00D80ED1"/>
    <w:rsid w:val="00D814F8"/>
    <w:rsid w:val="00D97F3D"/>
    <w:rsid w:val="00DA76C1"/>
    <w:rsid w:val="00DB66C2"/>
    <w:rsid w:val="00DD38A3"/>
    <w:rsid w:val="00DD5425"/>
    <w:rsid w:val="00DD5B39"/>
    <w:rsid w:val="00DD5C5A"/>
    <w:rsid w:val="00DD69C4"/>
    <w:rsid w:val="00DE1827"/>
    <w:rsid w:val="00DE4B58"/>
    <w:rsid w:val="00DE4FE8"/>
    <w:rsid w:val="00DF15DC"/>
    <w:rsid w:val="00E00367"/>
    <w:rsid w:val="00E028C0"/>
    <w:rsid w:val="00E25098"/>
    <w:rsid w:val="00E3416E"/>
    <w:rsid w:val="00E35A4D"/>
    <w:rsid w:val="00E35FA5"/>
    <w:rsid w:val="00E402A2"/>
    <w:rsid w:val="00E5218F"/>
    <w:rsid w:val="00E55649"/>
    <w:rsid w:val="00E57EB8"/>
    <w:rsid w:val="00E6096B"/>
    <w:rsid w:val="00E67BDC"/>
    <w:rsid w:val="00E806D1"/>
    <w:rsid w:val="00E83C16"/>
    <w:rsid w:val="00E844D7"/>
    <w:rsid w:val="00EA092B"/>
    <w:rsid w:val="00EA0B33"/>
    <w:rsid w:val="00EA6608"/>
    <w:rsid w:val="00EB3162"/>
    <w:rsid w:val="00EB7D33"/>
    <w:rsid w:val="00ED18DB"/>
    <w:rsid w:val="00EE24C5"/>
    <w:rsid w:val="00EE3674"/>
    <w:rsid w:val="00EE3740"/>
    <w:rsid w:val="00EE456C"/>
    <w:rsid w:val="00EF0463"/>
    <w:rsid w:val="00EF05A9"/>
    <w:rsid w:val="00EF49DA"/>
    <w:rsid w:val="00EF4A2E"/>
    <w:rsid w:val="00EF4EB8"/>
    <w:rsid w:val="00F239B7"/>
    <w:rsid w:val="00F24275"/>
    <w:rsid w:val="00F30201"/>
    <w:rsid w:val="00F34E33"/>
    <w:rsid w:val="00F61075"/>
    <w:rsid w:val="00F6220F"/>
    <w:rsid w:val="00F62FD8"/>
    <w:rsid w:val="00F65009"/>
    <w:rsid w:val="00F65DD5"/>
    <w:rsid w:val="00F65E16"/>
    <w:rsid w:val="00F676A0"/>
    <w:rsid w:val="00F71883"/>
    <w:rsid w:val="00F7251B"/>
    <w:rsid w:val="00F8065B"/>
    <w:rsid w:val="00F852A3"/>
    <w:rsid w:val="00F85372"/>
    <w:rsid w:val="00FA1D30"/>
    <w:rsid w:val="00FA2434"/>
    <w:rsid w:val="00FB58F8"/>
    <w:rsid w:val="00FB7C4E"/>
    <w:rsid w:val="00FC1B33"/>
    <w:rsid w:val="00FE2FA3"/>
    <w:rsid w:val="00FE3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ED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80E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80ED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0ED1"/>
    <w:rPr>
      <w:color w:val="800080"/>
      <w:u w:val="single"/>
    </w:rPr>
  </w:style>
  <w:style w:type="paragraph" w:customStyle="1" w:styleId="font5">
    <w:name w:val="font5"/>
    <w:basedOn w:val="a"/>
    <w:rsid w:val="00D80ED1"/>
    <w:pPr>
      <w:spacing w:before="100" w:beforeAutospacing="1" w:after="100" w:afterAutospacing="1"/>
      <w:ind w:firstLine="0"/>
      <w:jc w:val="left"/>
    </w:pPr>
    <w:rPr>
      <w:b/>
      <w:bCs/>
      <w:i/>
      <w:iCs/>
      <w:sz w:val="22"/>
      <w:szCs w:val="22"/>
    </w:rPr>
  </w:style>
  <w:style w:type="paragraph" w:customStyle="1" w:styleId="font6">
    <w:name w:val="font6"/>
    <w:basedOn w:val="a"/>
    <w:rsid w:val="00D80ED1"/>
    <w:pP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font7">
    <w:name w:val="font7"/>
    <w:basedOn w:val="a"/>
    <w:rsid w:val="00D80ED1"/>
    <w:pPr>
      <w:spacing w:before="100" w:beforeAutospacing="1" w:after="100" w:afterAutospacing="1"/>
      <w:ind w:firstLine="0"/>
      <w:jc w:val="left"/>
    </w:pPr>
    <w:rPr>
      <w:i/>
      <w:iCs/>
      <w:sz w:val="22"/>
      <w:szCs w:val="22"/>
    </w:rPr>
  </w:style>
  <w:style w:type="paragraph" w:customStyle="1" w:styleId="font8">
    <w:name w:val="font8"/>
    <w:basedOn w:val="a"/>
    <w:rsid w:val="00D80ED1"/>
    <w:pPr>
      <w:spacing w:before="100" w:beforeAutospacing="1" w:after="100" w:afterAutospacing="1"/>
      <w:ind w:firstLine="0"/>
      <w:jc w:val="left"/>
    </w:pPr>
    <w:rPr>
      <w:b/>
      <w:bCs/>
    </w:rPr>
  </w:style>
  <w:style w:type="paragraph" w:customStyle="1" w:styleId="font9">
    <w:name w:val="font9"/>
    <w:basedOn w:val="a"/>
    <w:rsid w:val="00D80ED1"/>
    <w:pPr>
      <w:spacing w:before="100" w:beforeAutospacing="1" w:after="100" w:afterAutospacing="1"/>
      <w:ind w:firstLine="0"/>
      <w:jc w:val="left"/>
    </w:pPr>
    <w:rPr>
      <w:color w:val="000000"/>
      <w:sz w:val="22"/>
      <w:szCs w:val="22"/>
    </w:rPr>
  </w:style>
  <w:style w:type="paragraph" w:customStyle="1" w:styleId="font10">
    <w:name w:val="font10"/>
    <w:basedOn w:val="a"/>
    <w:rsid w:val="00D80ED1"/>
    <w:pPr>
      <w:spacing w:before="100" w:beforeAutospacing="1" w:after="100" w:afterAutospacing="1"/>
      <w:ind w:firstLine="0"/>
      <w:jc w:val="left"/>
    </w:pPr>
    <w:rPr>
      <w:rFonts w:ascii="Calibri" w:hAnsi="Calibri"/>
      <w:sz w:val="22"/>
      <w:szCs w:val="22"/>
    </w:rPr>
  </w:style>
  <w:style w:type="paragraph" w:customStyle="1" w:styleId="font11">
    <w:name w:val="font11"/>
    <w:basedOn w:val="a"/>
    <w:rsid w:val="00D80ED1"/>
    <w:pPr>
      <w:spacing w:before="100" w:beforeAutospacing="1" w:after="100" w:afterAutospacing="1"/>
      <w:ind w:firstLine="0"/>
      <w:jc w:val="left"/>
    </w:pPr>
    <w:rPr>
      <w:b/>
      <w:bCs/>
      <w:i/>
      <w:iCs/>
      <w:color w:val="000000"/>
      <w:sz w:val="22"/>
      <w:szCs w:val="22"/>
    </w:rPr>
  </w:style>
  <w:style w:type="paragraph" w:customStyle="1" w:styleId="font12">
    <w:name w:val="font12"/>
    <w:basedOn w:val="a"/>
    <w:rsid w:val="00D80ED1"/>
    <w:pPr>
      <w:spacing w:before="100" w:beforeAutospacing="1" w:after="100" w:afterAutospacing="1"/>
      <w:ind w:firstLine="0"/>
      <w:jc w:val="left"/>
    </w:pPr>
    <w:rPr>
      <w:i/>
      <w:iCs/>
      <w:color w:val="000000"/>
      <w:sz w:val="22"/>
      <w:szCs w:val="22"/>
    </w:rPr>
  </w:style>
  <w:style w:type="paragraph" w:customStyle="1" w:styleId="font13">
    <w:name w:val="font13"/>
    <w:basedOn w:val="a"/>
    <w:rsid w:val="00D80ED1"/>
    <w:pPr>
      <w:spacing w:before="100" w:beforeAutospacing="1" w:after="100" w:afterAutospacing="1"/>
      <w:ind w:firstLine="0"/>
      <w:jc w:val="left"/>
    </w:pPr>
    <w:rPr>
      <w:b/>
      <w:bCs/>
      <w:color w:val="000000"/>
    </w:rPr>
  </w:style>
  <w:style w:type="paragraph" w:customStyle="1" w:styleId="xl67">
    <w:name w:val="xl67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2"/>
      <w:szCs w:val="22"/>
    </w:rPr>
  </w:style>
  <w:style w:type="paragraph" w:customStyle="1" w:styleId="xl68">
    <w:name w:val="xl68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i/>
      <w:iCs/>
      <w:color w:val="000000"/>
      <w:sz w:val="22"/>
      <w:szCs w:val="22"/>
    </w:rPr>
  </w:style>
  <w:style w:type="paragraph" w:customStyle="1" w:styleId="xl69">
    <w:name w:val="xl69"/>
    <w:basedOn w:val="a"/>
    <w:rsid w:val="00D80ED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i/>
      <w:iCs/>
      <w:color w:val="000000"/>
      <w:sz w:val="22"/>
      <w:szCs w:val="22"/>
    </w:rPr>
  </w:style>
  <w:style w:type="paragraph" w:customStyle="1" w:styleId="xl70">
    <w:name w:val="xl70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i/>
      <w:iCs/>
      <w:color w:val="000000"/>
      <w:sz w:val="22"/>
      <w:szCs w:val="22"/>
    </w:rPr>
  </w:style>
  <w:style w:type="paragraph" w:customStyle="1" w:styleId="xl71">
    <w:name w:val="xl71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color w:val="000000"/>
      <w:sz w:val="22"/>
      <w:szCs w:val="22"/>
    </w:rPr>
  </w:style>
  <w:style w:type="paragraph" w:customStyle="1" w:styleId="xl72">
    <w:name w:val="xl72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3">
    <w:name w:val="xl73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/>
      <w:ind w:firstLine="0"/>
      <w:jc w:val="center"/>
      <w:textAlignment w:val="top"/>
    </w:pPr>
    <w:rPr>
      <w:sz w:val="22"/>
      <w:szCs w:val="22"/>
    </w:rPr>
  </w:style>
  <w:style w:type="paragraph" w:customStyle="1" w:styleId="xl74">
    <w:name w:val="xl74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/>
      <w:ind w:firstLine="0"/>
      <w:jc w:val="center"/>
      <w:textAlignment w:val="top"/>
    </w:pPr>
    <w:rPr>
      <w:i/>
      <w:iCs/>
      <w:sz w:val="22"/>
      <w:szCs w:val="22"/>
    </w:rPr>
  </w:style>
  <w:style w:type="paragraph" w:customStyle="1" w:styleId="xl75">
    <w:name w:val="xl75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color w:val="000000"/>
    </w:rPr>
  </w:style>
  <w:style w:type="paragraph" w:customStyle="1" w:styleId="xl76">
    <w:name w:val="xl76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i/>
      <w:iCs/>
      <w:sz w:val="22"/>
      <w:szCs w:val="22"/>
    </w:rPr>
  </w:style>
  <w:style w:type="paragraph" w:customStyle="1" w:styleId="xl78">
    <w:name w:val="xl78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9">
    <w:name w:val="xl79"/>
    <w:basedOn w:val="a"/>
    <w:rsid w:val="00D80ED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D80ED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b/>
      <w:bCs/>
      <w:sz w:val="28"/>
      <w:szCs w:val="28"/>
    </w:rPr>
  </w:style>
  <w:style w:type="paragraph" w:customStyle="1" w:styleId="xl81">
    <w:name w:val="xl81"/>
    <w:basedOn w:val="a"/>
    <w:rsid w:val="00D80ED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8"/>
      <w:szCs w:val="28"/>
    </w:rPr>
  </w:style>
  <w:style w:type="paragraph" w:customStyle="1" w:styleId="xl82">
    <w:name w:val="xl82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b/>
      <w:bCs/>
      <w:i/>
      <w:iCs/>
      <w:sz w:val="22"/>
      <w:szCs w:val="22"/>
    </w:rPr>
  </w:style>
  <w:style w:type="paragraph" w:customStyle="1" w:styleId="xl83">
    <w:name w:val="xl83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i/>
      <w:iCs/>
      <w:sz w:val="22"/>
      <w:szCs w:val="22"/>
    </w:rPr>
  </w:style>
  <w:style w:type="paragraph" w:customStyle="1" w:styleId="xl84">
    <w:name w:val="xl84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color w:val="000000"/>
      <w:sz w:val="22"/>
      <w:szCs w:val="22"/>
    </w:rPr>
  </w:style>
  <w:style w:type="paragraph" w:customStyle="1" w:styleId="xl86">
    <w:name w:val="xl86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</w:pPr>
    <w:rPr>
      <w:sz w:val="22"/>
      <w:szCs w:val="22"/>
    </w:rPr>
  </w:style>
  <w:style w:type="paragraph" w:customStyle="1" w:styleId="xl87">
    <w:name w:val="xl87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</w:pPr>
    <w:rPr>
      <w:i/>
      <w:iCs/>
      <w:sz w:val="22"/>
      <w:szCs w:val="22"/>
    </w:rPr>
  </w:style>
  <w:style w:type="paragraph" w:customStyle="1" w:styleId="xl88">
    <w:name w:val="xl88"/>
    <w:basedOn w:val="a"/>
    <w:rsid w:val="00D80ED1"/>
    <w:pPr>
      <w:spacing w:before="100" w:beforeAutospacing="1" w:after="100" w:afterAutospacing="1"/>
      <w:ind w:firstLine="0"/>
      <w:jc w:val="center"/>
    </w:pPr>
  </w:style>
  <w:style w:type="paragraph" w:customStyle="1" w:styleId="xl89">
    <w:name w:val="xl89"/>
    <w:basedOn w:val="a"/>
    <w:rsid w:val="00D80ED1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b/>
      <w:bCs/>
    </w:rPr>
  </w:style>
  <w:style w:type="paragraph" w:customStyle="1" w:styleId="xl90">
    <w:name w:val="xl90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b/>
      <w:bCs/>
      <w:i/>
      <w:iCs/>
      <w:sz w:val="22"/>
      <w:szCs w:val="22"/>
    </w:rPr>
  </w:style>
  <w:style w:type="paragraph" w:customStyle="1" w:styleId="xl91">
    <w:name w:val="xl91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i/>
      <w:iCs/>
      <w:sz w:val="22"/>
      <w:szCs w:val="22"/>
    </w:rPr>
  </w:style>
  <w:style w:type="paragraph" w:customStyle="1" w:styleId="xl92">
    <w:name w:val="xl92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b/>
      <w:bCs/>
    </w:rPr>
  </w:style>
  <w:style w:type="paragraph" w:customStyle="1" w:styleId="xl94">
    <w:name w:val="xl94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b/>
      <w:bCs/>
    </w:rPr>
  </w:style>
  <w:style w:type="paragraph" w:customStyle="1" w:styleId="xl95">
    <w:name w:val="xl95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b/>
      <w:bCs/>
    </w:rPr>
  </w:style>
  <w:style w:type="paragraph" w:customStyle="1" w:styleId="xl96">
    <w:name w:val="xl96"/>
    <w:basedOn w:val="a"/>
    <w:rsid w:val="00D80ED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sz w:val="22"/>
      <w:szCs w:val="22"/>
    </w:rPr>
  </w:style>
  <w:style w:type="paragraph" w:customStyle="1" w:styleId="xl97">
    <w:name w:val="xl97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2"/>
      <w:szCs w:val="22"/>
    </w:rPr>
  </w:style>
  <w:style w:type="paragraph" w:customStyle="1" w:styleId="xl98">
    <w:name w:val="xl98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i/>
      <w:iCs/>
      <w:sz w:val="22"/>
      <w:szCs w:val="22"/>
    </w:rPr>
  </w:style>
  <w:style w:type="paragraph" w:customStyle="1" w:styleId="xl99">
    <w:name w:val="xl99"/>
    <w:basedOn w:val="a"/>
    <w:rsid w:val="00D80ED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i/>
      <w:iCs/>
      <w:sz w:val="22"/>
      <w:szCs w:val="22"/>
    </w:rPr>
  </w:style>
  <w:style w:type="paragraph" w:customStyle="1" w:styleId="xl100">
    <w:name w:val="xl100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2"/>
      <w:szCs w:val="22"/>
    </w:rPr>
  </w:style>
  <w:style w:type="paragraph" w:customStyle="1" w:styleId="xl101">
    <w:name w:val="xl101"/>
    <w:basedOn w:val="a"/>
    <w:rsid w:val="00D80ED1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b/>
      <w:bCs/>
    </w:rPr>
  </w:style>
  <w:style w:type="paragraph" w:customStyle="1" w:styleId="xl102">
    <w:name w:val="xl102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i/>
      <w:iCs/>
    </w:rPr>
  </w:style>
  <w:style w:type="paragraph" w:customStyle="1" w:styleId="xl103">
    <w:name w:val="xl103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</w:rPr>
  </w:style>
  <w:style w:type="paragraph" w:customStyle="1" w:styleId="xl105">
    <w:name w:val="xl105"/>
    <w:basedOn w:val="a"/>
    <w:rsid w:val="00D80ED1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</w:rPr>
  </w:style>
  <w:style w:type="paragraph" w:customStyle="1" w:styleId="xl106">
    <w:name w:val="xl106"/>
    <w:basedOn w:val="a"/>
    <w:rsid w:val="00D80ED1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</w:rPr>
  </w:style>
  <w:style w:type="paragraph" w:customStyle="1" w:styleId="xl107">
    <w:name w:val="xl107"/>
    <w:basedOn w:val="a"/>
    <w:rsid w:val="00D80ED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b/>
      <w:bCs/>
      <w:sz w:val="28"/>
      <w:szCs w:val="28"/>
    </w:rPr>
  </w:style>
  <w:style w:type="paragraph" w:customStyle="1" w:styleId="xl108">
    <w:name w:val="xl108"/>
    <w:basedOn w:val="a"/>
    <w:rsid w:val="00D80ED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b/>
      <w:bCs/>
      <w:sz w:val="28"/>
      <w:szCs w:val="28"/>
    </w:rPr>
  </w:style>
  <w:style w:type="paragraph" w:customStyle="1" w:styleId="xl109">
    <w:name w:val="xl109"/>
    <w:basedOn w:val="a"/>
    <w:rsid w:val="00D80ED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8"/>
      <w:szCs w:val="28"/>
    </w:rPr>
  </w:style>
  <w:style w:type="paragraph" w:customStyle="1" w:styleId="xl110">
    <w:name w:val="xl110"/>
    <w:basedOn w:val="a"/>
    <w:rsid w:val="00D80ED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8"/>
      <w:szCs w:val="28"/>
    </w:rPr>
  </w:style>
  <w:style w:type="paragraph" w:customStyle="1" w:styleId="xl111">
    <w:name w:val="xl111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i/>
      <w:iCs/>
      <w:sz w:val="22"/>
      <w:szCs w:val="22"/>
    </w:rPr>
  </w:style>
  <w:style w:type="paragraph" w:customStyle="1" w:styleId="xl112">
    <w:name w:val="xl112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b/>
      <w:bCs/>
      <w:color w:val="000000"/>
    </w:rPr>
  </w:style>
  <w:style w:type="paragraph" w:customStyle="1" w:styleId="xl113">
    <w:name w:val="xl113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114">
    <w:name w:val="xl114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color w:val="000000"/>
      <w:sz w:val="22"/>
      <w:szCs w:val="22"/>
    </w:rPr>
  </w:style>
  <w:style w:type="paragraph" w:customStyle="1" w:styleId="xl115">
    <w:name w:val="xl115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color w:val="000000"/>
    </w:rPr>
  </w:style>
  <w:style w:type="paragraph" w:customStyle="1" w:styleId="xl116">
    <w:name w:val="xl116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b/>
      <w:bCs/>
    </w:rPr>
  </w:style>
  <w:style w:type="paragraph" w:customStyle="1" w:styleId="xl117">
    <w:name w:val="xl117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color w:val="000000"/>
    </w:rPr>
  </w:style>
  <w:style w:type="paragraph" w:customStyle="1" w:styleId="xl118">
    <w:name w:val="xl118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sz w:val="22"/>
      <w:szCs w:val="22"/>
    </w:rPr>
  </w:style>
  <w:style w:type="paragraph" w:customStyle="1" w:styleId="xl119">
    <w:name w:val="xl119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b/>
      <w:bCs/>
      <w:color w:val="000000"/>
      <w:sz w:val="22"/>
      <w:szCs w:val="22"/>
    </w:rPr>
  </w:style>
  <w:style w:type="paragraph" w:customStyle="1" w:styleId="xl120">
    <w:name w:val="xl120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top"/>
    </w:pPr>
    <w:rPr>
      <w:b/>
      <w:bCs/>
      <w:i/>
      <w:iCs/>
      <w:sz w:val="22"/>
      <w:szCs w:val="22"/>
    </w:rPr>
  </w:style>
  <w:style w:type="paragraph" w:customStyle="1" w:styleId="xl122">
    <w:name w:val="xl122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sz w:val="22"/>
      <w:szCs w:val="22"/>
    </w:rPr>
  </w:style>
  <w:style w:type="paragraph" w:customStyle="1" w:styleId="xl123">
    <w:name w:val="xl123"/>
    <w:basedOn w:val="a"/>
    <w:rsid w:val="00D80ED1"/>
    <w:pPr>
      <w:spacing w:before="100" w:beforeAutospacing="1" w:after="100" w:afterAutospacing="1"/>
      <w:ind w:firstLine="0"/>
    </w:pPr>
    <w:rPr>
      <w:sz w:val="22"/>
      <w:szCs w:val="22"/>
    </w:rPr>
  </w:style>
  <w:style w:type="paragraph" w:customStyle="1" w:styleId="xl124">
    <w:name w:val="xl124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2"/>
      <w:szCs w:val="22"/>
    </w:rPr>
  </w:style>
  <w:style w:type="paragraph" w:customStyle="1" w:styleId="xl125">
    <w:name w:val="xl125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color w:val="000000"/>
      <w:sz w:val="22"/>
      <w:szCs w:val="22"/>
    </w:rPr>
  </w:style>
  <w:style w:type="paragraph" w:customStyle="1" w:styleId="xl126">
    <w:name w:val="xl126"/>
    <w:basedOn w:val="a"/>
    <w:rsid w:val="00D80ED1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2"/>
      <w:szCs w:val="22"/>
    </w:rPr>
  </w:style>
  <w:style w:type="paragraph" w:customStyle="1" w:styleId="xl127">
    <w:name w:val="xl127"/>
    <w:basedOn w:val="a"/>
    <w:rsid w:val="00D80ED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b/>
      <w:bCs/>
      <w:color w:val="000000"/>
    </w:rPr>
  </w:style>
  <w:style w:type="paragraph" w:customStyle="1" w:styleId="xl128">
    <w:name w:val="xl128"/>
    <w:basedOn w:val="a"/>
    <w:rsid w:val="00D80ED1"/>
    <w:pP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styleId="a5">
    <w:name w:val="No Spacing"/>
    <w:uiPriority w:val="1"/>
    <w:qFormat/>
    <w:rsid w:val="00D1084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5321</Words>
  <Characters>30332</Characters>
  <Application>Microsoft Office Word</Application>
  <DocSecurity>0</DocSecurity>
  <Lines>252</Lines>
  <Paragraphs>71</Paragraphs>
  <ScaleCrop>false</ScaleCrop>
  <Company>Microsoft</Company>
  <LinksUpToDate>false</LinksUpToDate>
  <CharactersWithSpaces>35582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2017-01-09T07:37:00Z</cp:lastPrinted>
  <dcterms:created xsi:type="dcterms:W3CDTF">2017-01-09T06:27:00Z</dcterms:created>
  <dcterms:modified xsi:type="dcterms:W3CDTF">2017-01-09T07:37:00Z</dcterms:modified>
</cp:coreProperties>
</file>