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8" w:rsidRDefault="00271A48" w:rsidP="00271A4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ПСКОВСКОЙ ОБЛАСТИ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от 11 июля 2013 г. N 299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О ВЫПЛАТЕ ДЕНЕЖНОГО ВОЗНАГРАЖДЕНИЯ ЗА ДОБРОВОЛЬНУЮ СДАЧУ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ОРУЖИЯ, БОЕПРИПАСОВ, ВЗРЫВЧАТЫХ ВЕЩЕСТВ И ВЗРЫВНЫХ УСТРОЙСТВ</w:t>
      </w:r>
    </w:p>
    <w:p w:rsidR="00271A48" w:rsidRDefault="00271A48" w:rsidP="00271A48">
      <w:pPr>
        <w:pStyle w:val="ConsPlusNormal"/>
        <w:ind w:firstLine="540"/>
        <w:jc w:val="both"/>
      </w:pPr>
    </w:p>
    <w:p w:rsidR="00271A48" w:rsidRDefault="00271A48" w:rsidP="00271A48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13 декабря 1996 г. N 150-ФЗ "Об оружии", в соответствии с пунктом 4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устройств, от 02.10.2012 N Пр-2613 Администрация области постановляет:</w:t>
      </w:r>
      <w:proofErr w:type="gramEnd"/>
    </w:p>
    <w:p w:rsidR="00271A48" w:rsidRDefault="00271A48" w:rsidP="00271A48">
      <w:pPr>
        <w:pStyle w:val="ConsPlusNormal"/>
        <w:ind w:firstLine="540"/>
        <w:jc w:val="both"/>
      </w:pPr>
      <w:r>
        <w:t xml:space="preserve">1. Установить на территории Псковской области денежное вознаграждение за добровольную сдачу оружия, боеприпасов, взрывчатых веществ и взрывных устройств в </w:t>
      </w:r>
      <w:hyperlink w:anchor="Par28" w:history="1">
        <w:r>
          <w:rPr>
            <w:color w:val="0000FF"/>
          </w:rPr>
          <w:t>размере</w:t>
        </w:r>
      </w:hyperlink>
      <w:r>
        <w:t xml:space="preserve"> согласно приложению к настоящему постановлению.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ar114" w:history="1">
        <w:r>
          <w:rPr>
            <w:color w:val="0000FF"/>
          </w:rPr>
          <w:t>Положение</w:t>
        </w:r>
      </w:hyperlink>
      <w:r>
        <w:t xml:space="preserve"> о порядке выплаты денежного вознаграждения гражданам за добровольную сдачу оружия, боеприпасов, взрывчатых веществ и взрывных устройств.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3. Рекомендовать Управлению Министерства внутренних дел Российской Федерации по Псковской области (далее - УМВД России по Псковской области) организовать работу по представлению в Управление делами Администрации области документов, указанных в </w:t>
      </w:r>
      <w:hyperlink w:anchor="Par114" w:history="1">
        <w:r>
          <w:rPr>
            <w:color w:val="0000FF"/>
          </w:rPr>
          <w:t>Положении</w:t>
        </w:r>
      </w:hyperlink>
      <w:r>
        <w:t xml:space="preserve"> о порядке выплаты денежного вознаграждения гражданам за добровольную сдачу оружия, боеприпасов, взрывчатых веществ и взрывных устройств, утвержденном пунктом 2 настоящего постановления.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области от 14 марта 2008 г. N 70 "О некоторых мерах по предупреждению незаконного оборота оружия и боеприпасов".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области - Руководителя Аппарата Администрации области Жаворонкова М.К.</w:t>
      </w:r>
    </w:p>
    <w:p w:rsidR="00271A48" w:rsidRDefault="00271A48" w:rsidP="00271A48">
      <w:pPr>
        <w:pStyle w:val="ConsPlusNormal"/>
        <w:ind w:firstLine="540"/>
        <w:jc w:val="both"/>
      </w:pPr>
    </w:p>
    <w:p w:rsidR="00271A48" w:rsidRDefault="00271A48" w:rsidP="00271A48">
      <w:pPr>
        <w:pStyle w:val="ConsPlusNormal"/>
        <w:jc w:val="right"/>
      </w:pPr>
      <w:r>
        <w:t>И.п. Губернатора области</w:t>
      </w:r>
    </w:p>
    <w:p w:rsidR="00271A48" w:rsidRDefault="00271A48" w:rsidP="00271A48">
      <w:pPr>
        <w:pStyle w:val="ConsPlusNormal"/>
        <w:jc w:val="right"/>
      </w:pPr>
      <w:r>
        <w:t>М.К.ЖАВОРОНКОВ</w:t>
      </w: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</w:p>
    <w:p w:rsidR="00271A48" w:rsidRDefault="00271A48" w:rsidP="00271A48">
      <w:pPr>
        <w:pStyle w:val="ConsPlusNormal"/>
        <w:jc w:val="right"/>
        <w:outlineLvl w:val="0"/>
      </w:pPr>
      <w:r>
        <w:lastRenderedPageBreak/>
        <w:t>Приложение</w:t>
      </w:r>
    </w:p>
    <w:p w:rsidR="00271A48" w:rsidRDefault="00271A48" w:rsidP="00271A48">
      <w:pPr>
        <w:pStyle w:val="ConsPlusNormal"/>
        <w:jc w:val="right"/>
      </w:pPr>
      <w:r>
        <w:t>к постановлению</w:t>
      </w:r>
    </w:p>
    <w:p w:rsidR="00271A48" w:rsidRDefault="00271A48" w:rsidP="00271A48">
      <w:pPr>
        <w:pStyle w:val="ConsPlusNormal"/>
        <w:jc w:val="right"/>
      </w:pPr>
      <w:r>
        <w:t>Администрации области</w:t>
      </w:r>
    </w:p>
    <w:p w:rsidR="00271A48" w:rsidRDefault="00271A48" w:rsidP="00271A48">
      <w:pPr>
        <w:pStyle w:val="ConsPlusNormal"/>
        <w:jc w:val="right"/>
      </w:pPr>
      <w:r>
        <w:t>от 11 июля 2013 г. N 299</w:t>
      </w:r>
    </w:p>
    <w:p w:rsidR="00271A48" w:rsidRDefault="00271A48" w:rsidP="00271A48">
      <w:pPr>
        <w:pStyle w:val="ConsPlusNormal"/>
        <w:jc w:val="center"/>
      </w:pP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РАЗМЕРЫ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>ДЕНЕЖНОГО ВОЗНАГРАЖДЕНИЯ ЗА ДОБРОВОЛЬНУЮ СДАЧУ ГРАЖДАНАМИ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ОРУЖИЯ, БОЕПРИПАСОВ, ВЗРЫВЧАТЫХ ВЕЩЕСТВ И ВЗРЫВНЫХ УСТРОЙСТВ</w:t>
      </w:r>
    </w:p>
    <w:p w:rsidR="00271A48" w:rsidRDefault="00271A48" w:rsidP="00271A48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428"/>
        <w:gridCol w:w="1904"/>
      </w:tblGrid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Наименование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Сумма     </w:t>
            </w:r>
            <w:r>
              <w:rPr>
                <w:rFonts w:ascii="Courier New" w:hAnsi="Courier New" w:cs="Courier New"/>
              </w:rPr>
              <w:br/>
              <w:t>вознаграждения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Гражданское и служебное огнестрельное оружие            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Огнестрельное гладкоствольное              </w:t>
            </w:r>
            <w:r>
              <w:rPr>
                <w:rFonts w:ascii="Courier New" w:hAnsi="Courier New" w:cs="Courier New"/>
              </w:rPr>
              <w:br/>
              <w:t xml:space="preserve">длинноствольное, в том числе с длиной      </w:t>
            </w:r>
            <w:r>
              <w:rPr>
                <w:rFonts w:ascii="Courier New" w:hAnsi="Courier New" w:cs="Courier New"/>
              </w:rPr>
              <w:br/>
              <w:t xml:space="preserve">нарезной части не более 140 мм, оружие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Огнестрельное нарезное длинноствольное     </w:t>
            </w:r>
            <w:r>
              <w:rPr>
                <w:rFonts w:ascii="Courier New" w:hAnsi="Courier New" w:cs="Courier New"/>
              </w:rPr>
              <w:br/>
              <w:t xml:space="preserve">оружие     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Огнестрельное нарезное короткоствольное    </w:t>
            </w:r>
            <w:r>
              <w:rPr>
                <w:rFonts w:ascii="Courier New" w:hAnsi="Courier New" w:cs="Courier New"/>
              </w:rPr>
              <w:br/>
              <w:t xml:space="preserve">оружие     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Огнестрельное комбинированное (нарезное и  </w:t>
            </w:r>
            <w:r>
              <w:rPr>
                <w:rFonts w:ascii="Courier New" w:hAnsi="Courier New" w:cs="Courier New"/>
              </w:rPr>
              <w:br/>
              <w:t xml:space="preserve">гладкоствольное) длинноствольное, в том    </w:t>
            </w:r>
            <w:r>
              <w:rPr>
                <w:rFonts w:ascii="Courier New" w:hAnsi="Courier New" w:cs="Courier New"/>
              </w:rPr>
              <w:br/>
              <w:t xml:space="preserve">числе со сменными и вкладными нарезными    </w:t>
            </w:r>
            <w:r>
              <w:rPr>
                <w:rFonts w:ascii="Courier New" w:hAnsi="Courier New" w:cs="Courier New"/>
              </w:rPr>
              <w:br/>
              <w:t xml:space="preserve">стволами, оружие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Огнестрельное оружие ограниченного         </w:t>
            </w:r>
            <w:r>
              <w:rPr>
                <w:rFonts w:ascii="Courier New" w:hAnsi="Courier New" w:cs="Courier New"/>
              </w:rPr>
              <w:br/>
              <w:t xml:space="preserve">поражения  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Газовое оружие (газовые пистолеты и        </w:t>
            </w:r>
            <w:r>
              <w:rPr>
                <w:rFonts w:ascii="Courier New" w:hAnsi="Courier New" w:cs="Courier New"/>
              </w:rPr>
              <w:br/>
              <w:t xml:space="preserve">револьверы)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Боевое ручное стрелковое оружие                  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Автоматы, пулеметы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8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Винтовки, карабины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Гранатометы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Пистолеты и револьверы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Снайперские винтовки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Другое огнестрельное оружие                    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Самодельное гладкоствольное огнестрельное  </w:t>
            </w:r>
            <w:r>
              <w:rPr>
                <w:rFonts w:ascii="Courier New" w:hAnsi="Courier New" w:cs="Courier New"/>
              </w:rPr>
              <w:br/>
              <w:t xml:space="preserve">оружие или подвергшееся переделке </w:t>
            </w:r>
            <w:proofErr w:type="gramStart"/>
            <w:r>
              <w:rPr>
                <w:rFonts w:ascii="Courier New" w:hAnsi="Courier New" w:cs="Courier New"/>
              </w:rPr>
              <w:t>под</w:t>
            </w:r>
            <w:proofErr w:type="gram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огнестрельное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Самодельное нарезное огнестрельное оружие  </w:t>
            </w:r>
            <w:r>
              <w:rPr>
                <w:rFonts w:ascii="Courier New" w:hAnsi="Courier New" w:cs="Courier New"/>
              </w:rPr>
              <w:br/>
              <w:t xml:space="preserve">или подвергшееся переделке </w:t>
            </w:r>
            <w:proofErr w:type="gramStart"/>
            <w:r>
              <w:rPr>
                <w:rFonts w:ascii="Courier New" w:hAnsi="Courier New" w:cs="Courier New"/>
              </w:rPr>
              <w:t>под</w:t>
            </w:r>
            <w:proofErr w:type="gramEnd"/>
            <w:r>
              <w:rPr>
                <w:rFonts w:ascii="Courier New" w:hAnsi="Courier New" w:cs="Courier New"/>
              </w:rPr>
              <w:t xml:space="preserve">             </w:t>
            </w:r>
            <w:r>
              <w:rPr>
                <w:rFonts w:ascii="Courier New" w:hAnsi="Courier New" w:cs="Courier New"/>
              </w:rPr>
              <w:br/>
              <w:t xml:space="preserve">огнестрельное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Боеприпасы, взрывчатые вещества и взрывные устройства       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Боеприпасы к гладкоствольному оружию       </w:t>
            </w:r>
            <w:r>
              <w:rPr>
                <w:rFonts w:ascii="Courier New" w:hAnsi="Courier New" w:cs="Courier New"/>
              </w:rPr>
              <w:br/>
              <w:t xml:space="preserve">(гражданскому, служебному, самодельному,   </w:t>
            </w:r>
            <w:r>
              <w:rPr>
                <w:rFonts w:ascii="Courier New" w:hAnsi="Courier New" w:cs="Courier New"/>
              </w:rPr>
              <w:br/>
              <w:t xml:space="preserve">подвергшемуся переделке под </w:t>
            </w:r>
            <w:proofErr w:type="gramStart"/>
            <w:r>
              <w:rPr>
                <w:rFonts w:ascii="Courier New" w:hAnsi="Courier New" w:cs="Courier New"/>
              </w:rPr>
              <w:t>огнестрельное</w:t>
            </w:r>
            <w:proofErr w:type="gramEnd"/>
            <w:r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 рублей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Боеприпасы к нарезному оружию (гражданскому</w:t>
            </w:r>
            <w:r>
              <w:rPr>
                <w:rFonts w:ascii="Courier New" w:hAnsi="Courier New" w:cs="Courier New"/>
              </w:rPr>
              <w:br/>
              <w:t>или служебному, самодельному, подвергшемуся</w:t>
            </w:r>
            <w:r>
              <w:rPr>
                <w:rFonts w:ascii="Courier New" w:hAnsi="Courier New" w:cs="Courier New"/>
              </w:rPr>
              <w:br/>
              <w:t xml:space="preserve">переделке под </w:t>
            </w:r>
            <w:proofErr w:type="gramStart"/>
            <w:r>
              <w:rPr>
                <w:rFonts w:ascii="Courier New" w:hAnsi="Courier New" w:cs="Courier New"/>
              </w:rPr>
              <w:t>огнестрельное</w:t>
            </w:r>
            <w:proofErr w:type="gramEnd"/>
            <w:r>
              <w:rPr>
                <w:rFonts w:ascii="Courier New" w:hAnsi="Courier New" w:cs="Courier New"/>
              </w:rPr>
              <w:t xml:space="preserve">)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10 рублей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Боеприпасы к боевому ручному стрелковому   </w:t>
            </w:r>
            <w:r>
              <w:rPr>
                <w:rFonts w:ascii="Courier New" w:hAnsi="Courier New" w:cs="Courier New"/>
              </w:rPr>
              <w:br/>
              <w:t xml:space="preserve">оружию     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рублей 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17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Взрывчатые вещества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100 г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Боевые гранаты, мины, снаряды, выстрелы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19 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Самодельные взрывные устройства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шт.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500 рублей  </w:t>
            </w:r>
          </w:p>
        </w:tc>
      </w:tr>
      <w:tr w:rsidR="00271A4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Оружие в неисправном состоянии оценивается </w:t>
            </w:r>
            <w:r>
              <w:rPr>
                <w:rFonts w:ascii="Courier New" w:hAnsi="Courier New" w:cs="Courier New"/>
              </w:rPr>
              <w:br/>
              <w:t xml:space="preserve">в 1/3 от размера денежного вознаграждения  </w:t>
            </w:r>
            <w:r>
              <w:rPr>
                <w:rFonts w:ascii="Courier New" w:hAnsi="Courier New" w:cs="Courier New"/>
              </w:rPr>
              <w:br/>
              <w:t xml:space="preserve">за единицу в исправном состоянии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48" w:rsidRDefault="00271A48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  <w:outlineLvl w:val="0"/>
      </w:pPr>
      <w:r>
        <w:lastRenderedPageBreak/>
        <w:t>Утверждено</w:t>
      </w:r>
    </w:p>
    <w:p w:rsidR="00271A48" w:rsidRDefault="00271A48" w:rsidP="00271A48">
      <w:pPr>
        <w:pStyle w:val="ConsPlusNormal"/>
        <w:jc w:val="right"/>
      </w:pPr>
      <w:r>
        <w:t>постановлением</w:t>
      </w:r>
    </w:p>
    <w:p w:rsidR="00271A48" w:rsidRDefault="00271A48" w:rsidP="00271A48">
      <w:pPr>
        <w:pStyle w:val="ConsPlusNormal"/>
        <w:jc w:val="right"/>
      </w:pPr>
      <w:r>
        <w:t>Администрации области</w:t>
      </w:r>
    </w:p>
    <w:p w:rsidR="00271A48" w:rsidRDefault="00271A48" w:rsidP="00271A48">
      <w:pPr>
        <w:pStyle w:val="ConsPlusNormal"/>
        <w:jc w:val="right"/>
      </w:pPr>
      <w:r>
        <w:t>от 11 июля 2013 г. N 299</w:t>
      </w:r>
    </w:p>
    <w:p w:rsidR="00271A48" w:rsidRDefault="00271A48" w:rsidP="00271A48">
      <w:pPr>
        <w:pStyle w:val="ConsPlusNormal"/>
        <w:jc w:val="center"/>
      </w:pP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bookmarkStart w:id="1" w:name="Par114"/>
      <w:bookmarkEnd w:id="1"/>
      <w:r>
        <w:rPr>
          <w:b/>
          <w:bCs/>
        </w:rPr>
        <w:t>О ПОРЯДКЕ ВЫПЛАТЫ ГРАЖДАНАМ ДЕНЕЖНОГО ВОЗНАГРАЖДЕНИЯ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ЗА ДОБРОВОЛЬНУЮ СДАЧУ ОРУЖИЯ, БОЕПРИПАСОВ, ВЗРЫВЧАТЫХ</w:t>
      </w:r>
    </w:p>
    <w:p w:rsidR="00271A48" w:rsidRDefault="00271A48" w:rsidP="00271A48">
      <w:pPr>
        <w:pStyle w:val="ConsPlusNormal"/>
        <w:jc w:val="center"/>
        <w:rPr>
          <w:b/>
          <w:bCs/>
        </w:rPr>
      </w:pPr>
      <w:r>
        <w:rPr>
          <w:b/>
          <w:bCs/>
        </w:rPr>
        <w:t>ВЕЩЕСТВ И ВЗРЫВНЫХ УСТРОЙСТВ</w:t>
      </w:r>
    </w:p>
    <w:p w:rsidR="00271A48" w:rsidRDefault="00271A48" w:rsidP="00271A48">
      <w:pPr>
        <w:pStyle w:val="ConsPlusNormal"/>
        <w:jc w:val="center"/>
      </w:pPr>
    </w:p>
    <w:p w:rsidR="00271A48" w:rsidRDefault="00271A48" w:rsidP="00271A48">
      <w:pPr>
        <w:pStyle w:val="ConsPlusNormal"/>
        <w:ind w:firstLine="540"/>
        <w:jc w:val="both"/>
      </w:pPr>
      <w:r>
        <w:t>1. Настоящее Положение устанавливает порядок выплаты гражданам денежного вознаграждения за добровольную сдачу оружия, боеприпасов, взрывчатых веществ и взрывных устройств (далее - оружие).</w:t>
      </w:r>
    </w:p>
    <w:p w:rsidR="00271A48" w:rsidRDefault="00271A48" w:rsidP="00271A48">
      <w:pPr>
        <w:pStyle w:val="ConsPlusNormal"/>
        <w:ind w:firstLine="540"/>
        <w:jc w:val="both"/>
      </w:pPr>
      <w:r>
        <w:t>2. Право на выплату денежного вознаграждения за добровольную сдачу оружия (далее также - денежное вознаграждение) имеют граждане, достигшие 18 лет, добровольно сдавшие оружие в порядке, установленном законодательством, в территориальные органы Управления Министерства внутренних дел Российской Федерации по Псковской области (далее - ТО МВД).</w:t>
      </w:r>
    </w:p>
    <w:p w:rsidR="00271A48" w:rsidRDefault="00271A48" w:rsidP="00271A48">
      <w:pPr>
        <w:pStyle w:val="ConsPlusNormal"/>
        <w:ind w:firstLine="540"/>
        <w:jc w:val="both"/>
      </w:pPr>
      <w:r>
        <w:t>3. Выплата вознаграждения осуществляется Управлением делами Администрации области путем перечисления гражданам денежных средств через кредитную организацию в течение 10 дней со дня представления УМВД России по Псковской области ежеквартально следующих документов: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письменного </w:t>
      </w:r>
      <w:hyperlink w:anchor="Par148" w:history="1">
        <w:r>
          <w:rPr>
            <w:color w:val="0000FF"/>
          </w:rPr>
          <w:t>заявления</w:t>
        </w:r>
      </w:hyperlink>
      <w:r>
        <w:t xml:space="preserve"> гражданина о выплате денежного вознаграждения за добровольно сданное оружие с указанием банковских реквизитов кредитной организации и номера расчетного, лицевого счета, открытого в этой кредитной организации для безналичного перечисления денежного вознаграждения, согласно приложению N 1 к настоящему Положению;</w:t>
      </w:r>
    </w:p>
    <w:p w:rsidR="00271A48" w:rsidRDefault="00271A48" w:rsidP="00271A48">
      <w:pPr>
        <w:pStyle w:val="ConsPlusNormal"/>
        <w:ind w:firstLine="540"/>
        <w:jc w:val="both"/>
      </w:pPr>
      <w:r>
        <w:t>ксерокопии паспорта гражданина;</w:t>
      </w:r>
    </w:p>
    <w:p w:rsidR="00271A48" w:rsidRDefault="00271A48" w:rsidP="00271A48">
      <w:pPr>
        <w:pStyle w:val="ConsPlusNormal"/>
        <w:ind w:firstLine="540"/>
        <w:jc w:val="both"/>
      </w:pPr>
      <w:r>
        <w:t>ксерокопии страхового свидетельства государственного пенсионного страхования гражданина;</w:t>
      </w:r>
    </w:p>
    <w:p w:rsidR="00271A48" w:rsidRDefault="00271A48" w:rsidP="00271A48">
      <w:pPr>
        <w:pStyle w:val="ConsPlusNormal"/>
        <w:ind w:firstLine="540"/>
        <w:jc w:val="both"/>
      </w:pPr>
      <w:hyperlink w:anchor="Par195" w:history="1">
        <w:r>
          <w:rPr>
            <w:color w:val="0000FF"/>
          </w:rPr>
          <w:t>анкеты</w:t>
        </w:r>
      </w:hyperlink>
      <w:r>
        <w:t xml:space="preserve"> для удержания подоходного налога с выплачиваемой суммы денежного вознаграждения гражданина согласно приложению N 2 к настоящему Положению;</w:t>
      </w:r>
    </w:p>
    <w:p w:rsidR="00271A48" w:rsidRDefault="00271A48" w:rsidP="00271A48">
      <w:pPr>
        <w:pStyle w:val="ConsPlusNormal"/>
        <w:ind w:firstLine="540"/>
        <w:jc w:val="both"/>
      </w:pPr>
      <w:r>
        <w:t>заключения комиссии по определению суммы денежного вознаграждения, созданной при ТО МВД России по Псковской области, о размере денежного вознаграждения за добровольную сдачу гражданами оружия, боеприпасов, взрывчатых веществ и взрывных устройств;</w:t>
      </w:r>
    </w:p>
    <w:p w:rsidR="00271A48" w:rsidRDefault="00271A48" w:rsidP="00271A48">
      <w:pPr>
        <w:pStyle w:val="ConsPlusNormal"/>
        <w:ind w:firstLine="540"/>
        <w:jc w:val="both"/>
      </w:pPr>
      <w:r>
        <w:t>копии постановления об отказе в возбуждении уголовного дела в связи с добровольной сдачей оружия.</w:t>
      </w:r>
    </w:p>
    <w:p w:rsidR="00271A48" w:rsidRDefault="00271A48" w:rsidP="00271A48">
      <w:pPr>
        <w:pStyle w:val="ConsPlusNormal"/>
        <w:ind w:firstLine="540"/>
        <w:jc w:val="both"/>
      </w:pPr>
      <w:r>
        <w:t>4. Управление делами Администрации области ежеквартально до 10 числа месяца, следующего за отчетным периодом, представляет сведения о начисленных и выплаченных суммах денежного вознаграждения в Государственное финансовое управление Псковской области и Управление специальных программ Администрации области.</w:t>
      </w: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  <w:outlineLvl w:val="1"/>
      </w:pPr>
      <w:r>
        <w:lastRenderedPageBreak/>
        <w:t>Приложение N 1</w:t>
      </w:r>
    </w:p>
    <w:p w:rsidR="00271A48" w:rsidRDefault="00271A48" w:rsidP="00271A48">
      <w:pPr>
        <w:pStyle w:val="ConsPlusNormal"/>
        <w:jc w:val="right"/>
      </w:pPr>
      <w:r>
        <w:t>к Положению</w:t>
      </w:r>
    </w:p>
    <w:p w:rsidR="00271A48" w:rsidRDefault="00271A48" w:rsidP="00271A48">
      <w:pPr>
        <w:pStyle w:val="ConsPlusNormal"/>
        <w:jc w:val="right"/>
      </w:pPr>
      <w:r>
        <w:t xml:space="preserve">о порядке выплаты гражданам </w:t>
      </w:r>
      <w:proofErr w:type="gramStart"/>
      <w:r>
        <w:t>денежного</w:t>
      </w:r>
      <w:proofErr w:type="gramEnd"/>
    </w:p>
    <w:p w:rsidR="00271A48" w:rsidRDefault="00271A48" w:rsidP="00271A48">
      <w:pPr>
        <w:pStyle w:val="ConsPlusNormal"/>
        <w:jc w:val="right"/>
      </w:pPr>
      <w:r>
        <w:t>вознаграждения за добровольную сдачу</w:t>
      </w:r>
    </w:p>
    <w:p w:rsidR="00271A48" w:rsidRDefault="00271A48" w:rsidP="00271A48">
      <w:pPr>
        <w:pStyle w:val="ConsPlusNormal"/>
        <w:jc w:val="right"/>
      </w:pPr>
      <w:r>
        <w:t>оружия, боеприпасов, взрывчатых</w:t>
      </w:r>
    </w:p>
    <w:p w:rsidR="00271A48" w:rsidRDefault="00271A48" w:rsidP="00271A48">
      <w:pPr>
        <w:pStyle w:val="ConsPlusNormal"/>
        <w:jc w:val="right"/>
      </w:pPr>
      <w:r>
        <w:t>веществ и взрывных устройств</w:t>
      </w:r>
    </w:p>
    <w:p w:rsidR="00271A48" w:rsidRDefault="00271A48" w:rsidP="00271A48">
      <w:pPr>
        <w:pStyle w:val="ConsPlusNormal"/>
        <w:jc w:val="center"/>
      </w:pPr>
    </w:p>
    <w:p w:rsidR="00271A48" w:rsidRDefault="00271A48" w:rsidP="00271A48">
      <w:pPr>
        <w:pStyle w:val="ConsPlusNonformat"/>
      </w:pPr>
      <w:r>
        <w:t xml:space="preserve">                                                  Начальнику</w:t>
      </w:r>
    </w:p>
    <w:p w:rsidR="00271A48" w:rsidRDefault="00271A48" w:rsidP="00271A48">
      <w:pPr>
        <w:pStyle w:val="ConsPlusNonformat"/>
      </w:pPr>
      <w:r>
        <w:t xml:space="preserve">                                    Управления делами Администрации области</w:t>
      </w:r>
    </w:p>
    <w:p w:rsidR="00271A48" w:rsidRDefault="00271A48" w:rsidP="00271A48">
      <w:pPr>
        <w:pStyle w:val="ConsPlusNonformat"/>
      </w:pPr>
      <w:r>
        <w:t xml:space="preserve">                                    от ___________________________________,</w:t>
      </w:r>
    </w:p>
    <w:p w:rsidR="00271A48" w:rsidRDefault="00271A48" w:rsidP="00271A48">
      <w:pPr>
        <w:pStyle w:val="ConsPlusNonformat"/>
      </w:pPr>
      <w:r>
        <w:t xml:space="preserve">                                    зарегистрированного</w:t>
      </w:r>
    </w:p>
    <w:p w:rsidR="00271A48" w:rsidRDefault="00271A48" w:rsidP="00271A48">
      <w:pPr>
        <w:pStyle w:val="ConsPlusNonformat"/>
      </w:pPr>
      <w:r>
        <w:t xml:space="preserve">                                    (</w:t>
      </w:r>
      <w:proofErr w:type="gramStart"/>
      <w:r>
        <w:t>проживающего</w:t>
      </w:r>
      <w:proofErr w:type="gramEnd"/>
      <w:r>
        <w:t>) по адресу: _____________</w:t>
      </w:r>
    </w:p>
    <w:p w:rsidR="00271A48" w:rsidRDefault="00271A48" w:rsidP="00271A48">
      <w:pPr>
        <w:pStyle w:val="ConsPlusNonformat"/>
      </w:pPr>
      <w:r>
        <w:t xml:space="preserve">                                    _______________________________________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 xml:space="preserve">                                 ЗАЯВЛЕНИЕ</w:t>
      </w:r>
    </w:p>
    <w:p w:rsidR="00271A48" w:rsidRDefault="00271A48" w:rsidP="00271A48">
      <w:pPr>
        <w:pStyle w:val="ConsPlusNonformat"/>
      </w:pPr>
      <w:bookmarkStart w:id="2" w:name="Par148"/>
      <w:bookmarkEnd w:id="2"/>
    </w:p>
    <w:p w:rsidR="00271A48" w:rsidRDefault="00271A48" w:rsidP="00271A48">
      <w:pPr>
        <w:pStyle w:val="ConsPlusNonformat"/>
      </w:pPr>
      <w:r>
        <w:t xml:space="preserve">    Прошу  сумму  единовременного  денежного вознаграждения </w:t>
      </w:r>
      <w:proofErr w:type="gramStart"/>
      <w:r>
        <w:t>за</w:t>
      </w:r>
      <w:proofErr w:type="gramEnd"/>
      <w:r>
        <w:t xml:space="preserve"> добровольную</w:t>
      </w:r>
    </w:p>
    <w:p w:rsidR="00271A48" w:rsidRDefault="00271A48" w:rsidP="00271A48">
      <w:pPr>
        <w:pStyle w:val="ConsPlusNonformat"/>
      </w:pPr>
      <w:r>
        <w:t>сдачу _____________________________________________________________________</w:t>
      </w:r>
    </w:p>
    <w:p w:rsidR="00271A48" w:rsidRDefault="00271A48" w:rsidP="00271A48">
      <w:pPr>
        <w:pStyle w:val="ConsPlusNonformat"/>
      </w:pPr>
      <w:r>
        <w:t xml:space="preserve">             </w:t>
      </w:r>
      <w:proofErr w:type="gramStart"/>
      <w:r>
        <w:t>(огнестрельного или газового оружия, боеприпасов,</w:t>
      </w:r>
      <w:proofErr w:type="gramEnd"/>
    </w:p>
    <w:p w:rsidR="00271A48" w:rsidRDefault="00271A48" w:rsidP="00271A48">
      <w:pPr>
        <w:pStyle w:val="ConsPlusNonformat"/>
      </w:pPr>
      <w:r>
        <w:t>___________________________________________________________________________</w:t>
      </w:r>
    </w:p>
    <w:p w:rsidR="00271A48" w:rsidRDefault="00271A48" w:rsidP="00271A48">
      <w:pPr>
        <w:pStyle w:val="ConsPlusNonformat"/>
      </w:pPr>
      <w:r>
        <w:t xml:space="preserve">                  взрывчатых веществ, взрывных устройств)</w:t>
      </w:r>
    </w:p>
    <w:p w:rsidR="00271A48" w:rsidRDefault="00271A48" w:rsidP="00271A48">
      <w:pPr>
        <w:pStyle w:val="ConsPlusNonformat"/>
      </w:pPr>
      <w:r>
        <w:t>перечислить на расчетный, лицевой счет: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┌──┐┌──┐┌──┐┌──┐┌──┐┌──┐┌──┐┌──┐┌──┐┌──┐┌──┐┌──┐┌──┐┌──┐┌──┐┌──┐┌──┐┌──┐┌──┐┌──┐</w:t>
      </w:r>
    </w:p>
    <w:p w:rsidR="00271A48" w:rsidRDefault="00271A48" w:rsidP="00271A48">
      <w:pPr>
        <w:pStyle w:val="ConsPlusNonformat"/>
      </w:pPr>
      <w:r>
        <w:t xml:space="preserve">│  ││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│</w:t>
      </w:r>
    </w:p>
    <w:p w:rsidR="00271A48" w:rsidRDefault="00271A48" w:rsidP="00271A48">
      <w:pPr>
        <w:pStyle w:val="ConsPlusNonformat"/>
      </w:pPr>
      <w:r>
        <w:t>└──┘└──┘└──┘└──┘└──┘└──┘└──┘└──┘└──┘└──┘└──┘└──┘└──┘└──┘└──┘└──┘└──┘└──┘└──┘└──┘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___________________________________________________________________________</w:t>
      </w:r>
    </w:p>
    <w:p w:rsidR="00271A48" w:rsidRDefault="00271A48" w:rsidP="00271A48">
      <w:pPr>
        <w:pStyle w:val="ConsPlusNonformat"/>
      </w:pPr>
      <w:r>
        <w:t xml:space="preserve">                   (наименование кредитной организации)</w:t>
      </w:r>
    </w:p>
    <w:p w:rsidR="00271A48" w:rsidRDefault="00271A48" w:rsidP="00271A48">
      <w:pPr>
        <w:pStyle w:val="ConsPlusNonformat"/>
      </w:pPr>
      <w:r>
        <w:t xml:space="preserve">                     ┌────┐┌────┐┌────┐┌────┐┌────┐┌────┐┌────┐┌────┐┌────┐</w:t>
      </w:r>
    </w:p>
    <w:p w:rsidR="00271A48" w:rsidRDefault="00271A48" w:rsidP="00271A48">
      <w:pPr>
        <w:pStyle w:val="ConsPlusNonformat"/>
      </w:pPr>
      <w:r>
        <w:t xml:space="preserve">БИК                  │    ││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│</w:t>
      </w:r>
    </w:p>
    <w:p w:rsidR="00271A48" w:rsidRDefault="00271A48" w:rsidP="00271A48">
      <w:pPr>
        <w:pStyle w:val="ConsPlusNonformat"/>
      </w:pPr>
      <w:r>
        <w:t xml:space="preserve">                     └────┘└────┘└────┘└────┘└────┘└────┘└────┘└────┘└────┘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КПП                  ┌────┐┌────┐┌────┐┌────┐┌────┐┌────┐┌────┐┌────┐┌────┐</w:t>
      </w:r>
    </w:p>
    <w:p w:rsidR="00271A48" w:rsidRDefault="00271A48" w:rsidP="00271A48">
      <w:pPr>
        <w:pStyle w:val="ConsPlusNonformat"/>
      </w:pPr>
      <w:r>
        <w:t xml:space="preserve">                     │    ││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│</w:t>
      </w:r>
    </w:p>
    <w:p w:rsidR="00271A48" w:rsidRDefault="00271A48" w:rsidP="00271A48">
      <w:pPr>
        <w:pStyle w:val="ConsPlusNonformat"/>
      </w:pPr>
      <w:r>
        <w:t xml:space="preserve">                     └────┘└────┘└────┘└────┘└────┘└────┘└────┘└────┘└────┘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ИНН                  ┌────┐┌────┐┌────┐┌────┐┌────┐┌────┐┌────┐┌──────────┐</w:t>
      </w:r>
    </w:p>
    <w:p w:rsidR="00271A48" w:rsidRDefault="00271A48" w:rsidP="00271A48">
      <w:pPr>
        <w:pStyle w:val="ConsPlusNonformat"/>
      </w:pPr>
      <w:r>
        <w:t xml:space="preserve">                     │    ││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</w:t>
      </w:r>
      <w:proofErr w:type="spellStart"/>
      <w:r>
        <w:t>││</w:t>
      </w:r>
      <w:proofErr w:type="spellEnd"/>
      <w:r>
        <w:t xml:space="preserve">          │</w:t>
      </w:r>
    </w:p>
    <w:p w:rsidR="00271A48" w:rsidRDefault="00271A48" w:rsidP="00271A48">
      <w:pPr>
        <w:pStyle w:val="ConsPlusNonformat"/>
      </w:pPr>
      <w:r>
        <w:t xml:space="preserve">                     └────┘└────┘└────┘└────┘└────┘└────┘└────┘└──────────┘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 xml:space="preserve">               Корреспондентский счет кредитной организации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┌──┐┌──┐┌──┐┌──┐┌──┐┌──┐┌──┐┌──┐┌──┐┌──┐┌──┐┌──┐┌──┐┌──┐┌──┐┌──┐┌──┐┌──┐┌──┐┌──┐</w:t>
      </w:r>
    </w:p>
    <w:p w:rsidR="00271A48" w:rsidRDefault="00271A48" w:rsidP="00271A48">
      <w:pPr>
        <w:pStyle w:val="ConsPlusNonformat"/>
      </w:pPr>
      <w:r>
        <w:t xml:space="preserve">│  ││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</w:t>
      </w:r>
      <w:proofErr w:type="spellStart"/>
      <w:r>
        <w:t>││</w:t>
      </w:r>
      <w:proofErr w:type="spellEnd"/>
      <w:r>
        <w:t xml:space="preserve">  │</w:t>
      </w:r>
    </w:p>
    <w:p w:rsidR="00271A48" w:rsidRDefault="00271A48" w:rsidP="00271A48">
      <w:pPr>
        <w:pStyle w:val="ConsPlusNonformat"/>
      </w:pPr>
      <w:r>
        <w:t>└──┘└──┘└──┘└──┘└──┘└──┘└──┘└──┘└──┘└──┘└──┘└──┘└──┘└──┘└──┘└──┘└──┘└──┘└──┘└──┘</w:t>
      </w:r>
    </w:p>
    <w:p w:rsidR="00271A48" w:rsidRDefault="00271A48" w:rsidP="00271A48">
      <w:pPr>
        <w:pStyle w:val="ConsPlusNonformat"/>
      </w:pPr>
    </w:p>
    <w:p w:rsidR="00271A48" w:rsidRDefault="00271A48" w:rsidP="00271A48">
      <w:pPr>
        <w:pStyle w:val="ConsPlusNonformat"/>
      </w:pPr>
      <w:r>
        <w:t>"____" _____________ 20__ г. ________________ _____________________________</w:t>
      </w:r>
    </w:p>
    <w:p w:rsidR="00271A48" w:rsidRDefault="00271A48" w:rsidP="00271A48">
      <w:pPr>
        <w:pStyle w:val="ConsPlusNonformat"/>
      </w:pPr>
      <w:r>
        <w:t xml:space="preserve">                                (подпись)          (расшифровка подписи)</w:t>
      </w: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</w:p>
    <w:p w:rsidR="00271A48" w:rsidRDefault="00271A48" w:rsidP="00271A48">
      <w:pPr>
        <w:pStyle w:val="ConsPlusNormal"/>
        <w:jc w:val="right"/>
        <w:outlineLvl w:val="1"/>
      </w:pPr>
      <w:r>
        <w:lastRenderedPageBreak/>
        <w:t>Приложение N 2</w:t>
      </w:r>
    </w:p>
    <w:p w:rsidR="00271A48" w:rsidRDefault="00271A48" w:rsidP="00271A48">
      <w:pPr>
        <w:pStyle w:val="ConsPlusNormal"/>
        <w:jc w:val="right"/>
      </w:pPr>
      <w:r>
        <w:t>к Положению</w:t>
      </w:r>
    </w:p>
    <w:p w:rsidR="00271A48" w:rsidRDefault="00271A48" w:rsidP="00271A48">
      <w:pPr>
        <w:pStyle w:val="ConsPlusNormal"/>
        <w:jc w:val="right"/>
      </w:pPr>
      <w:r>
        <w:t xml:space="preserve">о порядке выплаты гражданам </w:t>
      </w:r>
      <w:proofErr w:type="gramStart"/>
      <w:r>
        <w:t>денежного</w:t>
      </w:r>
      <w:proofErr w:type="gramEnd"/>
    </w:p>
    <w:p w:rsidR="00271A48" w:rsidRDefault="00271A48" w:rsidP="00271A48">
      <w:pPr>
        <w:pStyle w:val="ConsPlusNormal"/>
        <w:jc w:val="right"/>
      </w:pPr>
      <w:r>
        <w:t>вознаграждения за добровольную сдачу</w:t>
      </w:r>
    </w:p>
    <w:p w:rsidR="00271A48" w:rsidRDefault="00271A48" w:rsidP="00271A48">
      <w:pPr>
        <w:pStyle w:val="ConsPlusNormal"/>
        <w:jc w:val="right"/>
      </w:pPr>
      <w:r>
        <w:t>оружия, боеприпасов, взрывчатых</w:t>
      </w:r>
    </w:p>
    <w:p w:rsidR="00271A48" w:rsidRDefault="00271A48" w:rsidP="00271A48">
      <w:pPr>
        <w:pStyle w:val="ConsPlusNormal"/>
        <w:jc w:val="right"/>
      </w:pPr>
      <w:r>
        <w:t>веществ и взрывных устройств</w:t>
      </w:r>
    </w:p>
    <w:p w:rsidR="00271A48" w:rsidRDefault="00271A48" w:rsidP="00271A48">
      <w:pPr>
        <w:pStyle w:val="ConsPlusNormal"/>
        <w:jc w:val="center"/>
      </w:pPr>
    </w:p>
    <w:p w:rsidR="00271A48" w:rsidRDefault="00271A48" w:rsidP="00271A48">
      <w:pPr>
        <w:pStyle w:val="ConsPlusNormal"/>
        <w:jc w:val="center"/>
      </w:pPr>
      <w:r>
        <w:t>АНКЕТА</w:t>
      </w:r>
    </w:p>
    <w:p w:rsidR="00271A48" w:rsidRDefault="00271A48" w:rsidP="00271A48">
      <w:pPr>
        <w:pStyle w:val="ConsPlusNormal"/>
        <w:jc w:val="center"/>
      </w:pPr>
      <w:bookmarkStart w:id="3" w:name="Par195"/>
      <w:bookmarkEnd w:id="3"/>
      <w:r>
        <w:t xml:space="preserve">на гражданина (гражданку) для удержания подоходного налога </w:t>
      </w:r>
      <w:proofErr w:type="gramStart"/>
      <w:r>
        <w:t>с</w:t>
      </w:r>
      <w:proofErr w:type="gramEnd"/>
    </w:p>
    <w:p w:rsidR="00271A48" w:rsidRDefault="00271A48" w:rsidP="00271A48">
      <w:pPr>
        <w:pStyle w:val="ConsPlusNormal"/>
        <w:jc w:val="center"/>
      </w:pPr>
      <w:r>
        <w:t>выплачиваемой суммы единовременного денежного вознаграждения</w:t>
      </w:r>
    </w:p>
    <w:p w:rsidR="00271A48" w:rsidRDefault="00271A48" w:rsidP="00271A48">
      <w:pPr>
        <w:pStyle w:val="ConsPlusNormal"/>
        <w:jc w:val="center"/>
      </w:pPr>
      <w:r>
        <w:t>за добровольную сдачу оружия, боеприпасов, взрывчатых</w:t>
      </w:r>
    </w:p>
    <w:p w:rsidR="00271A48" w:rsidRDefault="00271A48" w:rsidP="00271A48">
      <w:pPr>
        <w:pStyle w:val="ConsPlusNormal"/>
        <w:jc w:val="center"/>
      </w:pPr>
      <w:r>
        <w:t>веществ и взрывных устройств</w:t>
      </w:r>
    </w:p>
    <w:p w:rsidR="00271A48" w:rsidRDefault="00271A48" w:rsidP="00271A48">
      <w:pPr>
        <w:pStyle w:val="ConsPlusNormal"/>
      </w:pPr>
    </w:p>
    <w:p w:rsidR="00271A48" w:rsidRDefault="00271A48" w:rsidP="00271A48">
      <w:pPr>
        <w:pStyle w:val="ConsPlusNormal"/>
        <w:ind w:firstLine="540"/>
        <w:jc w:val="both"/>
      </w:pPr>
      <w:r>
        <w:t>1. Фамилия ___ 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2. Имя ________________________________________________________________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3. Отчество ___________________________________________________________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4. Пол ________________________________________________________________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5. Дата рождения (число, месяц, год) 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6. Место рождения 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7. Вид документа, удостоверяющего личность: 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а) серия _____________, номер 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 xml:space="preserve">б) кем и когда </w:t>
      </w:r>
      <w:proofErr w:type="gramStart"/>
      <w:r>
        <w:t>выдан</w:t>
      </w:r>
      <w:proofErr w:type="gramEnd"/>
      <w:r>
        <w:t xml:space="preserve"> _____ 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8. Гражданство 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9. Адрес места регистрации (жительства) в Российской Федерации:</w:t>
      </w:r>
    </w:p>
    <w:p w:rsidR="00271A48" w:rsidRDefault="00271A48" w:rsidP="00271A48">
      <w:pPr>
        <w:pStyle w:val="ConsPlusNormal"/>
        <w:ind w:firstLine="540"/>
        <w:jc w:val="both"/>
      </w:pPr>
      <w:r>
        <w:t>а) почтовый индекс 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б) республика (край, область, округ) 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в) район ______________________________________________________________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г) город (населенный пункт) 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улица (проспект, переулок) 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е) дом ______________ корпус ___________ квартира 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10. Дата регистрации по месту жительства 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11. Номер телефона</w:t>
      </w:r>
    </w:p>
    <w:p w:rsidR="00271A48" w:rsidRDefault="00271A48" w:rsidP="00271A48">
      <w:pPr>
        <w:pStyle w:val="ConsPlusNormal"/>
        <w:ind w:firstLine="540"/>
        <w:jc w:val="both"/>
      </w:pPr>
      <w:r>
        <w:t>а) домашний ___________________________________________________________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б) служебный 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в) мобильный __________________________________________________________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12. N страхового свидетельства ________________________________________</w:t>
      </w:r>
    </w:p>
    <w:p w:rsidR="00271A48" w:rsidRDefault="00271A48" w:rsidP="00271A48">
      <w:pPr>
        <w:pStyle w:val="ConsPlusNormal"/>
        <w:ind w:firstLine="540"/>
        <w:jc w:val="both"/>
      </w:pPr>
      <w:r>
        <w:t>13. N ИНН (при его наличии) ___________________________________________</w:t>
      </w:r>
    </w:p>
    <w:p w:rsidR="00271A48" w:rsidRDefault="00271A48" w:rsidP="00271A48">
      <w:pPr>
        <w:pStyle w:val="ConsPlusNormal"/>
      </w:pPr>
    </w:p>
    <w:p w:rsidR="00271A48" w:rsidRDefault="00271A48" w:rsidP="00271A48">
      <w:pPr>
        <w:pStyle w:val="ConsPlusNormal"/>
        <w:ind w:firstLine="540"/>
        <w:jc w:val="both"/>
      </w:pPr>
      <w:r>
        <w:t>Дата заполнения анкеты ______________ Подпись заявителя _______________</w:t>
      </w:r>
    </w:p>
    <w:p w:rsidR="00271A48" w:rsidRDefault="00271A48" w:rsidP="00271A48">
      <w:pPr>
        <w:pStyle w:val="ConsPlusNormal"/>
      </w:pPr>
    </w:p>
    <w:p w:rsidR="00271A48" w:rsidRDefault="00271A48" w:rsidP="00271A48">
      <w:pPr>
        <w:pStyle w:val="ConsPlusNormal"/>
      </w:pPr>
    </w:p>
    <w:p w:rsidR="0013695D" w:rsidRDefault="0013695D"/>
    <w:sectPr w:rsidR="0013695D" w:rsidSect="006D546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48"/>
    <w:rsid w:val="0013695D"/>
    <w:rsid w:val="0027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1A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71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CEC79701285EA34ABBC462ED16252C14F57E2D5078B28929E2E65CF2F2354EW8Q3I" TargetMode="External"/><Relationship Id="rId4" Type="http://schemas.openxmlformats.org/officeDocument/2006/relationships/hyperlink" Target="consultantplus://offline/ref=DCCEC79701285EA34ABBC474EE7A782414FD2225537BBDDA7CBDBD01A5WF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1802</Words>
  <Characters>10278</Characters>
  <Application>Microsoft Office Word</Application>
  <DocSecurity>0</DocSecurity>
  <Lines>85</Lines>
  <Paragraphs>24</Paragraphs>
  <ScaleCrop>false</ScaleCrop>
  <Company>Microsoft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2013-08-16T08:16:00Z</dcterms:created>
  <dcterms:modified xsi:type="dcterms:W3CDTF">2013-08-16T08:17:00Z</dcterms:modified>
</cp:coreProperties>
</file>