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CE" w:rsidRDefault="002D5E44" w:rsidP="00B5136E">
      <w:pPr>
        <w:jc w:val="center"/>
        <w:rPr>
          <w:b/>
        </w:rPr>
      </w:pPr>
      <w:r>
        <w:rPr>
          <w:b/>
        </w:rPr>
        <w:t xml:space="preserve">ОТЧЕТ </w:t>
      </w:r>
    </w:p>
    <w:p w:rsidR="008E6BE8" w:rsidRDefault="008E6BE8" w:rsidP="00B5136E">
      <w:pPr>
        <w:jc w:val="center"/>
        <w:rPr>
          <w:b/>
        </w:rPr>
      </w:pPr>
      <w:r>
        <w:rPr>
          <w:b/>
        </w:rPr>
        <w:t xml:space="preserve">Главы </w:t>
      </w:r>
      <w:r w:rsidR="00C62586">
        <w:rPr>
          <w:b/>
        </w:rPr>
        <w:t xml:space="preserve">Пустошкинского </w:t>
      </w:r>
      <w:r>
        <w:rPr>
          <w:b/>
        </w:rPr>
        <w:t xml:space="preserve">района </w:t>
      </w:r>
    </w:p>
    <w:p w:rsidR="002D5E44" w:rsidRDefault="002D5E44" w:rsidP="00B5136E">
      <w:pPr>
        <w:jc w:val="center"/>
        <w:rPr>
          <w:b/>
        </w:rPr>
      </w:pPr>
      <w:r>
        <w:rPr>
          <w:b/>
        </w:rPr>
        <w:t>о деятельности Администрации Пустошкинского района за 201</w:t>
      </w:r>
      <w:r w:rsidR="00B5136E">
        <w:rPr>
          <w:b/>
        </w:rPr>
        <w:t>3</w:t>
      </w:r>
      <w:r>
        <w:rPr>
          <w:b/>
        </w:rPr>
        <w:t xml:space="preserve"> год</w:t>
      </w:r>
    </w:p>
    <w:p w:rsidR="002D5E44" w:rsidRDefault="002D5E44" w:rsidP="00611105">
      <w:pPr>
        <w:ind w:firstLine="567"/>
        <w:jc w:val="center"/>
        <w:rPr>
          <w:b/>
        </w:rPr>
      </w:pPr>
    </w:p>
    <w:p w:rsidR="00903076" w:rsidRDefault="00903076" w:rsidP="00611105">
      <w:pPr>
        <w:ind w:firstLine="567"/>
        <w:jc w:val="center"/>
      </w:pPr>
    </w:p>
    <w:p w:rsidR="002D5E44" w:rsidRPr="000D65C3" w:rsidRDefault="002D5E44" w:rsidP="00611105">
      <w:pPr>
        <w:ind w:firstLine="567"/>
        <w:jc w:val="center"/>
      </w:pPr>
      <w:r w:rsidRPr="002D5E44">
        <w:t>Уважаемы</w:t>
      </w:r>
      <w:r w:rsidR="00D71411">
        <w:t>е</w:t>
      </w:r>
      <w:r w:rsidRPr="002D5E44">
        <w:t xml:space="preserve"> депутаты!</w:t>
      </w:r>
    </w:p>
    <w:p w:rsidR="00BC7F94" w:rsidRPr="000D65C3" w:rsidRDefault="00BC7F94" w:rsidP="00611105">
      <w:pPr>
        <w:ind w:firstLine="567"/>
        <w:jc w:val="center"/>
      </w:pPr>
    </w:p>
    <w:p w:rsidR="00BC7F94" w:rsidRDefault="00BC7F94" w:rsidP="00611105">
      <w:pPr>
        <w:ind w:firstLine="567"/>
        <w:jc w:val="both"/>
        <w:rPr>
          <w:szCs w:val="28"/>
        </w:rPr>
      </w:pPr>
      <w:r w:rsidRPr="00BF3007">
        <w:rPr>
          <w:szCs w:val="28"/>
        </w:rPr>
        <w:t xml:space="preserve">В соответствии </w:t>
      </w:r>
      <w:r w:rsidR="000D65C3">
        <w:rPr>
          <w:szCs w:val="28"/>
        </w:rPr>
        <w:t xml:space="preserve">с </w:t>
      </w:r>
      <w:r w:rsidRPr="00BF3007">
        <w:rPr>
          <w:szCs w:val="28"/>
        </w:rPr>
        <w:t>Федеральным Законом</w:t>
      </w:r>
      <w:r w:rsidR="009661E1">
        <w:rPr>
          <w:szCs w:val="28"/>
        </w:rPr>
        <w:t xml:space="preserve"> от 06.10.2003</w:t>
      </w:r>
      <w:r w:rsidRPr="00BF3007">
        <w:rPr>
          <w:szCs w:val="28"/>
        </w:rPr>
        <w:t xml:space="preserve"> № 131</w:t>
      </w:r>
      <w:r w:rsidR="009661E1">
        <w:rPr>
          <w:szCs w:val="28"/>
        </w:rPr>
        <w:t>-ФЗ</w:t>
      </w:r>
      <w:r w:rsidRPr="00BF3007">
        <w:rPr>
          <w:szCs w:val="28"/>
        </w:rPr>
        <w:t xml:space="preserve"> «Об общих принципах организации местного самоуправления в Российской Федерации» </w:t>
      </w:r>
      <w:r w:rsidR="000D65C3">
        <w:rPr>
          <w:szCs w:val="28"/>
        </w:rPr>
        <w:t xml:space="preserve">и </w:t>
      </w:r>
      <w:r w:rsidR="000D65C3" w:rsidRPr="00BF3007">
        <w:rPr>
          <w:szCs w:val="28"/>
        </w:rPr>
        <w:t xml:space="preserve">статьей </w:t>
      </w:r>
      <w:r w:rsidR="000D65C3" w:rsidRPr="00BC7F94">
        <w:rPr>
          <w:szCs w:val="28"/>
        </w:rPr>
        <w:t>17</w:t>
      </w:r>
      <w:r w:rsidR="000D65C3" w:rsidRPr="00BF3007">
        <w:rPr>
          <w:szCs w:val="28"/>
        </w:rPr>
        <w:t xml:space="preserve">  Устава муниципального </w:t>
      </w:r>
      <w:r w:rsidR="000D65C3">
        <w:rPr>
          <w:szCs w:val="28"/>
        </w:rPr>
        <w:t xml:space="preserve">образования «Пустошкинский район» </w:t>
      </w:r>
      <w:r w:rsidR="000D65C3" w:rsidRPr="00BF3007">
        <w:rPr>
          <w:szCs w:val="28"/>
        </w:rPr>
        <w:t xml:space="preserve"> </w:t>
      </w:r>
      <w:r w:rsidRPr="00BF3007">
        <w:rPr>
          <w:szCs w:val="28"/>
        </w:rPr>
        <w:t>представляю Вашему вниманию ежегодный отчет о результатах своей деятельнос</w:t>
      </w:r>
      <w:r>
        <w:rPr>
          <w:szCs w:val="28"/>
        </w:rPr>
        <w:t xml:space="preserve">ти и деятельности </w:t>
      </w:r>
      <w:r w:rsidR="00B22E13">
        <w:rPr>
          <w:szCs w:val="28"/>
        </w:rPr>
        <w:t>А</w:t>
      </w:r>
      <w:r>
        <w:rPr>
          <w:szCs w:val="28"/>
        </w:rPr>
        <w:t xml:space="preserve">дминистрации Пустошкинского </w:t>
      </w:r>
      <w:r w:rsidRPr="00BF3007">
        <w:rPr>
          <w:szCs w:val="28"/>
        </w:rPr>
        <w:t xml:space="preserve"> района.</w:t>
      </w:r>
    </w:p>
    <w:p w:rsidR="00A445B2" w:rsidRDefault="000D65C3" w:rsidP="00611105">
      <w:pPr>
        <w:ind w:firstLine="567"/>
        <w:jc w:val="both"/>
      </w:pPr>
      <w:r w:rsidRPr="00E04ADA">
        <w:t>Завершен еще один год нашей совместной работы. Деятельность органов местного самоуправления в 201</w:t>
      </w:r>
      <w:r w:rsidR="001112B3">
        <w:t>3</w:t>
      </w:r>
      <w:r w:rsidRPr="00E04ADA">
        <w:t xml:space="preserve"> году была направлена, прежде всего, на стабилизацию общественных отношений, повышение жизненного уровня населения, его социальную защиту и поддержку, т. е. на обеспечение эффективной работы представительного и исполнительного органов власти  и улучшение социально-экономической ситуации в муниципальном образовании </w:t>
      </w:r>
      <w:r w:rsidR="00C62586">
        <w:t>«</w:t>
      </w:r>
      <w:r>
        <w:t>Пустошкинский</w:t>
      </w:r>
      <w:r w:rsidRPr="00E04ADA">
        <w:t xml:space="preserve"> район</w:t>
      </w:r>
      <w:r w:rsidR="00C62586">
        <w:t>»</w:t>
      </w:r>
      <w:r w:rsidRPr="00E04ADA">
        <w:t>.</w:t>
      </w:r>
    </w:p>
    <w:p w:rsidR="00BC7F94" w:rsidRDefault="000D65C3" w:rsidP="00611105">
      <w:pPr>
        <w:ind w:firstLine="567"/>
        <w:jc w:val="both"/>
        <w:rPr>
          <w:szCs w:val="28"/>
        </w:rPr>
      </w:pPr>
      <w:r>
        <w:t xml:space="preserve"> </w:t>
      </w:r>
      <w:r w:rsidR="00B22E13">
        <w:rPr>
          <w:szCs w:val="28"/>
        </w:rPr>
        <w:t>А</w:t>
      </w:r>
      <w:r w:rsidR="00BC7F94" w:rsidRPr="00BF3007">
        <w:rPr>
          <w:szCs w:val="28"/>
        </w:rPr>
        <w:t>дминистрация района строила свою работу в пределах полномочий, определенных Федеральным и областным законодательством, Уставом района. Деятельность исполнительного органа власти была направлена на решение вопросов местного значения и осуществление отдельных переданных государственных полномочий</w:t>
      </w:r>
      <w:r w:rsidR="00AA2499">
        <w:rPr>
          <w:szCs w:val="28"/>
        </w:rPr>
        <w:t>.</w:t>
      </w:r>
      <w:r w:rsidR="00BC7F94" w:rsidRPr="00BF3007">
        <w:rPr>
          <w:szCs w:val="28"/>
        </w:rPr>
        <w:t xml:space="preserve"> </w:t>
      </w:r>
    </w:p>
    <w:p w:rsidR="005B373B" w:rsidRDefault="001112B3" w:rsidP="005B373B">
      <w:pPr>
        <w:ind w:firstLine="567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1112B3">
        <w:rPr>
          <w:color w:val="000000"/>
          <w:szCs w:val="28"/>
          <w:shd w:val="clear" w:color="auto" w:fill="FFFFFF"/>
        </w:rPr>
        <w:t xml:space="preserve">Но должен отметить, </w:t>
      </w:r>
      <w:r w:rsidR="005B373B">
        <w:rPr>
          <w:color w:val="000000"/>
          <w:szCs w:val="28"/>
          <w:shd w:val="clear" w:color="auto" w:fill="FFFFFF"/>
        </w:rPr>
        <w:t xml:space="preserve">что </w:t>
      </w:r>
      <w:r w:rsidRPr="001112B3">
        <w:rPr>
          <w:color w:val="000000"/>
          <w:szCs w:val="28"/>
          <w:shd w:val="clear" w:color="auto" w:fill="FFFFFF"/>
        </w:rPr>
        <w:t>существенным фактором, оказывающим влияние на эффективность работы органов местного самоуправления, является то, что с момента принятия 131-го</w:t>
      </w:r>
      <w:r w:rsidR="005B373B">
        <w:rPr>
          <w:color w:val="000000"/>
          <w:szCs w:val="28"/>
          <w:shd w:val="clear" w:color="auto" w:fill="FFFFFF"/>
        </w:rPr>
        <w:t xml:space="preserve"> Федерального</w:t>
      </w:r>
      <w:r w:rsidRPr="001112B3">
        <w:rPr>
          <w:color w:val="000000"/>
          <w:szCs w:val="28"/>
          <w:shd w:val="clear" w:color="auto" w:fill="FFFFFF"/>
        </w:rPr>
        <w:t xml:space="preserve"> Закона было принято немалое количество изменений как самого Закона, </w:t>
      </w:r>
      <w:r>
        <w:rPr>
          <w:color w:val="000000"/>
          <w:szCs w:val="28"/>
          <w:shd w:val="clear" w:color="auto" w:fill="FFFFFF"/>
        </w:rPr>
        <w:t xml:space="preserve">так и </w:t>
      </w:r>
      <w:r w:rsidRPr="001112B3">
        <w:rPr>
          <w:color w:val="000000"/>
          <w:szCs w:val="28"/>
          <w:shd w:val="clear" w:color="auto" w:fill="FFFFFF"/>
        </w:rPr>
        <w:t xml:space="preserve"> большое количество</w:t>
      </w:r>
      <w:r w:rsidR="005B373B">
        <w:rPr>
          <w:color w:val="000000"/>
          <w:szCs w:val="28"/>
          <w:shd w:val="clear" w:color="auto" w:fill="FFFFFF"/>
        </w:rPr>
        <w:t xml:space="preserve"> иных Законов, в связи</w:t>
      </w:r>
      <w:r w:rsidRPr="001112B3">
        <w:rPr>
          <w:color w:val="000000"/>
          <w:szCs w:val="28"/>
          <w:shd w:val="clear" w:color="auto" w:fill="FFFFFF"/>
        </w:rPr>
        <w:t xml:space="preserve"> с чем менялись не только, как говорится, правила игры, но расширялась сфера наше</w:t>
      </w:r>
      <w:r w:rsidR="005B373B">
        <w:rPr>
          <w:color w:val="000000"/>
          <w:szCs w:val="28"/>
          <w:shd w:val="clear" w:color="auto" w:fill="FFFFFF"/>
        </w:rPr>
        <w:t xml:space="preserve">й ответственности и нередко при </w:t>
      </w:r>
      <w:r w:rsidRPr="001112B3">
        <w:rPr>
          <w:color w:val="000000"/>
          <w:szCs w:val="28"/>
          <w:shd w:val="clear" w:color="auto" w:fill="FFFFFF"/>
        </w:rPr>
        <w:t>о</w:t>
      </w:r>
      <w:r w:rsidR="005B373B">
        <w:rPr>
          <w:color w:val="000000"/>
          <w:szCs w:val="28"/>
          <w:shd w:val="clear" w:color="auto" w:fill="FFFFFF"/>
        </w:rPr>
        <w:t xml:space="preserve">дновременном сужении финансовых </w:t>
      </w:r>
      <w:r w:rsidRPr="001112B3">
        <w:rPr>
          <w:color w:val="000000"/>
          <w:szCs w:val="28"/>
          <w:shd w:val="clear" w:color="auto" w:fill="FFFFFF"/>
        </w:rPr>
        <w:t>возможностей.</w:t>
      </w:r>
      <w:r w:rsidR="005B373B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1112B3">
        <w:rPr>
          <w:color w:val="000000"/>
          <w:szCs w:val="28"/>
          <w:shd w:val="clear" w:color="auto" w:fill="FFFFFF"/>
        </w:rPr>
        <w:t>Поэтому</w:t>
      </w:r>
      <w:r w:rsidR="005B373B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1112B3">
        <w:rPr>
          <w:color w:val="000000"/>
          <w:szCs w:val="28"/>
          <w:shd w:val="clear" w:color="auto" w:fill="FFFFFF"/>
        </w:rPr>
        <w:t>эффективность работы органов местного самоуправления района, в том числе и районной администрации, прямо зависит от стабильности законодательства в этой области, в том числе в сфер</w:t>
      </w:r>
      <w:r w:rsidR="005B373B">
        <w:rPr>
          <w:color w:val="000000"/>
          <w:szCs w:val="28"/>
          <w:shd w:val="clear" w:color="auto" w:fill="FFFFFF"/>
        </w:rPr>
        <w:t>е межбюджетных отношений, а так</w:t>
      </w:r>
      <w:r w:rsidRPr="001112B3">
        <w:rPr>
          <w:color w:val="000000"/>
          <w:szCs w:val="28"/>
          <w:shd w:val="clear" w:color="auto" w:fill="FFFFFF"/>
        </w:rPr>
        <w:t>же при условии укрепления финансовой составляющей муниципалитетов района.</w:t>
      </w:r>
      <w:r w:rsidRPr="001112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112B3" w:rsidRDefault="001112B3" w:rsidP="00611105">
      <w:pPr>
        <w:ind w:firstLine="567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1112B3">
        <w:rPr>
          <w:color w:val="000000"/>
          <w:szCs w:val="28"/>
          <w:shd w:val="clear" w:color="auto" w:fill="FFFFFF"/>
        </w:rPr>
        <w:t>Практика показывает: на сегодняшний день не ре</w:t>
      </w:r>
      <w:r w:rsidR="005B373B">
        <w:rPr>
          <w:color w:val="000000"/>
          <w:szCs w:val="28"/>
          <w:shd w:val="clear" w:color="auto" w:fill="FFFFFF"/>
        </w:rPr>
        <w:t>шена главная задача - достижение</w:t>
      </w:r>
      <w:r w:rsidRPr="001112B3">
        <w:rPr>
          <w:color w:val="000000"/>
          <w:szCs w:val="28"/>
          <w:shd w:val="clear" w:color="auto" w:fill="FFFFFF"/>
        </w:rPr>
        <w:t xml:space="preserve"> соответствия между финансовыми потребностями муниципалитетов по решению вопросов местного значения и предоставленными им доходными источниками.</w:t>
      </w:r>
      <w:r w:rsidRPr="001112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12930" w:rsidRDefault="001112B3" w:rsidP="0061110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1112B3">
        <w:rPr>
          <w:color w:val="000000"/>
          <w:szCs w:val="28"/>
          <w:shd w:val="clear" w:color="auto" w:fill="FFFFFF"/>
        </w:rPr>
        <w:t xml:space="preserve">Отсюда стратегическая задача – формирование стабильной доходной </w:t>
      </w:r>
      <w:r w:rsidR="005B373B">
        <w:rPr>
          <w:color w:val="000000"/>
          <w:szCs w:val="28"/>
          <w:shd w:val="clear" w:color="auto" w:fill="FFFFFF"/>
        </w:rPr>
        <w:t>базы местных бюджетов, а так</w:t>
      </w:r>
      <w:r w:rsidRPr="001112B3">
        <w:rPr>
          <w:color w:val="000000"/>
          <w:szCs w:val="28"/>
          <w:shd w:val="clear" w:color="auto" w:fill="FFFFFF"/>
        </w:rPr>
        <w:t xml:space="preserve">же использование любой законной возможности для привлечения дополнительных средств на нужды района путем участия в федеральных, областных программах в рамках </w:t>
      </w:r>
    </w:p>
    <w:p w:rsidR="00D12930" w:rsidRDefault="00D12930" w:rsidP="00611105">
      <w:pPr>
        <w:ind w:firstLine="567"/>
        <w:jc w:val="both"/>
        <w:rPr>
          <w:color w:val="000000"/>
          <w:szCs w:val="28"/>
          <w:shd w:val="clear" w:color="auto" w:fill="FFFFFF"/>
        </w:rPr>
      </w:pPr>
    </w:p>
    <w:p w:rsidR="001112B3" w:rsidRDefault="001112B3" w:rsidP="00D12930">
      <w:pPr>
        <w:jc w:val="both"/>
        <w:rPr>
          <w:color w:val="000000"/>
          <w:szCs w:val="28"/>
          <w:shd w:val="clear" w:color="auto" w:fill="FFFFFF"/>
        </w:rPr>
      </w:pPr>
      <w:r w:rsidRPr="001112B3">
        <w:rPr>
          <w:color w:val="000000"/>
          <w:szCs w:val="28"/>
          <w:shd w:val="clear" w:color="auto" w:fill="FFFFFF"/>
        </w:rPr>
        <w:t>софинансирования, привлечения на свою территорию инвестиций и, совершенно очевидно, необходимость тщательного анализа и эффективности в расходовании средств местного бюджета.</w:t>
      </w:r>
    </w:p>
    <w:p w:rsidR="007C2223" w:rsidRPr="007C2223" w:rsidRDefault="00D84C0D" w:rsidP="007C2223">
      <w:pPr>
        <w:ind w:firstLine="540"/>
        <w:jc w:val="both"/>
        <w:rPr>
          <w:szCs w:val="28"/>
        </w:rPr>
      </w:pPr>
      <w:r w:rsidRPr="0067734B">
        <w:rPr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  <w:r w:rsidR="00A90035">
        <w:rPr>
          <w:szCs w:val="28"/>
        </w:rPr>
        <w:t xml:space="preserve"> </w:t>
      </w:r>
      <w:r w:rsidR="00D12930">
        <w:rPr>
          <w:szCs w:val="28"/>
        </w:rPr>
        <w:t xml:space="preserve">Выполнение доходной части бюджета </w:t>
      </w:r>
      <w:r w:rsidR="0044657A">
        <w:rPr>
          <w:szCs w:val="28"/>
        </w:rPr>
        <w:t xml:space="preserve"> позволило обеспечить </w:t>
      </w:r>
      <w:r w:rsidR="00D12930">
        <w:rPr>
          <w:szCs w:val="28"/>
        </w:rPr>
        <w:t>ис</w:t>
      </w:r>
      <w:r w:rsidR="0044657A">
        <w:rPr>
          <w:szCs w:val="28"/>
        </w:rPr>
        <w:t xml:space="preserve">полнение </w:t>
      </w:r>
      <w:r w:rsidR="00A445B2">
        <w:rPr>
          <w:szCs w:val="28"/>
        </w:rPr>
        <w:t xml:space="preserve">в полном объеме </w:t>
      </w:r>
      <w:r w:rsidR="0044657A">
        <w:rPr>
          <w:szCs w:val="28"/>
        </w:rPr>
        <w:t xml:space="preserve">принятых финансовых обязательств. 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План поступления  доходов по группе «1 00 00000 00 0000 000 Налоговые и неналоговые доходы» исполнен на 105,2 %. При плане 37662 тыс. рублей поступило 39607 тыс. рублей.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Перевыполнены годовые назначения по следующим доходным источникам: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- налогу на доходы физических лиц  на 1478,1 тыс. руб.,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единому налогу на вмененный доход для отдельных видов деятельности на 53,7 тыс. руб.,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единому сельскохозяйственному налогу на 2,4 тыс.руб.,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государственной пошлине по делам, рассматриваемым в судах общей юрисдикции, мировыми судьями (за исключением Верховного Суда Российской Федерации) на 31,0 тыс</w:t>
      </w:r>
      <w:r w:rsidR="00E04116">
        <w:rPr>
          <w:rFonts w:ascii="Times New Roman CYR" w:hAnsi="Times New Roman CYR" w:cs="Times New Roman CYR"/>
          <w:szCs w:val="28"/>
        </w:rPr>
        <w:t>. р</w:t>
      </w:r>
      <w:r>
        <w:rPr>
          <w:rFonts w:ascii="Times New Roman CYR" w:hAnsi="Times New Roman CYR" w:cs="Times New Roman CYR"/>
          <w:szCs w:val="28"/>
        </w:rPr>
        <w:t>ублей;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доходам, получаемым в виде арендной либо иной платы за передачу в возмездное пользование государственного и му</w:t>
      </w:r>
      <w:r w:rsidR="005B373B">
        <w:rPr>
          <w:rFonts w:ascii="Times New Roman CYR" w:hAnsi="Times New Roman CYR" w:cs="Times New Roman CYR"/>
          <w:szCs w:val="28"/>
        </w:rPr>
        <w:t xml:space="preserve">ниципального имущества на </w:t>
      </w:r>
      <w:r>
        <w:rPr>
          <w:rFonts w:ascii="Times New Roman CYR" w:hAnsi="Times New Roman CYR" w:cs="Times New Roman CYR"/>
          <w:szCs w:val="28"/>
        </w:rPr>
        <w:t>86,1 тыс</w:t>
      </w:r>
      <w:r w:rsidR="00E04116">
        <w:rPr>
          <w:rFonts w:ascii="Times New Roman CYR" w:hAnsi="Times New Roman CYR" w:cs="Times New Roman CYR"/>
          <w:szCs w:val="28"/>
        </w:rPr>
        <w:t>. р</w:t>
      </w:r>
      <w:r>
        <w:rPr>
          <w:rFonts w:ascii="Times New Roman CYR" w:hAnsi="Times New Roman CYR" w:cs="Times New Roman CYR"/>
          <w:szCs w:val="28"/>
        </w:rPr>
        <w:t>уб.;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платежам от государственных и муниципальных унитарных предприятий на 2,9 тыс. руб.;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прочим доходам от использования имущества и прав, находящихся в государственной и муниципальной собственности на 1,7 тыс.руб.,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плате за негативное воздействие на окружающую среду на 12,2 тыс. руб.;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доходам от реализации имущества, находящегося в государственной и муниципальной собственности на 5,8 тыс.руб;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доходам от продажи земельных участков, находящихся в государственной и муниципальной собственности на 134,7 тыс.руб.,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штрафам, санкциям, возмещению ущерба на 121,7 тыс.руб.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План поступлений по группе «2 00 00000 00 0000 000 Безвозмездные поступления» исполнен на 62,9 %. При плане 172903,6 тыс. рублей поступило 108701,7,6 тыс. рублей.</w:t>
      </w:r>
      <w:r w:rsidR="00A445B2">
        <w:rPr>
          <w:rFonts w:ascii="Times New Roman CYR" w:hAnsi="Times New Roman CYR" w:cs="Times New Roman CYR"/>
          <w:szCs w:val="28"/>
        </w:rPr>
        <w:t xml:space="preserve"> Низкий процент исполнения по данной группе поступлений </w:t>
      </w:r>
      <w:r w:rsidR="005B285A">
        <w:rPr>
          <w:rFonts w:ascii="Times New Roman CYR" w:hAnsi="Times New Roman CYR" w:cs="Times New Roman CYR"/>
          <w:szCs w:val="28"/>
        </w:rPr>
        <w:t>объясняется</w:t>
      </w:r>
      <w:r w:rsidR="00A445B2">
        <w:rPr>
          <w:rFonts w:ascii="Times New Roman CYR" w:hAnsi="Times New Roman CYR" w:cs="Times New Roman CYR"/>
          <w:szCs w:val="28"/>
        </w:rPr>
        <w:t xml:space="preserve"> </w:t>
      </w:r>
      <w:r w:rsidR="005B285A">
        <w:rPr>
          <w:rFonts w:ascii="Times New Roman CYR" w:hAnsi="Times New Roman CYR" w:cs="Times New Roman CYR"/>
          <w:szCs w:val="28"/>
        </w:rPr>
        <w:t>переносом лимитов бюджетных обязательств по незавершенному контракту на 2014 финансовый год.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6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Основными бюджетообразующими налогами  консолидированного бюджета в 2013 году являлись: налог на доходы физических лиц, единый налог на вмененный доход для отдельных видов деятельности, доходы от  использования и продажи муниципального имущества.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Структура доходов бюджета состоит из следующих доходных  </w:t>
      </w:r>
      <w:r>
        <w:rPr>
          <w:rFonts w:ascii="Times New Roman CYR" w:hAnsi="Times New Roman CYR" w:cs="Times New Roman CYR"/>
          <w:szCs w:val="28"/>
        </w:rPr>
        <w:lastRenderedPageBreak/>
        <w:t xml:space="preserve">источников: 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Cs w:val="28"/>
        </w:rPr>
      </w:pP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Структура доходов бюджета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Пустошкинского района</w:t>
      </w:r>
      <w:r>
        <w:rPr>
          <w:rFonts w:ascii="Times New Roman CYR" w:hAnsi="Times New Roman CYR" w:cs="Times New Roman CYR"/>
          <w:b/>
          <w:bCs/>
          <w:szCs w:val="28"/>
        </w:rPr>
        <w:t xml:space="preserve"> в 2013 году 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9555" w:type="dxa"/>
        <w:tblInd w:w="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1800"/>
        <w:gridCol w:w="1800"/>
      </w:tblGrid>
      <w:tr w:rsidR="007C2223" w:rsidTr="00E13B42">
        <w:trPr>
          <w:trHeight w:val="563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раздела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Сумма, </w:t>
            </w:r>
            <w:r w:rsidRPr="00740FBE">
              <w:rPr>
                <w:rFonts w:ascii="Times New Roman CYR" w:hAnsi="Times New Roman CYR" w:cs="Times New Roman CYR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7C2223" w:rsidRDefault="005B373B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Доля в </w:t>
            </w:r>
            <w:r w:rsidR="007C2223">
              <w:rPr>
                <w:rFonts w:ascii="Times New Roman CYR" w:hAnsi="Times New Roman CYR" w:cs="Times New Roman CYR"/>
                <w:szCs w:val="28"/>
              </w:rPr>
              <w:t xml:space="preserve">доходах, </w:t>
            </w:r>
            <w:r w:rsidR="007C2223" w:rsidRPr="00740FBE">
              <w:rPr>
                <w:rFonts w:ascii="Times New Roman CYR" w:hAnsi="Times New Roman CYR" w:cs="Times New Roman CYR"/>
              </w:rPr>
              <w:t>%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5B373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Налоги на прибыль, доходы 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27974,1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18,9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5066,1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3,4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Государственная пошлина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259,1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0,2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2075,7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1,4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3098,5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2,1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Штрафы, санкции, возмещение ущерба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922,7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0,6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Прочие налоговые и неналоговые доходы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210,8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0,1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Default="007C2223" w:rsidP="007C22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Безвозмездные  поступления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108701,7</w:t>
            </w:r>
          </w:p>
        </w:tc>
        <w:tc>
          <w:tcPr>
            <w:tcW w:w="1800" w:type="dxa"/>
            <w:vAlign w:val="center"/>
          </w:tcPr>
          <w:p w:rsidR="007C2223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73,3</w:t>
            </w:r>
          </w:p>
        </w:tc>
      </w:tr>
      <w:tr w:rsidR="007C2223" w:rsidTr="00E13B42">
        <w:trPr>
          <w:trHeight w:val="315"/>
        </w:trPr>
        <w:tc>
          <w:tcPr>
            <w:tcW w:w="5955" w:type="dxa"/>
            <w:vAlign w:val="center"/>
          </w:tcPr>
          <w:p w:rsidR="007C2223" w:rsidRPr="00E57E99" w:rsidRDefault="007C2223" w:rsidP="007C22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E57E99">
              <w:rPr>
                <w:rFonts w:ascii="Times New Roman CYR" w:hAnsi="Times New Roman CYR" w:cs="Times New Roman CYR"/>
                <w:b/>
                <w:szCs w:val="28"/>
              </w:rPr>
              <w:t>ИТОГО</w:t>
            </w:r>
          </w:p>
        </w:tc>
        <w:tc>
          <w:tcPr>
            <w:tcW w:w="1800" w:type="dxa"/>
            <w:vAlign w:val="center"/>
          </w:tcPr>
          <w:p w:rsidR="007C2223" w:rsidRPr="00E57E99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148308,7</w:t>
            </w:r>
          </w:p>
        </w:tc>
        <w:tc>
          <w:tcPr>
            <w:tcW w:w="1800" w:type="dxa"/>
            <w:vAlign w:val="center"/>
          </w:tcPr>
          <w:p w:rsidR="007C2223" w:rsidRPr="00E57E99" w:rsidRDefault="007C2223" w:rsidP="00467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57E99">
              <w:rPr>
                <w:rFonts w:ascii="Times New Roman CYR" w:hAnsi="Times New Roman CYR" w:cs="Times New Roman CYR"/>
                <w:b/>
                <w:szCs w:val="28"/>
              </w:rPr>
              <w:t>100</w:t>
            </w:r>
          </w:p>
        </w:tc>
      </w:tr>
    </w:tbl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Рост поступлений в 2013 году в сравнении с 2012 годом достигнут по следующим налоговым и неналоговым доходам: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по налогу на доходы физических лиц – на 26,3 %,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государственная пошлина – на 26,00 %;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доходам, получаемым в виде арендной либо иной платы за передачу в возмездное пользование государственного и муниципальног</w:t>
      </w:r>
      <w:r w:rsidR="005B373B">
        <w:rPr>
          <w:rFonts w:ascii="Times New Roman CYR" w:hAnsi="Times New Roman CYR" w:cs="Times New Roman CYR"/>
          <w:szCs w:val="28"/>
        </w:rPr>
        <w:t>о имущества на 105,3  %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доходам от продажи земельных участков, находящихся в государственной и муниципальной собственности</w:t>
      </w:r>
      <w:r w:rsidR="005B373B">
        <w:rPr>
          <w:rFonts w:ascii="Times New Roman CYR" w:hAnsi="Times New Roman CYR" w:cs="Times New Roman CYR"/>
          <w:szCs w:val="28"/>
        </w:rPr>
        <w:t xml:space="preserve"> – </w:t>
      </w:r>
      <w:r>
        <w:rPr>
          <w:rFonts w:ascii="Times New Roman CYR" w:hAnsi="Times New Roman CYR" w:cs="Times New Roman CYR"/>
          <w:szCs w:val="28"/>
        </w:rPr>
        <w:t>в 2,7 раза;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штрафам, санкциям, возмещению ущерба на 46,5 %.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2013 году получено безвозмездных перечислений от других бюджетов в сумме 108701,7 тыс. рублей, в том числе:</w:t>
      </w:r>
    </w:p>
    <w:p w:rsidR="007C2223" w:rsidRDefault="005B373B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дотаций </w:t>
      </w:r>
      <w:r w:rsidR="007C2223">
        <w:rPr>
          <w:rFonts w:ascii="Times New Roman CYR" w:hAnsi="Times New Roman CYR" w:cs="Times New Roman CYR"/>
          <w:szCs w:val="28"/>
        </w:rPr>
        <w:t>37295 тыс. рублей,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субсидий  23499,4 тыс. рублей, 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субвенций 43438,6 тыс. рублей, 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иных межбюджетных трансфертов 4476,9 тыс. рублей.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zCs w:val="28"/>
        </w:rPr>
        <w:t>В 2013 году был произведен возврат неиспользованных остатков субвенци</w:t>
      </w:r>
      <w:r w:rsidR="005B373B">
        <w:rPr>
          <w:rFonts w:ascii="Times New Roman CYR" w:hAnsi="Times New Roman CYR" w:cs="Times New Roman CYR"/>
          <w:szCs w:val="28"/>
        </w:rPr>
        <w:t xml:space="preserve">и, имеющих целевое назначение </w:t>
      </w:r>
      <w:r>
        <w:rPr>
          <w:rFonts w:ascii="Times New Roman CYR" w:hAnsi="Times New Roman CYR" w:cs="Times New Roman CYR"/>
          <w:szCs w:val="28"/>
        </w:rPr>
        <w:t>в сумме 8,2 тыс.рублей.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7C2223" w:rsidRDefault="007C2223" w:rsidP="007C2223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7C2223" w:rsidRPr="002D735A" w:rsidRDefault="007C2223" w:rsidP="007C2223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Расходы </w:t>
      </w:r>
    </w:p>
    <w:p w:rsidR="007C2223" w:rsidRDefault="007C2223" w:rsidP="007C2223">
      <w:pPr>
        <w:ind w:firstLine="709"/>
        <w:jc w:val="both"/>
        <w:rPr>
          <w:szCs w:val="28"/>
        </w:rPr>
      </w:pPr>
      <w:r>
        <w:rPr>
          <w:szCs w:val="28"/>
        </w:rPr>
        <w:t xml:space="preserve">Бюджет 2013 года по своей экономической структуре расходов имел социальную направленность. </w:t>
      </w:r>
    </w:p>
    <w:p w:rsidR="007C2223" w:rsidRPr="005E5FED" w:rsidRDefault="007C2223" w:rsidP="00467B0E">
      <w:pPr>
        <w:pStyle w:val="a3"/>
        <w:ind w:firstLine="709"/>
        <w:jc w:val="both"/>
        <w:rPr>
          <w:sz w:val="30"/>
          <w:szCs w:val="30"/>
        </w:rPr>
      </w:pPr>
      <w:r w:rsidRPr="005E5FED">
        <w:t xml:space="preserve">Бюджетная политика в части </w:t>
      </w:r>
      <w:r w:rsidRPr="005E5FED">
        <w:rPr>
          <w:bCs/>
        </w:rPr>
        <w:t xml:space="preserve">расходов бюджета </w:t>
      </w:r>
      <w:r>
        <w:rPr>
          <w:bCs/>
        </w:rPr>
        <w:t>МО «</w:t>
      </w:r>
      <w:r>
        <w:rPr>
          <w:color w:val="000000"/>
        </w:rPr>
        <w:t>Пустошкинский</w:t>
      </w:r>
      <w:r w:rsidRPr="005E5FED">
        <w:rPr>
          <w:color w:val="000000"/>
        </w:rPr>
        <w:t xml:space="preserve"> район</w:t>
      </w:r>
      <w:r w:rsidR="005B373B">
        <w:rPr>
          <w:color w:val="000000"/>
        </w:rPr>
        <w:t xml:space="preserve">» (далее - </w:t>
      </w:r>
      <w:r>
        <w:rPr>
          <w:color w:val="000000"/>
        </w:rPr>
        <w:t xml:space="preserve">районный бюджет) </w:t>
      </w:r>
      <w:r w:rsidRPr="005E5FED">
        <w:t>была направлена на финансирование расходов социально-культурной сферы.</w:t>
      </w:r>
    </w:p>
    <w:p w:rsidR="007C2223" w:rsidRDefault="007C2223" w:rsidP="007C222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Расходная часть районного бюджета исполнена на </w:t>
      </w:r>
      <w:r w:rsidRPr="00E13B42">
        <w:rPr>
          <w:szCs w:val="28"/>
        </w:rPr>
        <w:t>68,1 % с учетом возврата целевых субвенций, субсидий и иных межбюджетных</w:t>
      </w:r>
      <w:r>
        <w:rPr>
          <w:szCs w:val="28"/>
        </w:rPr>
        <w:t xml:space="preserve"> трансфертов. При плане 216851,4 тыс.руб. фактически произведено расходов в сумме 147748,8 тыс.руб.</w:t>
      </w:r>
    </w:p>
    <w:p w:rsidR="007C2223" w:rsidRPr="00A32F29" w:rsidRDefault="007C2223" w:rsidP="007C222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F29">
        <w:rPr>
          <w:sz w:val="30"/>
          <w:szCs w:val="30"/>
        </w:rPr>
        <w:t>Для покрытия дефицита бюджета в 2013 году привлекались бюджетные кредиты из областного бюджета.</w:t>
      </w:r>
    </w:p>
    <w:p w:rsidR="007C2223" w:rsidRPr="00A32F29" w:rsidRDefault="007C2223" w:rsidP="007C2223">
      <w:pPr>
        <w:ind w:firstLine="708"/>
        <w:jc w:val="both"/>
        <w:rPr>
          <w:sz w:val="30"/>
          <w:szCs w:val="30"/>
        </w:rPr>
      </w:pPr>
      <w:r w:rsidRPr="00A32F29">
        <w:rPr>
          <w:sz w:val="30"/>
          <w:szCs w:val="30"/>
        </w:rPr>
        <w:t xml:space="preserve">Бюджет </w:t>
      </w:r>
      <w:r w:rsidRPr="00A32F29">
        <w:rPr>
          <w:color w:val="000000"/>
          <w:szCs w:val="28"/>
        </w:rPr>
        <w:t>Пустошкинского района</w:t>
      </w:r>
      <w:r w:rsidRPr="00A32F29">
        <w:rPr>
          <w:sz w:val="30"/>
          <w:szCs w:val="30"/>
        </w:rPr>
        <w:t xml:space="preserve"> не имеет просроченной кредиторской задолженности.</w:t>
      </w:r>
    </w:p>
    <w:p w:rsidR="007C2223" w:rsidRPr="00A32F29" w:rsidRDefault="007C2223" w:rsidP="007C2223">
      <w:pPr>
        <w:ind w:firstLine="709"/>
        <w:jc w:val="both"/>
        <w:rPr>
          <w:szCs w:val="28"/>
        </w:rPr>
      </w:pPr>
      <w:r w:rsidRPr="00A32F29">
        <w:rPr>
          <w:szCs w:val="28"/>
        </w:rPr>
        <w:t xml:space="preserve">Остатки на счете бюджета </w:t>
      </w:r>
      <w:r w:rsidRPr="00A32F29">
        <w:rPr>
          <w:color w:val="000000"/>
          <w:szCs w:val="28"/>
        </w:rPr>
        <w:t>Пустошкинского района</w:t>
      </w:r>
      <w:r w:rsidRPr="00A32F29">
        <w:rPr>
          <w:szCs w:val="28"/>
        </w:rPr>
        <w:t xml:space="preserve"> на 01.01.2014 составили 1331,7 тыс.руб. В соответствии с Решением Собрания депутатов Пустошкинского района на 2014 год остатки средств бюджета МО «Пустошкинский район» запланированы на покрытие дефицита  бюджета в 2014 году. </w:t>
      </w:r>
    </w:p>
    <w:p w:rsidR="00D84C0D" w:rsidRPr="00D84C0D" w:rsidRDefault="00D84C0D" w:rsidP="00D84C0D">
      <w:pPr>
        <w:ind w:firstLine="720"/>
        <w:jc w:val="center"/>
        <w:rPr>
          <w:b/>
          <w:szCs w:val="28"/>
          <w:highlight w:val="yellow"/>
        </w:rPr>
      </w:pPr>
    </w:p>
    <w:p w:rsidR="00D84C0D" w:rsidRPr="00E866AB" w:rsidRDefault="00D84C0D" w:rsidP="00D84C0D">
      <w:pPr>
        <w:jc w:val="center"/>
        <w:rPr>
          <w:b/>
          <w:szCs w:val="28"/>
        </w:rPr>
      </w:pPr>
      <w:r w:rsidRPr="00E866AB">
        <w:rPr>
          <w:b/>
          <w:szCs w:val="28"/>
        </w:rPr>
        <w:t>Структура расходов бюджета МО «П</w:t>
      </w:r>
      <w:r w:rsidRPr="00E866AB">
        <w:rPr>
          <w:b/>
          <w:color w:val="000000"/>
          <w:szCs w:val="28"/>
        </w:rPr>
        <w:t>устошкинский район»</w:t>
      </w:r>
      <w:r w:rsidRPr="00E866AB">
        <w:rPr>
          <w:b/>
          <w:szCs w:val="28"/>
        </w:rPr>
        <w:t xml:space="preserve"> в 201</w:t>
      </w:r>
      <w:r w:rsidR="00467B0E" w:rsidRPr="00E866AB">
        <w:rPr>
          <w:b/>
          <w:szCs w:val="28"/>
        </w:rPr>
        <w:t>3</w:t>
      </w:r>
      <w:r w:rsidRPr="00E866AB">
        <w:rPr>
          <w:b/>
          <w:szCs w:val="28"/>
        </w:rPr>
        <w:t xml:space="preserve"> году </w:t>
      </w:r>
    </w:p>
    <w:p w:rsidR="00D84C0D" w:rsidRPr="00E866AB" w:rsidRDefault="00D84C0D" w:rsidP="00D84C0D">
      <w:pPr>
        <w:jc w:val="center"/>
        <w:rPr>
          <w:b/>
          <w:szCs w:val="28"/>
        </w:rPr>
      </w:pPr>
    </w:p>
    <w:p w:rsidR="00D84C0D" w:rsidRPr="00E866AB" w:rsidRDefault="00D84C0D" w:rsidP="00D84C0D">
      <w:pPr>
        <w:jc w:val="center"/>
        <w:rPr>
          <w:b/>
          <w:szCs w:val="2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985"/>
        <w:gridCol w:w="1808"/>
      </w:tblGrid>
      <w:tr w:rsidR="00D84C0D" w:rsidRPr="00E866AB" w:rsidTr="00E13B42">
        <w:tc>
          <w:tcPr>
            <w:tcW w:w="5778" w:type="dxa"/>
          </w:tcPr>
          <w:p w:rsidR="00D84C0D" w:rsidRPr="00E866AB" w:rsidRDefault="00D84C0D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Отрасли</w:t>
            </w:r>
          </w:p>
        </w:tc>
        <w:tc>
          <w:tcPr>
            <w:tcW w:w="1985" w:type="dxa"/>
          </w:tcPr>
          <w:p w:rsidR="00D84C0D" w:rsidRPr="00E866AB" w:rsidRDefault="00D84C0D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Сумма</w:t>
            </w:r>
          </w:p>
          <w:p w:rsidR="00D84C0D" w:rsidRPr="00E866AB" w:rsidRDefault="00D84C0D" w:rsidP="00BD118C">
            <w:pPr>
              <w:spacing w:line="360" w:lineRule="auto"/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(тыс. руб.)</w:t>
            </w:r>
          </w:p>
        </w:tc>
        <w:tc>
          <w:tcPr>
            <w:tcW w:w="1808" w:type="dxa"/>
          </w:tcPr>
          <w:p w:rsidR="00D84C0D" w:rsidRPr="00E866AB" w:rsidRDefault="00D84C0D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Доля в расходах, %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b/>
                <w:szCs w:val="28"/>
              </w:rPr>
            </w:pPr>
            <w:r w:rsidRPr="00E866AB">
              <w:rPr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D84C0D" w:rsidRPr="00E866AB" w:rsidRDefault="00383070" w:rsidP="00BD118C">
            <w:pPr>
              <w:jc w:val="center"/>
              <w:rPr>
                <w:b/>
                <w:szCs w:val="28"/>
              </w:rPr>
            </w:pPr>
            <w:r w:rsidRPr="00E866AB">
              <w:rPr>
                <w:szCs w:val="28"/>
              </w:rPr>
              <w:t>20099,4</w:t>
            </w:r>
          </w:p>
        </w:tc>
        <w:tc>
          <w:tcPr>
            <w:tcW w:w="1808" w:type="dxa"/>
          </w:tcPr>
          <w:p w:rsidR="00D84C0D" w:rsidRPr="00E866AB" w:rsidRDefault="00383070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13,6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BD118C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D84C0D" w:rsidRPr="00E866AB" w:rsidRDefault="00383070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491,9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0,3</w:t>
            </w:r>
          </w:p>
        </w:tc>
      </w:tr>
      <w:tr w:rsidR="00E866AB" w:rsidRPr="00E866AB" w:rsidTr="00E13B42">
        <w:tc>
          <w:tcPr>
            <w:tcW w:w="5778" w:type="dxa"/>
          </w:tcPr>
          <w:p w:rsidR="00E866AB" w:rsidRPr="00E866AB" w:rsidRDefault="00E866AB" w:rsidP="00BD118C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E866AB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479,1</w:t>
            </w:r>
          </w:p>
        </w:tc>
        <w:tc>
          <w:tcPr>
            <w:tcW w:w="1808" w:type="dxa"/>
          </w:tcPr>
          <w:p w:rsidR="00E866AB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0,3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12469,9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8,4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17049,2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11,5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BD118C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72242,3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48,9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BD118C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Культура и кинематография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9284,0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6,3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3134,6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2,1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2050,5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1,4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BD118C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 xml:space="preserve">Средства массовой информации  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208,3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0,2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504,6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0,4</w:t>
            </w:r>
          </w:p>
        </w:tc>
      </w:tr>
      <w:tr w:rsidR="00D84C0D" w:rsidRPr="00E866AB" w:rsidTr="00E13B42">
        <w:tc>
          <w:tcPr>
            <w:tcW w:w="5778" w:type="dxa"/>
          </w:tcPr>
          <w:p w:rsidR="00D84C0D" w:rsidRPr="00E866AB" w:rsidRDefault="00D84C0D" w:rsidP="005B373B">
            <w:pPr>
              <w:ind w:right="317"/>
              <w:jc w:val="both"/>
              <w:rPr>
                <w:szCs w:val="28"/>
              </w:rPr>
            </w:pPr>
            <w:r w:rsidRPr="00E866AB">
              <w:rPr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9735</w:t>
            </w:r>
          </w:p>
        </w:tc>
        <w:tc>
          <w:tcPr>
            <w:tcW w:w="1808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szCs w:val="28"/>
              </w:rPr>
              <w:t>6,6</w:t>
            </w:r>
          </w:p>
          <w:p w:rsidR="00D84C0D" w:rsidRPr="00E866AB" w:rsidRDefault="00D84C0D" w:rsidP="00BD118C">
            <w:pPr>
              <w:jc w:val="center"/>
              <w:rPr>
                <w:szCs w:val="28"/>
              </w:rPr>
            </w:pPr>
          </w:p>
        </w:tc>
      </w:tr>
      <w:tr w:rsidR="00D84C0D" w:rsidRPr="00D84C0D" w:rsidTr="00E13B42">
        <w:tc>
          <w:tcPr>
            <w:tcW w:w="5778" w:type="dxa"/>
          </w:tcPr>
          <w:p w:rsidR="00D84C0D" w:rsidRPr="00E866AB" w:rsidRDefault="00D84C0D" w:rsidP="00BD118C">
            <w:pPr>
              <w:rPr>
                <w:szCs w:val="28"/>
              </w:rPr>
            </w:pPr>
            <w:r w:rsidRPr="00E866AB">
              <w:rPr>
                <w:b/>
                <w:szCs w:val="28"/>
              </w:rPr>
              <w:t xml:space="preserve">ИТОГО РАСХОДОВ:                                      </w:t>
            </w:r>
          </w:p>
        </w:tc>
        <w:tc>
          <w:tcPr>
            <w:tcW w:w="1985" w:type="dxa"/>
          </w:tcPr>
          <w:p w:rsidR="00D84C0D" w:rsidRPr="00E866AB" w:rsidRDefault="00E866AB" w:rsidP="00BD118C">
            <w:pPr>
              <w:jc w:val="center"/>
              <w:rPr>
                <w:szCs w:val="28"/>
              </w:rPr>
            </w:pPr>
            <w:r w:rsidRPr="00E866AB">
              <w:rPr>
                <w:b/>
                <w:szCs w:val="28"/>
              </w:rPr>
              <w:t>147748,8</w:t>
            </w:r>
          </w:p>
        </w:tc>
        <w:tc>
          <w:tcPr>
            <w:tcW w:w="1808" w:type="dxa"/>
          </w:tcPr>
          <w:p w:rsidR="00D84C0D" w:rsidRPr="00E13B42" w:rsidRDefault="00E866AB" w:rsidP="00E13B42">
            <w:pPr>
              <w:jc w:val="center"/>
              <w:rPr>
                <w:b/>
                <w:szCs w:val="28"/>
              </w:rPr>
            </w:pPr>
            <w:r w:rsidRPr="00E866AB">
              <w:rPr>
                <w:b/>
                <w:szCs w:val="28"/>
              </w:rPr>
              <w:t>100,0</w:t>
            </w:r>
          </w:p>
        </w:tc>
      </w:tr>
    </w:tbl>
    <w:p w:rsidR="00D84C0D" w:rsidRPr="00D84C0D" w:rsidRDefault="00D84C0D" w:rsidP="00D84C0D">
      <w:pPr>
        <w:jc w:val="both"/>
        <w:rPr>
          <w:b/>
          <w:szCs w:val="28"/>
          <w:highlight w:val="yellow"/>
        </w:rPr>
      </w:pPr>
    </w:p>
    <w:p w:rsidR="00E866AB" w:rsidRDefault="00E866AB" w:rsidP="00E86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866AB">
        <w:rPr>
          <w:rFonts w:ascii="Times New Roman CYR" w:hAnsi="Times New Roman CYR" w:cs="Times New Roman CYR"/>
          <w:b/>
          <w:i/>
          <w:szCs w:val="28"/>
        </w:rPr>
        <w:t>Муниципальный долг</w:t>
      </w:r>
      <w:r>
        <w:rPr>
          <w:rFonts w:ascii="Times New Roman CYR" w:hAnsi="Times New Roman CYR" w:cs="Times New Roman CYR"/>
          <w:szCs w:val="28"/>
        </w:rPr>
        <w:t xml:space="preserve"> района на 1 января 2014 года составил 15271 тыс. рублей или 28,7% к общему объему доходов бюджета Пустошкинского района без учета финансовой помощи из бюджетов других уровней бюджетн</w:t>
      </w:r>
      <w:r w:rsidR="005B285A">
        <w:rPr>
          <w:rFonts w:ascii="Times New Roman CYR" w:hAnsi="Times New Roman CYR" w:cs="Times New Roman CYR"/>
          <w:szCs w:val="28"/>
        </w:rPr>
        <w:t>ой системы Российской Федерации, что не противоречит федеральному законодательству.</w:t>
      </w:r>
    </w:p>
    <w:p w:rsidR="00E866AB" w:rsidRDefault="00E866AB" w:rsidP="00E866AB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Cs w:val="28"/>
        </w:rPr>
        <w:t>В структуре муниципального долга имеются 6 долговых обязательств</w:t>
      </w:r>
      <w:r w:rsidR="005B373B">
        <w:rPr>
          <w:szCs w:val="28"/>
        </w:rPr>
        <w:t xml:space="preserve">: бюджетные кредиты, полученные в 2011 году на </w:t>
      </w:r>
      <w:r>
        <w:rPr>
          <w:szCs w:val="28"/>
        </w:rPr>
        <w:t xml:space="preserve">частичное погашение </w:t>
      </w:r>
      <w:r>
        <w:rPr>
          <w:szCs w:val="28"/>
        </w:rPr>
        <w:lastRenderedPageBreak/>
        <w:t xml:space="preserve">дефицита бюджета </w:t>
      </w:r>
      <w:r w:rsidR="005B373B">
        <w:rPr>
          <w:szCs w:val="28"/>
        </w:rPr>
        <w:t xml:space="preserve">в сумме 7692 тыс.руб., в т.ч.: </w:t>
      </w:r>
      <w:r>
        <w:rPr>
          <w:szCs w:val="28"/>
        </w:rPr>
        <w:t>со сроком погашения 01.06.14 г.  в сумме 2500 тыс.руб., со сроком погашения 24.07.14г. в сумме 753 тыс.руб. и со сроком погашения 11.12.2014 года в сумме 4439 тыс.руб., бюджетные кредиты, полученные в 2012 году на частичное погашение дефицита бюджета в сумме 1110 тыс.руб. со сроком   погашения 23.12.2015г. и бюджетные кредиты, полученные в 2013 году в сумме 6469 тыс.руб., в том числе: со сроком погашения 28.06.16г. в сумме 1469 тыс.руб.,  со сроком погашения 17.11.2016г. в сумме 5000 тыс.руб. Просроченных долговых обязательств не имеется.</w:t>
      </w:r>
    </w:p>
    <w:p w:rsidR="00D84C0D" w:rsidRPr="00D84C0D" w:rsidRDefault="00D84C0D" w:rsidP="00D84C0D">
      <w:pPr>
        <w:tabs>
          <w:tab w:val="left" w:pos="3969"/>
        </w:tabs>
        <w:ind w:firstLine="567"/>
        <w:jc w:val="both"/>
        <w:rPr>
          <w:b/>
          <w:szCs w:val="28"/>
          <w:highlight w:val="yellow"/>
        </w:rPr>
      </w:pPr>
    </w:p>
    <w:p w:rsidR="00E866AB" w:rsidRDefault="00E866AB" w:rsidP="00E866AB">
      <w:pPr>
        <w:tabs>
          <w:tab w:val="left" w:pos="3969"/>
        </w:tabs>
        <w:ind w:firstLine="720"/>
        <w:jc w:val="both"/>
        <w:rPr>
          <w:szCs w:val="28"/>
        </w:rPr>
      </w:pPr>
      <w:r>
        <w:rPr>
          <w:szCs w:val="28"/>
        </w:rPr>
        <w:t xml:space="preserve">Выделенная в 2013 году субсидия на финансирование областной целевой программы </w:t>
      </w:r>
      <w:r w:rsidRPr="00444E5F">
        <w:rPr>
          <w:szCs w:val="28"/>
        </w:rPr>
        <w:t>"Повышение эффективности бюджетных расходов Псковской области на 2011-2013 годы"</w:t>
      </w:r>
      <w:r>
        <w:rPr>
          <w:szCs w:val="28"/>
        </w:rPr>
        <w:t xml:space="preserve"> н</w:t>
      </w:r>
      <w:r w:rsidR="005B285A">
        <w:rPr>
          <w:szCs w:val="28"/>
        </w:rPr>
        <w:t xml:space="preserve">аправлена на оплату расходов на </w:t>
      </w:r>
      <w:r>
        <w:rPr>
          <w:szCs w:val="28"/>
        </w:rPr>
        <w:t>внедрение в муниципальных учреждениях  программного обеспечения удаленных рабочих мест единой системы сбора и формирования бухгалтерской и бюджетной отчетности в сумме 44,9 тыс.руб. и на оплату обучающих семинаров для сотрудников органов местного самоуправления по вопросам применения программно-целевых принципов управления в сумме 52,0 тыс</w:t>
      </w:r>
      <w:r w:rsidR="0044657A">
        <w:rPr>
          <w:szCs w:val="28"/>
        </w:rPr>
        <w:t>. р</w:t>
      </w:r>
      <w:r>
        <w:rPr>
          <w:szCs w:val="28"/>
        </w:rPr>
        <w:t xml:space="preserve">уб. </w:t>
      </w:r>
    </w:p>
    <w:p w:rsidR="005B285A" w:rsidRDefault="00E866AB" w:rsidP="00E866AB">
      <w:pPr>
        <w:tabs>
          <w:tab w:val="left" w:pos="3969"/>
        </w:tabs>
        <w:ind w:firstLine="720"/>
        <w:jc w:val="both"/>
        <w:rPr>
          <w:szCs w:val="28"/>
        </w:rPr>
      </w:pPr>
      <w:r>
        <w:rPr>
          <w:szCs w:val="28"/>
        </w:rPr>
        <w:t>Из средств бюджета МО «Пустошкинский район» произведена оплата за техническую инвентаризацию  7 объектов недвижимости и кадастровые работы по 3</w:t>
      </w:r>
      <w:r w:rsidR="005B285A">
        <w:rPr>
          <w:szCs w:val="28"/>
        </w:rPr>
        <w:t>-м</w:t>
      </w:r>
      <w:r>
        <w:rPr>
          <w:szCs w:val="28"/>
        </w:rPr>
        <w:t xml:space="preserve"> земельным </w:t>
      </w:r>
      <w:r w:rsidR="002F2D34">
        <w:rPr>
          <w:szCs w:val="28"/>
        </w:rPr>
        <w:t xml:space="preserve">участкам на сумму 98,9 тыс.руб, </w:t>
      </w:r>
      <w:r>
        <w:rPr>
          <w:szCs w:val="28"/>
        </w:rPr>
        <w:t xml:space="preserve">также произведена оплата за рыночную оценку 10 объектов недвижимости, 38 земельных участков и публикацию извещений о проведении аукционов и наличии свободных земельных участков в сумме 178,0 тыс.руб. </w:t>
      </w:r>
    </w:p>
    <w:p w:rsidR="00E866AB" w:rsidRPr="00C502C4" w:rsidRDefault="00C502C4" w:rsidP="00C502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i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По разделу </w:t>
      </w:r>
      <w:r w:rsidR="00E866AB" w:rsidRPr="00C502C4">
        <w:rPr>
          <w:rFonts w:ascii="Times New Roman CYR" w:hAnsi="Times New Roman CYR" w:cs="Times New Roman CYR"/>
          <w:b/>
          <w:i/>
          <w:szCs w:val="28"/>
        </w:rPr>
        <w:t>Национальная безопасность и правоохранительная деятельность</w:t>
      </w:r>
      <w:r>
        <w:rPr>
          <w:rFonts w:ascii="Times New Roman CYR" w:hAnsi="Times New Roman CYR" w:cs="Times New Roman CYR"/>
          <w:b/>
          <w:i/>
          <w:szCs w:val="28"/>
        </w:rPr>
        <w:t xml:space="preserve"> </w:t>
      </w:r>
      <w:r w:rsidR="00E866AB" w:rsidRPr="00F21FBE">
        <w:rPr>
          <w:rFonts w:ascii="Times New Roman CYR" w:hAnsi="Times New Roman CYR" w:cs="Times New Roman CYR"/>
          <w:szCs w:val="28"/>
        </w:rPr>
        <w:t>исполнение составило 100,0% к плану</w:t>
      </w:r>
      <w:r w:rsidR="00E866AB">
        <w:rPr>
          <w:rFonts w:ascii="Times New Roman CYR" w:hAnsi="Times New Roman CYR" w:cs="Times New Roman CYR"/>
          <w:szCs w:val="28"/>
        </w:rPr>
        <w:t>.</w:t>
      </w:r>
    </w:p>
    <w:p w:rsidR="00E866AB" w:rsidRDefault="00E866AB" w:rsidP="00E866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Средства резервного фонда Администрации области по предупреждению и ликвидации чрезвычайных ситуаций и последствий стихийных бедствий в сумме </w:t>
      </w:r>
      <w:r w:rsidRPr="006F6BB4">
        <w:rPr>
          <w:rFonts w:ascii="Times New Roman CYR" w:hAnsi="Times New Roman CYR" w:cs="Times New Roman CYR"/>
          <w:szCs w:val="28"/>
        </w:rPr>
        <w:t>330,0 тыс.руб.</w:t>
      </w:r>
      <w:r>
        <w:rPr>
          <w:rFonts w:ascii="Times New Roman CYR" w:hAnsi="Times New Roman CYR" w:cs="Times New Roman CYR"/>
          <w:szCs w:val="28"/>
        </w:rPr>
        <w:t xml:space="preserve"> направлены </w:t>
      </w:r>
      <w:r w:rsidRPr="006F6BB4">
        <w:rPr>
          <w:rFonts w:ascii="Times New Roman CYR" w:hAnsi="Times New Roman CYR" w:cs="Times New Roman CYR"/>
          <w:szCs w:val="28"/>
        </w:rPr>
        <w:t xml:space="preserve">на выполнение противопаводковых мероприятий, связанных с ликвидацией «плавучего» острова на реке Великой в </w:t>
      </w:r>
      <w:r w:rsidR="002F2D34">
        <w:rPr>
          <w:rFonts w:ascii="Times New Roman CYR" w:hAnsi="Times New Roman CYR" w:cs="Times New Roman CYR"/>
          <w:szCs w:val="28"/>
        </w:rPr>
        <w:t>деревне</w:t>
      </w:r>
      <w:r w:rsidRPr="006F6BB4">
        <w:rPr>
          <w:rFonts w:ascii="Times New Roman CYR" w:hAnsi="Times New Roman CYR" w:cs="Times New Roman CYR"/>
          <w:szCs w:val="28"/>
        </w:rPr>
        <w:t xml:space="preserve"> Копылок</w:t>
      </w:r>
      <w:r w:rsidR="002F2D34">
        <w:rPr>
          <w:rFonts w:ascii="Times New Roman CYR" w:hAnsi="Times New Roman CYR" w:cs="Times New Roman CYR"/>
          <w:szCs w:val="28"/>
        </w:rPr>
        <w:t xml:space="preserve"> СП «Пригородная волость»</w:t>
      </w:r>
      <w:r>
        <w:rPr>
          <w:rFonts w:ascii="Times New Roman CYR" w:hAnsi="Times New Roman CYR" w:cs="Times New Roman CYR"/>
          <w:szCs w:val="28"/>
        </w:rPr>
        <w:t>.</w:t>
      </w:r>
    </w:p>
    <w:p w:rsidR="00E866AB" w:rsidRDefault="00E866AB" w:rsidP="00E866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За счет средств резервного фонда Администрации Пустошкинского района по предупреждению и ликвидации чрезвычайных ситуаций и последствий стихийных бедствий прове</w:t>
      </w:r>
      <w:r w:rsidR="002F2D34">
        <w:rPr>
          <w:rFonts w:ascii="Times New Roman CYR" w:hAnsi="Times New Roman CYR" w:cs="Times New Roman CYR"/>
          <w:szCs w:val="28"/>
        </w:rPr>
        <w:t xml:space="preserve">дены аварийно-спасательные и другие </w:t>
      </w:r>
      <w:r>
        <w:rPr>
          <w:rFonts w:ascii="Times New Roman CYR" w:hAnsi="Times New Roman CYR" w:cs="Times New Roman CYR"/>
          <w:szCs w:val="28"/>
        </w:rPr>
        <w:t>первоочередные работы по ликвидации чрезвычайной ситуации на автотрассе М-9 у деревни Кушки Забельской волости на сумму 16,8 тыс.руб., также приобретено оборудование для МП «Пустошкинские теплосети</w:t>
      </w:r>
      <w:r w:rsidR="005B373B">
        <w:rPr>
          <w:rFonts w:ascii="Times New Roman CYR" w:hAnsi="Times New Roman CYR" w:cs="Times New Roman CYR"/>
          <w:szCs w:val="28"/>
        </w:rPr>
        <w:t>»</w:t>
      </w:r>
      <w:r>
        <w:rPr>
          <w:rFonts w:ascii="Times New Roman CYR" w:hAnsi="Times New Roman CYR" w:cs="Times New Roman CYR"/>
          <w:szCs w:val="28"/>
        </w:rPr>
        <w:t xml:space="preserve"> на сумму 127,1 тыс.руб., </w:t>
      </w:r>
    </w:p>
    <w:p w:rsidR="00E866AB" w:rsidRPr="006F6BB4" w:rsidRDefault="00E866AB" w:rsidP="00E866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</w:p>
    <w:p w:rsidR="00E866AB" w:rsidRDefault="00C502C4" w:rsidP="00C502C4">
      <w:pPr>
        <w:tabs>
          <w:tab w:val="left" w:pos="7140"/>
        </w:tabs>
        <w:ind w:firstLine="567"/>
        <w:jc w:val="both"/>
        <w:rPr>
          <w:b/>
          <w:szCs w:val="28"/>
        </w:rPr>
      </w:pPr>
      <w:r>
        <w:rPr>
          <w:szCs w:val="28"/>
        </w:rPr>
        <w:t>П</w:t>
      </w:r>
      <w:r w:rsidRPr="00C502C4">
        <w:rPr>
          <w:szCs w:val="28"/>
        </w:rPr>
        <w:t>о разделу</w:t>
      </w:r>
      <w:r>
        <w:rPr>
          <w:b/>
          <w:szCs w:val="28"/>
        </w:rPr>
        <w:t xml:space="preserve"> </w:t>
      </w:r>
      <w:r w:rsidR="00E866AB" w:rsidRPr="00C502C4">
        <w:rPr>
          <w:b/>
          <w:i/>
          <w:szCs w:val="28"/>
        </w:rPr>
        <w:t>Национальная экономика</w:t>
      </w:r>
      <w:r>
        <w:rPr>
          <w:b/>
          <w:i/>
          <w:szCs w:val="28"/>
        </w:rPr>
        <w:t>.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Выделенные в 2013 году из областного бюджета средства в виде субсидии на финансирование ВЦП «Содействие занятости населения Псковской области на 2013-2014 годы» были направлены на  организацию временного трудоустройства несовершеннолетних граждан в возрасте от 14 </w:t>
      </w:r>
      <w:r>
        <w:rPr>
          <w:szCs w:val="28"/>
        </w:rPr>
        <w:lastRenderedPageBreak/>
        <w:t>до 18 лет (24,6 тыс.руб.) и организацию общественных работ (22,2 тыс.руб.); в виде иных межбюджетных трансфертов на реализацию дополнительных мероприятий, направленных на снижение напряженности на рынке труда - на затраты по оборудованию (оснащению) рабочих мест для трудоустройства незанятых инвалидов (64,5 тыс.руб.); в виде субсидии на финансирование ОДЦП «Содействие занятости лиц, освободившихся из мест лишения свободы и осужденных к наказаниям и мерам уголовно-правового характера без изоляции от общества на территории Псковской области на 2012-2015 годы» - на временное трудоустройство несовершеннолетних в возрасте от 14 до 18 лет, относящихся к категории детей, находящихся в трудной жизненной ситуации (состоящих на учете в комиссии по делам несовершеннолетних) (6,2 тыс.руб.), на временное трудоустройство безработных граждан, испытывающих трудности в поиске работы, из числа лиц, освобожденных из учреждений, исполняющих наказание в виде лишения свободы и осужденных к мерам уголовно-правового характера без изоляции от общества (12,4 тыс.руб.); в виде субсидии на финансирование ОДЦП «Молодое поколение Псковской области (2013-2015)» - на организацию временного трудоустройства несовершеннолетних граждан в возрасте 14-17 лет (73,4 тыс.руб.).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>Проведен ремонт дворовых территорий многоквартирных домов и проездов к ним по улицам Октябрьская, Литвиненко</w:t>
      </w:r>
      <w:r w:rsidR="005B373B">
        <w:rPr>
          <w:szCs w:val="28"/>
        </w:rPr>
        <w:t xml:space="preserve">, Заречная и Советская за счет </w:t>
      </w:r>
      <w:r>
        <w:rPr>
          <w:szCs w:val="28"/>
        </w:rPr>
        <w:t>с</w:t>
      </w:r>
      <w:r w:rsidRPr="006C39D7">
        <w:rPr>
          <w:szCs w:val="28"/>
        </w:rPr>
        <w:t>убс</w:t>
      </w:r>
      <w:r w:rsidR="00F77D04">
        <w:rPr>
          <w:szCs w:val="28"/>
        </w:rPr>
        <w:t>идии на финансирование ОДЦП «</w:t>
      </w:r>
      <w:r w:rsidRPr="006C39D7">
        <w:rPr>
          <w:szCs w:val="28"/>
        </w:rPr>
        <w:t>Развитие автомобильных дорог в Псковской области на период 2011-2015 годы</w:t>
      </w:r>
      <w:r w:rsidR="00F77D04">
        <w:rPr>
          <w:szCs w:val="28"/>
        </w:rPr>
        <w:t>»</w:t>
      </w:r>
      <w:r>
        <w:rPr>
          <w:szCs w:val="28"/>
        </w:rPr>
        <w:t xml:space="preserve"> в сумме 3081,0 тыс.руб. и </w:t>
      </w:r>
      <w:r w:rsidR="005B373B">
        <w:rPr>
          <w:szCs w:val="28"/>
        </w:rPr>
        <w:t xml:space="preserve">средств </w:t>
      </w:r>
      <w:r>
        <w:rPr>
          <w:szCs w:val="28"/>
        </w:rPr>
        <w:t>муниципальной</w:t>
      </w:r>
      <w:r w:rsidRPr="006C39D7">
        <w:rPr>
          <w:szCs w:val="28"/>
        </w:rPr>
        <w:t xml:space="preserve"> долгосрочн</w:t>
      </w:r>
      <w:r>
        <w:rPr>
          <w:szCs w:val="28"/>
        </w:rPr>
        <w:t>ой</w:t>
      </w:r>
      <w:r w:rsidRPr="006C39D7">
        <w:rPr>
          <w:szCs w:val="28"/>
        </w:rPr>
        <w:t xml:space="preserve"> целев</w:t>
      </w:r>
      <w:r>
        <w:rPr>
          <w:szCs w:val="28"/>
        </w:rPr>
        <w:t>ой</w:t>
      </w:r>
      <w:r w:rsidRPr="006C39D7">
        <w:rPr>
          <w:szCs w:val="28"/>
        </w:rPr>
        <w:t xml:space="preserve"> программ</w:t>
      </w:r>
      <w:r>
        <w:rPr>
          <w:szCs w:val="28"/>
        </w:rPr>
        <w:t>ы</w:t>
      </w:r>
      <w:r w:rsidRPr="006C39D7">
        <w:rPr>
          <w:szCs w:val="28"/>
        </w:rPr>
        <w:t xml:space="preserve"> </w:t>
      </w:r>
      <w:r w:rsidR="00F77D04">
        <w:rPr>
          <w:szCs w:val="28"/>
        </w:rPr>
        <w:t>«</w:t>
      </w:r>
      <w:r w:rsidRPr="006C39D7">
        <w:rPr>
          <w:szCs w:val="28"/>
        </w:rPr>
        <w:t>Развитие автомобильных дорог общего поль</w:t>
      </w:r>
      <w:r w:rsidR="00F77D04">
        <w:rPr>
          <w:szCs w:val="28"/>
        </w:rPr>
        <w:t>зования местного значения в МО «</w:t>
      </w:r>
      <w:r w:rsidRPr="006C39D7">
        <w:rPr>
          <w:szCs w:val="28"/>
        </w:rPr>
        <w:t>П</w:t>
      </w:r>
      <w:r w:rsidR="00F77D04">
        <w:rPr>
          <w:szCs w:val="28"/>
        </w:rPr>
        <w:t>устошкинский район»</w:t>
      </w:r>
      <w:r w:rsidRPr="006C39D7">
        <w:rPr>
          <w:szCs w:val="28"/>
        </w:rPr>
        <w:t xml:space="preserve"> на 2012-2014 годы</w:t>
      </w:r>
      <w:r w:rsidR="00F77D04">
        <w:rPr>
          <w:szCs w:val="28"/>
        </w:rPr>
        <w:t xml:space="preserve">»– 163,0 тыс.руб. За счет </w:t>
      </w:r>
      <w:r>
        <w:rPr>
          <w:szCs w:val="28"/>
        </w:rPr>
        <w:t>с</w:t>
      </w:r>
      <w:r w:rsidRPr="006C39D7">
        <w:rPr>
          <w:szCs w:val="28"/>
        </w:rPr>
        <w:t xml:space="preserve">убсидии на финансирование ОДЦП </w:t>
      </w:r>
      <w:r w:rsidR="00F77D04">
        <w:rPr>
          <w:szCs w:val="28"/>
        </w:rPr>
        <w:t>«</w:t>
      </w:r>
      <w:r w:rsidRPr="006C39D7">
        <w:rPr>
          <w:szCs w:val="28"/>
        </w:rPr>
        <w:t>Развитие автомобильных дорог в Псковской области на период 2011-2015 годы</w:t>
      </w:r>
      <w:r w:rsidR="00F77D04">
        <w:rPr>
          <w:szCs w:val="28"/>
        </w:rPr>
        <w:t>»</w:t>
      </w:r>
      <w:r>
        <w:rPr>
          <w:szCs w:val="28"/>
        </w:rPr>
        <w:t xml:space="preserve"> (1903,2 тыс.руб.) и </w:t>
      </w:r>
      <w:r w:rsidR="00F77D04">
        <w:rPr>
          <w:szCs w:val="28"/>
        </w:rPr>
        <w:t xml:space="preserve"> средств </w:t>
      </w:r>
      <w:r>
        <w:rPr>
          <w:szCs w:val="28"/>
        </w:rPr>
        <w:t>муниципальной</w:t>
      </w:r>
      <w:r w:rsidRPr="006C39D7">
        <w:rPr>
          <w:szCs w:val="28"/>
        </w:rPr>
        <w:t xml:space="preserve"> долгосрочн</w:t>
      </w:r>
      <w:r>
        <w:rPr>
          <w:szCs w:val="28"/>
        </w:rPr>
        <w:t>ой</w:t>
      </w:r>
      <w:r w:rsidRPr="006C39D7">
        <w:rPr>
          <w:szCs w:val="28"/>
        </w:rPr>
        <w:t xml:space="preserve"> целев</w:t>
      </w:r>
      <w:r>
        <w:rPr>
          <w:szCs w:val="28"/>
        </w:rPr>
        <w:t>ой</w:t>
      </w:r>
      <w:r w:rsidRPr="006C39D7">
        <w:rPr>
          <w:szCs w:val="28"/>
        </w:rPr>
        <w:t xml:space="preserve"> программ</w:t>
      </w:r>
      <w:r>
        <w:rPr>
          <w:szCs w:val="28"/>
        </w:rPr>
        <w:t>ы</w:t>
      </w:r>
      <w:r w:rsidRPr="006C39D7">
        <w:rPr>
          <w:szCs w:val="28"/>
        </w:rPr>
        <w:t xml:space="preserve"> </w:t>
      </w:r>
      <w:r w:rsidR="00F77D04">
        <w:rPr>
          <w:szCs w:val="28"/>
        </w:rPr>
        <w:t>«</w:t>
      </w:r>
      <w:r w:rsidRPr="006C39D7">
        <w:rPr>
          <w:szCs w:val="28"/>
        </w:rPr>
        <w:t xml:space="preserve">Развитие автомобильных дорог общего пользования местного значения в МО </w:t>
      </w:r>
      <w:r w:rsidR="00F77D04">
        <w:rPr>
          <w:szCs w:val="28"/>
        </w:rPr>
        <w:t>«</w:t>
      </w:r>
      <w:r w:rsidRPr="006C39D7">
        <w:rPr>
          <w:szCs w:val="28"/>
        </w:rPr>
        <w:t>Пустошкинский район</w:t>
      </w:r>
      <w:r w:rsidR="00F77D04">
        <w:rPr>
          <w:szCs w:val="28"/>
        </w:rPr>
        <w:t xml:space="preserve">» на 2012-2014 годы» </w:t>
      </w:r>
      <w:r>
        <w:rPr>
          <w:szCs w:val="28"/>
        </w:rPr>
        <w:t>(99,4 тыс.руб.) проведен ремонт автомобильной дороги по ул.Революции.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За счет субсидии по ВЦП «Реализация документов территориального планирования муниципальных образований Псковской области (2013-2015 годы)» (347,3 тыс.руб.) и иных межбюджетных трансфертов </w:t>
      </w:r>
      <w:r w:rsidRPr="00913622">
        <w:rPr>
          <w:szCs w:val="28"/>
        </w:rPr>
        <w:t>из бюджет</w:t>
      </w:r>
      <w:r>
        <w:rPr>
          <w:szCs w:val="28"/>
        </w:rPr>
        <w:t>ов поселений</w:t>
      </w:r>
      <w:r w:rsidRPr="00913622">
        <w:rPr>
          <w:szCs w:val="28"/>
        </w:rPr>
        <w:t xml:space="preserve"> бюджету муниципального района в соответствии с заключенным соглашением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капитального ремонта объектов капитального </w:t>
      </w:r>
      <w:r>
        <w:rPr>
          <w:szCs w:val="28"/>
        </w:rPr>
        <w:t>с</w:t>
      </w:r>
      <w:r w:rsidRPr="00913622">
        <w:rPr>
          <w:szCs w:val="28"/>
        </w:rPr>
        <w:t>троительства, расположенных на территории поселения, 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</w:r>
      <w:r>
        <w:rPr>
          <w:szCs w:val="28"/>
        </w:rPr>
        <w:t xml:space="preserve">  средств (554,5 </w:t>
      </w:r>
      <w:r>
        <w:rPr>
          <w:szCs w:val="28"/>
        </w:rPr>
        <w:lastRenderedPageBreak/>
        <w:t xml:space="preserve">тыс.руб.) были оплачены расходы за выполнение научно-исследовательских работ по подготовке проектов ген.планов сельских поселений Пустошкинского района ФГУП «РосНИПИ Урбанистики» в сумме 831,8 тыс.руб., а также за подготовку проекта ген.плана с/п «Гультяевская волость» ООО «НИПИТ Терплан» в сумме 70,0 тыс.руб. </w:t>
      </w:r>
    </w:p>
    <w:p w:rsidR="0044657A" w:rsidRDefault="0044657A" w:rsidP="00E866AB">
      <w:pPr>
        <w:ind w:firstLine="709"/>
        <w:jc w:val="both"/>
        <w:rPr>
          <w:szCs w:val="28"/>
        </w:rPr>
      </w:pP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b/>
          <w:i/>
        </w:rPr>
        <w:t xml:space="preserve"> </w:t>
      </w:r>
      <w:r>
        <w:rPr>
          <w:szCs w:val="28"/>
        </w:rPr>
        <w:t xml:space="preserve">На финансирование отрасли </w:t>
      </w:r>
      <w:r w:rsidR="00E13B42">
        <w:rPr>
          <w:szCs w:val="28"/>
        </w:rPr>
        <w:t>«</w:t>
      </w:r>
      <w:r w:rsidR="00C502C4" w:rsidRPr="00C502C4">
        <w:rPr>
          <w:b/>
          <w:i/>
          <w:szCs w:val="28"/>
        </w:rPr>
        <w:t>Жилищно-коммунальное хозяйство</w:t>
      </w:r>
      <w:r w:rsidR="00E13B42">
        <w:rPr>
          <w:b/>
          <w:i/>
          <w:szCs w:val="28"/>
        </w:rPr>
        <w:t>»</w:t>
      </w:r>
      <w:r w:rsidR="00C502C4">
        <w:rPr>
          <w:szCs w:val="28"/>
        </w:rPr>
        <w:t xml:space="preserve"> </w:t>
      </w:r>
      <w:r>
        <w:rPr>
          <w:szCs w:val="28"/>
        </w:rPr>
        <w:t>в 2013 году было предусмотрено средств в сумме 79388,7 тыс.руб., исполнение составило 17049,2 тыс.руб. Отраслевые расходы</w:t>
      </w:r>
      <w:r w:rsidR="00404242">
        <w:rPr>
          <w:szCs w:val="28"/>
        </w:rPr>
        <w:t xml:space="preserve"> произведены</w:t>
      </w:r>
      <w:r>
        <w:rPr>
          <w:szCs w:val="28"/>
        </w:rPr>
        <w:t>: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>- на капитальный ремонт жилого фонда (686,0 тыс.руб.);</w:t>
      </w:r>
    </w:p>
    <w:p w:rsidR="00404242" w:rsidRDefault="00404242" w:rsidP="00E866A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F77D04">
        <w:rPr>
          <w:szCs w:val="28"/>
        </w:rPr>
        <w:t xml:space="preserve"> </w:t>
      </w:r>
      <w:r>
        <w:rPr>
          <w:szCs w:val="28"/>
        </w:rPr>
        <w:t xml:space="preserve">ремонт </w:t>
      </w:r>
      <w:r w:rsidR="00E866AB">
        <w:rPr>
          <w:szCs w:val="28"/>
        </w:rPr>
        <w:t>коммунальной инфраструктуры на объектах муниципальной собственност</w:t>
      </w:r>
      <w:r>
        <w:rPr>
          <w:szCs w:val="28"/>
        </w:rPr>
        <w:t>и произве</w:t>
      </w:r>
      <w:r w:rsidR="008060CC">
        <w:rPr>
          <w:szCs w:val="28"/>
        </w:rPr>
        <w:t xml:space="preserve">ден на сумму 3200,0 тыс.рублей. </w:t>
      </w:r>
      <w:r>
        <w:rPr>
          <w:szCs w:val="28"/>
        </w:rPr>
        <w:t>П</w:t>
      </w:r>
      <w:r w:rsidR="00E866AB">
        <w:rPr>
          <w:szCs w:val="28"/>
        </w:rPr>
        <w:t>риобретены котлы водогрейные для МП «Пу</w:t>
      </w:r>
      <w:r>
        <w:rPr>
          <w:szCs w:val="28"/>
        </w:rPr>
        <w:t xml:space="preserve">стошкинские теплосети» за счет </w:t>
      </w:r>
      <w:r w:rsidR="00F77D04">
        <w:rPr>
          <w:szCs w:val="28"/>
        </w:rPr>
        <w:t>с</w:t>
      </w:r>
      <w:r w:rsidR="00E866AB" w:rsidRPr="009C2C48">
        <w:rPr>
          <w:szCs w:val="28"/>
        </w:rPr>
        <w:t>убсидии местным бюджетам на приобретение и монтаж энергоэффективного оборудования с высоким коэффициентом полезного действия при модернизации котельных</w:t>
      </w:r>
      <w:r>
        <w:rPr>
          <w:szCs w:val="28"/>
        </w:rPr>
        <w:t>.</w:t>
      </w:r>
    </w:p>
    <w:p w:rsidR="00404242" w:rsidRDefault="00404242" w:rsidP="00E866AB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E866AB">
        <w:rPr>
          <w:szCs w:val="28"/>
        </w:rPr>
        <w:t xml:space="preserve">а счет </w:t>
      </w:r>
      <w:r>
        <w:rPr>
          <w:szCs w:val="28"/>
        </w:rPr>
        <w:t xml:space="preserve"> с</w:t>
      </w:r>
      <w:r w:rsidR="00E866AB" w:rsidRPr="009C2C48">
        <w:rPr>
          <w:szCs w:val="28"/>
        </w:rPr>
        <w:t xml:space="preserve">убсидии местным бюджетам </w:t>
      </w:r>
      <w:r>
        <w:rPr>
          <w:szCs w:val="28"/>
        </w:rPr>
        <w:t xml:space="preserve">приобретено и </w:t>
      </w:r>
      <w:r w:rsidR="00F77D04">
        <w:rPr>
          <w:szCs w:val="28"/>
        </w:rPr>
        <w:t xml:space="preserve">смонтировано энергосберегающее </w:t>
      </w:r>
      <w:r>
        <w:rPr>
          <w:szCs w:val="28"/>
        </w:rPr>
        <w:t>оборудование</w:t>
      </w:r>
      <w:r w:rsidR="00E866AB" w:rsidRPr="009C2C48">
        <w:rPr>
          <w:szCs w:val="28"/>
        </w:rPr>
        <w:t xml:space="preserve"> для насосно-вентиляционного оборудования</w:t>
      </w:r>
      <w:r>
        <w:rPr>
          <w:szCs w:val="28"/>
        </w:rPr>
        <w:t xml:space="preserve"> на сумму 694,2 тыс.руб.</w:t>
      </w:r>
    </w:p>
    <w:p w:rsidR="00404242" w:rsidRDefault="00404242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 В </w:t>
      </w:r>
      <w:r w:rsidR="00E866AB">
        <w:rPr>
          <w:szCs w:val="28"/>
        </w:rPr>
        <w:t xml:space="preserve">рамках ведомственной целевой программы «Комплексное развитие системы коммунальных мероприятий по МО «Пустошкинский район» </w:t>
      </w:r>
      <w:r w:rsidR="00F77D04">
        <w:rPr>
          <w:szCs w:val="28"/>
        </w:rPr>
        <w:t xml:space="preserve">на </w:t>
      </w:r>
      <w:r w:rsidR="00E866AB">
        <w:rPr>
          <w:szCs w:val="28"/>
        </w:rPr>
        <w:t>2011-2013 годы» проведены работы по ремонту магистрального водопровода (349,0 тыс.руб.),  замене дымовой трубы на городской бане (100,0 тыс.руб.), корректировке сметной документации по объекту «Строительс</w:t>
      </w:r>
      <w:r>
        <w:rPr>
          <w:szCs w:val="28"/>
        </w:rPr>
        <w:t>тво котельной на щепе», оказаны</w:t>
      </w:r>
      <w:r w:rsidR="00E866AB">
        <w:rPr>
          <w:szCs w:val="28"/>
        </w:rPr>
        <w:t xml:space="preserve"> услуги по разработке сметной документации для </w:t>
      </w:r>
      <w:r w:rsidR="00E866AB" w:rsidRPr="00404242">
        <w:rPr>
          <w:szCs w:val="28"/>
        </w:rPr>
        <w:t>ремонта объектов нефинансовых активов</w:t>
      </w:r>
      <w:r w:rsidR="00E866AB">
        <w:rPr>
          <w:szCs w:val="28"/>
        </w:rPr>
        <w:t>.</w:t>
      </w:r>
    </w:p>
    <w:p w:rsidR="00404242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 Также за счет средств вышеуказанной ведомственной целевой программы в сумме 600,0 тыс.руб. и иного межбюджетного трансферта </w:t>
      </w:r>
      <w:r w:rsidRPr="007D60FC">
        <w:rPr>
          <w:szCs w:val="28"/>
        </w:rPr>
        <w:t xml:space="preserve">из бюджета </w:t>
      </w:r>
      <w:r w:rsidR="00404242">
        <w:rPr>
          <w:szCs w:val="28"/>
        </w:rPr>
        <w:t xml:space="preserve">Городского </w:t>
      </w:r>
      <w:r w:rsidRPr="007D60FC">
        <w:rPr>
          <w:szCs w:val="28"/>
        </w:rPr>
        <w:t>поселения</w:t>
      </w:r>
      <w:r w:rsidR="00404242">
        <w:rPr>
          <w:szCs w:val="28"/>
        </w:rPr>
        <w:t xml:space="preserve"> «Пустошка»</w:t>
      </w:r>
      <w:r w:rsidRPr="007D60FC">
        <w:rPr>
          <w:szCs w:val="28"/>
        </w:rPr>
        <w:t xml:space="preserve"> бюджету муниципального района в соответствии с заключенным соглашением по вопросу организации в границах поселения электро-, тепло-, газо- и водоснабжения поселения, водоотведения, снабжения населения топливом</w:t>
      </w:r>
      <w:r>
        <w:rPr>
          <w:szCs w:val="28"/>
        </w:rPr>
        <w:t xml:space="preserve"> в сумме 400,0 тыс.руб. выделена субсидия МП «Пустошкинские теплосети» на приобретение экскаватора. </w:t>
      </w:r>
    </w:p>
    <w:p w:rsidR="00A445B2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Проведен ремонт магистрального водопровода в д.Вербилово на сумму 400,5 тыс.руб. за счет иного межбюджетного трансферта </w:t>
      </w:r>
      <w:r w:rsidRPr="007D60FC">
        <w:rPr>
          <w:szCs w:val="28"/>
        </w:rPr>
        <w:t xml:space="preserve">из бюджета </w:t>
      </w:r>
      <w:r w:rsidR="00A445B2">
        <w:rPr>
          <w:szCs w:val="28"/>
        </w:rPr>
        <w:t>СП</w:t>
      </w:r>
      <w:r w:rsidR="00F77D04">
        <w:rPr>
          <w:szCs w:val="28"/>
        </w:rPr>
        <w:t xml:space="preserve"> </w:t>
      </w:r>
      <w:r w:rsidR="00404242">
        <w:rPr>
          <w:szCs w:val="28"/>
        </w:rPr>
        <w:t>«А</w:t>
      </w:r>
      <w:r w:rsidR="00A445B2">
        <w:rPr>
          <w:szCs w:val="28"/>
        </w:rPr>
        <w:t>лольская волость»</w:t>
      </w:r>
      <w:r w:rsidRPr="007D60FC">
        <w:rPr>
          <w:szCs w:val="28"/>
        </w:rPr>
        <w:t xml:space="preserve"> бюджету муниципального района в соответствии с заключенным соглашением по вопросу организации в границах поселения электро-, тепло-, газо- и водоснабжения поселения, водоотведения, снабжения населения топливом</w:t>
      </w:r>
      <w:r w:rsidRPr="004A1123">
        <w:rPr>
          <w:szCs w:val="28"/>
        </w:rPr>
        <w:t>.</w:t>
      </w:r>
    </w:p>
    <w:p w:rsidR="00E866AB" w:rsidRDefault="00E866AB" w:rsidP="00E866AB">
      <w:pPr>
        <w:ind w:firstLine="709"/>
        <w:jc w:val="both"/>
        <w:rPr>
          <w:szCs w:val="28"/>
        </w:rPr>
      </w:pPr>
      <w:r w:rsidRPr="004A1123">
        <w:rPr>
          <w:szCs w:val="28"/>
        </w:rPr>
        <w:t xml:space="preserve"> Выделенная </w:t>
      </w:r>
      <w:r>
        <w:rPr>
          <w:szCs w:val="28"/>
        </w:rPr>
        <w:t xml:space="preserve">ГКУ ПО «УКС» </w:t>
      </w:r>
      <w:r w:rsidRPr="004A1123">
        <w:rPr>
          <w:szCs w:val="28"/>
        </w:rPr>
        <w:t>в</w:t>
      </w:r>
      <w:r>
        <w:t xml:space="preserve"> </w:t>
      </w:r>
      <w:r>
        <w:rPr>
          <w:szCs w:val="28"/>
        </w:rPr>
        <w:t>2013 году «с</w:t>
      </w:r>
      <w:r w:rsidRPr="004A1123">
        <w:rPr>
          <w:szCs w:val="28"/>
        </w:rPr>
        <w:t>убсиди</w:t>
      </w:r>
      <w:r>
        <w:rPr>
          <w:szCs w:val="28"/>
        </w:rPr>
        <w:t>я</w:t>
      </w:r>
      <w:r w:rsidRPr="004A1123">
        <w:rPr>
          <w:szCs w:val="28"/>
        </w:rPr>
        <w:t xml:space="preserve"> на финансирование областной долгосрочной целевой программы "Развитие использования торфяного и других местных видов топлива в Псковской области до 2015 года (2010-2014 г.г.)</w:t>
      </w:r>
      <w:r>
        <w:rPr>
          <w:szCs w:val="28"/>
        </w:rPr>
        <w:t>» исполнена на 11,1%.</w:t>
      </w:r>
    </w:p>
    <w:p w:rsidR="00E866AB" w:rsidRDefault="00A445B2" w:rsidP="00E866AB">
      <w:pPr>
        <w:ind w:firstLine="709"/>
        <w:jc w:val="both"/>
        <w:rPr>
          <w:szCs w:val="28"/>
        </w:rPr>
      </w:pPr>
      <w:r>
        <w:rPr>
          <w:szCs w:val="28"/>
        </w:rPr>
        <w:t>Проведено</w:t>
      </w:r>
      <w:r w:rsidR="00E866AB">
        <w:rPr>
          <w:szCs w:val="28"/>
        </w:rPr>
        <w:t xml:space="preserve"> благоустройство территорий: выполнены работы по реконструкции братских захоронений в д.</w:t>
      </w:r>
      <w:r>
        <w:rPr>
          <w:szCs w:val="28"/>
        </w:rPr>
        <w:t xml:space="preserve"> </w:t>
      </w:r>
      <w:r w:rsidR="00E866AB">
        <w:rPr>
          <w:szCs w:val="28"/>
        </w:rPr>
        <w:t xml:space="preserve">Поддубье </w:t>
      </w:r>
      <w:r>
        <w:rPr>
          <w:szCs w:val="28"/>
        </w:rPr>
        <w:t xml:space="preserve">в сумме 160,0 </w:t>
      </w:r>
      <w:r>
        <w:rPr>
          <w:szCs w:val="28"/>
        </w:rPr>
        <w:lastRenderedPageBreak/>
        <w:t xml:space="preserve">тыс.рублей, в т.ч. </w:t>
      </w:r>
      <w:r w:rsidR="00E866AB">
        <w:rPr>
          <w:szCs w:val="28"/>
        </w:rPr>
        <w:t xml:space="preserve">за счет ОДЦП «Комплексные меры по содержанию и благоустройству воинских захоронений на территории Псковской области на 2011-2013 годы» на сумму 80,0 тыс.руб. и средств бюджета сельского поселения «Алольская волость» </w:t>
      </w:r>
      <w:r w:rsidR="00F77D04">
        <w:rPr>
          <w:szCs w:val="28"/>
        </w:rPr>
        <w:t xml:space="preserve"> на сумму </w:t>
      </w:r>
      <w:r w:rsidR="00E866AB">
        <w:rPr>
          <w:szCs w:val="28"/>
        </w:rPr>
        <w:t xml:space="preserve">80,0 тыс.руб. </w:t>
      </w:r>
    </w:p>
    <w:p w:rsidR="00E866AB" w:rsidRDefault="00E866AB" w:rsidP="00C502C4">
      <w:pPr>
        <w:jc w:val="both"/>
        <w:rPr>
          <w:b/>
          <w:szCs w:val="28"/>
        </w:rPr>
      </w:pPr>
    </w:p>
    <w:p w:rsidR="00E866AB" w:rsidRDefault="00E866AB" w:rsidP="00E866A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Расходы на «</w:t>
      </w:r>
      <w:r w:rsidRPr="00C502C4">
        <w:rPr>
          <w:b/>
          <w:bCs/>
          <w:i/>
          <w:szCs w:val="28"/>
        </w:rPr>
        <w:t>Образование»</w:t>
      </w:r>
      <w:r>
        <w:rPr>
          <w:bCs/>
          <w:szCs w:val="28"/>
        </w:rPr>
        <w:t xml:space="preserve"> составили 72242,2 тыс.руб. при плане 73238,1 тыс.руб.</w:t>
      </w:r>
    </w:p>
    <w:p w:rsidR="00E866AB" w:rsidRPr="00CC15EC" w:rsidRDefault="00E866AB" w:rsidP="00E866AB">
      <w:pPr>
        <w:ind w:firstLine="709"/>
        <w:jc w:val="both"/>
        <w:rPr>
          <w:bCs/>
          <w:szCs w:val="28"/>
        </w:rPr>
      </w:pPr>
      <w:r w:rsidRPr="00CC15EC">
        <w:rPr>
          <w:bCs/>
          <w:szCs w:val="28"/>
        </w:rPr>
        <w:t xml:space="preserve">На ремонт и подготовку образовательных учреждений к новому учебному году израсходовано </w:t>
      </w:r>
      <w:r>
        <w:rPr>
          <w:bCs/>
          <w:szCs w:val="28"/>
        </w:rPr>
        <w:t>1244,0</w:t>
      </w:r>
      <w:r w:rsidRPr="00CC15EC">
        <w:rPr>
          <w:bCs/>
          <w:szCs w:val="28"/>
        </w:rPr>
        <w:t xml:space="preserve"> тыс.рублей, в том числе по общеобразовательным учреждениям </w:t>
      </w:r>
      <w:r>
        <w:rPr>
          <w:bCs/>
          <w:szCs w:val="28"/>
        </w:rPr>
        <w:t>809,6</w:t>
      </w:r>
      <w:r w:rsidRPr="00CC15EC">
        <w:rPr>
          <w:bCs/>
          <w:szCs w:val="28"/>
        </w:rPr>
        <w:t xml:space="preserve"> тыс. рублей, по дошкольным учреждениям </w:t>
      </w:r>
      <w:r>
        <w:rPr>
          <w:bCs/>
          <w:szCs w:val="28"/>
        </w:rPr>
        <w:t>400,3</w:t>
      </w:r>
      <w:r w:rsidRPr="00CC15EC">
        <w:rPr>
          <w:bCs/>
          <w:szCs w:val="28"/>
        </w:rPr>
        <w:t xml:space="preserve"> тыс.рублей, по учреждениям дополнительного образования  </w:t>
      </w:r>
      <w:r>
        <w:rPr>
          <w:bCs/>
          <w:szCs w:val="28"/>
        </w:rPr>
        <w:t>34,1</w:t>
      </w:r>
      <w:r w:rsidRPr="00CC15EC">
        <w:rPr>
          <w:bCs/>
          <w:szCs w:val="28"/>
        </w:rPr>
        <w:t xml:space="preserve"> тыс.рублей.</w:t>
      </w:r>
    </w:p>
    <w:p w:rsidR="00E866AB" w:rsidRDefault="00E866AB" w:rsidP="00F77D04">
      <w:pPr>
        <w:ind w:right="-2" w:firstLine="709"/>
        <w:jc w:val="both"/>
        <w:rPr>
          <w:szCs w:val="28"/>
        </w:rPr>
      </w:pPr>
      <w:r>
        <w:rPr>
          <w:bCs/>
          <w:szCs w:val="28"/>
        </w:rPr>
        <w:t>В рамках Модернизации региона</w:t>
      </w:r>
      <w:r w:rsidR="00F77D04">
        <w:rPr>
          <w:bCs/>
          <w:szCs w:val="28"/>
        </w:rPr>
        <w:t>льных систем общего образования</w:t>
      </w:r>
      <w:r>
        <w:rPr>
          <w:bCs/>
          <w:szCs w:val="28"/>
        </w:rPr>
        <w:t>, ОДЦП «Развитие системы образования в Псковской области на 2012-2014 годы» и ВЦП «Развитие системы образования Пустошкинского района на 2011-2013 годы» были приобретены учебники для школ района на сумму 592,1 тыс. руб., спортивный инвентарь и оборудование – 300,3 тыс. руб., компьютерное оборудование – 778,2 тыс. руб., приобретен</w:t>
      </w:r>
      <w:r w:rsidR="00F77D04">
        <w:rPr>
          <w:bCs/>
          <w:szCs w:val="28"/>
        </w:rPr>
        <w:t>ы</w:t>
      </w:r>
      <w:r>
        <w:rPr>
          <w:bCs/>
          <w:szCs w:val="28"/>
        </w:rPr>
        <w:t xml:space="preserve"> и установ</w:t>
      </w:r>
      <w:r w:rsidR="00F77D04">
        <w:rPr>
          <w:bCs/>
          <w:szCs w:val="28"/>
        </w:rPr>
        <w:t>лены</w:t>
      </w:r>
      <w:r>
        <w:rPr>
          <w:bCs/>
          <w:szCs w:val="28"/>
        </w:rPr>
        <w:t xml:space="preserve"> пластиков</w:t>
      </w:r>
      <w:r w:rsidR="00F77D04">
        <w:rPr>
          <w:bCs/>
          <w:szCs w:val="28"/>
        </w:rPr>
        <w:t>ые</w:t>
      </w:r>
      <w:r>
        <w:rPr>
          <w:bCs/>
          <w:szCs w:val="28"/>
        </w:rPr>
        <w:t xml:space="preserve"> ок</w:t>
      </w:r>
      <w:r w:rsidR="00F77D04">
        <w:rPr>
          <w:bCs/>
          <w:szCs w:val="28"/>
        </w:rPr>
        <w:t>на в двух школах района на сумму</w:t>
      </w:r>
      <w:r>
        <w:rPr>
          <w:bCs/>
          <w:szCs w:val="28"/>
        </w:rPr>
        <w:t xml:space="preserve"> 199,9 тыс. руб.</w:t>
      </w:r>
      <w:r>
        <w:rPr>
          <w:szCs w:val="28"/>
        </w:rPr>
        <w:t xml:space="preserve">    </w:t>
      </w:r>
    </w:p>
    <w:p w:rsidR="00E866AB" w:rsidRDefault="00E866AB" w:rsidP="00E866AB">
      <w:pPr>
        <w:jc w:val="both"/>
        <w:rPr>
          <w:szCs w:val="28"/>
        </w:rPr>
      </w:pP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 по разделу </w:t>
      </w:r>
      <w:r w:rsidRPr="00C502C4">
        <w:rPr>
          <w:b/>
          <w:i/>
          <w:szCs w:val="28"/>
        </w:rPr>
        <w:t>«Культура и кинематография</w:t>
      </w:r>
      <w:r>
        <w:rPr>
          <w:szCs w:val="28"/>
        </w:rPr>
        <w:t xml:space="preserve">» в 2013 году составили 9284,0 тыс.руб. при плане 9481,9 тыс.руб.    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ВЦП «Культура Пустошкинского района в 2011-2013 г.г.» произведен ремонт в семи сельских учреждениях культуры на сумму 470,0 тыс.руб.   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>В течение 2013 года принимались различные меры по сохранению сети учреждений культуры, в частности</w:t>
      </w:r>
      <w:r w:rsidR="00F77D04">
        <w:rPr>
          <w:szCs w:val="28"/>
        </w:rPr>
        <w:t>,</w:t>
      </w:r>
      <w:r>
        <w:rPr>
          <w:szCs w:val="28"/>
        </w:rPr>
        <w:t xml:space="preserve"> поселениями была оказана помощь району в виде иных межбюджетных трансфертов в сумме 350,0 тыс.руб. </w:t>
      </w:r>
    </w:p>
    <w:p w:rsidR="00E866AB" w:rsidRDefault="00E866AB" w:rsidP="00E866AB">
      <w:pPr>
        <w:jc w:val="center"/>
        <w:rPr>
          <w:b/>
          <w:szCs w:val="28"/>
        </w:rPr>
      </w:pPr>
    </w:p>
    <w:p w:rsidR="00E866AB" w:rsidRPr="006734A7" w:rsidRDefault="00E866AB" w:rsidP="00E866AB">
      <w:pPr>
        <w:ind w:firstLine="709"/>
        <w:jc w:val="both"/>
        <w:rPr>
          <w:szCs w:val="28"/>
        </w:rPr>
      </w:pPr>
      <w:r w:rsidRPr="006734A7">
        <w:rPr>
          <w:szCs w:val="28"/>
        </w:rPr>
        <w:t xml:space="preserve">По разделу </w:t>
      </w:r>
      <w:r w:rsidRPr="00C502C4">
        <w:rPr>
          <w:b/>
          <w:i/>
          <w:szCs w:val="28"/>
        </w:rPr>
        <w:t>«Социальная политика</w:t>
      </w:r>
      <w:r w:rsidRPr="006734A7">
        <w:rPr>
          <w:szCs w:val="28"/>
        </w:rPr>
        <w:t>» исполнение за 20</w:t>
      </w:r>
      <w:r>
        <w:rPr>
          <w:szCs w:val="28"/>
        </w:rPr>
        <w:t>13</w:t>
      </w:r>
      <w:r w:rsidRPr="006734A7">
        <w:rPr>
          <w:szCs w:val="28"/>
        </w:rPr>
        <w:t xml:space="preserve"> год составил</w:t>
      </w:r>
      <w:r>
        <w:rPr>
          <w:szCs w:val="28"/>
        </w:rPr>
        <w:t>о</w:t>
      </w:r>
      <w:r w:rsidRPr="006734A7">
        <w:rPr>
          <w:szCs w:val="28"/>
        </w:rPr>
        <w:t xml:space="preserve"> </w:t>
      </w:r>
      <w:r>
        <w:rPr>
          <w:szCs w:val="28"/>
        </w:rPr>
        <w:t>3134,6</w:t>
      </w:r>
      <w:r w:rsidRPr="006734A7">
        <w:rPr>
          <w:szCs w:val="28"/>
        </w:rPr>
        <w:t xml:space="preserve"> тыс.руб</w:t>
      </w:r>
      <w:r>
        <w:rPr>
          <w:szCs w:val="28"/>
        </w:rPr>
        <w:t>.</w:t>
      </w:r>
      <w:r w:rsidRPr="006734A7">
        <w:rPr>
          <w:szCs w:val="28"/>
        </w:rPr>
        <w:t xml:space="preserve"> 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>За счет с</w:t>
      </w:r>
      <w:r w:rsidRPr="00A202BC">
        <w:rPr>
          <w:szCs w:val="28"/>
        </w:rPr>
        <w:t>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была приобретена 1 квартира для детей категории </w:t>
      </w:r>
      <w:r w:rsidR="00F77D04">
        <w:rPr>
          <w:szCs w:val="28"/>
        </w:rPr>
        <w:t>дети-сироты</w:t>
      </w:r>
      <w:r>
        <w:rPr>
          <w:szCs w:val="28"/>
        </w:rPr>
        <w:t xml:space="preserve"> </w:t>
      </w:r>
      <w:r w:rsidR="00F77D04">
        <w:rPr>
          <w:szCs w:val="28"/>
        </w:rPr>
        <w:t>на сумму</w:t>
      </w:r>
      <w:r>
        <w:rPr>
          <w:szCs w:val="28"/>
        </w:rPr>
        <w:t xml:space="preserve"> 1008,2 тыс.руб.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>Предоставлена субсидия одной молодой семье в сумме 577,4 тыс.руб. за счет с</w:t>
      </w:r>
      <w:r w:rsidRPr="003413AB">
        <w:rPr>
          <w:szCs w:val="28"/>
        </w:rPr>
        <w:t>убсидии бюджетам субъектов РФ и муниципальных образований в рамках федеральной целевой программы «Жилище» на 2011-2015 годы на подпрограмму «Обеспечение жильем молодых семей»</w:t>
      </w:r>
      <w:r>
        <w:rPr>
          <w:szCs w:val="28"/>
        </w:rPr>
        <w:t xml:space="preserve"> и с</w:t>
      </w:r>
      <w:r w:rsidRPr="003413AB">
        <w:rPr>
          <w:szCs w:val="28"/>
        </w:rPr>
        <w:t xml:space="preserve">убсидии </w:t>
      </w:r>
      <w:r w:rsidR="00F77D04">
        <w:rPr>
          <w:szCs w:val="28"/>
        </w:rPr>
        <w:t xml:space="preserve">на </w:t>
      </w:r>
      <w:r w:rsidRPr="003413AB">
        <w:rPr>
          <w:szCs w:val="28"/>
        </w:rPr>
        <w:t>финансирование областной долгосрочной целевой программы  «Обеспечение жильем молодых семей Псковской области на 2011-2015 годы»</w:t>
      </w:r>
      <w:r>
        <w:rPr>
          <w:szCs w:val="28"/>
        </w:rPr>
        <w:t>.</w:t>
      </w: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ВЦП «Старшее поколение Пустошкинского района на 2012-2014 годы» оказана материальная помощь к празднику Победы в ВОВ вдовам (вдовцам) погибших инвалидов и участников ВОВ, труженикам тыла, </w:t>
      </w:r>
      <w:r>
        <w:rPr>
          <w:szCs w:val="28"/>
        </w:rPr>
        <w:lastRenderedPageBreak/>
        <w:t>бывшим несовершеннолетним и совершеннолетним узникам фашистских</w:t>
      </w:r>
      <w:r w:rsidRPr="00C77D1F">
        <w:rPr>
          <w:szCs w:val="28"/>
        </w:rPr>
        <w:t xml:space="preserve"> </w:t>
      </w:r>
      <w:r>
        <w:rPr>
          <w:szCs w:val="28"/>
        </w:rPr>
        <w:t>конц.лагерей, проживающим на территории района</w:t>
      </w:r>
      <w:r w:rsidR="00F77D04">
        <w:rPr>
          <w:szCs w:val="28"/>
        </w:rPr>
        <w:t>,</w:t>
      </w:r>
      <w:r>
        <w:rPr>
          <w:szCs w:val="28"/>
        </w:rPr>
        <w:t xml:space="preserve"> в сумме 467,0 тыс.руб.</w:t>
      </w:r>
    </w:p>
    <w:p w:rsidR="00E866AB" w:rsidRDefault="00E866AB" w:rsidP="00C502C4">
      <w:pPr>
        <w:jc w:val="both"/>
        <w:rPr>
          <w:b/>
          <w:szCs w:val="28"/>
        </w:rPr>
      </w:pPr>
    </w:p>
    <w:p w:rsidR="00E866AB" w:rsidRPr="00C502C4" w:rsidRDefault="00E866AB" w:rsidP="00C502C4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По разделу </w:t>
      </w:r>
      <w:r w:rsidR="00F77D04">
        <w:rPr>
          <w:szCs w:val="28"/>
        </w:rPr>
        <w:t>«</w:t>
      </w:r>
      <w:r w:rsidR="00C502C4" w:rsidRPr="00C502C4">
        <w:rPr>
          <w:b/>
          <w:i/>
          <w:szCs w:val="28"/>
        </w:rPr>
        <w:t>Физическая культура и спорт</w:t>
      </w:r>
      <w:r w:rsidR="00F77D04">
        <w:rPr>
          <w:b/>
          <w:i/>
          <w:szCs w:val="28"/>
        </w:rPr>
        <w:t>»</w:t>
      </w:r>
      <w:r w:rsidR="00C502C4">
        <w:rPr>
          <w:b/>
          <w:szCs w:val="28"/>
        </w:rPr>
        <w:t xml:space="preserve"> </w:t>
      </w:r>
      <w:r>
        <w:rPr>
          <w:szCs w:val="28"/>
        </w:rPr>
        <w:t xml:space="preserve">освоение составило 90,0% к плану. В рамках </w:t>
      </w:r>
      <w:r w:rsidRPr="003413AB">
        <w:rPr>
          <w:szCs w:val="28"/>
        </w:rPr>
        <w:t xml:space="preserve">областной долгосрочной целевой программы </w:t>
      </w:r>
      <w:r w:rsidR="00F77D04">
        <w:rPr>
          <w:szCs w:val="28"/>
        </w:rPr>
        <w:t>«</w:t>
      </w:r>
      <w:r w:rsidRPr="003413AB">
        <w:rPr>
          <w:szCs w:val="28"/>
        </w:rPr>
        <w:t>Развитие физической культуры и спорта в Псковской области на 2012-2015 годы</w:t>
      </w:r>
      <w:r w:rsidR="00F77D04">
        <w:rPr>
          <w:szCs w:val="28"/>
        </w:rPr>
        <w:t>»</w:t>
      </w:r>
      <w:r>
        <w:rPr>
          <w:szCs w:val="28"/>
        </w:rPr>
        <w:t xml:space="preserve"> и в</w:t>
      </w:r>
      <w:r w:rsidRPr="003413AB">
        <w:rPr>
          <w:szCs w:val="28"/>
        </w:rPr>
        <w:t>едомственн</w:t>
      </w:r>
      <w:r>
        <w:rPr>
          <w:szCs w:val="28"/>
        </w:rPr>
        <w:t>ой целевой</w:t>
      </w:r>
      <w:r w:rsidRPr="003413AB">
        <w:rPr>
          <w:szCs w:val="28"/>
        </w:rPr>
        <w:t xml:space="preserve"> программ</w:t>
      </w:r>
      <w:r>
        <w:rPr>
          <w:szCs w:val="28"/>
        </w:rPr>
        <w:t>ы</w:t>
      </w:r>
      <w:r w:rsidRPr="003413AB">
        <w:rPr>
          <w:szCs w:val="28"/>
        </w:rPr>
        <w:t xml:space="preserve"> </w:t>
      </w:r>
      <w:r w:rsidR="00F77D04">
        <w:rPr>
          <w:szCs w:val="28"/>
        </w:rPr>
        <w:t>«</w:t>
      </w:r>
      <w:r w:rsidRPr="003413AB">
        <w:rPr>
          <w:szCs w:val="28"/>
        </w:rPr>
        <w:t>Развитие физической культуры и спорта в Пустошкинском районе на 2011-2013 г</w:t>
      </w:r>
      <w:r w:rsidR="00F77D04">
        <w:rPr>
          <w:szCs w:val="28"/>
        </w:rPr>
        <w:t xml:space="preserve">оды» </w:t>
      </w:r>
      <w:r>
        <w:rPr>
          <w:szCs w:val="28"/>
        </w:rPr>
        <w:t>проведено спортивных мероприятий на сумму 674,5 тыс.руб. и приобретено спортивного оборудования и инвентаря на сумму 1314,4 тыс.руб.</w:t>
      </w:r>
    </w:p>
    <w:p w:rsidR="00E866AB" w:rsidRDefault="00E866AB" w:rsidP="00E866AB">
      <w:pPr>
        <w:jc w:val="center"/>
        <w:rPr>
          <w:b/>
          <w:szCs w:val="28"/>
        </w:rPr>
      </w:pPr>
    </w:p>
    <w:p w:rsidR="00E866AB" w:rsidRDefault="00E866AB" w:rsidP="00E866AB">
      <w:pPr>
        <w:ind w:firstLine="709"/>
        <w:jc w:val="both"/>
        <w:rPr>
          <w:szCs w:val="28"/>
        </w:rPr>
      </w:pPr>
      <w:r>
        <w:rPr>
          <w:szCs w:val="28"/>
        </w:rPr>
        <w:t>В 2013 году на территории Пустошкинского района действовало 10 ведомственных и муниципальных целевых программ, объем финансирования которых составил 3722,4 тыс.руб., исполнение составило 99,6% или 3706,3 тыс.руб.</w:t>
      </w:r>
    </w:p>
    <w:p w:rsidR="00E866AB" w:rsidRPr="00A445B2" w:rsidRDefault="00E866AB" w:rsidP="00A445B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A445B2">
        <w:rPr>
          <w:szCs w:val="28"/>
        </w:rPr>
        <w:t>В 2013 году муниципальным образованиям района из бюджета МО «Пустошкинский район» были предусмотрены средства на дополнительную финансовую</w:t>
      </w:r>
      <w:r w:rsidR="00A445B2" w:rsidRPr="00A445B2">
        <w:rPr>
          <w:szCs w:val="28"/>
        </w:rPr>
        <w:t xml:space="preserve"> поддержку учреждений культуры сельского поселения «Пригородная волость»  в сумме 1138,8 тыс.руб.</w:t>
      </w:r>
      <w:r w:rsidRPr="00A445B2">
        <w:rPr>
          <w:szCs w:val="28"/>
        </w:rPr>
        <w:t xml:space="preserve"> и на деятельность в отношении автомобильных дорог МО</w:t>
      </w:r>
      <w:r w:rsidR="00A445B2" w:rsidRPr="00A445B2">
        <w:rPr>
          <w:szCs w:val="28"/>
        </w:rPr>
        <w:t xml:space="preserve"> СП «Пригородная волость» - 22,0 тыс.руб.</w:t>
      </w:r>
    </w:p>
    <w:p w:rsidR="00A445B2" w:rsidRDefault="00E866AB" w:rsidP="00E866AB">
      <w:pPr>
        <w:ind w:firstLine="708"/>
        <w:jc w:val="both"/>
        <w:rPr>
          <w:szCs w:val="28"/>
        </w:rPr>
      </w:pPr>
      <w:r>
        <w:rPr>
          <w:szCs w:val="28"/>
        </w:rPr>
        <w:t>Муниципальному образованию «Пустошкинский район» из бюджетов пяти поселений были предусмотрены средства на дополнительную финансовую</w:t>
      </w:r>
      <w:r w:rsidR="00A445B2">
        <w:rPr>
          <w:szCs w:val="28"/>
        </w:rPr>
        <w:t xml:space="preserve"> поддержку учреждений культуры в сумме </w:t>
      </w:r>
      <w:r>
        <w:rPr>
          <w:szCs w:val="28"/>
        </w:rPr>
        <w:t>350,0 тыс.</w:t>
      </w:r>
      <w:r w:rsidR="00E04116" w:rsidRPr="00E04116">
        <w:rPr>
          <w:szCs w:val="28"/>
        </w:rPr>
        <w:t xml:space="preserve"> </w:t>
      </w:r>
      <w:r w:rsidR="00A445B2">
        <w:rPr>
          <w:szCs w:val="28"/>
        </w:rPr>
        <w:t xml:space="preserve">руб. и общего образования в сумме </w:t>
      </w:r>
      <w:r>
        <w:rPr>
          <w:szCs w:val="28"/>
        </w:rPr>
        <w:t>103,0 тыс.</w:t>
      </w:r>
      <w:r w:rsidR="00E04116" w:rsidRPr="00E04116">
        <w:rPr>
          <w:szCs w:val="28"/>
        </w:rPr>
        <w:t xml:space="preserve"> </w:t>
      </w:r>
      <w:r w:rsidR="00F77D04">
        <w:rPr>
          <w:szCs w:val="28"/>
        </w:rPr>
        <w:t xml:space="preserve">руб. </w:t>
      </w:r>
    </w:p>
    <w:p w:rsidR="00E866AB" w:rsidRDefault="00E866AB" w:rsidP="00E866AB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A445B2">
        <w:rPr>
          <w:szCs w:val="28"/>
        </w:rPr>
        <w:t>Н</w:t>
      </w:r>
      <w:r w:rsidRPr="00854C66">
        <w:rPr>
          <w:szCs w:val="28"/>
        </w:rPr>
        <w:t>а организацию строительства и содержания муниципального жилищного фонда в части капитального ремонта муниципального жилого фонда</w:t>
      </w:r>
      <w:r>
        <w:rPr>
          <w:szCs w:val="28"/>
        </w:rPr>
        <w:t xml:space="preserve"> </w:t>
      </w:r>
      <w:r w:rsidR="00F77D04">
        <w:rPr>
          <w:szCs w:val="28"/>
        </w:rPr>
        <w:t>израсходовано 686,0 тыс.рублей</w:t>
      </w:r>
      <w:r>
        <w:rPr>
          <w:szCs w:val="28"/>
        </w:rPr>
        <w:t xml:space="preserve">, </w:t>
      </w:r>
      <w:r w:rsidRPr="00854C66">
        <w:rPr>
          <w:szCs w:val="28"/>
        </w:rPr>
        <w:t>для создания условий для предоставления транспортных услуг населению и организации транспортного обслуживания в границах поселения</w:t>
      </w:r>
      <w:r w:rsidR="00F77D04">
        <w:rPr>
          <w:szCs w:val="28"/>
        </w:rPr>
        <w:t xml:space="preserve">  израсходовано 100,0 тыс.руб.</w:t>
      </w:r>
      <w:r>
        <w:rPr>
          <w:szCs w:val="28"/>
        </w:rPr>
        <w:t xml:space="preserve">, </w:t>
      </w:r>
      <w:r w:rsidR="008958AE">
        <w:rPr>
          <w:szCs w:val="28"/>
        </w:rPr>
        <w:t>д</w:t>
      </w:r>
      <w:r w:rsidRPr="00854C66">
        <w:rPr>
          <w:szCs w:val="28"/>
        </w:rPr>
        <w:t>ля создания условий для обеспечения жителей поселения услугами связи, общественного питания, торговли и бытового обслуживания</w:t>
      </w:r>
      <w:r w:rsidR="00016A08">
        <w:rPr>
          <w:szCs w:val="28"/>
        </w:rPr>
        <w:t xml:space="preserve"> </w:t>
      </w:r>
      <w:r w:rsidR="008958AE">
        <w:rPr>
          <w:szCs w:val="28"/>
        </w:rPr>
        <w:t>-</w:t>
      </w:r>
      <w:r w:rsidR="00016A08">
        <w:rPr>
          <w:szCs w:val="28"/>
        </w:rPr>
        <w:t xml:space="preserve"> 250,0 тыс.руб.</w:t>
      </w:r>
      <w:r>
        <w:rPr>
          <w:szCs w:val="28"/>
        </w:rPr>
        <w:t xml:space="preserve">, </w:t>
      </w:r>
      <w:r w:rsidR="008958AE">
        <w:rPr>
          <w:szCs w:val="28"/>
        </w:rPr>
        <w:t>на утверждение</w:t>
      </w:r>
      <w:r w:rsidRPr="00854C66">
        <w:rPr>
          <w:szCs w:val="28"/>
        </w:rPr>
        <w:t xml:space="preserve">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капитального ремонта объектов капитального </w:t>
      </w:r>
      <w:r>
        <w:rPr>
          <w:szCs w:val="28"/>
        </w:rPr>
        <w:t>с</w:t>
      </w:r>
      <w:r w:rsidRPr="00854C66">
        <w:rPr>
          <w:szCs w:val="28"/>
        </w:rPr>
        <w:t xml:space="preserve">троительства, расположенных на территории поселения, 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</w:t>
      </w:r>
      <w:r>
        <w:rPr>
          <w:szCs w:val="28"/>
        </w:rPr>
        <w:t xml:space="preserve">использованием земель </w:t>
      </w:r>
      <w:r w:rsidRPr="008958AE">
        <w:rPr>
          <w:szCs w:val="28"/>
        </w:rPr>
        <w:t xml:space="preserve">поселения </w:t>
      </w:r>
      <w:r w:rsidR="008958AE">
        <w:rPr>
          <w:szCs w:val="28"/>
        </w:rPr>
        <w:t xml:space="preserve"> - 554,5 тыс.руб.</w:t>
      </w:r>
      <w:r>
        <w:rPr>
          <w:szCs w:val="28"/>
        </w:rPr>
        <w:t xml:space="preserve"> и </w:t>
      </w:r>
      <w:r w:rsidRPr="00854C66">
        <w:rPr>
          <w:szCs w:val="28"/>
        </w:rPr>
        <w:t>по вопросу организации в границах поселения электро-, тепло-, газо- и водоснабжения поселения, водоотведения, снабжения населения топливом</w:t>
      </w:r>
      <w:r>
        <w:rPr>
          <w:szCs w:val="28"/>
        </w:rPr>
        <w:t xml:space="preserve"> </w:t>
      </w:r>
      <w:r w:rsidR="008958AE">
        <w:rPr>
          <w:szCs w:val="28"/>
        </w:rPr>
        <w:t>-</w:t>
      </w:r>
      <w:r>
        <w:rPr>
          <w:szCs w:val="28"/>
        </w:rPr>
        <w:t xml:space="preserve">1300,6 тыс.руб. </w:t>
      </w:r>
    </w:p>
    <w:p w:rsidR="00D84C0D" w:rsidRDefault="001112B3" w:rsidP="00D84C0D">
      <w:pPr>
        <w:ind w:firstLine="567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1112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84C0D" w:rsidRPr="00D56098" w:rsidRDefault="00D84C0D" w:rsidP="00D84C0D">
      <w:pPr>
        <w:jc w:val="center"/>
        <w:rPr>
          <w:b/>
          <w:szCs w:val="28"/>
        </w:rPr>
      </w:pPr>
      <w:r w:rsidRPr="00D56098">
        <w:rPr>
          <w:b/>
          <w:szCs w:val="28"/>
        </w:rPr>
        <w:lastRenderedPageBreak/>
        <w:t>Демографическая ситуация</w:t>
      </w:r>
    </w:p>
    <w:p w:rsidR="00D84C0D" w:rsidRPr="00E1215B" w:rsidRDefault="00016A08" w:rsidP="00D84C0D">
      <w:pPr>
        <w:jc w:val="center"/>
        <w:rPr>
          <w:b/>
          <w:szCs w:val="28"/>
        </w:rPr>
      </w:pPr>
      <w:r>
        <w:rPr>
          <w:b/>
          <w:szCs w:val="28"/>
        </w:rPr>
        <w:t>Рынок труда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По данным органов статистики численность населения района по состоянию на 1 января 2014 года составила 8,8 тыс. человек (на 01.01.2013 – 9,0 тыс. чел.). На изменение общей численности населения района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в первую очередь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оказывает влияние естественная убыль населения.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В 2013 году в районе родилось 6</w:t>
      </w:r>
      <w:r>
        <w:rPr>
          <w:szCs w:val="28"/>
        </w:rPr>
        <w:t>5</w:t>
      </w:r>
      <w:r w:rsidRPr="00E1215B">
        <w:rPr>
          <w:szCs w:val="28"/>
        </w:rPr>
        <w:t xml:space="preserve"> </w:t>
      </w:r>
      <w:r>
        <w:rPr>
          <w:szCs w:val="28"/>
        </w:rPr>
        <w:t>детей</w:t>
      </w:r>
      <w:r w:rsidRPr="00E1215B">
        <w:rPr>
          <w:szCs w:val="28"/>
        </w:rPr>
        <w:t>, а умерли 218 человек. Таким образом</w:t>
      </w:r>
      <w:r w:rsidR="00E13B42">
        <w:rPr>
          <w:szCs w:val="28"/>
        </w:rPr>
        <w:t>,</w:t>
      </w:r>
      <w:r w:rsidRPr="00E1215B">
        <w:rPr>
          <w:szCs w:val="28"/>
        </w:rPr>
        <w:t xml:space="preserve"> смертность населения превысила рождаемость на 15</w:t>
      </w:r>
      <w:r>
        <w:rPr>
          <w:szCs w:val="28"/>
        </w:rPr>
        <w:t>3</w:t>
      </w:r>
      <w:r w:rsidRPr="00E1215B">
        <w:rPr>
          <w:szCs w:val="28"/>
        </w:rPr>
        <w:t xml:space="preserve"> человек</w:t>
      </w:r>
      <w:r>
        <w:rPr>
          <w:szCs w:val="28"/>
        </w:rPr>
        <w:t>а</w:t>
      </w:r>
      <w:r w:rsidRPr="00E1215B">
        <w:rPr>
          <w:szCs w:val="28"/>
        </w:rPr>
        <w:t>. По сравнению с 2012 годом смертность населения  сократилась на 18 человек. Основными причинами смертности являются сердечно - сосудистые заболевания и нарушения головного кровообращения.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 xml:space="preserve">На территории района реализуется демографические программы, действующие на уровне государства, области и муниципального образования. В рамках реализации областной долгосрочной целевой программы «Демографическая политика в Псковской области на 2012-2015 годы» и закона Псковской области «О предоставлении гражданам, имеющим трех и более детей, земельных участков на территории Псковской области» за 2013 год в районе выделены земельные участки 9 </w:t>
      </w:r>
      <w:r>
        <w:rPr>
          <w:szCs w:val="28"/>
        </w:rPr>
        <w:t xml:space="preserve">многодетным </w:t>
      </w:r>
      <w:r w:rsidRPr="00E1215B">
        <w:rPr>
          <w:szCs w:val="28"/>
        </w:rPr>
        <w:t>семьям.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Численность экономически активного населения района сократилась за 2013 год на 241 человека. Трудоспособное население на 01.01.2014 г. составило 4557 человек.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Среднесписочная численность работников, занятых в крупных и средних организациях района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по данным статистики</w:t>
      </w:r>
      <w:r w:rsidR="00016A08">
        <w:rPr>
          <w:szCs w:val="28"/>
        </w:rPr>
        <w:t>, составила на 01.01.2014 г.</w:t>
      </w:r>
      <w:r w:rsidRPr="00E1215B">
        <w:rPr>
          <w:szCs w:val="28"/>
        </w:rPr>
        <w:t xml:space="preserve"> 1</w:t>
      </w:r>
      <w:r>
        <w:rPr>
          <w:szCs w:val="28"/>
        </w:rPr>
        <w:t>4</w:t>
      </w:r>
      <w:r w:rsidR="00562D05">
        <w:rPr>
          <w:szCs w:val="28"/>
        </w:rPr>
        <w:t>44</w:t>
      </w:r>
      <w:r w:rsidRPr="00E1215B">
        <w:rPr>
          <w:szCs w:val="28"/>
        </w:rPr>
        <w:t xml:space="preserve"> человек или </w:t>
      </w:r>
      <w:r w:rsidR="00562D05">
        <w:rPr>
          <w:szCs w:val="28"/>
        </w:rPr>
        <w:t>31,7</w:t>
      </w:r>
      <w:r w:rsidRPr="00E1215B">
        <w:rPr>
          <w:szCs w:val="28"/>
        </w:rPr>
        <w:t>% от трудоспособного населения. Снизилась численность работающих в культуре, образовании и сельском хозяйстве.</w:t>
      </w:r>
    </w:p>
    <w:p w:rsidR="00D84C0D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Практически на прежнем уровне осталось число занятых в таких видах экономической деятельности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как полиграфическая и пищевая промышленность, торговля и общественное питание.</w:t>
      </w:r>
    </w:p>
    <w:p w:rsidR="00D84C0D" w:rsidRPr="00E1215B" w:rsidRDefault="00D84C0D" w:rsidP="00D84C0D">
      <w:pPr>
        <w:jc w:val="both"/>
        <w:rPr>
          <w:szCs w:val="28"/>
        </w:rPr>
      </w:pP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 xml:space="preserve">В 2013 году в </w:t>
      </w:r>
      <w:r w:rsidRPr="00D84C0D">
        <w:rPr>
          <w:b/>
          <w:i/>
          <w:szCs w:val="28"/>
        </w:rPr>
        <w:t>службу занятости района</w:t>
      </w:r>
      <w:r w:rsidRPr="00E1215B">
        <w:rPr>
          <w:szCs w:val="28"/>
        </w:rPr>
        <w:t xml:space="preserve"> за содействием в поиске подходящей работы обратились 293 человека, что составило 101% к соответствующему периоду 2012 года. Основная категория граждан, обратившихся в поиске работы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составляют незанятые граждане, из них 57,7% работавшие по профессии рабочего. За отчетный период было тр</w:t>
      </w:r>
      <w:r w:rsidR="00562D05">
        <w:rPr>
          <w:szCs w:val="28"/>
        </w:rPr>
        <w:t>удоустроено 170 человек или 58</w:t>
      </w:r>
      <w:r w:rsidRPr="00E1215B">
        <w:rPr>
          <w:szCs w:val="28"/>
        </w:rPr>
        <w:t xml:space="preserve">% от числа обратившихся. 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Доля граждан, обратившихся за содействием в поиске подходящей работы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по отношению к экономически активному населению составила за  2013 год 6,1%.</w:t>
      </w:r>
    </w:p>
    <w:p w:rsidR="00D84C0D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В течение 2013 года было заявлено 447 вакансий, что на 42 вакансии больше</w:t>
      </w:r>
      <w:r w:rsidR="00016A08">
        <w:rPr>
          <w:szCs w:val="28"/>
        </w:rPr>
        <w:t>,</w:t>
      </w:r>
      <w:r w:rsidRPr="00E1215B">
        <w:rPr>
          <w:szCs w:val="28"/>
        </w:rPr>
        <w:t xml:space="preserve"> чем в 2012 году. В структуре ваканси</w:t>
      </w:r>
      <w:r>
        <w:rPr>
          <w:szCs w:val="28"/>
        </w:rPr>
        <w:t xml:space="preserve">й преобладали рабочие профессии, </w:t>
      </w:r>
      <w:r w:rsidRPr="00E1215B">
        <w:rPr>
          <w:szCs w:val="28"/>
        </w:rPr>
        <w:t xml:space="preserve"> </w:t>
      </w:r>
      <w:r>
        <w:rPr>
          <w:szCs w:val="28"/>
        </w:rPr>
        <w:t>они</w:t>
      </w:r>
      <w:r w:rsidRPr="00E1215B">
        <w:rPr>
          <w:szCs w:val="28"/>
        </w:rPr>
        <w:t xml:space="preserve">  составляли 395 вакансий или 88,4% от общего количества заявленных. 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 2013 году увеличилась доля несовершеннолетних, обратившихся за содействием в поиске работы.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lastRenderedPageBreak/>
        <w:tab/>
        <w:t>Напряженность на рынке труда района на 01.01.2013 г. составляла 2,4 гражданина на 1 вакансию, на 01.01.2014 г. – 1,6.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 xml:space="preserve"> Из числа обратившихся за содействием в поиске работы 173 человека или 59% были признаны безработными.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 связи с отсутствием возможности трудоустройства 56,1% признанных безработными составляют жители сельской местности.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На 01.01.2014 года число безработных по району составило 77 человек. Уровень регистрируемой безработицы по состоянию на 01.01.2014 г. составил 1,6%, снизился по сравнению с 2012 г. на 0,4%.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Реализация направлений активной политики занятости в рамках Программы</w:t>
      </w:r>
      <w:r w:rsidR="00016A08">
        <w:rPr>
          <w:szCs w:val="28"/>
        </w:rPr>
        <w:t xml:space="preserve"> содействия занятости населения </w:t>
      </w:r>
      <w:r w:rsidRPr="00E1215B">
        <w:rPr>
          <w:szCs w:val="28"/>
        </w:rPr>
        <w:t>позволили добиться некоторых положительных результатов на рынке труда. Этому способствовало оказание центром занятости государственных услуг по информированию граждан о положении на рынке труда в Псковской области через средства массовой информации с помощью размещения информации на информационных стендах в волостях, библиотеке, Центре занятости, с помощью «горячей линии».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С целью повышения эффективности и доступности информационных услуг в 2014 г. будет продолжена совместная работа с редакцией газеты «Вперед» по информированию граждан об оказываемых службой занятости услугах.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 xml:space="preserve">Стало традицией в районе проводить ярмарки вакансий учебных и рабочих мест. Всего </w:t>
      </w:r>
      <w:r>
        <w:rPr>
          <w:szCs w:val="28"/>
        </w:rPr>
        <w:t xml:space="preserve">за прошедший год </w:t>
      </w:r>
      <w:r w:rsidRPr="00E1215B">
        <w:rPr>
          <w:szCs w:val="28"/>
        </w:rPr>
        <w:t xml:space="preserve"> проведено 4 ярмарки. В 2013 году данное мероприятие проводилось совместно с Администрацией района, отделом образования, МБОУ «Пустошкинская средняя общеобразовательная школа», редакцией газеты «Вперед». В ярмарке приняли участие учащиеся 9-11 классов общеобразовательных школ, учителя, родители, 7 учебных заведений области. Проведены 2 мини-ярмарки, по итогам которых трудоустроено 12 человек, и 1 мини-ярмарка на общественные работы, в результате которой трудоустроено 6 человек.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За 2013 год государственная услуга по профессиональной ориентации оказана 336 гражданам.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Особое внимание уделялось категориям граждан, испытывающим трудности в поиске работы: женщинам, молодежи, сельским жителям.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 2013 году проводилось профессиональное обучение безработных граждан. На профессиональное обучение было направлено 28 безработных граждан</w:t>
      </w:r>
      <w:r w:rsidR="00016A08">
        <w:rPr>
          <w:szCs w:val="28"/>
        </w:rPr>
        <w:t>.</w:t>
      </w:r>
      <w:r w:rsidRPr="00E1215B">
        <w:rPr>
          <w:szCs w:val="28"/>
        </w:rPr>
        <w:t xml:space="preserve"> </w:t>
      </w:r>
      <w:r w:rsidR="00016A08">
        <w:rPr>
          <w:szCs w:val="28"/>
        </w:rPr>
        <w:t>О</w:t>
      </w:r>
      <w:r w:rsidRPr="00E1215B">
        <w:rPr>
          <w:szCs w:val="28"/>
        </w:rPr>
        <w:t>бучение проводилось по специальностям: водители различных категорий, кассир торгового зала, бухгалтер, оператор ЭВМ и ВМ со знанием делопроизводства.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 2013 году пособие по безработице было назначено 173 гражданам, стипендия в период профессиональной подготовки и переподготовке 28 гражданам, материальная помощь в связи с истечением установленного периода выплаты пособия по безработице – 11 безработным, досрочная пенсия назначен</w:t>
      </w:r>
      <w:r>
        <w:rPr>
          <w:szCs w:val="28"/>
        </w:rPr>
        <w:t>а</w:t>
      </w:r>
      <w:r w:rsidRPr="00E1215B">
        <w:rPr>
          <w:szCs w:val="28"/>
        </w:rPr>
        <w:t xml:space="preserve"> 4 безработным.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lastRenderedPageBreak/>
        <w:t>В 2013 году на осуществление социальных выплат было израсходовано 3269,6 тыс. руб.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Важную роль в трудоустройстве населения занимает организация общественных работ. Распоряжением Администрации района были определены основные партнеры службы занятости по проведению общественных работ</w:t>
      </w:r>
      <w:r w:rsidR="00016A08">
        <w:rPr>
          <w:szCs w:val="28"/>
        </w:rPr>
        <w:t>,аименно</w:t>
      </w:r>
      <w:r w:rsidRPr="00E1215B">
        <w:rPr>
          <w:szCs w:val="28"/>
        </w:rPr>
        <w:t xml:space="preserve">: администрации сельских поселений, муниципальные предприятия и учреждения, Пустошкинское райпо, </w:t>
      </w:r>
      <w:r>
        <w:rPr>
          <w:szCs w:val="28"/>
        </w:rPr>
        <w:t xml:space="preserve">учреждение отдыха и оздоровления </w:t>
      </w:r>
      <w:r w:rsidRPr="00E1215B">
        <w:rPr>
          <w:szCs w:val="28"/>
        </w:rPr>
        <w:t>«Алоль», социальные учреждения.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 xml:space="preserve">В </w:t>
      </w:r>
      <w:r>
        <w:rPr>
          <w:szCs w:val="28"/>
        </w:rPr>
        <w:t xml:space="preserve"> </w:t>
      </w:r>
      <w:r w:rsidRPr="00E1215B">
        <w:rPr>
          <w:szCs w:val="28"/>
        </w:rPr>
        <w:t>рамках Программы содействия занятости населения в общественных работах приняли участие 70 человек. Было заключено 27 договоров с работодателями на сумму 526,2 тыс</w:t>
      </w:r>
      <w:r w:rsidR="00681980" w:rsidRPr="00E1215B">
        <w:rPr>
          <w:szCs w:val="28"/>
        </w:rPr>
        <w:t>. р</w:t>
      </w:r>
      <w:r w:rsidRPr="00E1215B">
        <w:rPr>
          <w:szCs w:val="28"/>
        </w:rPr>
        <w:t>уб. за счет средств областного бюджета</w:t>
      </w:r>
      <w:r>
        <w:rPr>
          <w:szCs w:val="28"/>
        </w:rPr>
        <w:t xml:space="preserve">, </w:t>
      </w:r>
      <w:r w:rsidRPr="00E1215B">
        <w:rPr>
          <w:szCs w:val="28"/>
        </w:rPr>
        <w:t>11 договоров было заключено с администрациями сельских поселений на временное трудоустройство 34 безработных граждан.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Активно сотрудничали с центром занятости муниципальные предприятия «Пустошкинский хлебокомбинат», «Горкомхоз», «Пустошкинская типография», турбаза «Алоль», ООО «Пустошкинский межхозлес».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Работа с молодежью </w:t>
      </w:r>
      <w:r w:rsidR="00016A08">
        <w:rPr>
          <w:szCs w:val="28"/>
        </w:rPr>
        <w:t xml:space="preserve">- </w:t>
      </w:r>
      <w:r>
        <w:rPr>
          <w:szCs w:val="28"/>
        </w:rPr>
        <w:t>одно из приоритетных направлений работы.</w:t>
      </w:r>
      <w:r w:rsidRPr="00E1215B">
        <w:rPr>
          <w:szCs w:val="28"/>
        </w:rPr>
        <w:t xml:space="preserve"> </w:t>
      </w:r>
      <w:r>
        <w:rPr>
          <w:szCs w:val="28"/>
        </w:rPr>
        <w:t>В</w:t>
      </w:r>
      <w:r w:rsidRPr="00E1215B">
        <w:rPr>
          <w:szCs w:val="28"/>
        </w:rPr>
        <w:t xml:space="preserve"> рамках реализации Программы «Молодое поколение Псковской области н</w:t>
      </w:r>
      <w:r>
        <w:rPr>
          <w:szCs w:val="28"/>
        </w:rPr>
        <w:t>а 2013-2014 годы» на временные работы были трудоустроены 62 несовершеннолетних в возрасте от 14 до 17 лет.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 отчетном году на трудоустройство несовершеннолетних был</w:t>
      </w:r>
      <w:r>
        <w:rPr>
          <w:szCs w:val="28"/>
        </w:rPr>
        <w:t>и</w:t>
      </w:r>
      <w:r w:rsidRPr="00E1215B">
        <w:rPr>
          <w:szCs w:val="28"/>
        </w:rPr>
        <w:t xml:space="preserve"> выделены денежные средства в сумме 159748 руб., в том числе из областного бюджета 78037 руб., из местного бюджета 20000 руб. и средства работодателей </w:t>
      </w:r>
      <w:r>
        <w:rPr>
          <w:szCs w:val="28"/>
        </w:rPr>
        <w:t>в сумме</w:t>
      </w:r>
      <w:r w:rsidRPr="00E1215B">
        <w:rPr>
          <w:szCs w:val="28"/>
        </w:rPr>
        <w:t xml:space="preserve"> 61711 руб. Активную работу по трудоустройству школьников проводит МУП «Пустошкинская типография».</w:t>
      </w:r>
    </w:p>
    <w:p w:rsidR="00D84C0D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>В 2013 году в рамках ОДЦП «Молодое поколение Псковской области» на 2013-2014 годы за счет средств областного бюджета было трудоустроено в МБОУ «Пустошкинская средняя общеобразовательная школа» 22 школьника.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Основными показателями, характеризующими уровень жизни населения</w:t>
      </w:r>
      <w:r w:rsidR="00681980">
        <w:rPr>
          <w:szCs w:val="28"/>
        </w:rPr>
        <w:t>,</w:t>
      </w:r>
      <w:r>
        <w:rPr>
          <w:szCs w:val="28"/>
        </w:rPr>
        <w:t xml:space="preserve"> являются денежные доходы.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По данным Росстата</w:t>
      </w:r>
      <w:r w:rsidR="00016A08">
        <w:rPr>
          <w:szCs w:val="28"/>
        </w:rPr>
        <w:t>,</w:t>
      </w:r>
      <w:r>
        <w:rPr>
          <w:szCs w:val="28"/>
        </w:rPr>
        <w:t xml:space="preserve"> среднеме</w:t>
      </w:r>
      <w:r w:rsidR="008C50BA">
        <w:rPr>
          <w:szCs w:val="28"/>
        </w:rPr>
        <w:t xml:space="preserve">сячная заработная плата за </w:t>
      </w:r>
      <w:r>
        <w:rPr>
          <w:szCs w:val="28"/>
        </w:rPr>
        <w:t xml:space="preserve">2013 года работников </w:t>
      </w:r>
      <w:r w:rsidR="008C50BA">
        <w:rPr>
          <w:szCs w:val="28"/>
        </w:rPr>
        <w:t>крупных и средних организаций составила 15718 руб., что на 2350</w:t>
      </w:r>
      <w:r>
        <w:rPr>
          <w:szCs w:val="28"/>
        </w:rPr>
        <w:t xml:space="preserve"> руб. больше соответствующего уровня прошлого года.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По данным мониторинга за 2013 год среднемесячная заработн</w:t>
      </w:r>
      <w:r w:rsidR="008C50BA">
        <w:rPr>
          <w:szCs w:val="28"/>
        </w:rPr>
        <w:t xml:space="preserve">ая плата работников общеобразовательных учреждений </w:t>
      </w:r>
      <w:r>
        <w:rPr>
          <w:szCs w:val="28"/>
        </w:rPr>
        <w:t>составила 15727 руб., среднемесячная заработная плата педагогических работник</w:t>
      </w:r>
      <w:r w:rsidR="008C50BA">
        <w:rPr>
          <w:szCs w:val="28"/>
        </w:rPr>
        <w:t>ов общеобразовательных школ 21649</w:t>
      </w:r>
      <w:r>
        <w:rPr>
          <w:szCs w:val="28"/>
        </w:rPr>
        <w:t xml:space="preserve"> руб., педагогических работн</w:t>
      </w:r>
      <w:r w:rsidR="008C50BA">
        <w:rPr>
          <w:szCs w:val="28"/>
        </w:rPr>
        <w:t>иков дошкольных учреждений 20181</w:t>
      </w:r>
      <w:r>
        <w:rPr>
          <w:szCs w:val="28"/>
        </w:rPr>
        <w:t xml:space="preserve"> руб., педагогических  работников учреждений дополни</w:t>
      </w:r>
      <w:r w:rsidR="008C50BA">
        <w:rPr>
          <w:szCs w:val="28"/>
        </w:rPr>
        <w:t>тельного образования детей 11466</w:t>
      </w:r>
      <w:r>
        <w:rPr>
          <w:szCs w:val="28"/>
        </w:rPr>
        <w:t xml:space="preserve"> руб. Среднемесячная заработная плата работников здравоохранения составила 14750 руб., врачей 31672 руб., среднего медицинского персонала 14718 руб., работников культуры 9685 руб., что на 18,4% больше 2012 года.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По сравнению с 2012 годом заработная плата работников здравоохранения возросла на 22,6%, в том числе среднего медицинского персонала на 25,5%, работников общеобразовательных учреждений на 28,5% (2013 г. – 15727 руб.)</w:t>
      </w:r>
    </w:p>
    <w:p w:rsidR="00462C7A" w:rsidRDefault="00462C7A" w:rsidP="00D84C0D">
      <w:pPr>
        <w:ind w:firstLine="708"/>
        <w:jc w:val="both"/>
        <w:rPr>
          <w:szCs w:val="28"/>
        </w:rPr>
      </w:pPr>
    </w:p>
    <w:p w:rsidR="00462C7A" w:rsidRPr="00B2400A" w:rsidRDefault="00462C7A" w:rsidP="00462C7A">
      <w:pPr>
        <w:pStyle w:val="a3"/>
        <w:ind w:firstLine="851"/>
        <w:jc w:val="both"/>
      </w:pPr>
      <w:r>
        <w:t>По состоянию на 01.01.2014</w:t>
      </w:r>
      <w:r w:rsidRPr="00B2400A">
        <w:t xml:space="preserve"> года в отрасли </w:t>
      </w:r>
      <w:r w:rsidRPr="00462C7A">
        <w:rPr>
          <w:b/>
          <w:i/>
        </w:rPr>
        <w:t>социальной защиты</w:t>
      </w:r>
      <w:r w:rsidRPr="005D7941">
        <w:t xml:space="preserve"> </w:t>
      </w:r>
      <w:r w:rsidRPr="00B2400A">
        <w:t>в районе функционируют следующие подразделения:</w:t>
      </w:r>
    </w:p>
    <w:p w:rsidR="00462C7A" w:rsidRPr="00B2400A" w:rsidRDefault="00462C7A" w:rsidP="00462C7A">
      <w:pPr>
        <w:pStyle w:val="a3"/>
        <w:ind w:firstLine="851"/>
        <w:jc w:val="both"/>
      </w:pPr>
      <w:r w:rsidRPr="00B2400A">
        <w:t xml:space="preserve">- </w:t>
      </w:r>
      <w:r>
        <w:t>территориальное управление</w:t>
      </w:r>
      <w:r w:rsidRPr="00B2400A">
        <w:t xml:space="preserve"> Пустошкинского района Главного Государственного управления социальной защиты населения Псковской области;</w:t>
      </w:r>
    </w:p>
    <w:p w:rsidR="00462C7A" w:rsidRPr="00B2400A" w:rsidRDefault="00462C7A" w:rsidP="00462C7A">
      <w:pPr>
        <w:pStyle w:val="a3"/>
        <w:ind w:firstLine="851"/>
        <w:jc w:val="both"/>
      </w:pPr>
      <w:r>
        <w:t xml:space="preserve">- </w:t>
      </w:r>
      <w:r w:rsidRPr="00B2400A">
        <w:t>Г</w:t>
      </w:r>
      <w:r>
        <w:t xml:space="preserve">осударственное казенное учреждение социального обслуживания Псковской области </w:t>
      </w:r>
      <w:r w:rsidRPr="00B2400A">
        <w:t>«Центр социально</w:t>
      </w:r>
      <w:r>
        <w:t xml:space="preserve">го обслуживания </w:t>
      </w:r>
      <w:r w:rsidRPr="00B2400A">
        <w:t>Пустошкинского района</w:t>
      </w:r>
      <w:r>
        <w:t>»;</w:t>
      </w:r>
    </w:p>
    <w:p w:rsidR="00462C7A" w:rsidRDefault="00462C7A" w:rsidP="00462C7A">
      <w:pPr>
        <w:pStyle w:val="a3"/>
        <w:ind w:firstLine="851"/>
        <w:jc w:val="both"/>
      </w:pPr>
      <w:r w:rsidRPr="00B2400A">
        <w:t xml:space="preserve"> </w:t>
      </w:r>
      <w:r>
        <w:t xml:space="preserve">- </w:t>
      </w:r>
      <w:r w:rsidRPr="00B2400A">
        <w:t>Г</w:t>
      </w:r>
      <w:r>
        <w:t>осударственное казенное учреждение социального обслуживания Псковской области</w:t>
      </w:r>
      <w:r w:rsidRPr="00B2400A">
        <w:t xml:space="preserve"> «Социально-реабилитационный центр для несовершеннолет</w:t>
      </w:r>
      <w:r>
        <w:t>них</w:t>
      </w:r>
      <w:r w:rsidRPr="00B2400A">
        <w:t xml:space="preserve"> Пустошкинского района</w:t>
      </w:r>
      <w:r>
        <w:t>»</w:t>
      </w:r>
      <w:r w:rsidRPr="00B2400A">
        <w:t>;</w:t>
      </w:r>
    </w:p>
    <w:p w:rsidR="00462C7A" w:rsidRDefault="00462C7A" w:rsidP="00462C7A">
      <w:pPr>
        <w:pStyle w:val="a3"/>
        <w:ind w:firstLine="851"/>
        <w:jc w:val="both"/>
      </w:pPr>
      <w:r>
        <w:t xml:space="preserve">- </w:t>
      </w:r>
      <w:r w:rsidRPr="00B2400A">
        <w:t>Г</w:t>
      </w:r>
      <w:r>
        <w:t>осударственное бюджетное учреждение социального обслуживания Псковской области</w:t>
      </w:r>
      <w:r w:rsidRPr="00B2400A">
        <w:t xml:space="preserve"> «Вербиловский дом-интерн</w:t>
      </w:r>
      <w:r>
        <w:t>ат для престарелых и инвалидов».</w:t>
      </w:r>
    </w:p>
    <w:p w:rsidR="00462C7A" w:rsidRDefault="00462C7A" w:rsidP="00462C7A">
      <w:pPr>
        <w:pStyle w:val="a3"/>
        <w:ind w:firstLine="851"/>
        <w:jc w:val="both"/>
      </w:pPr>
      <w:r>
        <w:t>Общая численность работающих в сфере социальной защиты составляет 111 человек.</w:t>
      </w:r>
    </w:p>
    <w:p w:rsidR="00462C7A" w:rsidRDefault="00462C7A" w:rsidP="00462C7A">
      <w:pPr>
        <w:pStyle w:val="a3"/>
        <w:ind w:firstLine="851"/>
        <w:jc w:val="both"/>
      </w:pPr>
      <w:r>
        <w:t>На учете в территориальном управлении и в Центре социального обслуживания в качестве получателей мер государственной социальной поддержки находятся:</w:t>
      </w:r>
    </w:p>
    <w:p w:rsidR="00462C7A" w:rsidRDefault="00462C7A" w:rsidP="00462C7A">
      <w:pPr>
        <w:pStyle w:val="a3"/>
        <w:ind w:firstLine="851"/>
        <w:jc w:val="both"/>
      </w:pPr>
      <w:r>
        <w:t>- 26 семей, в которых воспитывается 31 ребенок категории дети-сироты и дети оставшиеся без попечения родителей;</w:t>
      </w:r>
    </w:p>
    <w:p w:rsidR="00462C7A" w:rsidRDefault="00462C7A" w:rsidP="00462C7A">
      <w:pPr>
        <w:pStyle w:val="a3"/>
        <w:ind w:firstLine="851"/>
        <w:jc w:val="both"/>
      </w:pPr>
      <w:r>
        <w:t>- 28 участников ВОв;</w:t>
      </w:r>
    </w:p>
    <w:p w:rsidR="00462C7A" w:rsidRDefault="00462C7A" w:rsidP="00462C7A">
      <w:pPr>
        <w:pStyle w:val="a3"/>
        <w:ind w:firstLine="851"/>
        <w:jc w:val="both"/>
      </w:pPr>
      <w:r>
        <w:t>- 8 инвалидов ВОв;</w:t>
      </w:r>
    </w:p>
    <w:p w:rsidR="00462C7A" w:rsidRDefault="00462C7A" w:rsidP="00462C7A">
      <w:pPr>
        <w:pStyle w:val="a3"/>
        <w:ind w:firstLine="851"/>
        <w:jc w:val="both"/>
      </w:pPr>
      <w:r>
        <w:t>- 113 несовершеннолетних узника;</w:t>
      </w:r>
    </w:p>
    <w:p w:rsidR="00462C7A" w:rsidRDefault="00462C7A" w:rsidP="00462C7A">
      <w:pPr>
        <w:pStyle w:val="a3"/>
        <w:ind w:firstLine="851"/>
        <w:jc w:val="both"/>
      </w:pPr>
      <w:r>
        <w:t>- 2 совершеннолетних узника;</w:t>
      </w:r>
    </w:p>
    <w:p w:rsidR="00462C7A" w:rsidRDefault="00462C7A" w:rsidP="00462C7A">
      <w:pPr>
        <w:pStyle w:val="a3"/>
        <w:ind w:firstLine="851"/>
        <w:jc w:val="both"/>
      </w:pPr>
      <w:r>
        <w:t>- 27 тружеников тыла;</w:t>
      </w:r>
    </w:p>
    <w:p w:rsidR="00462C7A" w:rsidRDefault="00462C7A" w:rsidP="00462C7A">
      <w:pPr>
        <w:pStyle w:val="a3"/>
        <w:ind w:firstLine="851"/>
        <w:jc w:val="both"/>
      </w:pPr>
      <w:r>
        <w:t>- 779 ветеранов труда;</w:t>
      </w:r>
    </w:p>
    <w:p w:rsidR="00462C7A" w:rsidRDefault="00462C7A" w:rsidP="00462C7A">
      <w:pPr>
        <w:pStyle w:val="a3"/>
        <w:ind w:firstLine="851"/>
        <w:jc w:val="both"/>
      </w:pPr>
      <w:r>
        <w:t>- 362 ветеранов труда Псковской области;</w:t>
      </w:r>
    </w:p>
    <w:p w:rsidR="00462C7A" w:rsidRDefault="00462C7A" w:rsidP="00462C7A">
      <w:pPr>
        <w:pStyle w:val="a3"/>
        <w:ind w:firstLine="851"/>
        <w:jc w:val="both"/>
      </w:pPr>
      <w:r>
        <w:t>- 895 инвалидов;</w:t>
      </w:r>
    </w:p>
    <w:p w:rsidR="00462C7A" w:rsidRDefault="00462C7A" w:rsidP="00462C7A">
      <w:pPr>
        <w:pStyle w:val="a3"/>
        <w:ind w:firstLine="851"/>
        <w:jc w:val="both"/>
      </w:pPr>
      <w:r>
        <w:t>- 22 ребенка инвалида;</w:t>
      </w:r>
    </w:p>
    <w:p w:rsidR="00462C7A" w:rsidRDefault="00462C7A" w:rsidP="00462C7A">
      <w:pPr>
        <w:pStyle w:val="a3"/>
        <w:ind w:firstLine="851"/>
        <w:jc w:val="both"/>
      </w:pPr>
      <w:r>
        <w:t>- 47 многодетных семей;</w:t>
      </w:r>
    </w:p>
    <w:p w:rsidR="00462C7A" w:rsidRDefault="00016A08" w:rsidP="00462C7A">
      <w:pPr>
        <w:pStyle w:val="a3"/>
        <w:ind w:firstLine="851"/>
        <w:jc w:val="both"/>
      </w:pPr>
      <w:r>
        <w:t>- 67 доноров</w:t>
      </w:r>
    </w:p>
    <w:p w:rsidR="00462C7A" w:rsidRDefault="00462C7A" w:rsidP="00462C7A">
      <w:pPr>
        <w:pStyle w:val="a3"/>
        <w:ind w:firstLine="851"/>
        <w:jc w:val="both"/>
      </w:pPr>
      <w:r>
        <w:t>и другие категории граждан.</w:t>
      </w:r>
    </w:p>
    <w:p w:rsidR="00462C7A" w:rsidRPr="00FE1D35" w:rsidRDefault="00462C7A" w:rsidP="00462C7A">
      <w:pPr>
        <w:ind w:firstLine="540"/>
        <w:jc w:val="both"/>
        <w:rPr>
          <w:szCs w:val="28"/>
        </w:rPr>
      </w:pPr>
      <w:r>
        <w:rPr>
          <w:szCs w:val="28"/>
        </w:rPr>
        <w:t>Свыше 5000</w:t>
      </w:r>
      <w:r w:rsidRPr="00FE1D35">
        <w:rPr>
          <w:szCs w:val="28"/>
        </w:rPr>
        <w:t xml:space="preserve"> человек являются получателями мер социальной поддержки. За 201</w:t>
      </w:r>
      <w:r>
        <w:rPr>
          <w:szCs w:val="28"/>
        </w:rPr>
        <w:t>3</w:t>
      </w:r>
      <w:r w:rsidRPr="00FE1D35">
        <w:rPr>
          <w:szCs w:val="28"/>
        </w:rPr>
        <w:t xml:space="preserve"> год в виде мер социальной поддержки освоено </w:t>
      </w:r>
      <w:r>
        <w:rPr>
          <w:szCs w:val="28"/>
        </w:rPr>
        <w:t>свыше 30</w:t>
      </w:r>
      <w:r w:rsidRPr="00FE1D35">
        <w:rPr>
          <w:szCs w:val="28"/>
        </w:rPr>
        <w:t xml:space="preserve"> миллионов рублей.</w:t>
      </w:r>
    </w:p>
    <w:p w:rsidR="00462C7A" w:rsidRDefault="00462C7A" w:rsidP="00462C7A">
      <w:pPr>
        <w:pStyle w:val="a3"/>
        <w:ind w:firstLine="567"/>
        <w:jc w:val="both"/>
      </w:pPr>
      <w:r>
        <w:t>За 2013 год также были предоставлены и другие меры социальной государственной поддержки гражданам:</w:t>
      </w:r>
    </w:p>
    <w:p w:rsidR="009B478B" w:rsidRDefault="009B478B" w:rsidP="009B478B">
      <w:pPr>
        <w:pStyle w:val="a3"/>
        <w:ind w:firstLine="567"/>
        <w:jc w:val="both"/>
      </w:pPr>
      <w:r>
        <w:lastRenderedPageBreak/>
        <w:t>- выдано 11 сертификатов на региональный материнский капитал (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- 6, 2012 - 9). Поступило 1 заявление на реализацию регионального материнского капи</w:t>
      </w:r>
      <w:r w:rsidR="00016A08">
        <w:t>тала, по которому был дан отказ;</w:t>
      </w:r>
    </w:p>
    <w:p w:rsidR="009B478B" w:rsidRDefault="009B478B" w:rsidP="009B478B">
      <w:pPr>
        <w:pStyle w:val="a3"/>
        <w:ind w:firstLine="567"/>
        <w:jc w:val="both"/>
      </w:pPr>
      <w:r>
        <w:t>- выдано 9 свидетельств на право соб</w:t>
      </w:r>
      <w:r w:rsidR="00016A08">
        <w:t>ственности на земельные участки</w:t>
      </w:r>
      <w:r>
        <w:t xml:space="preserve"> (в 2012 -19). В реестре учета граждан, имеющих право и заявившихся на получение земельных участков находятся 9 многодетных семей;</w:t>
      </w:r>
    </w:p>
    <w:p w:rsidR="009B478B" w:rsidRDefault="009B478B" w:rsidP="009B478B">
      <w:pPr>
        <w:pStyle w:val="a3"/>
        <w:ind w:firstLine="567"/>
        <w:jc w:val="both"/>
      </w:pPr>
      <w:r>
        <w:t xml:space="preserve">- </w:t>
      </w:r>
      <w:r w:rsidR="00016A08">
        <w:t>п</w:t>
      </w:r>
      <w:r>
        <w:t>рин</w:t>
      </w:r>
      <w:r w:rsidR="00016A08">
        <w:t xml:space="preserve">яты </w:t>
      </w:r>
      <w:r>
        <w:t>от граждан</w:t>
      </w:r>
      <w:r w:rsidR="00016A08">
        <w:t xml:space="preserve"> документы и направлены </w:t>
      </w:r>
      <w:r>
        <w:t>в Главное государственное управление социальной защиты населения на присвоение званий:</w:t>
      </w:r>
    </w:p>
    <w:p w:rsidR="009B478B" w:rsidRDefault="009B478B" w:rsidP="009B478B">
      <w:pPr>
        <w:pStyle w:val="a3"/>
        <w:ind w:firstLine="567"/>
        <w:jc w:val="both"/>
      </w:pPr>
      <w:r>
        <w:t xml:space="preserve">- ветеран труда – 34 человека, </w:t>
      </w:r>
    </w:p>
    <w:p w:rsidR="009B478B" w:rsidRDefault="009B478B" w:rsidP="009B478B">
      <w:pPr>
        <w:pStyle w:val="a3"/>
        <w:ind w:firstLine="567"/>
        <w:jc w:val="both"/>
      </w:pPr>
      <w:r>
        <w:t>- ветеран труда Псковской области – 43 человека;</w:t>
      </w:r>
    </w:p>
    <w:p w:rsidR="009B478B" w:rsidRDefault="009B478B" w:rsidP="009B478B">
      <w:pPr>
        <w:pStyle w:val="a3"/>
        <w:ind w:firstLine="567"/>
        <w:jc w:val="both"/>
      </w:pPr>
      <w:r>
        <w:t xml:space="preserve">- </w:t>
      </w:r>
      <w:r w:rsidR="00016A08">
        <w:t>в</w:t>
      </w:r>
      <w:r>
        <w:t xml:space="preserve"> рамках областной целевой программы «Обеспечение жильем молодых семей Псковской области на 2011-2015 гг</w:t>
      </w:r>
      <w:r w:rsidR="003D04AC">
        <w:t>.»</w:t>
      </w:r>
      <w:r>
        <w:t xml:space="preserve"> участниками программы являются:</w:t>
      </w:r>
    </w:p>
    <w:p w:rsidR="009B478B" w:rsidRDefault="009B478B" w:rsidP="009B478B">
      <w:pPr>
        <w:pStyle w:val="a3"/>
        <w:ind w:firstLine="567"/>
        <w:jc w:val="both"/>
      </w:pPr>
      <w:r>
        <w:t xml:space="preserve">-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16 семей;</w:t>
      </w:r>
    </w:p>
    <w:p w:rsidR="009B478B" w:rsidRDefault="009B478B" w:rsidP="009B478B">
      <w:pPr>
        <w:pStyle w:val="a3"/>
        <w:ind w:firstLine="567"/>
        <w:jc w:val="both"/>
      </w:pPr>
      <w:r>
        <w:t xml:space="preserve">-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– 10 семей;</w:t>
      </w:r>
    </w:p>
    <w:p w:rsidR="009B478B" w:rsidRDefault="009B478B" w:rsidP="009B478B">
      <w:pPr>
        <w:pStyle w:val="a3"/>
        <w:ind w:firstLine="567"/>
        <w:jc w:val="both"/>
      </w:pPr>
      <w:r>
        <w:t xml:space="preserve">-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 w:rsidR="00016A08">
        <w:t>. – 4 семьи;</w:t>
      </w:r>
    </w:p>
    <w:p w:rsidR="009B478B" w:rsidRDefault="009B478B" w:rsidP="009B478B">
      <w:pPr>
        <w:pStyle w:val="a3"/>
        <w:ind w:firstLine="567"/>
        <w:jc w:val="both"/>
      </w:pPr>
      <w:r>
        <w:t>2 молодые семьи (участники программы 2011 года) в 2013 году получили сертификаты на приобретение жилья. Одна семья успела реализовать сертификат на сумму 577 395 рублей в 2013 году</w:t>
      </w:r>
      <w:r w:rsidR="00016A08">
        <w:t>;</w:t>
      </w:r>
    </w:p>
    <w:p w:rsidR="009B478B" w:rsidRDefault="009B478B" w:rsidP="009B478B">
      <w:pPr>
        <w:pStyle w:val="a3"/>
        <w:ind w:firstLine="567"/>
        <w:jc w:val="both"/>
      </w:pPr>
      <w:r>
        <w:t>- в 2013 году продолжалась работа по реализации  Указа Президента РФ от 07.05.2008 г. № 714 «Об обеспечении жильем ветеранов Великой отечественной войны 1941-1945 гг.».</w:t>
      </w:r>
    </w:p>
    <w:p w:rsidR="009B478B" w:rsidRDefault="009B478B" w:rsidP="009B478B">
      <w:pPr>
        <w:pStyle w:val="a3"/>
        <w:ind w:firstLine="567"/>
        <w:jc w:val="both"/>
      </w:pPr>
      <w:r>
        <w:t>По состоянию на 01.01.2014 года Администрацией Пустошкинского района было поставлено на учет нуждающихся в улучшении жилищных условий 258 ветеранов Вов, из них:</w:t>
      </w:r>
    </w:p>
    <w:p w:rsidR="009B478B" w:rsidRDefault="009B478B" w:rsidP="009B478B">
      <w:pPr>
        <w:pStyle w:val="a3"/>
        <w:ind w:firstLine="567"/>
        <w:jc w:val="both"/>
      </w:pPr>
      <w:r>
        <w:t>- инвалиды Вов – 14 человек;</w:t>
      </w:r>
    </w:p>
    <w:p w:rsidR="009B478B" w:rsidRDefault="009B478B" w:rsidP="009B478B">
      <w:pPr>
        <w:pStyle w:val="a3"/>
        <w:ind w:firstLine="567"/>
        <w:jc w:val="both"/>
      </w:pPr>
      <w:r>
        <w:t>- участники Вов – 38 человек;</w:t>
      </w:r>
    </w:p>
    <w:p w:rsidR="009B478B" w:rsidRDefault="009B478B" w:rsidP="009B478B">
      <w:pPr>
        <w:pStyle w:val="a3"/>
        <w:ind w:firstLine="567"/>
        <w:jc w:val="both"/>
      </w:pPr>
      <w:r>
        <w:t>- вдов погибших (умерших) участников и инвалидов Вов – 147 человек;</w:t>
      </w:r>
    </w:p>
    <w:p w:rsidR="009B478B" w:rsidRDefault="009B478B" w:rsidP="009B478B">
      <w:pPr>
        <w:pStyle w:val="a3"/>
        <w:ind w:firstLine="567"/>
        <w:jc w:val="both"/>
      </w:pPr>
      <w:r>
        <w:t>- жителей блокадного Ленинграда – 6 человек;</w:t>
      </w:r>
    </w:p>
    <w:p w:rsidR="009B478B" w:rsidRDefault="009B478B" w:rsidP="009B478B">
      <w:pPr>
        <w:pStyle w:val="a3"/>
        <w:ind w:firstLine="567"/>
        <w:jc w:val="both"/>
      </w:pPr>
      <w:r>
        <w:t>- бывших несоверше</w:t>
      </w:r>
      <w:r w:rsidR="00016A08">
        <w:t>ннолетних узников – 53 человека;</w:t>
      </w:r>
    </w:p>
    <w:p w:rsidR="009B478B" w:rsidRDefault="009B478B" w:rsidP="009B478B">
      <w:pPr>
        <w:pStyle w:val="a3"/>
        <w:ind w:firstLine="567"/>
        <w:jc w:val="both"/>
      </w:pPr>
      <w:r>
        <w:t>С 2010 года Главным государственным управлением социальной защиты населения Псковской области было выдано 178 свидетельств о предоставлении субсидий на приобретение или строительство жилого помещения, в т.ч. в 2013 году – 19. Все  свидетельства реализованы. Жилье ветеранами приобретено на первичном рынке – 12 чел</w:t>
      </w:r>
      <w:r w:rsidR="00016A08">
        <w:t xml:space="preserve">., на вторичном – 166 человек. </w:t>
      </w:r>
      <w:r>
        <w:t>По данным Центра социального обслуживания в приобретенном жилье проживают только 30 ветеранов, остальные по другим адресам. По состоянию на 01.01.2014 г. в списке Главного государственного управления социальной защиты населения Псковской области на получение сертификатов состоит 5 ветеранов (вдов).</w:t>
      </w:r>
    </w:p>
    <w:p w:rsidR="009B478B" w:rsidRDefault="009B478B" w:rsidP="009B478B">
      <w:pPr>
        <w:pStyle w:val="a3"/>
        <w:ind w:firstLine="567"/>
        <w:jc w:val="both"/>
      </w:pPr>
      <w:r>
        <w:t xml:space="preserve">- </w:t>
      </w:r>
      <w:r w:rsidR="003D04AC">
        <w:t>в</w:t>
      </w:r>
      <w:r>
        <w:t xml:space="preserve"> течение года оказывалась помощь семьям с детьми за счет средств областного Детского фонда, областного отделения Российского Красного Креста:</w:t>
      </w:r>
    </w:p>
    <w:p w:rsidR="009B478B" w:rsidRDefault="009B478B" w:rsidP="009B478B">
      <w:pPr>
        <w:pStyle w:val="a3"/>
        <w:ind w:firstLine="567"/>
        <w:jc w:val="both"/>
      </w:pPr>
      <w:r>
        <w:t xml:space="preserve">- денежная – 1 семья </w:t>
      </w:r>
      <w:r w:rsidR="005D55AE">
        <w:t>(</w:t>
      </w:r>
      <w:r>
        <w:t>500 руб.);</w:t>
      </w:r>
    </w:p>
    <w:p w:rsidR="009B478B" w:rsidRDefault="009B478B" w:rsidP="009B478B">
      <w:pPr>
        <w:pStyle w:val="a3"/>
        <w:ind w:firstLine="567"/>
        <w:jc w:val="both"/>
      </w:pPr>
      <w:r>
        <w:lastRenderedPageBreak/>
        <w:t>- вещевая (адресная – по заявлениям) – 9 семей (на сумму 15360 руб.);</w:t>
      </w:r>
    </w:p>
    <w:p w:rsidR="009B478B" w:rsidRDefault="009B478B" w:rsidP="009B478B">
      <w:pPr>
        <w:pStyle w:val="a3"/>
        <w:ind w:firstLine="567"/>
        <w:jc w:val="both"/>
      </w:pPr>
      <w:r>
        <w:t>- вещевая (в форме акций в волостях «Детям села») – 212 семей;</w:t>
      </w:r>
    </w:p>
    <w:p w:rsidR="009B478B" w:rsidRDefault="009B478B" w:rsidP="009B478B">
      <w:pPr>
        <w:pStyle w:val="a3"/>
        <w:ind w:firstLine="567"/>
        <w:jc w:val="both"/>
      </w:pPr>
      <w:r>
        <w:t>- продуктовая (печенье, майонез) – 494;</w:t>
      </w:r>
    </w:p>
    <w:p w:rsidR="009B478B" w:rsidRDefault="009B478B" w:rsidP="009B478B">
      <w:pPr>
        <w:pStyle w:val="a3"/>
        <w:ind w:firstLine="567"/>
        <w:jc w:val="both"/>
      </w:pPr>
      <w:r>
        <w:t>- наборы школьных принадлежностей с ранцами – 30 шт. на сумму 18853 руб.;</w:t>
      </w:r>
    </w:p>
    <w:p w:rsidR="009B478B" w:rsidRDefault="009B478B" w:rsidP="009B478B">
      <w:pPr>
        <w:pStyle w:val="a3"/>
        <w:ind w:firstLine="567"/>
        <w:jc w:val="both"/>
      </w:pPr>
      <w:r>
        <w:t>- новогодние подарки  семьям с детьми-инвалидами, опекаемыми, малообеспеченным семьям села – 120 штук на сумму 23 тыс. руб. (109 семей).</w:t>
      </w:r>
    </w:p>
    <w:p w:rsidR="009B478B" w:rsidRDefault="009B478B" w:rsidP="009B478B">
      <w:pPr>
        <w:pStyle w:val="a3"/>
        <w:ind w:firstLine="567"/>
        <w:jc w:val="both"/>
      </w:pPr>
      <w:r>
        <w:t>Благодаря договору с МУП « Пустошкинский хлебокомбинат» в течение года оказывалась помощь хлебом малообеспеченным гражданам и семьям с детьми – 22 семьи и  6 одинокопроживающих гражданам на сумму 29 тыс. руб.</w:t>
      </w:r>
    </w:p>
    <w:p w:rsidR="00462C7A" w:rsidRPr="00996A20" w:rsidRDefault="00462C7A" w:rsidP="009B478B">
      <w:pPr>
        <w:pStyle w:val="a3"/>
        <w:ind w:firstLine="567"/>
        <w:jc w:val="both"/>
      </w:pPr>
      <w:r w:rsidRPr="00996A20">
        <w:t>За 2012 год услугами по социальному обслуживанию на дому воспользовались 23</w:t>
      </w:r>
      <w:r w:rsidR="005D55AE">
        <w:t>6</w:t>
      </w:r>
      <w:r w:rsidRPr="00996A20">
        <w:t xml:space="preserve"> граждан пожилого возраста и инвалидов. За год было при</w:t>
      </w:r>
      <w:r>
        <w:t>нято на обслуживание 5</w:t>
      </w:r>
      <w:r w:rsidR="005D55AE">
        <w:t>6</w:t>
      </w:r>
      <w:r>
        <w:t xml:space="preserve"> граждан</w:t>
      </w:r>
      <w:r w:rsidRPr="00996A20">
        <w:t xml:space="preserve"> и снято по разным причинам с обслуживания 5</w:t>
      </w:r>
      <w:r w:rsidR="005D55AE">
        <w:t>6</w:t>
      </w:r>
      <w:r w:rsidRPr="00996A20">
        <w:t xml:space="preserve"> человек.</w:t>
      </w:r>
    </w:p>
    <w:p w:rsidR="00462C7A" w:rsidRPr="00996A20" w:rsidRDefault="00462C7A" w:rsidP="00462C7A">
      <w:pPr>
        <w:pStyle w:val="a3"/>
        <w:ind w:firstLine="567"/>
        <w:jc w:val="both"/>
        <w:rPr>
          <w:szCs w:val="28"/>
        </w:rPr>
      </w:pPr>
      <w:r w:rsidRPr="00996A20">
        <w:rPr>
          <w:szCs w:val="28"/>
        </w:rPr>
        <w:t>В зависимости от доходов граждан услуги на дому предоставлялись на условиях полной оплаты – 22</w:t>
      </w:r>
      <w:r w:rsidR="005D55AE">
        <w:rPr>
          <w:szCs w:val="28"/>
        </w:rPr>
        <w:t>0</w:t>
      </w:r>
      <w:r w:rsidRPr="00996A20">
        <w:rPr>
          <w:szCs w:val="28"/>
        </w:rPr>
        <w:t xml:space="preserve"> чел., на условиях частичной оплаты в размере 50% - </w:t>
      </w:r>
      <w:r w:rsidR="005D55AE">
        <w:rPr>
          <w:szCs w:val="28"/>
        </w:rPr>
        <w:t>12 человек, бесплатно – 4 чел.</w:t>
      </w:r>
    </w:p>
    <w:p w:rsidR="00462C7A" w:rsidRDefault="00462C7A" w:rsidP="00462C7A">
      <w:pPr>
        <w:pStyle w:val="a3"/>
        <w:ind w:firstLine="567"/>
        <w:jc w:val="both"/>
        <w:rPr>
          <w:szCs w:val="28"/>
        </w:rPr>
      </w:pPr>
      <w:r w:rsidRPr="00996A20">
        <w:rPr>
          <w:szCs w:val="28"/>
        </w:rPr>
        <w:t xml:space="preserve">Всего предоставлено </w:t>
      </w:r>
      <w:r w:rsidR="005D55AE">
        <w:rPr>
          <w:szCs w:val="28"/>
        </w:rPr>
        <w:t>82 196</w:t>
      </w:r>
      <w:r w:rsidRPr="00996A20">
        <w:rPr>
          <w:szCs w:val="28"/>
        </w:rPr>
        <w:t xml:space="preserve"> услуг, из них </w:t>
      </w:r>
      <w:r w:rsidR="005D55AE">
        <w:rPr>
          <w:szCs w:val="28"/>
        </w:rPr>
        <w:t>81 050</w:t>
      </w:r>
      <w:r w:rsidRPr="00996A20">
        <w:rPr>
          <w:szCs w:val="28"/>
        </w:rPr>
        <w:t xml:space="preserve"> предоставлены в соответствии с гарантированным перечнем  социальных услуг на сумму </w:t>
      </w:r>
      <w:r w:rsidR="005D55AE">
        <w:rPr>
          <w:szCs w:val="28"/>
        </w:rPr>
        <w:t xml:space="preserve">427 </w:t>
      </w:r>
      <w:r w:rsidRPr="00996A20">
        <w:rPr>
          <w:szCs w:val="28"/>
        </w:rPr>
        <w:t>тыс. руб. и 1</w:t>
      </w:r>
      <w:r w:rsidR="005D55AE">
        <w:rPr>
          <w:szCs w:val="28"/>
        </w:rPr>
        <w:t>146</w:t>
      </w:r>
      <w:r w:rsidRPr="00996A20">
        <w:rPr>
          <w:szCs w:val="28"/>
        </w:rPr>
        <w:t xml:space="preserve"> – в соответствии с дополнительным перечнем услуг на сумму </w:t>
      </w:r>
      <w:r w:rsidR="005D55AE">
        <w:rPr>
          <w:szCs w:val="28"/>
        </w:rPr>
        <w:t>56</w:t>
      </w:r>
      <w:r w:rsidRPr="00996A20">
        <w:rPr>
          <w:szCs w:val="28"/>
        </w:rPr>
        <w:t xml:space="preserve"> тыс. руб.</w:t>
      </w:r>
    </w:p>
    <w:p w:rsidR="005D55AE" w:rsidRDefault="005D55AE" w:rsidP="005D55AE">
      <w:pPr>
        <w:pStyle w:val="a3"/>
        <w:ind w:firstLine="567"/>
        <w:jc w:val="both"/>
      </w:pPr>
      <w:r>
        <w:t>Ежемесячно в каждую волость осуществлялся плановый выезд мобильной бригады медико-социального обслуживани</w:t>
      </w:r>
      <w:r w:rsidR="00016A08">
        <w:t xml:space="preserve">я граждан. Всего было сделано </w:t>
      </w:r>
      <w:r>
        <w:t>33 выезда, посещено 667 человек.</w:t>
      </w:r>
    </w:p>
    <w:p w:rsidR="005D55AE" w:rsidRDefault="005D55AE" w:rsidP="005D55AE">
      <w:pPr>
        <w:pStyle w:val="a3"/>
        <w:ind w:firstLine="567"/>
        <w:jc w:val="both"/>
      </w:pPr>
      <w:r>
        <w:t xml:space="preserve">На 2013 год для </w:t>
      </w:r>
      <w:r w:rsidRPr="00B2400A">
        <w:t>Г</w:t>
      </w:r>
      <w:r>
        <w:t>Б</w:t>
      </w:r>
      <w:r w:rsidRPr="00B2400A">
        <w:t>УСО «Вербиловский дом-интерн</w:t>
      </w:r>
      <w:r>
        <w:t>ат для престарелых и инвалидов» было установлено государственное задание на 23 койки.</w:t>
      </w:r>
    </w:p>
    <w:p w:rsidR="005D55AE" w:rsidRDefault="005D55AE" w:rsidP="005D55AE">
      <w:pPr>
        <w:pStyle w:val="a3"/>
        <w:ind w:firstLine="567"/>
        <w:jc w:val="both"/>
      </w:pPr>
      <w:r>
        <w:t>При годовом плане 8280 койко-дня, выполн</w:t>
      </w:r>
      <w:r w:rsidR="00016A08">
        <w:t xml:space="preserve">ение составило 8606 койко-дней </w:t>
      </w:r>
      <w:r>
        <w:t>или 103,9 %.</w:t>
      </w:r>
    </w:p>
    <w:p w:rsidR="005D55AE" w:rsidRDefault="005D55AE" w:rsidP="005D55AE">
      <w:pPr>
        <w:pStyle w:val="a3"/>
        <w:ind w:firstLine="567"/>
        <w:jc w:val="both"/>
      </w:pPr>
      <w:r>
        <w:t>В 2013 году на стационарное социальное обслуживание поступило 7 человек, выбыло 8 человек.</w:t>
      </w:r>
    </w:p>
    <w:p w:rsidR="005D55AE" w:rsidRDefault="005D55AE" w:rsidP="005D55AE">
      <w:pPr>
        <w:pStyle w:val="a3"/>
        <w:ind w:firstLine="567"/>
        <w:jc w:val="both"/>
      </w:pPr>
      <w:r>
        <w:t>Предельная плата за стационарное социальное обслуживание составила 5 600 рублей. Плата граждан за оказание</w:t>
      </w:r>
      <w:r w:rsidR="00016A08">
        <w:t xml:space="preserve"> услуг, включенных в госзадание, </w:t>
      </w:r>
      <w:r>
        <w:t>составила 1 млн. 427 тыс. рублей.</w:t>
      </w:r>
    </w:p>
    <w:p w:rsidR="005D55AE" w:rsidRDefault="005D55AE" w:rsidP="005D55AE">
      <w:pPr>
        <w:pStyle w:val="a3"/>
        <w:ind w:firstLine="567"/>
        <w:jc w:val="both"/>
      </w:pPr>
      <w:r>
        <w:t>В ГКУСО «Социально-реабилитационный центр для несовершеннолетних Пустошкинского района» в течение 2013 года функционировало 2 группы: круглосуточного и дневного пребывания.</w:t>
      </w:r>
    </w:p>
    <w:p w:rsidR="005D55AE" w:rsidRDefault="005D55AE" w:rsidP="005D55AE">
      <w:pPr>
        <w:pStyle w:val="a3"/>
        <w:ind w:firstLine="567"/>
        <w:jc w:val="both"/>
      </w:pPr>
      <w:r>
        <w:t>На  2013 год учреждению было установлено 15 плановых койко-мест. Выполнение по году составило – 14 коек.</w:t>
      </w:r>
    </w:p>
    <w:p w:rsidR="005D55AE" w:rsidRDefault="005D55AE" w:rsidP="004F008F">
      <w:pPr>
        <w:pStyle w:val="a3"/>
        <w:ind w:firstLine="567"/>
        <w:jc w:val="both"/>
      </w:pPr>
      <w:r>
        <w:t>Социальную реабилитацию в Центре в течение года прошли 65 детей</w:t>
      </w:r>
      <w:r w:rsidR="004F008F">
        <w:t>.</w:t>
      </w:r>
    </w:p>
    <w:p w:rsidR="005D55AE" w:rsidRDefault="005D55AE" w:rsidP="005D55AE">
      <w:pPr>
        <w:pStyle w:val="a3"/>
        <w:ind w:firstLine="567"/>
        <w:jc w:val="both"/>
      </w:pPr>
      <w:r>
        <w:t>В 2013 году в учреждение по разным вопросам обратилось 70 семей. Всем оказана консультативная помощь и содействие в решении конкретных проблем. Специалистами учреждения совместно с заинтересованными службами  проведено 53 профилактических рейда по семьям (26 –</w:t>
      </w:r>
      <w:r w:rsidR="00016A08">
        <w:t xml:space="preserve"> </w:t>
      </w:r>
      <w:r>
        <w:t>село, 27 –</w:t>
      </w:r>
      <w:r w:rsidR="00016A08">
        <w:t xml:space="preserve"> </w:t>
      </w:r>
      <w:r>
        <w:lastRenderedPageBreak/>
        <w:t>город). В  ходе рейдов посещено 176 семей, в которых  проживает 332 ребенка, в т.ч. все 62 семьи, котор</w:t>
      </w:r>
      <w:r w:rsidR="00047488">
        <w:t>ые стоят на учете в  учреждении</w:t>
      </w:r>
      <w:r>
        <w:t xml:space="preserve"> как находящиеся в социально-опасном положении. </w:t>
      </w:r>
    </w:p>
    <w:p w:rsidR="005D55AE" w:rsidRDefault="005D55AE" w:rsidP="005D55AE">
      <w:pPr>
        <w:pStyle w:val="a3"/>
        <w:ind w:firstLine="567"/>
        <w:jc w:val="both"/>
      </w:pPr>
      <w:r>
        <w:t>Общее количество оказанных</w:t>
      </w:r>
      <w:r w:rsidRPr="00054EFF">
        <w:t xml:space="preserve"> </w:t>
      </w:r>
      <w:r>
        <w:t>услуг семьям с детьми – 382</w:t>
      </w:r>
      <w:r w:rsidR="004F008F">
        <w:t>.</w:t>
      </w:r>
    </w:p>
    <w:p w:rsidR="00D84C0D" w:rsidRDefault="00D84C0D" w:rsidP="00D84C0D">
      <w:pPr>
        <w:ind w:firstLine="708"/>
        <w:jc w:val="both"/>
        <w:rPr>
          <w:szCs w:val="28"/>
        </w:rPr>
      </w:pPr>
    </w:p>
    <w:p w:rsidR="00D84C0D" w:rsidRDefault="00D84C0D" w:rsidP="00D84C0D">
      <w:pPr>
        <w:ind w:firstLine="708"/>
        <w:jc w:val="both"/>
        <w:rPr>
          <w:szCs w:val="28"/>
        </w:rPr>
      </w:pPr>
    </w:p>
    <w:p w:rsidR="00D84C0D" w:rsidRPr="008B6C50" w:rsidRDefault="00D84C0D" w:rsidP="00D84C0D">
      <w:pPr>
        <w:ind w:firstLine="708"/>
        <w:jc w:val="center"/>
        <w:rPr>
          <w:szCs w:val="28"/>
        </w:rPr>
      </w:pPr>
      <w:r w:rsidRPr="008B6C50">
        <w:rPr>
          <w:b/>
          <w:szCs w:val="28"/>
        </w:rPr>
        <w:t>Малое и среднее предпринимательство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Важное место в решении важнейших задач по обеспечению занятости населения, сохранению стабильности на рынке товарами и услугами занимают субъекты среднего и малого предпринимательства, в том числе и индивидуальные предприниматели.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 xml:space="preserve">В настоящее время на территории района </w:t>
      </w:r>
      <w:r>
        <w:rPr>
          <w:szCs w:val="28"/>
        </w:rPr>
        <w:t>зарегистрированы</w:t>
      </w:r>
      <w:r w:rsidRPr="00E1215B">
        <w:rPr>
          <w:szCs w:val="28"/>
        </w:rPr>
        <w:t xml:space="preserve"> 269 субъектов среднего и малого предпринимательства. Общая численность работников</w:t>
      </w:r>
      <w:r w:rsidR="00047488">
        <w:rPr>
          <w:szCs w:val="28"/>
        </w:rPr>
        <w:t>,</w:t>
      </w:r>
      <w:r w:rsidRPr="00E1215B">
        <w:rPr>
          <w:szCs w:val="28"/>
        </w:rPr>
        <w:t xml:space="preserve"> занятых в субъектах среднего и малого предпринимате</w:t>
      </w:r>
      <w:r>
        <w:rPr>
          <w:szCs w:val="28"/>
        </w:rPr>
        <w:t>льства</w:t>
      </w:r>
      <w:r w:rsidR="00047488">
        <w:rPr>
          <w:szCs w:val="28"/>
        </w:rPr>
        <w:t>,</w:t>
      </w:r>
      <w:r>
        <w:rPr>
          <w:szCs w:val="28"/>
        </w:rPr>
        <w:t xml:space="preserve"> составляет 1443 человека </w:t>
      </w:r>
      <w:r w:rsidRPr="00E1215B">
        <w:rPr>
          <w:szCs w:val="28"/>
        </w:rPr>
        <w:t xml:space="preserve"> </w:t>
      </w:r>
      <w:r>
        <w:rPr>
          <w:szCs w:val="28"/>
        </w:rPr>
        <w:t xml:space="preserve">или </w:t>
      </w:r>
      <w:r w:rsidRPr="00E1215B">
        <w:rPr>
          <w:szCs w:val="28"/>
        </w:rPr>
        <w:t xml:space="preserve"> 31,7 % трудоспособного населения. По сравнению с 2012 годом численность индивидуальных предпринимателей сократилась на 15,8 %. Это связано с прекращением деятельности определенной части предпр</w:t>
      </w:r>
      <w:r w:rsidR="00047488">
        <w:rPr>
          <w:szCs w:val="28"/>
        </w:rPr>
        <w:t>инимателей</w:t>
      </w:r>
      <w:r w:rsidRPr="00E1215B">
        <w:rPr>
          <w:szCs w:val="28"/>
        </w:rPr>
        <w:t xml:space="preserve"> в связи с увеличением суммы страховых взносов в пенсионный фонд.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Наибольшее распространение индивидуальное предпринимательство получ</w:t>
      </w:r>
      <w:r>
        <w:rPr>
          <w:szCs w:val="28"/>
        </w:rPr>
        <w:t>ило</w:t>
      </w:r>
      <w:r w:rsidRPr="00E1215B">
        <w:rPr>
          <w:szCs w:val="28"/>
        </w:rPr>
        <w:t xml:space="preserve"> в сфере услуг. 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В структуре действующих индивидуальных предпринимателей 34,5 % занимаются розничной торговлей и ремонтом автотранспортных средств, 26,9 % транспортной деятельностью.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Среди юридических лиц 25,5 % заняты в сфере торговли, 12,8 % составляют транспортные предприятия и столько же обрабатывающие производства.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Администрацией района в течение года оказывалась имущественная, информационная и консультативная поддержка субъектам малого и среднего предпринимательства.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За 2013 год оказана имущественная помощь в виде предоставления в аренду земельных участков</w:t>
      </w:r>
      <w:r>
        <w:rPr>
          <w:szCs w:val="28"/>
        </w:rPr>
        <w:t xml:space="preserve"> 16 </w:t>
      </w:r>
      <w:r w:rsidRPr="00E1215B">
        <w:rPr>
          <w:szCs w:val="28"/>
        </w:rPr>
        <w:t>субъектам малого  и среднего предпринимательства.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 xml:space="preserve">С помощью Красногородского информационно-консультативного центра на основании соглашения оказаны информационные услуги </w:t>
      </w:r>
      <w:r>
        <w:rPr>
          <w:szCs w:val="28"/>
        </w:rPr>
        <w:t>34</w:t>
      </w:r>
      <w:r w:rsidRPr="00E1215B">
        <w:rPr>
          <w:szCs w:val="28"/>
        </w:rPr>
        <w:t xml:space="preserve"> субъектам и финансовые услуги в виде микрозаймов </w:t>
      </w:r>
      <w:r>
        <w:rPr>
          <w:szCs w:val="28"/>
        </w:rPr>
        <w:t>3</w:t>
      </w:r>
      <w:r w:rsidRPr="00E1215B">
        <w:rPr>
          <w:szCs w:val="28"/>
        </w:rPr>
        <w:t xml:space="preserve"> субъектам.</w:t>
      </w:r>
    </w:p>
    <w:p w:rsidR="00D84C0D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Для дальнейшего развития субъектов малого  и среднего предпринимательства разработана и утверждена муниципальная программа «Развитие малого и среднего предпринимательства в муниципальном образовании «Пустошкинский район» на 2014-2016 годы».</w:t>
      </w:r>
    </w:p>
    <w:p w:rsidR="00D84C0D" w:rsidRDefault="00D84C0D" w:rsidP="00D84C0D">
      <w:pPr>
        <w:jc w:val="both"/>
        <w:rPr>
          <w:szCs w:val="28"/>
        </w:rPr>
      </w:pPr>
    </w:p>
    <w:p w:rsidR="00D84C0D" w:rsidRDefault="00D84C0D" w:rsidP="00D84C0D">
      <w:pPr>
        <w:jc w:val="both"/>
        <w:rPr>
          <w:szCs w:val="28"/>
        </w:rPr>
      </w:pPr>
    </w:p>
    <w:p w:rsidR="00D84C0D" w:rsidRPr="00175A28" w:rsidRDefault="00D84C0D" w:rsidP="00D84C0D">
      <w:pPr>
        <w:jc w:val="center"/>
        <w:rPr>
          <w:b/>
          <w:szCs w:val="28"/>
        </w:rPr>
      </w:pPr>
      <w:r w:rsidRPr="00175A28">
        <w:rPr>
          <w:b/>
          <w:szCs w:val="28"/>
        </w:rPr>
        <w:t>Потребительский рынок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 xml:space="preserve">Потребительский рынок является одним из активно развивающихся секторов экономики района, в котором функционирует разветвленная сеть </w:t>
      </w:r>
      <w:r w:rsidRPr="00E1215B">
        <w:rPr>
          <w:szCs w:val="28"/>
        </w:rPr>
        <w:lastRenderedPageBreak/>
        <w:t>магазинов Пустошкинского райпо и основная масса субъектов малого и среднего предпринимательства.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Администрация района в пределах своих полномочий способствует  дальнейшему развитию торговли. В районе  разработана и утверждена муниципальная программа «Развитие торговли в Пустошкинском районе на 2014-2016 годы и на период до 2020 года».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Обеспеченность торговыми площад</w:t>
      </w:r>
      <w:r>
        <w:rPr>
          <w:szCs w:val="28"/>
        </w:rPr>
        <w:t xml:space="preserve">ями </w:t>
      </w:r>
      <w:r w:rsidRPr="00E1215B">
        <w:rPr>
          <w:szCs w:val="28"/>
        </w:rPr>
        <w:t xml:space="preserve"> на территории муниципального образования составляет 595 кв.м на 1000 человек населения при нормативе 440 кв.м. Оборот розничной торговли без субъектов малого предпринимательства за 2013 год по району составил </w:t>
      </w:r>
      <w:r>
        <w:rPr>
          <w:szCs w:val="28"/>
        </w:rPr>
        <w:t>740,8</w:t>
      </w:r>
      <w:r w:rsidRPr="00E1215B">
        <w:rPr>
          <w:szCs w:val="28"/>
        </w:rPr>
        <w:t xml:space="preserve"> млн.руб.</w:t>
      </w:r>
      <w:r w:rsidR="00047488">
        <w:rPr>
          <w:szCs w:val="28"/>
        </w:rPr>
        <w:t>,</w:t>
      </w:r>
      <w:r w:rsidRPr="00E1215B">
        <w:rPr>
          <w:szCs w:val="28"/>
        </w:rPr>
        <w:t xml:space="preserve"> по сравнению с 2012 г. товарооборот увеличился на </w:t>
      </w:r>
      <w:r>
        <w:rPr>
          <w:szCs w:val="28"/>
        </w:rPr>
        <w:t xml:space="preserve">62 </w:t>
      </w:r>
      <w:r w:rsidRPr="00E1215B">
        <w:rPr>
          <w:szCs w:val="28"/>
        </w:rPr>
        <w:t>млн.руб.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Розничный товарооборот Пустошкинского райпо за 2013 год составил  175 млн.руб.</w:t>
      </w:r>
    </w:p>
    <w:p w:rsidR="00D84C0D" w:rsidRPr="00E1215B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 xml:space="preserve">В общем объеме розничного товарооборота </w:t>
      </w:r>
      <w:r>
        <w:rPr>
          <w:szCs w:val="28"/>
        </w:rPr>
        <w:t>23,6</w:t>
      </w:r>
      <w:r w:rsidRPr="00E1215B">
        <w:rPr>
          <w:szCs w:val="28"/>
        </w:rPr>
        <w:t>% составляет товарооборот Пустошкинского района. В 2013 году сеть торговых объектов Пустошкинского райпо сохранена полностью, что очень важно для обеспечения сельского населения товарами первой необходимости. Население отдаленных деревень обслуживают 10 автомагазинов, из них 4 Пустошкинского райпо, 3</w:t>
      </w:r>
      <w:r w:rsidR="00047488">
        <w:rPr>
          <w:szCs w:val="28"/>
        </w:rPr>
        <w:t xml:space="preserve"> </w:t>
      </w:r>
      <w:r w:rsidRPr="00E1215B">
        <w:rPr>
          <w:szCs w:val="28"/>
        </w:rPr>
        <w:t>- МУП «Хл</w:t>
      </w:r>
      <w:r>
        <w:rPr>
          <w:szCs w:val="28"/>
        </w:rPr>
        <w:t>е</w:t>
      </w:r>
      <w:r w:rsidRPr="00E1215B">
        <w:rPr>
          <w:szCs w:val="28"/>
        </w:rPr>
        <w:t>бокомбинат» и 3 автомагазина ООО «Продторг».</w:t>
      </w:r>
    </w:p>
    <w:p w:rsidR="00D84C0D" w:rsidRDefault="00D84C0D" w:rsidP="00D84C0D">
      <w:pPr>
        <w:jc w:val="both"/>
        <w:rPr>
          <w:szCs w:val="28"/>
        </w:rPr>
      </w:pPr>
      <w:r w:rsidRPr="00E1215B">
        <w:rPr>
          <w:szCs w:val="28"/>
        </w:rPr>
        <w:tab/>
        <w:t>На территории района работают 17 объектов общественного питания.</w:t>
      </w:r>
      <w:r w:rsidRPr="00E1215B">
        <w:rPr>
          <w:szCs w:val="28"/>
        </w:rPr>
        <w:tab/>
        <w:t xml:space="preserve">Законом Псковской области Администрация Пустошкинского района наделена государственными полномочиями по формированию торгового реестра </w:t>
      </w:r>
      <w:r>
        <w:rPr>
          <w:szCs w:val="28"/>
        </w:rPr>
        <w:t>П</w:t>
      </w:r>
      <w:r w:rsidRPr="00E1215B">
        <w:rPr>
          <w:szCs w:val="28"/>
        </w:rPr>
        <w:t xml:space="preserve">сковской области. Данные функции выполняет комитет по экономике, финансам и природным ресурсам Администрации района. В настоящее время в </w:t>
      </w:r>
      <w:r>
        <w:rPr>
          <w:szCs w:val="28"/>
        </w:rPr>
        <w:t xml:space="preserve">торговый </w:t>
      </w:r>
      <w:r w:rsidRPr="00E1215B">
        <w:rPr>
          <w:szCs w:val="28"/>
        </w:rPr>
        <w:t>реестр внесен 101 торговый объект. Городским поселением «Пустошка» и сельскими поселениями разработаны и утверждены схемы размещения нестационарных торговых объектов.</w:t>
      </w:r>
    </w:p>
    <w:p w:rsidR="00F8624B" w:rsidRPr="00E1215B" w:rsidRDefault="00D84C0D" w:rsidP="00D84C0D">
      <w:pPr>
        <w:jc w:val="both"/>
        <w:rPr>
          <w:szCs w:val="28"/>
        </w:rPr>
      </w:pPr>
      <w:r>
        <w:rPr>
          <w:szCs w:val="28"/>
        </w:rPr>
        <w:tab/>
        <w:t>Кроме того</w:t>
      </w:r>
      <w:r w:rsidR="00047488">
        <w:rPr>
          <w:szCs w:val="28"/>
        </w:rPr>
        <w:t>,</w:t>
      </w:r>
      <w:r>
        <w:rPr>
          <w:szCs w:val="28"/>
        </w:rPr>
        <w:t xml:space="preserve"> Администрацией Пустошкинского района осуществл</w:t>
      </w:r>
      <w:r w:rsidR="00047488">
        <w:rPr>
          <w:szCs w:val="28"/>
        </w:rPr>
        <w:t>яется контроль за ценами</w:t>
      </w:r>
      <w:r>
        <w:rPr>
          <w:szCs w:val="28"/>
        </w:rPr>
        <w:t xml:space="preserve"> определенной группы продовольственных товаров, осуществляем</w:t>
      </w:r>
      <w:r w:rsidR="00047488">
        <w:rPr>
          <w:szCs w:val="28"/>
        </w:rPr>
        <w:t>ы</w:t>
      </w:r>
      <w:r>
        <w:rPr>
          <w:szCs w:val="28"/>
        </w:rPr>
        <w:t>й путем проведения мониторинга.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Экономика района представлена предприятиями пищевой и полиграфической промышленности, лесопромышленными организациями, муниципальными предприятиями сферы услуг, предприятиями торговли и др., социальной сферой, а также субъектами малого предпринимательства.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Оборот  предприятий и организаций  района за 2013 год составил 879,5 млн.руб., что составляет 107,9%  к уровню 2012 года. Обрабатывающими предприятиями и организациями отгружено товаров собственного производства на сумму 37,4 млн.руб.</w:t>
      </w:r>
    </w:p>
    <w:p w:rsidR="00513CD5" w:rsidRDefault="00513CD5" w:rsidP="00D84C0D">
      <w:pPr>
        <w:ind w:firstLine="708"/>
        <w:jc w:val="both"/>
        <w:rPr>
          <w:szCs w:val="28"/>
        </w:rPr>
      </w:pP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района осуществляют деятельность 8 муниципальных предприятий. </w:t>
      </w:r>
    </w:p>
    <w:p w:rsidR="00D84C0D" w:rsidRPr="00797870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Одним из стабильно развивающихся предприятий является </w:t>
      </w:r>
      <w:r w:rsidRPr="00797870">
        <w:rPr>
          <w:b/>
          <w:szCs w:val="28"/>
        </w:rPr>
        <w:t>МУП «Пустошкинская типография»</w:t>
      </w:r>
      <w:r>
        <w:rPr>
          <w:szCs w:val="28"/>
        </w:rPr>
        <w:t>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 2013 году  предприятие осуществляло полиграфические работы, переплетные работы старых книг, газет и журналов, занималось изготовлением различного вида продукции: открыток, календарей, бланков грамот, дипломов, удостоверений и т.д., оказывало фото услуги, услуги по ксерокопированию, услуги по термотрансферной печати (оформление сувенирной продукции). Наряду с основными видами деятельности предприятие занимается розничной продажей собственной продукции, а также канцелярскими и хозяйственными товарами.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За 2013 год предприятием получена выручка от реализации продукции, выполнения работ, оказание услуг в сумме 10868 тыс. руб., что составляет 100,3% к уровню прошлого года. Объем выручки по основному виду деятельности составляет 90,1%, розничной торговле – 9,9%.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Предприятия работает с прибылью. На предприятии создан стабильный, работоспособный коллектив. Среднесписочная численность работников составляет 33 человека. Среднемесячная заработная плата за 2013 год составила 14610 руб. и увеличилась по сравнению с 2012 годом на 11,7%. За счет собственных средств предприятие постоянно обновляет основные фонды.</w:t>
      </w:r>
    </w:p>
    <w:p w:rsidR="00D84C0D" w:rsidRDefault="00D84C0D" w:rsidP="00D84C0D">
      <w:pPr>
        <w:ind w:firstLine="708"/>
        <w:jc w:val="both"/>
        <w:rPr>
          <w:szCs w:val="28"/>
        </w:rPr>
      </w:pPr>
      <w:r w:rsidRPr="00797870">
        <w:rPr>
          <w:b/>
          <w:szCs w:val="28"/>
        </w:rPr>
        <w:t xml:space="preserve">МУП «Пустошкинская аптека» </w:t>
      </w:r>
      <w:r w:rsidRPr="00797870">
        <w:rPr>
          <w:szCs w:val="28"/>
        </w:rPr>
        <w:t>осуществляет фармацевтическую деятельность на территории района. На</w:t>
      </w:r>
      <w:r>
        <w:rPr>
          <w:b/>
          <w:szCs w:val="28"/>
        </w:rPr>
        <w:t xml:space="preserve"> </w:t>
      </w:r>
      <w:r>
        <w:rPr>
          <w:szCs w:val="28"/>
        </w:rPr>
        <w:t>балансе предприятия находятся 3 торговые точки: Пустошкинская аптека, аптечный пункт д. Щукино, аптечный киоск в здании гостиницы. Общий товарооборот п</w:t>
      </w:r>
      <w:r w:rsidR="00047488">
        <w:rPr>
          <w:szCs w:val="28"/>
        </w:rPr>
        <w:t>редприятия за 2013 год составил</w:t>
      </w:r>
      <w:r>
        <w:rPr>
          <w:szCs w:val="28"/>
        </w:rPr>
        <w:t xml:space="preserve"> 28415 тыс. руб., по сравнению с 2012 годом товарооборот увеличился на 2040 тыс.руб.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Предприятие работает с прибылью. Среднесписочная численность работников составляет 19 человек, среднемесячная заработная плата  составила 18123 руб. и увеличил</w:t>
      </w:r>
      <w:r w:rsidR="00047488">
        <w:rPr>
          <w:szCs w:val="28"/>
        </w:rPr>
        <w:t>а</w:t>
      </w:r>
      <w:r>
        <w:rPr>
          <w:szCs w:val="28"/>
        </w:rPr>
        <w:t xml:space="preserve">сь по сравнению с 2012 годом на 7,8%. 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Основной деятельностью </w:t>
      </w:r>
      <w:r w:rsidRPr="003A015D">
        <w:rPr>
          <w:b/>
          <w:szCs w:val="28"/>
        </w:rPr>
        <w:t>МУП «Пустошкинский хлебокомбинат»</w:t>
      </w:r>
      <w:r>
        <w:rPr>
          <w:b/>
          <w:szCs w:val="28"/>
        </w:rPr>
        <w:t xml:space="preserve"> </w:t>
      </w:r>
      <w:r>
        <w:rPr>
          <w:szCs w:val="28"/>
        </w:rPr>
        <w:t>является выпуск и реализация хлебобулочных и кондитерских изделий, осуществление торговой деятельности.  На предприятии производится около 30 наименований хлебобулочных изделий. Среднесписочная численность работников составила 88 человек.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За 2013 год предприятием  выпущено 524 т хлебобулочных изделий. К сожалению</w:t>
      </w:r>
      <w:r w:rsidR="00047488">
        <w:rPr>
          <w:szCs w:val="28"/>
        </w:rPr>
        <w:t>,</w:t>
      </w:r>
      <w:r>
        <w:rPr>
          <w:szCs w:val="28"/>
        </w:rPr>
        <w:t xml:space="preserve"> объем производства хлебобулочных изделий в 2013 году сократился по сравнению с 2012 годом на 113 т. Одной из причин сокращения объемов производства является уменьшение поставок в  магазины Пустошкинского райпо, а также в связи с открытием магазинов сети «Магнит» и «Пятерочка»,  появление на рынке сбыта района продукции других хлебокомбинатов, что заставляет предприятие искать новые формы работы, расширять ассортимент выпускаемой продукции, изучать и находить новый рынок сбыта продукции.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Предприятие осуществляет торговую деятельность через собственные торговые точки. На территории города открыты 2 магазина, 2 павильона, сельское население обслуживают 3 автолавки, организована лоточная торговля хлебобулочными изделиями на территории ярмарки.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Выручка от реализации продукции в 2013 году сократилась на 4853 тыс. руб. и составила 51330 тыс. руб. За 2013 год предприятие сработало с прибылью. 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На предприятии уделяется постоянное внимание укреплению материально-технической базы. В 2013 году приобретено технологическое оборудование на сумму 667,3 тыс. руб., введено в эксплуатацию после реконструкции здание торгового магазина стоимостью 633,0 тыс. руб., для осуществления торговой деятельности приобретен автомобиль стоимостью 237,0 тыс.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бюджеты всех уровней предприятие уплатило 4158 тыс. руб. налогов.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Информационные услуги населению оказывает муниципальное предприятие </w:t>
      </w:r>
      <w:r w:rsidRPr="00B5013B">
        <w:rPr>
          <w:b/>
          <w:szCs w:val="28"/>
        </w:rPr>
        <w:t>«Редакция газеты «Вперед»</w:t>
      </w:r>
      <w:r>
        <w:rPr>
          <w:szCs w:val="28"/>
        </w:rPr>
        <w:t>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2013 году редакция выпустила 124 номера газеты при плане 104 общим тиражом 315,1 тыс. экземпляров. Доходы от реализации за 2013 год составили 1846,1 тыс. руб., в том числе от размещения рекламы и объявлений – 1128,5 тыс. руб. По сравнению с 2012 годом выручка от реализации увеличилась на 145,4 тыс. руб., в том числе от рекламы и объявлений на 177,9 тыс.руб.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2013 году уделялось внимание укреплению материальной базы редакции. За счет собственных средств приобретены компьютер, системный блок, 2 бесперебойных блока питания, лазерный принтер, уличный контейнер для мусора.</w:t>
      </w:r>
    </w:p>
    <w:p w:rsidR="00D84C0D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 xml:space="preserve">В 2013 году основными направлениями в деятельности </w:t>
      </w:r>
      <w:r w:rsidRPr="004677AE">
        <w:rPr>
          <w:b/>
          <w:szCs w:val="28"/>
        </w:rPr>
        <w:t>МУП «Партнер»</w:t>
      </w:r>
      <w:r w:rsidR="00047488">
        <w:rPr>
          <w:szCs w:val="28"/>
        </w:rPr>
        <w:t xml:space="preserve"> </w:t>
      </w:r>
      <w:r w:rsidRPr="00E1215B">
        <w:rPr>
          <w:szCs w:val="28"/>
        </w:rPr>
        <w:t xml:space="preserve">были: </w:t>
      </w:r>
    </w:p>
    <w:p w:rsidR="00D84C0D" w:rsidRDefault="00D84C0D" w:rsidP="00D84C0D">
      <w:pPr>
        <w:ind w:firstLine="708"/>
        <w:jc w:val="both"/>
        <w:rPr>
          <w:szCs w:val="28"/>
        </w:rPr>
      </w:pPr>
      <w:r w:rsidRPr="00E1215B">
        <w:rPr>
          <w:szCs w:val="28"/>
        </w:rPr>
        <w:t xml:space="preserve"> </w:t>
      </w:r>
      <w:r>
        <w:rPr>
          <w:szCs w:val="28"/>
        </w:rPr>
        <w:t xml:space="preserve">- </w:t>
      </w:r>
      <w:r w:rsidRPr="00E1215B">
        <w:rPr>
          <w:szCs w:val="28"/>
        </w:rPr>
        <w:t xml:space="preserve">предоставление торговых площадей в аренду физическим и юридическим лицам  и организациям во время проведения ярмарки для осуществления торговли </w:t>
      </w:r>
      <w:r>
        <w:rPr>
          <w:szCs w:val="28"/>
        </w:rPr>
        <w:t>промышленной,</w:t>
      </w:r>
      <w:r w:rsidRPr="00E1215B">
        <w:rPr>
          <w:szCs w:val="28"/>
        </w:rPr>
        <w:t xml:space="preserve"> а также продовольственной группой товаров на территории Пустошкинского района.  Большая  часть торговых площадей используется представителями малого бизнеса, </w:t>
      </w:r>
      <w:r>
        <w:rPr>
          <w:szCs w:val="28"/>
        </w:rPr>
        <w:t xml:space="preserve">в том числе </w:t>
      </w:r>
      <w:r w:rsidRPr="00E1215B">
        <w:rPr>
          <w:szCs w:val="28"/>
        </w:rPr>
        <w:t>предпринимателями</w:t>
      </w:r>
      <w:r>
        <w:rPr>
          <w:szCs w:val="28"/>
        </w:rPr>
        <w:t>,</w:t>
      </w:r>
      <w:r w:rsidRPr="00E1215B">
        <w:rPr>
          <w:szCs w:val="28"/>
        </w:rPr>
        <w:t xml:space="preserve"> а также сельхоз</w:t>
      </w:r>
      <w:r>
        <w:rPr>
          <w:szCs w:val="28"/>
        </w:rPr>
        <w:t>товаро</w:t>
      </w:r>
      <w:r w:rsidR="00047488">
        <w:rPr>
          <w:szCs w:val="28"/>
        </w:rPr>
        <w:t xml:space="preserve">производителями. </w:t>
      </w:r>
      <w:r w:rsidRPr="00E1215B">
        <w:rPr>
          <w:szCs w:val="28"/>
        </w:rPr>
        <w:t>Пре</w:t>
      </w:r>
      <w:r w:rsidR="00047488">
        <w:rPr>
          <w:szCs w:val="28"/>
        </w:rPr>
        <w:t xml:space="preserve">дприятие является единственным </w:t>
      </w:r>
      <w:r w:rsidRPr="00E1215B">
        <w:rPr>
          <w:szCs w:val="28"/>
        </w:rPr>
        <w:t>в сфере предоставления данной услуги в Пустошкинском районе, услуга является необходимой, так как</w:t>
      </w:r>
      <w:r w:rsidR="00047488">
        <w:rPr>
          <w:szCs w:val="28"/>
        </w:rPr>
        <w:t>,</w:t>
      </w:r>
      <w:r w:rsidRPr="00E1215B">
        <w:rPr>
          <w:szCs w:val="28"/>
        </w:rPr>
        <w:t xml:space="preserve"> во-первых: соз</w:t>
      </w:r>
      <w:r>
        <w:rPr>
          <w:szCs w:val="28"/>
        </w:rPr>
        <w:t xml:space="preserve">даются рабочие места; во-вторых: </w:t>
      </w:r>
      <w:r w:rsidRPr="00E1215B">
        <w:rPr>
          <w:szCs w:val="28"/>
        </w:rPr>
        <w:t>товары, представляемые на торговых площад</w:t>
      </w:r>
      <w:r>
        <w:rPr>
          <w:szCs w:val="28"/>
        </w:rPr>
        <w:t>ках,</w:t>
      </w:r>
      <w:r w:rsidRPr="00E1215B">
        <w:rPr>
          <w:szCs w:val="28"/>
        </w:rPr>
        <w:t xml:space="preserve"> и во время проведения ярмарок востребованы местным населением; в-третьих</w:t>
      </w:r>
      <w:r>
        <w:rPr>
          <w:szCs w:val="28"/>
        </w:rPr>
        <w:t>:</w:t>
      </w:r>
      <w:r w:rsidR="00047488">
        <w:rPr>
          <w:szCs w:val="28"/>
        </w:rPr>
        <w:t xml:space="preserve"> большая часть </w:t>
      </w:r>
      <w:r w:rsidRPr="00E1215B">
        <w:rPr>
          <w:szCs w:val="28"/>
        </w:rPr>
        <w:t>налогов</w:t>
      </w:r>
      <w:r w:rsidR="00047488">
        <w:rPr>
          <w:szCs w:val="28"/>
        </w:rPr>
        <w:t xml:space="preserve"> (</w:t>
      </w:r>
      <w:r w:rsidRPr="00E1215B">
        <w:rPr>
          <w:szCs w:val="28"/>
        </w:rPr>
        <w:t>90%), уплачиваемых от торговли</w:t>
      </w:r>
      <w:r w:rsidR="00047488">
        <w:rPr>
          <w:szCs w:val="28"/>
        </w:rPr>
        <w:t xml:space="preserve"> во время проведения ярмарок, </w:t>
      </w:r>
      <w:r w:rsidRPr="00E1215B">
        <w:rPr>
          <w:szCs w:val="28"/>
        </w:rPr>
        <w:t>поступает в бюджет Пустош</w:t>
      </w:r>
      <w:r>
        <w:rPr>
          <w:szCs w:val="28"/>
        </w:rPr>
        <w:t xml:space="preserve">кинского района. 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047488">
        <w:rPr>
          <w:szCs w:val="28"/>
        </w:rPr>
        <w:t xml:space="preserve">начимым видом деятельности </w:t>
      </w:r>
      <w:r w:rsidRPr="00E1215B">
        <w:rPr>
          <w:szCs w:val="28"/>
        </w:rPr>
        <w:t xml:space="preserve">организации </w:t>
      </w:r>
      <w:r>
        <w:rPr>
          <w:szCs w:val="28"/>
        </w:rPr>
        <w:t xml:space="preserve">является </w:t>
      </w:r>
      <w:r w:rsidRPr="00E1215B">
        <w:rPr>
          <w:szCs w:val="28"/>
        </w:rPr>
        <w:t xml:space="preserve">предоставление участков  лесных насаждений, расположенных на заросших земельных участках </w:t>
      </w:r>
      <w:r>
        <w:rPr>
          <w:szCs w:val="28"/>
        </w:rPr>
        <w:t>сельхозугодий</w:t>
      </w:r>
      <w:r w:rsidR="00047488">
        <w:rPr>
          <w:szCs w:val="28"/>
        </w:rPr>
        <w:t xml:space="preserve">. </w:t>
      </w:r>
      <w:r w:rsidRPr="00E1215B">
        <w:rPr>
          <w:szCs w:val="28"/>
        </w:rPr>
        <w:t xml:space="preserve">Этот вид деятельности направлен на обеспечение жителей района </w:t>
      </w:r>
      <w:r>
        <w:rPr>
          <w:szCs w:val="28"/>
        </w:rPr>
        <w:t>дровами</w:t>
      </w:r>
      <w:r w:rsidR="00047488">
        <w:rPr>
          <w:szCs w:val="28"/>
        </w:rPr>
        <w:t xml:space="preserve">. За 2013 год были отведены </w:t>
      </w:r>
      <w:r w:rsidRPr="00E1215B">
        <w:rPr>
          <w:szCs w:val="28"/>
        </w:rPr>
        <w:t xml:space="preserve">150 участков для заготовки </w:t>
      </w:r>
      <w:r>
        <w:rPr>
          <w:szCs w:val="28"/>
        </w:rPr>
        <w:t>дров.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E1215B">
        <w:rPr>
          <w:szCs w:val="28"/>
        </w:rPr>
        <w:t>ажным ви</w:t>
      </w:r>
      <w:r w:rsidR="00047488">
        <w:rPr>
          <w:szCs w:val="28"/>
        </w:rPr>
        <w:t xml:space="preserve">дом деятельности МУП «Партнер» </w:t>
      </w:r>
      <w:r w:rsidRPr="00E1215B">
        <w:rPr>
          <w:szCs w:val="28"/>
        </w:rPr>
        <w:t xml:space="preserve">является  оказание помощи и поддержки малому бизнесу. На территории Пустошкинского района на сегодняшний день очень большое количество зарегистрированных </w:t>
      </w:r>
      <w:r w:rsidRPr="00E1215B">
        <w:rPr>
          <w:szCs w:val="28"/>
        </w:rPr>
        <w:lastRenderedPageBreak/>
        <w:t>предпр</w:t>
      </w:r>
      <w:r w:rsidR="00047488">
        <w:rPr>
          <w:szCs w:val="28"/>
        </w:rPr>
        <w:t xml:space="preserve">инимателей, которым необходимы </w:t>
      </w:r>
      <w:r w:rsidRPr="00E1215B">
        <w:rPr>
          <w:szCs w:val="28"/>
        </w:rPr>
        <w:t>консультации в области налогообложения. Предприятие предоставляет данные услуги, консультации, а также осуществляет пом</w:t>
      </w:r>
      <w:r w:rsidR="00047488">
        <w:rPr>
          <w:szCs w:val="28"/>
        </w:rPr>
        <w:t xml:space="preserve">ощь в составлении отчетности и </w:t>
      </w:r>
      <w:r w:rsidRPr="00E1215B">
        <w:rPr>
          <w:szCs w:val="28"/>
        </w:rPr>
        <w:t>предоставляет в налоговую инспекцию отчетность по телекоммуникационным каналам связи, причем в данной сфере организация является единст</w:t>
      </w:r>
      <w:r w:rsidR="00047488">
        <w:rPr>
          <w:szCs w:val="28"/>
        </w:rPr>
        <w:t xml:space="preserve">венной в Пустошкинском районе. </w:t>
      </w:r>
      <w:r w:rsidRPr="00E1215B">
        <w:rPr>
          <w:szCs w:val="28"/>
        </w:rPr>
        <w:t>За 2013 год  услуг консультацион</w:t>
      </w:r>
      <w:r w:rsidR="00047488">
        <w:rPr>
          <w:szCs w:val="28"/>
        </w:rPr>
        <w:t xml:space="preserve">ного характера было оказано 50 субъектам </w:t>
      </w:r>
      <w:r w:rsidRPr="00E1215B">
        <w:rPr>
          <w:szCs w:val="28"/>
        </w:rPr>
        <w:t>малого бизнеса.</w:t>
      </w:r>
    </w:p>
    <w:p w:rsidR="00D84C0D" w:rsidRPr="00E1215B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За 2013 год предприятием получена выручка в сумме 1718 тыс.руб., прибыль в сумме 15 тыс.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Основной задачей </w:t>
      </w:r>
      <w:r w:rsidRPr="00A40BD1">
        <w:rPr>
          <w:b/>
          <w:szCs w:val="28"/>
        </w:rPr>
        <w:t>МП «Пустошкинские теплосети»</w:t>
      </w:r>
      <w:r>
        <w:rPr>
          <w:b/>
          <w:szCs w:val="28"/>
        </w:rPr>
        <w:t xml:space="preserve"> </w:t>
      </w:r>
      <w:r>
        <w:rPr>
          <w:szCs w:val="28"/>
        </w:rPr>
        <w:t>является оказание услуг по обеспечению населения, предприятий и организаций теплоэнергией, услуг по  водоснабжению и водоотведению.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На обслуживании предприятия находятся 10 котельных, в том числе 1 работающая на мазуте и 9 – на угле и дровах, водопроводные сети протяженностью 14,6 км, канализационные </w:t>
      </w:r>
      <w:r w:rsidR="00047488">
        <w:rPr>
          <w:szCs w:val="28"/>
        </w:rPr>
        <w:t xml:space="preserve">- </w:t>
      </w:r>
      <w:r>
        <w:rPr>
          <w:szCs w:val="28"/>
        </w:rPr>
        <w:t>4,0 км, тепловые сети – 5,7 км, 6 артезианских скважин и очистные сооружения мощностью 600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в сутки.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За 2013 год предприятием выработано тепловой энергии 12915 Гкал, отпущено потребителям 11190 Гкал. Потери тепловой энергии в  2013 году составили 13,4% (в 2012 году – 14,3%).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связи с установкой приборов учета тепла в муниципальных учреждениях потребление тепловой энергии бюджетными учреждениями сократилось на 231 Гкал.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Предприятием «Пустошкинские теплосети» в 2013 добыто воды 170 тыс. м</w:t>
      </w:r>
      <w:r>
        <w:rPr>
          <w:szCs w:val="28"/>
          <w:vertAlign w:val="superscript"/>
        </w:rPr>
        <w:t>3</w:t>
      </w:r>
      <w:r>
        <w:rPr>
          <w:szCs w:val="28"/>
        </w:rPr>
        <w:t>,что на 6,7 тыс.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меньше</w:t>
      </w:r>
      <w:r w:rsidR="00047488">
        <w:rPr>
          <w:szCs w:val="28"/>
        </w:rPr>
        <w:t>,</w:t>
      </w:r>
      <w:r>
        <w:rPr>
          <w:szCs w:val="28"/>
        </w:rPr>
        <w:t xml:space="preserve"> чем в 2012 г. Реализовано потребителям 119,2 тыс.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 xml:space="preserve"> воды.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Из-за большой изношенности водопроводных  сетей, которая составляет 89%, потери воды в сетях составили 50,8 тыс.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или 29,9% от добытого объема, в 2012 году потери воды составляли 31,5%.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Потребление воды в 2013 году бюджетными потребителями сократилась на 2,1 тыс. м</w:t>
      </w:r>
      <w:r>
        <w:rPr>
          <w:szCs w:val="28"/>
          <w:vertAlign w:val="superscript"/>
        </w:rPr>
        <w:t>3</w:t>
      </w:r>
      <w:r>
        <w:rPr>
          <w:szCs w:val="28"/>
        </w:rPr>
        <w:t>. Объем сточных вод, пропущенных через очистные сооружения</w:t>
      </w:r>
      <w:r w:rsidR="00047488">
        <w:rPr>
          <w:szCs w:val="28"/>
        </w:rPr>
        <w:t>,</w:t>
      </w:r>
      <w:r>
        <w:rPr>
          <w:szCs w:val="28"/>
        </w:rPr>
        <w:t xml:space="preserve"> составил 59,0 тыс. м</w:t>
      </w:r>
      <w:r>
        <w:rPr>
          <w:szCs w:val="28"/>
          <w:vertAlign w:val="superscript"/>
        </w:rPr>
        <w:t>3</w:t>
      </w:r>
      <w:r>
        <w:rPr>
          <w:szCs w:val="28"/>
        </w:rPr>
        <w:t>, что меньше уровня 2012 г. на 1,0 тыс. 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Выручка от реализации продукции за 2013 год составила 37847 тыс.руб., что больше уровня 2012 года на 1518 тыс. руб.</w:t>
      </w:r>
    </w:p>
    <w:p w:rsidR="00D84C0D" w:rsidRPr="00513CD5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Убыток за 2013 год составил 5922 тыс.руб. </w:t>
      </w:r>
      <w:r w:rsidRPr="00513CD5">
        <w:rPr>
          <w:szCs w:val="28"/>
        </w:rPr>
        <w:t>По сравнению с 2012 годом убыток сократился на 2657 тыс.руб.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2013 году за счет собственных средств были проведены лицензирование, энергоаудит и аттестация рабочих мест. В течение года проводились за счет собственных средств ремонты водопроводных и канализационных сетей.</w:t>
      </w:r>
    </w:p>
    <w:p w:rsidR="00D84C0D" w:rsidRPr="00513CD5" w:rsidRDefault="00D84C0D" w:rsidP="00D84C0D">
      <w:pPr>
        <w:ind w:firstLine="708"/>
        <w:jc w:val="both"/>
        <w:rPr>
          <w:szCs w:val="28"/>
        </w:rPr>
      </w:pPr>
      <w:r w:rsidRPr="00513CD5">
        <w:rPr>
          <w:szCs w:val="28"/>
        </w:rPr>
        <w:t xml:space="preserve">В 2013 году предприятию была выделена из средств местного бюджета субсидия на возмещение затрат разницы в цене на </w:t>
      </w:r>
      <w:r w:rsidR="00047488">
        <w:rPr>
          <w:szCs w:val="28"/>
        </w:rPr>
        <w:t>топливо в сумме 3134 тыс. руб.</w:t>
      </w:r>
      <w:r w:rsidRPr="00513CD5">
        <w:rPr>
          <w:szCs w:val="28"/>
        </w:rPr>
        <w:t>и субсидия по возмещению затрат по электроэнергии в сумме 500 тыс.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За счет средств местного бюджета приобретена специальная техника стоимостью 1000 тыс.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Среднесписочная численность работников за  2013 год составила 61 человек, среднемесячная заработная плата работников 9600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 w:rsidRPr="00E061A2">
        <w:rPr>
          <w:b/>
          <w:szCs w:val="28"/>
        </w:rPr>
        <w:t>МУП «Горкомхоз»</w:t>
      </w:r>
      <w:r>
        <w:rPr>
          <w:b/>
          <w:szCs w:val="28"/>
        </w:rPr>
        <w:t xml:space="preserve"> </w:t>
      </w:r>
      <w:r>
        <w:rPr>
          <w:szCs w:val="28"/>
        </w:rPr>
        <w:t>функционирует на принципах самоокупаемости. Основной деятельностью предприятия является содержание и обслуживание объектов внешнего благоустройства городского поселения «Пустошка», предоставление гостиничных и банных услуг, оказание ремонтно-строительных услуг.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За 2013 год предприятием получена выручка от реализации в сумме 11522 тыс. руб., что на 2154 тыс. руб. больше</w:t>
      </w:r>
      <w:r w:rsidR="00047488">
        <w:rPr>
          <w:szCs w:val="28"/>
        </w:rPr>
        <w:t>,</w:t>
      </w:r>
      <w:r>
        <w:rPr>
          <w:szCs w:val="28"/>
        </w:rPr>
        <w:t xml:space="preserve"> чем в 2012 году. За 2013 год предприятие сработало с прибылью 414 тыс.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 xml:space="preserve">В структуре выручки доходы гостиничных услуг составляют 31,5%, от деятельности машино - тракторного парка </w:t>
      </w:r>
      <w:r w:rsidR="00047488">
        <w:rPr>
          <w:szCs w:val="28"/>
        </w:rPr>
        <w:t xml:space="preserve">- </w:t>
      </w:r>
      <w:r>
        <w:rPr>
          <w:szCs w:val="28"/>
        </w:rPr>
        <w:t xml:space="preserve">36,4%, от выполнения работ по благоустройству города </w:t>
      </w:r>
      <w:r w:rsidR="00047488">
        <w:rPr>
          <w:szCs w:val="28"/>
        </w:rPr>
        <w:t xml:space="preserve">- </w:t>
      </w:r>
      <w:r>
        <w:rPr>
          <w:szCs w:val="28"/>
        </w:rPr>
        <w:t>22,5%, от услуг бани</w:t>
      </w:r>
      <w:r w:rsidR="00047488">
        <w:rPr>
          <w:szCs w:val="28"/>
        </w:rPr>
        <w:t xml:space="preserve"> - </w:t>
      </w:r>
      <w:r>
        <w:rPr>
          <w:szCs w:val="28"/>
        </w:rPr>
        <w:t>5,7%.</w:t>
      </w:r>
    </w:p>
    <w:p w:rsidR="00D84C0D" w:rsidRDefault="00190DF3" w:rsidP="00D84C0D">
      <w:pPr>
        <w:ind w:firstLine="708"/>
        <w:jc w:val="both"/>
        <w:rPr>
          <w:szCs w:val="28"/>
        </w:rPr>
      </w:pPr>
      <w:r>
        <w:rPr>
          <w:szCs w:val="28"/>
        </w:rPr>
        <w:t>Доходы от сд</w:t>
      </w:r>
      <w:r w:rsidR="00D84C0D">
        <w:rPr>
          <w:szCs w:val="28"/>
        </w:rPr>
        <w:t>анных в аренду помещений составили 479 тыс.руб.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Рентабельными в 2013 году были услуги гостиницы, машино - тракторного парка. Но услуги  бани по прежнему убыточные. Убыток от оказания банных услуг составил 604,7 тыс. руб.</w:t>
      </w:r>
      <w:r w:rsidR="00AB5179">
        <w:rPr>
          <w:szCs w:val="28"/>
        </w:rPr>
        <w:t>,</w:t>
      </w:r>
      <w:r>
        <w:rPr>
          <w:szCs w:val="28"/>
        </w:rPr>
        <w:t xml:space="preserve"> по сравнению с 2012 годом убыток сократился на 299,7 тыс. 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2013 году из районного бюджета предприятию выплачена субсидия на частичное возмещение убытков от оказания банных услуг в сумме 250 тыс.руб. и возмещены затраты по замене д</w:t>
      </w:r>
      <w:r w:rsidR="00AB5179">
        <w:rPr>
          <w:szCs w:val="28"/>
        </w:rPr>
        <w:t>ымовой</w:t>
      </w:r>
      <w:r>
        <w:rPr>
          <w:szCs w:val="28"/>
        </w:rPr>
        <w:t xml:space="preserve"> трубы в сумме 100 тыс.руб.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В структуре выручки данного предприятия выручка от деятельности машинотракторного парка  составляет 36,4%, гостиничные услуги занимают 31,5%,</w:t>
      </w:r>
      <w:r w:rsidR="00AB5179">
        <w:rPr>
          <w:szCs w:val="28"/>
        </w:rPr>
        <w:t xml:space="preserve"> </w:t>
      </w:r>
      <w:r>
        <w:rPr>
          <w:szCs w:val="28"/>
        </w:rPr>
        <w:t xml:space="preserve">выручка от выполнения работ по внешнему благоустройству составляет 22,5%. </w:t>
      </w:r>
    </w:p>
    <w:p w:rsidR="00D84C0D" w:rsidRDefault="00D84C0D" w:rsidP="00D84C0D">
      <w:pPr>
        <w:ind w:firstLine="708"/>
        <w:jc w:val="both"/>
        <w:rPr>
          <w:szCs w:val="28"/>
        </w:rPr>
      </w:pPr>
      <w:r>
        <w:rPr>
          <w:szCs w:val="28"/>
        </w:rPr>
        <w:t>Среднесписочная численность работников составила 38 человек, среднемесячная заработная плата за 2013 год составила 10651 руб., что на 2034 руб. больше 2012 года, рост заработной платы составил 23,6%.</w:t>
      </w:r>
    </w:p>
    <w:p w:rsidR="00D84C0D" w:rsidRPr="00A824F5" w:rsidRDefault="00D84C0D" w:rsidP="00D84C0D">
      <w:pPr>
        <w:ind w:firstLine="708"/>
        <w:jc w:val="both"/>
        <w:rPr>
          <w:b/>
          <w:szCs w:val="28"/>
        </w:rPr>
      </w:pPr>
      <w:r w:rsidRPr="004677AE">
        <w:rPr>
          <w:b/>
          <w:szCs w:val="28"/>
        </w:rPr>
        <w:t>МП «Служба заказчика Пустошкинского района (Управляющая компания)»</w:t>
      </w:r>
      <w:r>
        <w:rPr>
          <w:b/>
          <w:szCs w:val="28"/>
        </w:rPr>
        <w:t xml:space="preserve"> </w:t>
      </w:r>
      <w:r w:rsidRPr="00E1215B">
        <w:rPr>
          <w:szCs w:val="28"/>
        </w:rPr>
        <w:t>в 2013 году  осуществляла услуги по управлению, обслуживанию, содержанию и ремонту многоквартирных жилых домов (МКД). На 01.01.</w:t>
      </w:r>
      <w:r w:rsidR="00AB5179">
        <w:rPr>
          <w:szCs w:val="28"/>
        </w:rPr>
        <w:t>20</w:t>
      </w:r>
      <w:r w:rsidRPr="00E1215B">
        <w:rPr>
          <w:szCs w:val="28"/>
        </w:rPr>
        <w:t xml:space="preserve">13 г. </w:t>
      </w:r>
      <w:r w:rsidR="00AB5179">
        <w:rPr>
          <w:szCs w:val="28"/>
        </w:rPr>
        <w:t>в управлении находился  101 МКД</w:t>
      </w:r>
      <w:r w:rsidRPr="00E1215B">
        <w:rPr>
          <w:szCs w:val="28"/>
        </w:rPr>
        <w:t xml:space="preserve"> общей площадью 61,7 тыс. м </w:t>
      </w:r>
      <w:r w:rsidRPr="00E1215B">
        <w:rPr>
          <w:szCs w:val="28"/>
          <w:vertAlign w:val="superscript"/>
        </w:rPr>
        <w:t>2</w:t>
      </w:r>
      <w:r w:rsidRPr="00E1215B">
        <w:rPr>
          <w:szCs w:val="28"/>
        </w:rPr>
        <w:t>. В связи с истечением срока действия договоров управления МКД</w:t>
      </w:r>
      <w:r>
        <w:rPr>
          <w:szCs w:val="28"/>
        </w:rPr>
        <w:t xml:space="preserve">, </w:t>
      </w:r>
      <w:r w:rsidRPr="00E1215B">
        <w:rPr>
          <w:szCs w:val="28"/>
        </w:rPr>
        <w:t xml:space="preserve"> заключённых в 2008 году</w:t>
      </w:r>
      <w:r>
        <w:rPr>
          <w:szCs w:val="28"/>
        </w:rPr>
        <w:t xml:space="preserve">, </w:t>
      </w:r>
      <w:r w:rsidRPr="00E1215B">
        <w:rPr>
          <w:szCs w:val="28"/>
        </w:rPr>
        <w:t xml:space="preserve"> </w:t>
      </w:r>
      <w:r>
        <w:rPr>
          <w:szCs w:val="28"/>
        </w:rPr>
        <w:t xml:space="preserve">муниципальным предприятием </w:t>
      </w:r>
      <w:r w:rsidRPr="00E1215B">
        <w:rPr>
          <w:szCs w:val="28"/>
        </w:rPr>
        <w:t xml:space="preserve"> «Служба заказчика» в  течение марта</w:t>
      </w:r>
      <w:r>
        <w:rPr>
          <w:szCs w:val="28"/>
        </w:rPr>
        <w:t xml:space="preserve"> </w:t>
      </w:r>
      <w:r w:rsidRPr="00E1215B">
        <w:rPr>
          <w:szCs w:val="28"/>
        </w:rPr>
        <w:t xml:space="preserve">- мая 2013 г. проведена работа с собственниками жилых помещений МКД по заключению новых договоров управления. Заключены </w:t>
      </w:r>
      <w:r>
        <w:rPr>
          <w:szCs w:val="28"/>
        </w:rPr>
        <w:t>89 договоров</w:t>
      </w:r>
      <w:r w:rsidRPr="00E1215B">
        <w:rPr>
          <w:szCs w:val="28"/>
        </w:rPr>
        <w:t xml:space="preserve"> общей площадью 60,4 тыс.</w:t>
      </w:r>
      <w:r w:rsidR="00AB5179">
        <w:rPr>
          <w:szCs w:val="28"/>
        </w:rPr>
        <w:t>м</w:t>
      </w:r>
      <w:r w:rsidR="00AB5179">
        <w:rPr>
          <w:szCs w:val="28"/>
          <w:vertAlign w:val="superscript"/>
        </w:rPr>
        <w:t>2</w:t>
      </w:r>
      <w:r w:rsidRPr="00E1215B">
        <w:rPr>
          <w:szCs w:val="28"/>
        </w:rPr>
        <w:t xml:space="preserve">. 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 xml:space="preserve">         Предприятием заключены договоры с ресурсоснабжающими организациями на теплоснабжение, электроснабжение, водоснабжение, газоснабжение, техническое и аварийное обслуживание систем газоснабжения. Выполненный объём оказанных услуг по содержанию жилого фонда за 2013 год составил 25733,3 тыс. руб.</w:t>
      </w:r>
    </w:p>
    <w:p w:rsidR="00D84C0D" w:rsidRPr="00B07FAB" w:rsidRDefault="00D84C0D" w:rsidP="00D84C0D">
      <w:pPr>
        <w:ind w:right="-1"/>
        <w:jc w:val="both"/>
        <w:rPr>
          <w:szCs w:val="28"/>
        </w:rPr>
      </w:pPr>
      <w:r w:rsidRPr="00B07FAB">
        <w:rPr>
          <w:szCs w:val="28"/>
        </w:rPr>
        <w:lastRenderedPageBreak/>
        <w:t xml:space="preserve">Коммунальные услуги </w:t>
      </w:r>
      <w:r w:rsidR="00AB5179">
        <w:rPr>
          <w:szCs w:val="28"/>
        </w:rPr>
        <w:t xml:space="preserve">- </w:t>
      </w:r>
      <w:r w:rsidRPr="00B07FAB">
        <w:rPr>
          <w:szCs w:val="28"/>
        </w:rPr>
        <w:t>18676,7 тыс. руб.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 xml:space="preserve"> Из них: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>
        <w:rPr>
          <w:szCs w:val="28"/>
        </w:rPr>
        <w:t>- отопление  15053,0 тыс. руб.;</w:t>
      </w:r>
      <w:r w:rsidRPr="00E1215B">
        <w:rPr>
          <w:szCs w:val="28"/>
        </w:rPr>
        <w:t xml:space="preserve"> 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водоснабжение и</w:t>
      </w:r>
      <w:r>
        <w:rPr>
          <w:szCs w:val="28"/>
        </w:rPr>
        <w:t xml:space="preserve"> водоотведение 2131,9 тыс. руб.;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газоснабжение – 1233,5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электроснабжение (лестничное освещение) – 258,3 тыс. руб.</w:t>
      </w:r>
      <w:r>
        <w:rPr>
          <w:szCs w:val="28"/>
        </w:rPr>
        <w:t>;</w:t>
      </w:r>
    </w:p>
    <w:p w:rsidR="00D84C0D" w:rsidRPr="00B07FAB" w:rsidRDefault="00D84C0D" w:rsidP="00D84C0D">
      <w:pPr>
        <w:ind w:right="-1"/>
        <w:jc w:val="both"/>
        <w:rPr>
          <w:szCs w:val="28"/>
        </w:rPr>
      </w:pPr>
      <w:r w:rsidRPr="00B07FAB">
        <w:rPr>
          <w:szCs w:val="28"/>
        </w:rPr>
        <w:t>Жил</w:t>
      </w:r>
      <w:r>
        <w:rPr>
          <w:szCs w:val="28"/>
        </w:rPr>
        <w:t>ищные услуги – 7056,6 тыс. руб.</w:t>
      </w:r>
      <w:r w:rsidR="00AB5179">
        <w:rPr>
          <w:szCs w:val="28"/>
        </w:rPr>
        <w:t xml:space="preserve"> Из них: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найм - </w:t>
      </w:r>
      <w:r w:rsidRPr="00E1215B">
        <w:rPr>
          <w:szCs w:val="28"/>
        </w:rPr>
        <w:t>70,4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текущий ремонт и управление многоквартирными жилыми домами – 6186,6 тыс. руб.</w:t>
      </w:r>
      <w:r>
        <w:rPr>
          <w:szCs w:val="28"/>
        </w:rPr>
        <w:t>;</w:t>
      </w:r>
    </w:p>
    <w:p w:rsidR="00D84C0D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вывоз и утилизация ТБО -799,6 тыс. руб.</w:t>
      </w:r>
    </w:p>
    <w:p w:rsidR="00D84C0D" w:rsidRPr="00E1215B" w:rsidRDefault="00D84C0D" w:rsidP="00D84C0D">
      <w:pPr>
        <w:ind w:right="-1" w:firstLine="708"/>
        <w:jc w:val="both"/>
        <w:rPr>
          <w:szCs w:val="28"/>
        </w:rPr>
      </w:pPr>
      <w:r w:rsidRPr="00E1215B">
        <w:rPr>
          <w:szCs w:val="28"/>
        </w:rPr>
        <w:t>За счёт средств собственников и нанимателей жилья: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 установлены металлические двери в домах по ул. Литвиненко д. 36, ул. Октябрьской д. 37, Октябрьской д. 44, ул. Советской д. 10, д. 9, д. 8, пер. Южному д. 5 – 360,6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 произведён ремонт бетонной отмостки по ул. Октябрьской д. 41 и д. 33 – 73,6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 xml:space="preserve">установлены козырьки над входами в подъезд и подвал </w:t>
      </w:r>
      <w:r w:rsidR="00AB5179">
        <w:rPr>
          <w:szCs w:val="28"/>
        </w:rPr>
        <w:t xml:space="preserve">на </w:t>
      </w:r>
      <w:r w:rsidRPr="00E1215B">
        <w:rPr>
          <w:szCs w:val="28"/>
        </w:rPr>
        <w:t>ул. Литвиненко  д. 36, Октябрьская д. 34, д. 37, д. 44, д. 5, д. 53/28, - 329,0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установлены скамейки – 11,5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произведён частичный ремонт бетонной отмостки и подьездов по пер. Южному д. 4, д. 5 – 56,0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 построены контейнерные площадки для домов по пер. Южному д. 1а, 4,5,6,7,8,9, ул. Революции д. 98,100,102, ул. Октябрьской д. 44 – 127,4 тыс. руб.</w:t>
      </w:r>
      <w:r w:rsidR="00AB5179"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 бетонный порог и перила ул. Рощупкина д. 3 – 12,0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-декоративное ограждение ул. Октябрьская д. 33, ул. Московское шоссе д. 2 – 74,4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отремонтированы система водоснабжения и отопления в подвальном помещении д. 35 по ул. Октябрьской – 72,6 тыс. руб. ремонт выгребных ям ул. Октябрьская дома 44,64, пер. Южный д. 4 – 78,8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ремонт водостоков ул. Октябрьская д. 41</w:t>
      </w:r>
      <w:r w:rsidR="00AB5179">
        <w:rPr>
          <w:szCs w:val="28"/>
        </w:rPr>
        <w:t xml:space="preserve"> -</w:t>
      </w:r>
      <w:r w:rsidRPr="00E1215B">
        <w:rPr>
          <w:szCs w:val="28"/>
        </w:rPr>
        <w:t xml:space="preserve"> 31,9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 xml:space="preserve">ремонт теплосчётчиков </w:t>
      </w:r>
      <w:r w:rsidR="00AB5179">
        <w:rPr>
          <w:szCs w:val="28"/>
        </w:rPr>
        <w:t>по</w:t>
      </w:r>
      <w:r w:rsidRPr="00E1215B">
        <w:rPr>
          <w:szCs w:val="28"/>
        </w:rPr>
        <w:t xml:space="preserve"> ул. Октябрьская д. 39, ул. Литвиненко д. 36, Московское шоссе д. 2 – 22,4 тыс. руб.установлены окна ПВХ в подъездах домов ул. Октябрьская д. 53/28 и ул. Заречная д. 23 – 13,5 тыс. руб.</w:t>
      </w:r>
      <w:r>
        <w:rPr>
          <w:szCs w:val="28"/>
        </w:rPr>
        <w:t>;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>-</w:t>
      </w:r>
      <w:r w:rsidR="00AB5179">
        <w:rPr>
          <w:szCs w:val="28"/>
        </w:rPr>
        <w:t xml:space="preserve"> </w:t>
      </w:r>
      <w:r w:rsidRPr="00E1215B">
        <w:rPr>
          <w:szCs w:val="28"/>
        </w:rPr>
        <w:t>установлены новые контейнер</w:t>
      </w:r>
      <w:r w:rsidR="00AB5179">
        <w:rPr>
          <w:szCs w:val="28"/>
        </w:rPr>
        <w:t>ы</w:t>
      </w:r>
      <w:r w:rsidRPr="00E1215B">
        <w:rPr>
          <w:szCs w:val="28"/>
        </w:rPr>
        <w:t xml:space="preserve"> под ТБО</w:t>
      </w:r>
      <w:r w:rsidR="00AB5179">
        <w:rPr>
          <w:szCs w:val="28"/>
        </w:rPr>
        <w:t xml:space="preserve"> по</w:t>
      </w:r>
      <w:r w:rsidRPr="00E1215B">
        <w:rPr>
          <w:szCs w:val="28"/>
        </w:rPr>
        <w:t xml:space="preserve"> ул. Октябрьская д. 44, 56, 58, 44, 12, Речная 6, Рощупкина 3,  пер. Спортивный 1, ул. Строителей 11, ул. Железнодорожная 17 – 27,0 тыс. руб. и т.д.</w:t>
      </w:r>
    </w:p>
    <w:p w:rsidR="00D84C0D" w:rsidRPr="00E1215B" w:rsidRDefault="00D84C0D" w:rsidP="00AB5179">
      <w:pPr>
        <w:ind w:right="-1" w:firstLine="708"/>
        <w:jc w:val="both"/>
        <w:rPr>
          <w:szCs w:val="28"/>
        </w:rPr>
      </w:pPr>
      <w:r w:rsidRPr="00E1215B">
        <w:rPr>
          <w:szCs w:val="28"/>
        </w:rPr>
        <w:t>В течение года выполнялись работы по обеспечению функционирования всех инженерных сетей, производились аварийные работы и мелкие ремонты водоснабжения, отопления, электроснабжения, газоснабжени</w:t>
      </w:r>
      <w:r w:rsidR="00AB5179">
        <w:rPr>
          <w:szCs w:val="28"/>
        </w:rPr>
        <w:t>я</w:t>
      </w:r>
      <w:r w:rsidRPr="00E1215B">
        <w:rPr>
          <w:szCs w:val="28"/>
        </w:rPr>
        <w:t>. Сантехники выходили на 205 заявок, электрикам поступило около 1</w:t>
      </w:r>
      <w:r w:rsidR="00AB5179">
        <w:rPr>
          <w:szCs w:val="28"/>
        </w:rPr>
        <w:t>90</w:t>
      </w:r>
      <w:r w:rsidRPr="00E1215B">
        <w:rPr>
          <w:szCs w:val="28"/>
        </w:rPr>
        <w:t xml:space="preserve"> заявок.</w:t>
      </w:r>
    </w:p>
    <w:p w:rsidR="00D84C0D" w:rsidRPr="00E1215B" w:rsidRDefault="00D84C0D" w:rsidP="00AB5179">
      <w:pPr>
        <w:ind w:right="-1" w:firstLine="708"/>
        <w:jc w:val="both"/>
        <w:rPr>
          <w:szCs w:val="28"/>
        </w:rPr>
      </w:pPr>
      <w:r w:rsidRPr="00E1215B">
        <w:rPr>
          <w:szCs w:val="28"/>
        </w:rPr>
        <w:t>Финансовый результат от деятельности предприятия в 2013 г.</w:t>
      </w:r>
      <w:r w:rsidR="00AB5179">
        <w:rPr>
          <w:szCs w:val="28"/>
        </w:rPr>
        <w:t>:</w:t>
      </w:r>
      <w:r w:rsidRPr="00E1215B">
        <w:rPr>
          <w:szCs w:val="28"/>
        </w:rPr>
        <w:t xml:space="preserve"> убыток 948 тыс. руб.</w:t>
      </w:r>
    </w:p>
    <w:p w:rsidR="00D84C0D" w:rsidRPr="00E1215B" w:rsidRDefault="00D84C0D" w:rsidP="00AB5179">
      <w:pPr>
        <w:ind w:right="-1" w:firstLine="708"/>
        <w:jc w:val="both"/>
        <w:rPr>
          <w:szCs w:val="28"/>
        </w:rPr>
      </w:pPr>
      <w:r w:rsidRPr="00E1215B">
        <w:rPr>
          <w:szCs w:val="28"/>
        </w:rPr>
        <w:lastRenderedPageBreak/>
        <w:t xml:space="preserve">Задолженность населения за жилищно-коммунальные услуги по состоянию на </w:t>
      </w:r>
      <w:r>
        <w:rPr>
          <w:szCs w:val="28"/>
        </w:rPr>
        <w:t xml:space="preserve"> </w:t>
      </w:r>
      <w:r w:rsidRPr="00E1215B">
        <w:rPr>
          <w:szCs w:val="28"/>
        </w:rPr>
        <w:t>01.01.</w:t>
      </w:r>
      <w:r w:rsidR="00AB5179">
        <w:rPr>
          <w:szCs w:val="28"/>
        </w:rPr>
        <w:t>20</w:t>
      </w:r>
      <w:r w:rsidRPr="00E1215B">
        <w:rPr>
          <w:szCs w:val="28"/>
        </w:rPr>
        <w:t>14 г. составила 5863,0 тыс. руб. Начислен</w:t>
      </w:r>
      <w:r>
        <w:rPr>
          <w:szCs w:val="28"/>
        </w:rPr>
        <w:t>а</w:t>
      </w:r>
      <w:r w:rsidRPr="00E1215B">
        <w:rPr>
          <w:szCs w:val="28"/>
        </w:rPr>
        <w:t xml:space="preserve"> плата за жилищно</w:t>
      </w:r>
      <w:r>
        <w:rPr>
          <w:szCs w:val="28"/>
        </w:rPr>
        <w:t>-</w:t>
      </w:r>
      <w:r w:rsidRPr="00E1215B">
        <w:rPr>
          <w:szCs w:val="28"/>
        </w:rPr>
        <w:t xml:space="preserve">коммунальные услуги населению </w:t>
      </w:r>
      <w:r>
        <w:rPr>
          <w:szCs w:val="28"/>
        </w:rPr>
        <w:t xml:space="preserve">в сумме </w:t>
      </w:r>
      <w:r w:rsidRPr="00E1215B">
        <w:rPr>
          <w:szCs w:val="28"/>
        </w:rPr>
        <w:t>25733,3 тыс. руб., поступило оплаты 25542,7 тыс. руб. Собираемость платежей за 2013 год с учётом задолженности на 01.01.</w:t>
      </w:r>
      <w:r w:rsidR="00AB5179">
        <w:rPr>
          <w:szCs w:val="28"/>
        </w:rPr>
        <w:t>20</w:t>
      </w:r>
      <w:r w:rsidRPr="00E1215B">
        <w:rPr>
          <w:szCs w:val="28"/>
        </w:rPr>
        <w:t xml:space="preserve">13 г. составила  80,9 %. С населением проводилась активная  работа по сокращению задолженности, предоставлялись рассрочки по </w:t>
      </w:r>
      <w:r w:rsidR="00AB5179">
        <w:rPr>
          <w:szCs w:val="28"/>
        </w:rPr>
        <w:t>платежам за коммунальные услуги</w:t>
      </w:r>
      <w:r w:rsidRPr="00E1215B">
        <w:rPr>
          <w:szCs w:val="28"/>
        </w:rPr>
        <w:t xml:space="preserve"> на основании обоснованных предоставленных фактов о временной неплатёжеспособности собственников и нанимателей, направлялись в суд судебные иски по удержанию задолженности за услуги ЖКХ. В суд было подано 46 исков. Из них были удовлетворены иски на сумму порядка 913188 рублей.</w:t>
      </w:r>
    </w:p>
    <w:p w:rsidR="00D84C0D" w:rsidRPr="00E1215B" w:rsidRDefault="00D84C0D" w:rsidP="00D84C0D">
      <w:pPr>
        <w:ind w:right="-1"/>
        <w:jc w:val="both"/>
        <w:rPr>
          <w:szCs w:val="28"/>
        </w:rPr>
      </w:pPr>
      <w:r w:rsidRPr="00E1215B">
        <w:rPr>
          <w:szCs w:val="28"/>
        </w:rPr>
        <w:t xml:space="preserve">           Коллектив МП «Служба заказчика» постоянно проводит работу по улучшению оказываемых услуг, снижению затрат, уменьшению задолженности.</w:t>
      </w:r>
    </w:p>
    <w:p w:rsidR="004F008F" w:rsidRPr="004F008F" w:rsidRDefault="004F008F" w:rsidP="004F008F">
      <w:pPr>
        <w:ind w:firstLine="708"/>
        <w:jc w:val="both"/>
        <w:rPr>
          <w:szCs w:val="28"/>
        </w:rPr>
      </w:pPr>
    </w:p>
    <w:p w:rsidR="00F96FD1" w:rsidRDefault="00762202" w:rsidP="00611105">
      <w:pPr>
        <w:ind w:firstLine="567"/>
        <w:jc w:val="both"/>
      </w:pPr>
      <w:r>
        <w:t>Одн</w:t>
      </w:r>
      <w:r w:rsidR="00B678A9">
        <w:t>и</w:t>
      </w:r>
      <w:r>
        <w:t>м из наиболее  остры</w:t>
      </w:r>
      <w:r w:rsidR="00B678A9">
        <w:t>х</w:t>
      </w:r>
      <w:r>
        <w:t xml:space="preserve"> и сложных направлений является </w:t>
      </w:r>
      <w:r w:rsidR="00F96FD1">
        <w:t xml:space="preserve"> решени</w:t>
      </w:r>
      <w:r>
        <w:t>е</w:t>
      </w:r>
      <w:r w:rsidR="00F96FD1">
        <w:t xml:space="preserve">  вопросов  развития </w:t>
      </w:r>
      <w:r w:rsidR="00F96FD1" w:rsidRPr="00AA2499">
        <w:rPr>
          <w:b/>
        </w:rPr>
        <w:t>сельского хозяйства</w:t>
      </w:r>
      <w:r w:rsidR="00F96FD1">
        <w:t xml:space="preserve"> на территории района.</w:t>
      </w:r>
    </w:p>
    <w:p w:rsidR="00D12FA5" w:rsidRDefault="004F008F" w:rsidP="004F008F">
      <w:pPr>
        <w:ind w:firstLine="567"/>
        <w:jc w:val="both"/>
        <w:rPr>
          <w:szCs w:val="28"/>
        </w:rPr>
      </w:pPr>
      <w:r>
        <w:rPr>
          <w:szCs w:val="28"/>
        </w:rPr>
        <w:t xml:space="preserve">На территории района в 2013 году было зарегистрировано 12 юридических лиц, работающих в сельском хозяйстве, но производством сельскохозяйственной продукции   занимаются  СХПК «Шалахово»,  ООО «Луч»,  ООО «Просвет». </w:t>
      </w:r>
      <w:r w:rsidR="00D12FA5">
        <w:rPr>
          <w:szCs w:val="28"/>
        </w:rPr>
        <w:t xml:space="preserve"> На территории  района </w:t>
      </w:r>
      <w:r>
        <w:rPr>
          <w:szCs w:val="28"/>
        </w:rPr>
        <w:t>ООО «Вырва»</w:t>
      </w:r>
      <w:r w:rsidR="00D12FA5">
        <w:rPr>
          <w:szCs w:val="28"/>
        </w:rPr>
        <w:t xml:space="preserve">, ООО «Рыбная ферма», ООО «Ветвенник»  занимаются выращиванием форели, АПЭНБ занимается товарным рыбоводством по местным видам рыб. </w:t>
      </w:r>
    </w:p>
    <w:p w:rsidR="004F008F" w:rsidRDefault="00D12FA5" w:rsidP="004F008F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4F008F">
        <w:rPr>
          <w:szCs w:val="28"/>
        </w:rPr>
        <w:t xml:space="preserve"> декабре 2013 года члены СПК «Поддубье» приняли решение о ликвидации хозяйства и избрали ликвидационную комиссию.</w:t>
      </w:r>
    </w:p>
    <w:p w:rsidR="004F008F" w:rsidRPr="00AB5179" w:rsidRDefault="004F008F" w:rsidP="004F008F">
      <w:pPr>
        <w:ind w:firstLine="567"/>
        <w:jc w:val="both"/>
        <w:rPr>
          <w:szCs w:val="28"/>
        </w:rPr>
      </w:pPr>
      <w:r w:rsidRPr="00AB5179">
        <w:rPr>
          <w:szCs w:val="28"/>
        </w:rPr>
        <w:t>Производством картофеля и овощей занимается КФХ «Угорье»,   КХ Логин В. М. занимается производством молока и мяса. КХ Уварова С.В. занимается выращиванием корня хрена – новой культуры для района  и в рамках государственной программы «Развитие сельского хозяйства Псковско</w:t>
      </w:r>
      <w:r w:rsidR="00AB5179">
        <w:rPr>
          <w:szCs w:val="28"/>
        </w:rPr>
        <w:t xml:space="preserve">й области на 2013-2020 годы» </w:t>
      </w:r>
      <w:r w:rsidRPr="00AB5179">
        <w:rPr>
          <w:szCs w:val="28"/>
        </w:rPr>
        <w:t xml:space="preserve">выиграл грант </w:t>
      </w:r>
      <w:r w:rsidR="00D12FA5" w:rsidRPr="00AB5179">
        <w:rPr>
          <w:szCs w:val="28"/>
        </w:rPr>
        <w:t xml:space="preserve">в сумме 800,0 тыс. рублей и получил единовременную </w:t>
      </w:r>
      <w:r w:rsidR="00AB5179" w:rsidRPr="00AB5179">
        <w:rPr>
          <w:szCs w:val="28"/>
        </w:rPr>
        <w:t xml:space="preserve">выплату </w:t>
      </w:r>
      <w:r w:rsidRPr="00AB5179">
        <w:rPr>
          <w:szCs w:val="28"/>
        </w:rPr>
        <w:t>на создание и развитие крестьянского хозяйства в конкурсе «Поддержка начинающих фермеров».</w:t>
      </w:r>
    </w:p>
    <w:p w:rsidR="004F008F" w:rsidRDefault="004F008F" w:rsidP="004F008F">
      <w:pPr>
        <w:ind w:firstLine="567"/>
        <w:jc w:val="both"/>
        <w:rPr>
          <w:szCs w:val="28"/>
        </w:rPr>
      </w:pPr>
      <w:r>
        <w:rPr>
          <w:szCs w:val="28"/>
        </w:rPr>
        <w:t xml:space="preserve"> На 01.01.2014 г. поголовье КРС составляет 192  головы, в т.ч.  141 корова. По сравнению с  2012 годом поголовье КРС сократилось на 164 головы, а поголовье  к</w:t>
      </w:r>
      <w:r w:rsidR="00AB5179">
        <w:rPr>
          <w:szCs w:val="28"/>
        </w:rPr>
        <w:t xml:space="preserve">оров  на 137 голов. Учредители </w:t>
      </w:r>
      <w:r>
        <w:rPr>
          <w:szCs w:val="28"/>
        </w:rPr>
        <w:t>ООО «Луч»</w:t>
      </w:r>
      <w:r w:rsidRPr="0069033C">
        <w:rPr>
          <w:szCs w:val="28"/>
        </w:rPr>
        <w:t xml:space="preserve"> </w:t>
      </w:r>
      <w:r>
        <w:rPr>
          <w:szCs w:val="28"/>
        </w:rPr>
        <w:t xml:space="preserve">в связи со сложной хозяйственно – финансовой обстановкой  в хозяйстве   в декабре 2013 года  приняли решение о передаче  52 коров в ООО «Просвет»  и 30 голов </w:t>
      </w:r>
      <w:r w:rsidR="00AB5179">
        <w:rPr>
          <w:szCs w:val="28"/>
        </w:rPr>
        <w:t xml:space="preserve">в ООО «Содружество» Опочецкого района. </w:t>
      </w:r>
      <w:r>
        <w:rPr>
          <w:szCs w:val="28"/>
        </w:rPr>
        <w:t>Все  поголовье КРС сосре</w:t>
      </w:r>
      <w:r w:rsidR="00AB5179">
        <w:rPr>
          <w:szCs w:val="28"/>
        </w:rPr>
        <w:t>доточено   в настоящее время в</w:t>
      </w:r>
      <w:r>
        <w:rPr>
          <w:szCs w:val="28"/>
        </w:rPr>
        <w:t xml:space="preserve"> ОО</w:t>
      </w:r>
      <w:r w:rsidR="00AB5179">
        <w:rPr>
          <w:szCs w:val="28"/>
        </w:rPr>
        <w:t xml:space="preserve">О «Просвет» на ферме Клюкино. 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В 2013 году сельскохозяйственными п</w:t>
      </w:r>
      <w:r w:rsidR="00AB5179">
        <w:rPr>
          <w:szCs w:val="28"/>
        </w:rPr>
        <w:t xml:space="preserve">редприятиями произведено 317 т молока. </w:t>
      </w:r>
      <w:r>
        <w:rPr>
          <w:szCs w:val="28"/>
        </w:rPr>
        <w:t xml:space="preserve">Это на 226 т меньше, чем в 2012 г. Сокращение производства молока произошло на 65% за счет сокращения поголовья коров и на 35% за счет снижения продуктивности дойного стада. На фуражную корову надоено 1268 кг, что на 219 кг меньше уровня прошлого года. </w:t>
      </w:r>
    </w:p>
    <w:p w:rsidR="004F008F" w:rsidRDefault="004F008F" w:rsidP="004F008F">
      <w:pPr>
        <w:ind w:firstLine="708"/>
        <w:jc w:val="both"/>
        <w:rPr>
          <w:szCs w:val="28"/>
        </w:rPr>
      </w:pPr>
      <w:r w:rsidRPr="00BB7F26">
        <w:rPr>
          <w:szCs w:val="28"/>
        </w:rPr>
        <w:lastRenderedPageBreak/>
        <w:t xml:space="preserve"> </w:t>
      </w:r>
      <w:r>
        <w:rPr>
          <w:szCs w:val="28"/>
        </w:rPr>
        <w:t xml:space="preserve">На молочные заводы реализовано 243 </w:t>
      </w:r>
      <w:r w:rsidR="00AB5179">
        <w:rPr>
          <w:szCs w:val="28"/>
        </w:rPr>
        <w:t xml:space="preserve">т молока, что на 335 т меньше </w:t>
      </w:r>
      <w:r>
        <w:rPr>
          <w:szCs w:val="28"/>
        </w:rPr>
        <w:t xml:space="preserve">уровня прошлого года.  Молоко реализовывали на молокоприемные пункты в Опочецкий </w:t>
      </w:r>
      <w:r w:rsidR="00AB5179">
        <w:rPr>
          <w:szCs w:val="28"/>
        </w:rPr>
        <w:t xml:space="preserve"> район и поселок  Идрица.  </w:t>
      </w:r>
      <w:r>
        <w:rPr>
          <w:szCs w:val="28"/>
        </w:rPr>
        <w:t>Сред</w:t>
      </w:r>
      <w:r w:rsidR="00AB5179">
        <w:rPr>
          <w:szCs w:val="28"/>
        </w:rPr>
        <w:t>няя цена реализации 1кг молока в 2013 г составила всего 8,62 руб., что на 0,</w:t>
      </w:r>
      <w:r>
        <w:rPr>
          <w:szCs w:val="28"/>
        </w:rPr>
        <w:t xml:space="preserve">42 </w:t>
      </w:r>
      <w:r w:rsidR="00434615">
        <w:rPr>
          <w:szCs w:val="28"/>
        </w:rPr>
        <w:t xml:space="preserve">рубля больше предыдущего года. </w:t>
      </w:r>
      <w:r>
        <w:rPr>
          <w:szCs w:val="28"/>
        </w:rPr>
        <w:t>Если в ООО «Просвет»</w:t>
      </w:r>
      <w:r w:rsidR="00434615">
        <w:rPr>
          <w:szCs w:val="28"/>
        </w:rPr>
        <w:t xml:space="preserve"> цена 1 кг молока составила  10,</w:t>
      </w:r>
      <w:r>
        <w:rPr>
          <w:szCs w:val="28"/>
        </w:rPr>
        <w:t>20руб</w:t>
      </w:r>
      <w:r w:rsidR="00434615">
        <w:rPr>
          <w:szCs w:val="28"/>
        </w:rPr>
        <w:t>.,</w:t>
      </w:r>
      <w:r>
        <w:rPr>
          <w:szCs w:val="28"/>
        </w:rPr>
        <w:t xml:space="preserve"> то в  ООО «Луч» всего 7-39 руб. 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Закупом молока от  населения занимало</w:t>
      </w:r>
      <w:r w:rsidR="00434615">
        <w:rPr>
          <w:szCs w:val="28"/>
        </w:rPr>
        <w:t xml:space="preserve">сь    ООО «Луч».  По договорам </w:t>
      </w:r>
      <w:r>
        <w:rPr>
          <w:szCs w:val="28"/>
        </w:rPr>
        <w:t xml:space="preserve">с  населением </w:t>
      </w:r>
      <w:r w:rsidR="00434615">
        <w:rPr>
          <w:szCs w:val="28"/>
        </w:rPr>
        <w:t xml:space="preserve">Щукинской волости </w:t>
      </w:r>
      <w:r>
        <w:rPr>
          <w:szCs w:val="28"/>
        </w:rPr>
        <w:t>закуплено 112 т молока, что  на 10 т больше</w:t>
      </w:r>
      <w:r w:rsidR="00434615">
        <w:rPr>
          <w:szCs w:val="28"/>
        </w:rPr>
        <w:t>,</w:t>
      </w:r>
      <w:r>
        <w:rPr>
          <w:szCs w:val="28"/>
        </w:rPr>
        <w:t xml:space="preserve"> чем в 2012 году. Поголовье коров в личных подсобных хозяйствах граждан продолжает сокращаться. Если в 2012 году было 311 голов,  в 2013 году – 274, то на </w:t>
      </w:r>
      <w:r w:rsidR="00434615">
        <w:rPr>
          <w:szCs w:val="28"/>
        </w:rPr>
        <w:t>0</w:t>
      </w:r>
      <w:r>
        <w:rPr>
          <w:szCs w:val="28"/>
        </w:rPr>
        <w:t>1.01. 2014 года поголовье коров составляет всего 233 головы. Наибольшее поголовье коров имеется в сельском поселении «Забельская волость» - 68 голов,</w:t>
      </w:r>
      <w:r w:rsidR="00434615">
        <w:rPr>
          <w:szCs w:val="28"/>
        </w:rPr>
        <w:t>сельскомпоселении</w:t>
      </w:r>
      <w:r>
        <w:rPr>
          <w:szCs w:val="28"/>
        </w:rPr>
        <w:t xml:space="preserve"> «Щукинск</w:t>
      </w:r>
      <w:r w:rsidR="00434615">
        <w:rPr>
          <w:szCs w:val="28"/>
        </w:rPr>
        <w:t xml:space="preserve">аяская волость» - 62 головы.  </w:t>
      </w:r>
      <w:r>
        <w:rPr>
          <w:szCs w:val="28"/>
        </w:rPr>
        <w:t>29 коров имеется в  сельском поселения</w:t>
      </w:r>
      <w:r w:rsidR="00434615">
        <w:rPr>
          <w:szCs w:val="28"/>
        </w:rPr>
        <w:t xml:space="preserve"> «Алольская волость», 35 коров в Гультяевской </w:t>
      </w:r>
      <w:r>
        <w:rPr>
          <w:szCs w:val="28"/>
        </w:rPr>
        <w:t>волости, в сельском поселении «Пригородная волость» - 39 коров. В сельских поселениях района насчитывается 2219 подворий, а  личное подсобное хозяйство имеют то</w:t>
      </w:r>
      <w:r w:rsidR="00434615">
        <w:rPr>
          <w:szCs w:val="28"/>
        </w:rPr>
        <w:t>лько 646, что составляет только</w:t>
      </w:r>
      <w:r>
        <w:rPr>
          <w:szCs w:val="28"/>
        </w:rPr>
        <w:t xml:space="preserve"> 29% от обще</w:t>
      </w:r>
      <w:r w:rsidR="00434615">
        <w:rPr>
          <w:szCs w:val="28"/>
        </w:rPr>
        <w:t>го</w:t>
      </w:r>
      <w:r>
        <w:rPr>
          <w:szCs w:val="28"/>
        </w:rPr>
        <w:t xml:space="preserve"> количества подворий.</w:t>
      </w:r>
      <w:r w:rsidRPr="00B56245">
        <w:rPr>
          <w:szCs w:val="28"/>
        </w:rPr>
        <w:t xml:space="preserve"> </w:t>
      </w:r>
      <w:r w:rsidR="00434615">
        <w:rPr>
          <w:szCs w:val="28"/>
        </w:rPr>
        <w:t xml:space="preserve">Низкие </w:t>
      </w:r>
      <w:r>
        <w:rPr>
          <w:szCs w:val="28"/>
        </w:rPr>
        <w:t>закупочные цены на молоко частного сектора даже с учетом субсидий из областного бюджета, трудности с заго</w:t>
      </w:r>
      <w:r w:rsidR="00434615">
        <w:rPr>
          <w:szCs w:val="28"/>
        </w:rPr>
        <w:t xml:space="preserve">товкой кормов не способствуют </w:t>
      </w:r>
      <w:r>
        <w:rPr>
          <w:szCs w:val="28"/>
        </w:rPr>
        <w:t xml:space="preserve">увеличению поголовья коров в личных </w:t>
      </w:r>
      <w:r w:rsidR="00434615">
        <w:rPr>
          <w:szCs w:val="28"/>
        </w:rPr>
        <w:t>подсобных хозяйствах граждан.</w:t>
      </w:r>
    </w:p>
    <w:p w:rsidR="004F008F" w:rsidRDefault="004F008F" w:rsidP="004F008F">
      <w:pPr>
        <w:jc w:val="both"/>
        <w:rPr>
          <w:szCs w:val="28"/>
        </w:rPr>
      </w:pPr>
      <w:r>
        <w:rPr>
          <w:szCs w:val="28"/>
        </w:rPr>
        <w:tab/>
      </w:r>
      <w:r w:rsidR="00434615">
        <w:rPr>
          <w:szCs w:val="28"/>
        </w:rPr>
        <w:t xml:space="preserve">В рамках реализации </w:t>
      </w:r>
      <w:r>
        <w:rPr>
          <w:szCs w:val="28"/>
        </w:rPr>
        <w:t>мероприятий</w:t>
      </w:r>
      <w:r w:rsidR="00434615">
        <w:rPr>
          <w:szCs w:val="28"/>
        </w:rPr>
        <w:t xml:space="preserve"> областной целевой программы «Развитие сельского хозяйства Псковской области на 2013-2020 годы»</w:t>
      </w:r>
      <w:r>
        <w:rPr>
          <w:szCs w:val="28"/>
        </w:rPr>
        <w:t xml:space="preserve"> производство  молока всеми категориями хозяйств  (сельскохозяйст</w:t>
      </w:r>
      <w:r w:rsidR="00434615">
        <w:rPr>
          <w:szCs w:val="28"/>
        </w:rPr>
        <w:t xml:space="preserve">венные предприятия, ЛПХ, КФХ) </w:t>
      </w:r>
      <w:r>
        <w:rPr>
          <w:szCs w:val="28"/>
        </w:rPr>
        <w:t>составило 1568т, что составляет 81% к уровню</w:t>
      </w:r>
      <w:r w:rsidR="00434615">
        <w:rPr>
          <w:szCs w:val="28"/>
        </w:rPr>
        <w:t xml:space="preserve"> 2012 года. Мяса произведено 273т или 101% к </w:t>
      </w:r>
      <w:r>
        <w:rPr>
          <w:szCs w:val="28"/>
        </w:rPr>
        <w:t xml:space="preserve">факту 2012 года. </w:t>
      </w:r>
    </w:p>
    <w:p w:rsidR="004F008F" w:rsidRDefault="004F008F" w:rsidP="004F008F">
      <w:pPr>
        <w:jc w:val="both"/>
        <w:rPr>
          <w:szCs w:val="28"/>
        </w:rPr>
      </w:pPr>
      <w:r>
        <w:rPr>
          <w:szCs w:val="28"/>
        </w:rPr>
        <w:tab/>
        <w:t xml:space="preserve">Основная причина снижения производственных показателей  в животноводстве </w:t>
      </w:r>
      <w:r w:rsidR="00434615">
        <w:rPr>
          <w:szCs w:val="28"/>
        </w:rPr>
        <w:t xml:space="preserve">- </w:t>
      </w:r>
      <w:r>
        <w:rPr>
          <w:szCs w:val="28"/>
        </w:rPr>
        <w:t xml:space="preserve">это технико-технологическое отставание из-за недостаточного уровня доходов сельскохозяйственных предприятий для осуществления модернизации. 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В  2013 год</w:t>
      </w:r>
      <w:r w:rsidR="00434615">
        <w:rPr>
          <w:szCs w:val="28"/>
        </w:rPr>
        <w:t>у</w:t>
      </w:r>
      <w:r>
        <w:rPr>
          <w:szCs w:val="28"/>
        </w:rPr>
        <w:t xml:space="preserve"> СХПК «Шалахово» провели </w:t>
      </w:r>
      <w:r w:rsidR="00434615">
        <w:rPr>
          <w:szCs w:val="28"/>
        </w:rPr>
        <w:t xml:space="preserve">весенне-полевые работы </w:t>
      </w:r>
      <w:r>
        <w:rPr>
          <w:szCs w:val="28"/>
        </w:rPr>
        <w:t>в</w:t>
      </w:r>
      <w:r w:rsidR="00434615">
        <w:rPr>
          <w:szCs w:val="28"/>
        </w:rPr>
        <w:t xml:space="preserve"> сжатые агротехнические</w:t>
      </w:r>
      <w:r>
        <w:rPr>
          <w:szCs w:val="28"/>
        </w:rPr>
        <w:t xml:space="preserve"> сроки и на высоком технологическом</w:t>
      </w:r>
      <w:r w:rsidR="00434615">
        <w:rPr>
          <w:szCs w:val="28"/>
        </w:rPr>
        <w:t xml:space="preserve"> уровне на площади 220 гектар. </w:t>
      </w:r>
      <w:r>
        <w:rPr>
          <w:szCs w:val="28"/>
        </w:rPr>
        <w:t>Х</w:t>
      </w:r>
      <w:r w:rsidR="00434615">
        <w:rPr>
          <w:szCs w:val="28"/>
        </w:rPr>
        <w:t>озяйство</w:t>
      </w:r>
      <w:r>
        <w:rPr>
          <w:szCs w:val="28"/>
        </w:rPr>
        <w:t xml:space="preserve"> ответственно подошло и к уборке зерновых культур. Своевременно и качественно были подготовлены два зерноуборочных комбайна, подобраны добросовестные кадры комбайнеров, подготовили сушильное хозяйство. Принятые меры позволили организованно завершить уборку озимой и яровой пшеницы, </w:t>
      </w:r>
      <w:r w:rsidR="00434615">
        <w:rPr>
          <w:szCs w:val="28"/>
        </w:rPr>
        <w:t xml:space="preserve">намолотив </w:t>
      </w:r>
      <w:r>
        <w:rPr>
          <w:szCs w:val="28"/>
        </w:rPr>
        <w:t>412т зерна с площади 275 гектар. Урожайность составила 15 ц/га.  Под урожай 2014 года  СХПК «Шалахово»   посеяло 90 га озимой пшеницы и   засыпали  более  50 тонн семян яровых зерновых.</w:t>
      </w:r>
    </w:p>
    <w:p w:rsidR="004F008F" w:rsidRDefault="004F008F" w:rsidP="00434615">
      <w:pPr>
        <w:ind w:firstLine="708"/>
        <w:jc w:val="both"/>
        <w:rPr>
          <w:szCs w:val="28"/>
        </w:rPr>
      </w:pPr>
      <w:r>
        <w:rPr>
          <w:szCs w:val="28"/>
        </w:rPr>
        <w:t xml:space="preserve">Без укрепления кормовой базы, своевременно и качественно заготовленных  кормов невозможно получать высокие показатели в отрасли  животноводства, так как заготовка кормов является самой важной компанией в сельскохозяйственном производстве. В  последние годы заготовка кормов проходит очень  тяжело. Резко подорожавшие минеральные удобрения стали </w:t>
      </w:r>
      <w:r>
        <w:rPr>
          <w:szCs w:val="28"/>
        </w:rPr>
        <w:lastRenderedPageBreak/>
        <w:t>недоступны для селян. В связи с недостатком денежных средств хозяйства не имеют возможности приобретать  своевременно  запасные части, ГСМ, пленку, шпагат, что сказывается на темпах заготовки и качестве заготавливаемых  кормов.  Многое завис</w:t>
      </w:r>
      <w:r w:rsidR="00434615">
        <w:rPr>
          <w:szCs w:val="28"/>
        </w:rPr>
        <w:t xml:space="preserve">ит </w:t>
      </w:r>
      <w:r>
        <w:rPr>
          <w:szCs w:val="28"/>
        </w:rPr>
        <w:t>от отношения и ответственности к  по</w:t>
      </w:r>
      <w:r w:rsidR="00434615">
        <w:rPr>
          <w:szCs w:val="28"/>
        </w:rPr>
        <w:t>рученному делу руководителя, работников</w:t>
      </w:r>
      <w:r>
        <w:rPr>
          <w:szCs w:val="28"/>
        </w:rPr>
        <w:t xml:space="preserve"> хозяйства. Если в «Просвете» заготовлено кормов по 13,6 ц к.ед на 1 голову скота, то  ООО «Луч» заготовил всего по 9,2 ц к.ед. По району в зимовку 2013-2014 г. заготовлен</w:t>
      </w:r>
      <w:r w:rsidR="00434615">
        <w:rPr>
          <w:szCs w:val="28"/>
        </w:rPr>
        <w:t xml:space="preserve">о на 1 условную  голову скота </w:t>
      </w:r>
      <w:r>
        <w:rPr>
          <w:szCs w:val="28"/>
        </w:rPr>
        <w:t>по 11,3 ц.к.ед, что крайне недостаточно для получения высокой</w:t>
      </w:r>
      <w:r w:rsidR="00434615">
        <w:rPr>
          <w:szCs w:val="28"/>
        </w:rPr>
        <w:t xml:space="preserve"> продуктивности дойного стада. </w:t>
      </w:r>
      <w:r>
        <w:rPr>
          <w:szCs w:val="28"/>
        </w:rPr>
        <w:t>Нет финансовой возможности приобр</w:t>
      </w:r>
      <w:r w:rsidR="00434615">
        <w:rPr>
          <w:szCs w:val="28"/>
        </w:rPr>
        <w:t>ести комбикорма для улучшения рациона животных.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Существенное влияние на развитие сельского хозяйства в районе влияет демографическая ситуация. Сокращается численность сельского населения, соответственно и число работающих в сельскохозяйственных предприятиях района. На 01.01.2014 г. количество постоянно работающих в сельском хозяйстве составляет всего  53 человека, это на 25 человек меньше, чем на 01.01 2013 года. В животноводстве работает всего 8 человек. Количество работающих механизаторов осталось на уровне  прошлого года. В возрасте до 30 лет в сельском хозяйстве трудится только 3 человека. </w:t>
      </w:r>
    </w:p>
    <w:p w:rsidR="004F008F" w:rsidRDefault="00434615" w:rsidP="004F008F">
      <w:pPr>
        <w:ind w:firstLine="708"/>
        <w:jc w:val="both"/>
        <w:rPr>
          <w:szCs w:val="28"/>
        </w:rPr>
      </w:pPr>
      <w:r>
        <w:rPr>
          <w:szCs w:val="28"/>
        </w:rPr>
        <w:t>В 2013 году</w:t>
      </w:r>
      <w:r w:rsidR="004F008F">
        <w:rPr>
          <w:szCs w:val="28"/>
        </w:rPr>
        <w:t xml:space="preserve"> пять семей, работающих</w:t>
      </w:r>
      <w:r>
        <w:rPr>
          <w:szCs w:val="28"/>
        </w:rPr>
        <w:t xml:space="preserve"> в сельхозпредприятиях района, </w:t>
      </w:r>
      <w:r w:rsidR="004F008F">
        <w:rPr>
          <w:szCs w:val="28"/>
        </w:rPr>
        <w:t>участвовали в областной долгосрочной  целевой программе «Социальное развитие села  в Псковской области до 2013 года»  по улучшению жилищных условий граждан, проживающих и работающих в сельской местности. Благодаря этой программе  наши гражда</w:t>
      </w:r>
      <w:r>
        <w:rPr>
          <w:szCs w:val="28"/>
        </w:rPr>
        <w:t xml:space="preserve">не получили социальные выплаты на приобретение </w:t>
      </w:r>
      <w:r w:rsidR="004F008F">
        <w:rPr>
          <w:szCs w:val="28"/>
        </w:rPr>
        <w:t>жилья в сельской местности из областного и федерального бюджетов и оформили</w:t>
      </w:r>
      <w:r>
        <w:rPr>
          <w:szCs w:val="28"/>
        </w:rPr>
        <w:t xml:space="preserve"> жилье в личную собственность.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  Выручка от реализации сельскохозяйственной продукции в 2013 году  уменьшилась </w:t>
      </w:r>
      <w:r w:rsidR="00434615">
        <w:rPr>
          <w:szCs w:val="28"/>
        </w:rPr>
        <w:t xml:space="preserve"> на 841 тыс. руб.  и составила </w:t>
      </w:r>
      <w:r>
        <w:rPr>
          <w:szCs w:val="28"/>
        </w:rPr>
        <w:t xml:space="preserve">13,4 млн. руб. В  </w:t>
      </w:r>
      <w:r w:rsidR="00434615">
        <w:rPr>
          <w:szCs w:val="28"/>
        </w:rPr>
        <w:t xml:space="preserve">СХПК «Шалахово»  и  ООО « Луч» </w:t>
      </w:r>
      <w:r>
        <w:rPr>
          <w:szCs w:val="28"/>
        </w:rPr>
        <w:t xml:space="preserve"> получена выручка более  2 млн. рублей. 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В целом по району получен</w:t>
      </w:r>
      <w:r w:rsidR="00434615">
        <w:rPr>
          <w:szCs w:val="28"/>
        </w:rPr>
        <w:t xml:space="preserve">  убыток   511 тыс. руб., что меньше на 92% </w:t>
      </w:r>
      <w:r>
        <w:rPr>
          <w:szCs w:val="28"/>
        </w:rPr>
        <w:t xml:space="preserve">чем  было в 2012 году.  Сработали с прибылью СХПК «Шалахово» и ООО «Вырва». Самый большой убыток получен в ООО «Луч». </w:t>
      </w:r>
    </w:p>
    <w:p w:rsidR="004F008F" w:rsidRDefault="00434615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По-прежнему </w:t>
      </w:r>
      <w:r w:rsidR="004F008F">
        <w:rPr>
          <w:szCs w:val="28"/>
        </w:rPr>
        <w:t>низкой остается заработная плата работников сельского хозяйства. Если в 2012 году она составила 3034 рубля, то в 2013 году 3620 рублей, т.е. увеличилась всего на 586 рублей.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 Государственная поддержка  сельскохозяйственным предприятиям, крестьянско-фермерским, ЛПХ граждан осуществлялась в форме  субсидий из областного и федерального бюджетов: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- на приобретение КРС</w:t>
      </w:r>
      <w:r w:rsidR="00434615">
        <w:rPr>
          <w:szCs w:val="28"/>
        </w:rPr>
        <w:t xml:space="preserve"> (коров-первотелок  и нетелей)</w:t>
      </w:r>
      <w:r>
        <w:rPr>
          <w:szCs w:val="28"/>
        </w:rPr>
        <w:t xml:space="preserve"> гражданам, ведущи</w:t>
      </w:r>
      <w:r w:rsidR="00434615">
        <w:rPr>
          <w:szCs w:val="28"/>
        </w:rPr>
        <w:t>м</w:t>
      </w:r>
      <w:r>
        <w:rPr>
          <w:szCs w:val="28"/>
        </w:rPr>
        <w:t xml:space="preserve"> ЛПХ. Выплачена субсидия 7 гражданам на сумму 122,5 тыс. руб;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- на молоко, закупленное в ЛПХ граждан. Суб</w:t>
      </w:r>
      <w:r w:rsidR="00434615">
        <w:rPr>
          <w:szCs w:val="28"/>
        </w:rPr>
        <w:t xml:space="preserve">сидия выплачивалась по 2 рубля </w:t>
      </w:r>
      <w:r>
        <w:rPr>
          <w:szCs w:val="28"/>
        </w:rPr>
        <w:t xml:space="preserve">за </w:t>
      </w:r>
      <w:smartTag w:uri="urn:schemas-microsoft-com:office:smarttags" w:element="metricconverter">
        <w:smartTagPr>
          <w:attr w:name="ProductID" w:val="1 литр"/>
        </w:smartTagPr>
        <w:r>
          <w:rPr>
            <w:szCs w:val="28"/>
          </w:rPr>
          <w:t>1 литр</w:t>
        </w:r>
      </w:smartTag>
      <w:r>
        <w:rPr>
          <w:szCs w:val="28"/>
        </w:rPr>
        <w:t xml:space="preserve"> молока и перечислялась</w:t>
      </w:r>
      <w:r w:rsidR="00434615">
        <w:rPr>
          <w:szCs w:val="28"/>
        </w:rPr>
        <w:t xml:space="preserve">  на  лицевые счета граждан. </w:t>
      </w:r>
      <w:r>
        <w:rPr>
          <w:szCs w:val="28"/>
        </w:rPr>
        <w:t>Всего выпл</w:t>
      </w:r>
      <w:r w:rsidR="00434615">
        <w:rPr>
          <w:szCs w:val="28"/>
        </w:rPr>
        <w:t>ачено субсидий 241,0</w:t>
      </w:r>
      <w:r w:rsidR="004B71CB">
        <w:rPr>
          <w:szCs w:val="28"/>
        </w:rPr>
        <w:t xml:space="preserve"> тыс. руб.</w:t>
      </w:r>
      <w:r>
        <w:rPr>
          <w:szCs w:val="28"/>
        </w:rPr>
        <w:t>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- на субсидирование процентных ставок по кредитам сельхозтоваропроизводителям, гражданам, ведущи</w:t>
      </w:r>
      <w:r w:rsidR="00434615">
        <w:rPr>
          <w:szCs w:val="28"/>
        </w:rPr>
        <w:t>м</w:t>
      </w:r>
      <w:r>
        <w:rPr>
          <w:szCs w:val="28"/>
        </w:rPr>
        <w:t xml:space="preserve"> ЛПХ;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  на приобретение рыбопосадочного материала и производство товарной рыбы;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434615">
        <w:rPr>
          <w:szCs w:val="28"/>
        </w:rPr>
        <w:t xml:space="preserve">сельхозтоваропроизводителям за молоко высшего и первого </w:t>
      </w:r>
      <w:r>
        <w:rPr>
          <w:szCs w:val="28"/>
        </w:rPr>
        <w:t>сорта, реализующи</w:t>
      </w:r>
      <w:r w:rsidR="00434615">
        <w:rPr>
          <w:szCs w:val="28"/>
        </w:rPr>
        <w:t>м</w:t>
      </w:r>
      <w:r>
        <w:rPr>
          <w:szCs w:val="28"/>
        </w:rPr>
        <w:t xml:space="preserve"> молоко на перерабатывающие предприятия и аттестованные молокоприемные пункты</w:t>
      </w:r>
      <w:r w:rsidR="00434615">
        <w:rPr>
          <w:szCs w:val="28"/>
        </w:rPr>
        <w:t>,</w:t>
      </w:r>
      <w:r>
        <w:rPr>
          <w:szCs w:val="28"/>
        </w:rPr>
        <w:t xml:space="preserve"> при содержании жира не менее 3,40% и белка не менее 3,00%;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С 2013 года сельскохо</w:t>
      </w:r>
      <w:r w:rsidR="00434615">
        <w:rPr>
          <w:szCs w:val="28"/>
        </w:rPr>
        <w:t xml:space="preserve">зяйственным предприятиям и КФХ </w:t>
      </w:r>
      <w:r>
        <w:rPr>
          <w:szCs w:val="28"/>
        </w:rPr>
        <w:t>в области растениеводства предоставляется субсидия  на 1 га посевной площади. Сельхозтоваропроизводители  района получили субсидию из ра</w:t>
      </w:r>
      <w:r w:rsidR="00434615">
        <w:rPr>
          <w:szCs w:val="28"/>
        </w:rPr>
        <w:t>счета 281 рубль на 1 га.  Суммы полученных субсидий</w:t>
      </w:r>
      <w:r>
        <w:rPr>
          <w:szCs w:val="28"/>
        </w:rPr>
        <w:t xml:space="preserve"> </w:t>
      </w:r>
      <w:r w:rsidR="004B71CB">
        <w:rPr>
          <w:szCs w:val="28"/>
        </w:rPr>
        <w:t>колеблются</w:t>
      </w:r>
      <w:r>
        <w:rPr>
          <w:szCs w:val="28"/>
        </w:rPr>
        <w:t xml:space="preserve"> от </w:t>
      </w:r>
      <w:r w:rsidR="00434615">
        <w:rPr>
          <w:szCs w:val="28"/>
        </w:rPr>
        <w:t xml:space="preserve">700 рублей до 180 тысяч рублей </w:t>
      </w:r>
      <w:r>
        <w:rPr>
          <w:szCs w:val="28"/>
        </w:rPr>
        <w:t xml:space="preserve">в </w:t>
      </w:r>
      <w:r w:rsidR="00434615">
        <w:rPr>
          <w:szCs w:val="28"/>
        </w:rPr>
        <w:t>зависимости от посевной площади</w:t>
      </w:r>
      <w:r>
        <w:rPr>
          <w:szCs w:val="28"/>
        </w:rPr>
        <w:t xml:space="preserve"> хозяйства и урожайности сельскохозяйс</w:t>
      </w:r>
      <w:r w:rsidR="00434615">
        <w:rPr>
          <w:szCs w:val="28"/>
        </w:rPr>
        <w:t>твенных культур.</w:t>
      </w:r>
    </w:p>
    <w:p w:rsidR="004F008F" w:rsidRPr="00A72936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434615">
        <w:rPr>
          <w:szCs w:val="28"/>
        </w:rPr>
        <w:t>В 2013 году</w:t>
      </w:r>
      <w:r w:rsidRPr="00A72936">
        <w:rPr>
          <w:szCs w:val="28"/>
        </w:rPr>
        <w:t xml:space="preserve"> получено субсидий из бюджетов двух уровней </w:t>
      </w:r>
      <w:r>
        <w:rPr>
          <w:szCs w:val="28"/>
        </w:rPr>
        <w:t xml:space="preserve"> 6 358 </w:t>
      </w:r>
      <w:r w:rsidRPr="00A72936">
        <w:rPr>
          <w:szCs w:val="28"/>
        </w:rPr>
        <w:t xml:space="preserve">тыс.руб., </w:t>
      </w:r>
      <w:r>
        <w:rPr>
          <w:szCs w:val="28"/>
        </w:rPr>
        <w:t>а в  2012 году было получено всего 1 038 тыс.руб</w:t>
      </w:r>
      <w:r w:rsidR="004B71CB">
        <w:rPr>
          <w:szCs w:val="28"/>
        </w:rPr>
        <w:t>.</w:t>
      </w:r>
      <w:r w:rsidR="004A0E7F">
        <w:rPr>
          <w:szCs w:val="28"/>
        </w:rPr>
        <w:t>,</w:t>
      </w:r>
      <w:r>
        <w:rPr>
          <w:szCs w:val="28"/>
        </w:rPr>
        <w:t xml:space="preserve"> т.е.</w:t>
      </w:r>
      <w:r w:rsidRPr="00A72936">
        <w:rPr>
          <w:szCs w:val="28"/>
        </w:rPr>
        <w:t xml:space="preserve"> на </w:t>
      </w:r>
      <w:r>
        <w:rPr>
          <w:szCs w:val="28"/>
        </w:rPr>
        <w:t xml:space="preserve"> 5 320</w:t>
      </w:r>
      <w:r w:rsidRPr="00A72936">
        <w:rPr>
          <w:szCs w:val="28"/>
        </w:rPr>
        <w:t xml:space="preserve"> тыс. руб</w:t>
      </w:r>
      <w:r w:rsidR="004B71CB">
        <w:rPr>
          <w:szCs w:val="28"/>
        </w:rPr>
        <w:t>.</w:t>
      </w:r>
      <w:r>
        <w:rPr>
          <w:szCs w:val="28"/>
        </w:rPr>
        <w:t xml:space="preserve"> увеличилась субсидия к предыдущему  году.</w:t>
      </w:r>
    </w:p>
    <w:p w:rsidR="004F008F" w:rsidRPr="00A72936" w:rsidRDefault="004F008F" w:rsidP="004F008F">
      <w:pPr>
        <w:pStyle w:val="a3"/>
        <w:ind w:firstLine="708"/>
        <w:jc w:val="both"/>
        <w:rPr>
          <w:szCs w:val="28"/>
        </w:rPr>
      </w:pPr>
      <w:r w:rsidRPr="00A72936">
        <w:rPr>
          <w:szCs w:val="28"/>
        </w:rPr>
        <w:t>Сдерживающими факторами развития сельско</w:t>
      </w:r>
      <w:r w:rsidR="004A0E7F">
        <w:rPr>
          <w:szCs w:val="28"/>
        </w:rPr>
        <w:t xml:space="preserve">го хозяйства в районе </w:t>
      </w:r>
      <w:r w:rsidRPr="00A72936">
        <w:rPr>
          <w:szCs w:val="28"/>
        </w:rPr>
        <w:t>яв</w:t>
      </w:r>
      <w:r>
        <w:rPr>
          <w:szCs w:val="28"/>
        </w:rPr>
        <w:t>ляется</w:t>
      </w:r>
      <w:r w:rsidRPr="00A72936">
        <w:rPr>
          <w:szCs w:val="28"/>
        </w:rPr>
        <w:t xml:space="preserve"> устаревшая материально-техническая база, высокий износ основных средств (техники), недостаток кадров масс</w:t>
      </w:r>
      <w:r w:rsidR="004A0E7F">
        <w:rPr>
          <w:szCs w:val="28"/>
        </w:rPr>
        <w:t xml:space="preserve">овых профессий и специалистов, </w:t>
      </w:r>
      <w:r w:rsidRPr="00A72936">
        <w:rPr>
          <w:szCs w:val="28"/>
        </w:rPr>
        <w:t>низкий уровень механизации на животноводческих фермах, слабое финансовое состояние хозя</w:t>
      </w:r>
      <w:r w:rsidR="004A0E7F">
        <w:rPr>
          <w:szCs w:val="28"/>
        </w:rPr>
        <w:t xml:space="preserve">йств. Недостаток финансовых </w:t>
      </w:r>
      <w:r w:rsidRPr="00A72936">
        <w:rPr>
          <w:szCs w:val="28"/>
        </w:rPr>
        <w:t>и залоговых средств не позволя</w:t>
      </w:r>
      <w:r>
        <w:rPr>
          <w:szCs w:val="28"/>
        </w:rPr>
        <w:t>ют</w:t>
      </w:r>
      <w:r w:rsidRPr="00A72936">
        <w:rPr>
          <w:szCs w:val="28"/>
        </w:rPr>
        <w:t xml:space="preserve"> привлечь кредитные ресурсы. Поэтому</w:t>
      </w:r>
      <w:r w:rsidR="004A0E7F">
        <w:rPr>
          <w:szCs w:val="28"/>
        </w:rPr>
        <w:t xml:space="preserve"> и встал вопрос в 2008 году о совместной  работе </w:t>
      </w:r>
      <w:r w:rsidRPr="00A72936">
        <w:rPr>
          <w:szCs w:val="28"/>
        </w:rPr>
        <w:t>с инвесторами шести наших сельскохозяйственных предприятий. Инвесторы вложили в наши хозяйства в виде заемных средств и средств на пополн</w:t>
      </w:r>
      <w:r w:rsidR="004A0E7F">
        <w:rPr>
          <w:szCs w:val="28"/>
        </w:rPr>
        <w:t xml:space="preserve">ение уставных фондов хозяйств </w:t>
      </w:r>
      <w:r w:rsidRPr="00A72936">
        <w:rPr>
          <w:szCs w:val="28"/>
        </w:rPr>
        <w:t>43,5 млн. рублей.  За счет этих финансовых средств была  приобретена новая посевная и кормозаготовительная техника, трактор</w:t>
      </w:r>
      <w:r w:rsidR="004A0E7F">
        <w:rPr>
          <w:szCs w:val="28"/>
        </w:rPr>
        <w:t>ы</w:t>
      </w:r>
      <w:r w:rsidRPr="00A72936">
        <w:rPr>
          <w:szCs w:val="28"/>
        </w:rPr>
        <w:t>, легковые автомобили, скот, удобрения, семена многолетних трав</w:t>
      </w:r>
      <w:r>
        <w:rPr>
          <w:szCs w:val="28"/>
        </w:rPr>
        <w:t>. Более 9 млн</w:t>
      </w:r>
      <w:r w:rsidR="004B71CB">
        <w:rPr>
          <w:szCs w:val="28"/>
        </w:rPr>
        <w:t>.</w:t>
      </w:r>
      <w:r w:rsidR="004A0E7F">
        <w:rPr>
          <w:szCs w:val="28"/>
        </w:rPr>
        <w:t xml:space="preserve"> рублей </w:t>
      </w:r>
      <w:r>
        <w:rPr>
          <w:szCs w:val="28"/>
        </w:rPr>
        <w:t>израсходовано на покупку земельных долей.</w:t>
      </w:r>
      <w:r w:rsidRPr="00A72936">
        <w:rPr>
          <w:szCs w:val="28"/>
        </w:rPr>
        <w:t xml:space="preserve"> Начало такой работы давало надежду на дальнейшие перспективы в совместной работе.</w:t>
      </w:r>
    </w:p>
    <w:p w:rsidR="004F008F" w:rsidRPr="00A72936" w:rsidRDefault="004F008F" w:rsidP="004F008F">
      <w:pPr>
        <w:pStyle w:val="a3"/>
        <w:ind w:firstLine="708"/>
        <w:jc w:val="both"/>
        <w:rPr>
          <w:szCs w:val="28"/>
        </w:rPr>
      </w:pPr>
      <w:r w:rsidRPr="00A72936">
        <w:rPr>
          <w:szCs w:val="28"/>
        </w:rPr>
        <w:t>Однако в октябре 2009 года инвесторы начали структурные преобразования, в результате  которых  наши хозяйства стали отделениями. Руководители были лишены</w:t>
      </w:r>
      <w:r>
        <w:rPr>
          <w:szCs w:val="28"/>
        </w:rPr>
        <w:t xml:space="preserve"> возможности </w:t>
      </w:r>
      <w:r w:rsidR="004A0E7F">
        <w:rPr>
          <w:szCs w:val="28"/>
        </w:rPr>
        <w:t xml:space="preserve"> самостоятельно </w:t>
      </w:r>
      <w:r w:rsidRPr="00A72936">
        <w:rPr>
          <w:szCs w:val="28"/>
        </w:rPr>
        <w:t>принимать решения по хозяйственным и финансовым вопросам, прошли сокращения и увольнения специалистов. Такое реформирование отрицательно сказалось на жизнедеятельности сельс</w:t>
      </w:r>
      <w:r>
        <w:rPr>
          <w:szCs w:val="28"/>
        </w:rPr>
        <w:t>к</w:t>
      </w:r>
      <w:r w:rsidRPr="00A72936">
        <w:rPr>
          <w:szCs w:val="28"/>
        </w:rPr>
        <w:t xml:space="preserve">охозяйственных предприятий района. Появились проблемы с выплатой заработной платы,  </w:t>
      </w:r>
      <w:r>
        <w:rPr>
          <w:szCs w:val="28"/>
        </w:rPr>
        <w:t>у</w:t>
      </w:r>
      <w:r w:rsidRPr="00A72936">
        <w:rPr>
          <w:szCs w:val="28"/>
        </w:rPr>
        <w:t>платой налогов в бюджеты всех уровней.    Начались  увольнения работников по собственному  желанию  в связи с низким уровнем заработной платы и несвоевременностью ее выплаты. Снизилось п</w:t>
      </w:r>
      <w:r w:rsidR="004A0E7F">
        <w:rPr>
          <w:szCs w:val="28"/>
        </w:rPr>
        <w:t>роизводство молока и</w:t>
      </w:r>
      <w:r w:rsidRPr="00A72936">
        <w:rPr>
          <w:szCs w:val="28"/>
        </w:rPr>
        <w:t xml:space="preserve"> мяса, упали надои на 1 фуражную корову из-за отсутствия концентрированных кормов в р</w:t>
      </w:r>
      <w:r w:rsidR="004A0E7F">
        <w:rPr>
          <w:szCs w:val="28"/>
        </w:rPr>
        <w:t xml:space="preserve">ационе животных. Продолжает </w:t>
      </w:r>
      <w:r w:rsidRPr="00A72936">
        <w:rPr>
          <w:szCs w:val="28"/>
        </w:rPr>
        <w:t>снижаться поголовье КРС.</w:t>
      </w:r>
    </w:p>
    <w:p w:rsidR="004F008F" w:rsidRDefault="004A0E7F" w:rsidP="004F008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 Инвесторы, вкладывая в развитие сельского хозяйства района денежные средства, </w:t>
      </w:r>
      <w:r w:rsidR="004F008F" w:rsidRPr="00A72936">
        <w:rPr>
          <w:szCs w:val="28"/>
        </w:rPr>
        <w:t xml:space="preserve">надеялись </w:t>
      </w:r>
      <w:r>
        <w:rPr>
          <w:szCs w:val="28"/>
        </w:rPr>
        <w:t xml:space="preserve">на </w:t>
      </w:r>
      <w:r w:rsidR="004F008F" w:rsidRPr="00A72936">
        <w:rPr>
          <w:szCs w:val="28"/>
        </w:rPr>
        <w:t>положительный результат</w:t>
      </w:r>
      <w:r w:rsidR="004F008F">
        <w:rPr>
          <w:szCs w:val="28"/>
        </w:rPr>
        <w:t>, но излишняя централизация управления одним должнос</w:t>
      </w:r>
      <w:r>
        <w:rPr>
          <w:szCs w:val="28"/>
        </w:rPr>
        <w:t xml:space="preserve">тным лицом привела к ухудшению финансово - экономического </w:t>
      </w:r>
      <w:r w:rsidR="004F008F">
        <w:rPr>
          <w:szCs w:val="28"/>
        </w:rPr>
        <w:t>состояния сельхозпредприятий района.</w:t>
      </w:r>
      <w:r w:rsidR="004F008F" w:rsidRPr="00A72936">
        <w:rPr>
          <w:szCs w:val="28"/>
        </w:rPr>
        <w:t xml:space="preserve"> </w:t>
      </w:r>
    </w:p>
    <w:p w:rsidR="004F008F" w:rsidRPr="00FE3DBC" w:rsidRDefault="004F008F" w:rsidP="004F008F">
      <w:pPr>
        <w:pStyle w:val="a3"/>
        <w:ind w:firstLine="708"/>
        <w:jc w:val="both"/>
        <w:rPr>
          <w:szCs w:val="28"/>
        </w:rPr>
      </w:pPr>
      <w:r w:rsidRPr="00FE3DBC">
        <w:rPr>
          <w:szCs w:val="28"/>
        </w:rPr>
        <w:lastRenderedPageBreak/>
        <w:t>Несмотря на сложившуюс</w:t>
      </w:r>
      <w:r w:rsidR="004A0E7F">
        <w:rPr>
          <w:szCs w:val="28"/>
        </w:rPr>
        <w:t xml:space="preserve">я ситуацию в сельском хозяйстве, </w:t>
      </w:r>
      <w:r w:rsidRPr="00FE3DBC">
        <w:rPr>
          <w:szCs w:val="28"/>
        </w:rPr>
        <w:t>Администрация района п</w:t>
      </w:r>
      <w:r w:rsidR="004A0E7F">
        <w:rPr>
          <w:szCs w:val="28"/>
        </w:rPr>
        <w:t xml:space="preserve">онимает, что без привлечения </w:t>
      </w:r>
      <w:r w:rsidRPr="00FE3DBC">
        <w:rPr>
          <w:szCs w:val="28"/>
        </w:rPr>
        <w:t>порядочных, надежных  инвесторов сегодня невозможно добиться позитивных перемен в сельском хозяйстве</w:t>
      </w:r>
      <w:r w:rsidR="004A0E7F">
        <w:rPr>
          <w:szCs w:val="28"/>
        </w:rPr>
        <w:t>.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Отдел сельского хозяйства, являясь структурным подразделением Администрации Пустошкинского района</w:t>
      </w:r>
      <w:r w:rsidR="004A0E7F">
        <w:rPr>
          <w:szCs w:val="28"/>
        </w:rPr>
        <w:t>,</w:t>
      </w:r>
      <w:r>
        <w:rPr>
          <w:szCs w:val="28"/>
        </w:rPr>
        <w:t xml:space="preserve"> обеспечивает осуществление полномочий в сфере сельского х</w:t>
      </w:r>
      <w:r w:rsidR="004A0E7F">
        <w:rPr>
          <w:szCs w:val="28"/>
        </w:rPr>
        <w:t xml:space="preserve">озяйства на территории района. </w:t>
      </w:r>
      <w:r>
        <w:rPr>
          <w:szCs w:val="28"/>
        </w:rPr>
        <w:t>Отдел работает в соответствии с Положением об отделе сельского хозяйства и планом работы.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Отдел сельского хозяйства: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- своевременно и регулярно предоставлял оперативную и ежемесячную информацию по производственной деятельности хозяйств района в Главное государственное управление сельского хозяйства, ветеринарии и государственного технического надзора Псковской области;</w:t>
      </w:r>
    </w:p>
    <w:p w:rsidR="004F008F" w:rsidRDefault="004A0E7F" w:rsidP="004F008F">
      <w:pPr>
        <w:ind w:firstLine="708"/>
        <w:jc w:val="both"/>
        <w:rPr>
          <w:szCs w:val="28"/>
        </w:rPr>
      </w:pPr>
      <w:r>
        <w:rPr>
          <w:szCs w:val="28"/>
        </w:rPr>
        <w:t>- своевременно предоставлял</w:t>
      </w:r>
      <w:r w:rsidR="004F008F">
        <w:rPr>
          <w:szCs w:val="28"/>
        </w:rPr>
        <w:t xml:space="preserve"> в Администрацию района информацию по направлениям деятельности, находящимся в ведении отдела сельского хозяйства;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- оказывал консультативную помощь и помощь в оформлении документов на получение субсидий  сельскохозяйственным предприятиям, КФХ и ЛПХ граждан;</w:t>
      </w:r>
    </w:p>
    <w:p w:rsidR="004F008F" w:rsidRDefault="004A0E7F" w:rsidP="004F008F">
      <w:pPr>
        <w:ind w:firstLine="708"/>
        <w:jc w:val="both"/>
        <w:rPr>
          <w:szCs w:val="28"/>
        </w:rPr>
      </w:pPr>
      <w:r>
        <w:rPr>
          <w:szCs w:val="28"/>
        </w:rPr>
        <w:t xml:space="preserve">- проведено </w:t>
      </w:r>
      <w:r w:rsidR="004F008F">
        <w:rPr>
          <w:szCs w:val="28"/>
        </w:rPr>
        <w:t>8 совещаний с руководителями сельскохозяйственных организаций по текущим  вопросам;</w:t>
      </w:r>
    </w:p>
    <w:p w:rsidR="004F008F" w:rsidRDefault="004F008F" w:rsidP="004F008F">
      <w:pPr>
        <w:ind w:firstLine="708"/>
        <w:jc w:val="both"/>
        <w:rPr>
          <w:szCs w:val="28"/>
        </w:rPr>
      </w:pPr>
      <w:r>
        <w:rPr>
          <w:szCs w:val="28"/>
        </w:rPr>
        <w:t>- организовали и провели районную сельскохозяйственную ярмарку с вручением  ценных подарков участникам;</w:t>
      </w:r>
    </w:p>
    <w:p w:rsidR="00762202" w:rsidRDefault="00762202" w:rsidP="00611105">
      <w:pPr>
        <w:ind w:firstLine="567"/>
        <w:jc w:val="both"/>
        <w:rPr>
          <w:szCs w:val="28"/>
        </w:rPr>
      </w:pPr>
    </w:p>
    <w:p w:rsidR="00DD77FC" w:rsidRDefault="00DD77FC" w:rsidP="00611105">
      <w:pPr>
        <w:ind w:firstLine="567"/>
        <w:jc w:val="both"/>
        <w:rPr>
          <w:szCs w:val="28"/>
        </w:rPr>
      </w:pPr>
    </w:p>
    <w:p w:rsidR="00382782" w:rsidRDefault="004B71CB" w:rsidP="0061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567"/>
        <w:jc w:val="both"/>
        <w:rPr>
          <w:szCs w:val="28"/>
        </w:rPr>
      </w:pPr>
      <w:r w:rsidRPr="006E25F9">
        <w:rPr>
          <w:b/>
          <w:szCs w:val="28"/>
        </w:rPr>
        <w:t>Вопросами здравоохранения</w:t>
      </w:r>
      <w:r>
        <w:rPr>
          <w:szCs w:val="28"/>
        </w:rPr>
        <w:t xml:space="preserve"> в районе занимается </w:t>
      </w:r>
      <w:r w:rsidR="000777A2">
        <w:rPr>
          <w:szCs w:val="28"/>
        </w:rPr>
        <w:t>государственн</w:t>
      </w:r>
      <w:r>
        <w:rPr>
          <w:szCs w:val="28"/>
        </w:rPr>
        <w:t>ое</w:t>
      </w:r>
      <w:r w:rsidR="000777A2">
        <w:rPr>
          <w:szCs w:val="28"/>
        </w:rPr>
        <w:t xml:space="preserve"> бюджетн</w:t>
      </w:r>
      <w:r>
        <w:rPr>
          <w:szCs w:val="28"/>
        </w:rPr>
        <w:t>ое</w:t>
      </w:r>
      <w:r w:rsidR="000777A2">
        <w:rPr>
          <w:szCs w:val="28"/>
        </w:rPr>
        <w:t xml:space="preserve"> </w:t>
      </w:r>
      <w:r w:rsidR="00382782">
        <w:rPr>
          <w:szCs w:val="28"/>
        </w:rPr>
        <w:t xml:space="preserve">учреждение </w:t>
      </w:r>
      <w:r w:rsidR="000777A2">
        <w:rPr>
          <w:szCs w:val="28"/>
        </w:rPr>
        <w:t xml:space="preserve"> здравоохранения </w:t>
      </w:r>
      <w:r w:rsidR="00382782">
        <w:rPr>
          <w:szCs w:val="28"/>
        </w:rPr>
        <w:t xml:space="preserve">«Пустошкинская районная больница». В </w:t>
      </w:r>
      <w:r>
        <w:rPr>
          <w:szCs w:val="28"/>
        </w:rPr>
        <w:t>него</w:t>
      </w:r>
      <w:r w:rsidR="00382782">
        <w:rPr>
          <w:szCs w:val="28"/>
        </w:rPr>
        <w:t xml:space="preserve"> входит поликлиника</w:t>
      </w:r>
      <w:r w:rsidR="00B62FF3">
        <w:rPr>
          <w:szCs w:val="28"/>
        </w:rPr>
        <w:t xml:space="preserve"> </w:t>
      </w:r>
      <w:r w:rsidR="000777A2">
        <w:rPr>
          <w:szCs w:val="28"/>
        </w:rPr>
        <w:t>на 200 посещений</w:t>
      </w:r>
      <w:r w:rsidR="00382782">
        <w:rPr>
          <w:szCs w:val="28"/>
        </w:rPr>
        <w:t>, отделения стационара, отделение скорой медицинской помощи, офис врача общей практики, 1</w:t>
      </w:r>
      <w:r w:rsidR="00B05376">
        <w:rPr>
          <w:szCs w:val="28"/>
        </w:rPr>
        <w:t>2</w:t>
      </w:r>
      <w:r w:rsidR="00382782">
        <w:rPr>
          <w:szCs w:val="28"/>
        </w:rPr>
        <w:t xml:space="preserve"> фельдшерско-акушерских пунктов и подразделения обеспечения.</w:t>
      </w:r>
    </w:p>
    <w:p w:rsidR="00A6162F" w:rsidRDefault="00B05376" w:rsidP="00611105">
      <w:pPr>
        <w:ind w:firstLine="567"/>
        <w:jc w:val="both"/>
        <w:rPr>
          <w:szCs w:val="28"/>
        </w:rPr>
      </w:pPr>
      <w:r>
        <w:rPr>
          <w:szCs w:val="28"/>
        </w:rPr>
        <w:t>В районной больнице работа</w:t>
      </w:r>
      <w:r w:rsidR="004B71CB">
        <w:rPr>
          <w:szCs w:val="28"/>
        </w:rPr>
        <w:t>е</w:t>
      </w:r>
      <w:r>
        <w:rPr>
          <w:szCs w:val="28"/>
        </w:rPr>
        <w:t>т 17</w:t>
      </w:r>
      <w:r w:rsidR="004B71CB">
        <w:rPr>
          <w:szCs w:val="28"/>
        </w:rPr>
        <w:t>1</w:t>
      </w:r>
      <w:r>
        <w:rPr>
          <w:szCs w:val="28"/>
        </w:rPr>
        <w:t xml:space="preserve"> человек. Из них 1</w:t>
      </w:r>
      <w:r w:rsidR="004B71CB">
        <w:rPr>
          <w:szCs w:val="28"/>
        </w:rPr>
        <w:t>5</w:t>
      </w:r>
      <w:r>
        <w:rPr>
          <w:szCs w:val="28"/>
        </w:rPr>
        <w:t xml:space="preserve"> врачей, 8</w:t>
      </w:r>
      <w:r w:rsidR="004B71CB">
        <w:rPr>
          <w:szCs w:val="28"/>
        </w:rPr>
        <w:t>1</w:t>
      </w:r>
      <w:r>
        <w:rPr>
          <w:szCs w:val="28"/>
        </w:rPr>
        <w:t>средни</w:t>
      </w:r>
      <w:r w:rsidR="004B71CB">
        <w:rPr>
          <w:szCs w:val="28"/>
        </w:rPr>
        <w:t>й</w:t>
      </w:r>
      <w:r>
        <w:rPr>
          <w:szCs w:val="28"/>
        </w:rPr>
        <w:t xml:space="preserve"> медицински</w:t>
      </w:r>
      <w:r w:rsidR="004B71CB">
        <w:rPr>
          <w:szCs w:val="28"/>
        </w:rPr>
        <w:t>й</w:t>
      </w:r>
      <w:r>
        <w:rPr>
          <w:szCs w:val="28"/>
        </w:rPr>
        <w:t xml:space="preserve"> работник, 7</w:t>
      </w:r>
      <w:r w:rsidR="004B71CB">
        <w:rPr>
          <w:szCs w:val="28"/>
        </w:rPr>
        <w:t>5</w:t>
      </w:r>
      <w:r>
        <w:rPr>
          <w:szCs w:val="28"/>
        </w:rPr>
        <w:t xml:space="preserve"> – обслуживающий персонал.  </w:t>
      </w:r>
      <w:r w:rsidR="001A6145">
        <w:rPr>
          <w:szCs w:val="28"/>
        </w:rPr>
        <w:t>В 201</w:t>
      </w:r>
      <w:r w:rsidR="004B71CB">
        <w:rPr>
          <w:szCs w:val="28"/>
        </w:rPr>
        <w:t>3</w:t>
      </w:r>
      <w:r w:rsidR="001A6145">
        <w:rPr>
          <w:szCs w:val="28"/>
        </w:rPr>
        <w:t xml:space="preserve">году </w:t>
      </w:r>
      <w:r w:rsidR="004B71CB">
        <w:rPr>
          <w:szCs w:val="28"/>
        </w:rPr>
        <w:t>1</w:t>
      </w:r>
      <w:r w:rsidR="001A6145">
        <w:rPr>
          <w:szCs w:val="28"/>
        </w:rPr>
        <w:t xml:space="preserve"> врач прош</w:t>
      </w:r>
      <w:r w:rsidR="004B71CB">
        <w:rPr>
          <w:szCs w:val="28"/>
        </w:rPr>
        <w:t>ел</w:t>
      </w:r>
      <w:r w:rsidR="001A6145">
        <w:rPr>
          <w:szCs w:val="28"/>
        </w:rPr>
        <w:t xml:space="preserve"> повышение квалификации и </w:t>
      </w:r>
      <w:r w:rsidR="004B71CB">
        <w:rPr>
          <w:szCs w:val="28"/>
        </w:rPr>
        <w:t>8</w:t>
      </w:r>
      <w:r w:rsidR="001A6145">
        <w:rPr>
          <w:szCs w:val="28"/>
        </w:rPr>
        <w:t xml:space="preserve"> специалистов </w:t>
      </w:r>
      <w:r w:rsidR="00127674">
        <w:rPr>
          <w:szCs w:val="28"/>
        </w:rPr>
        <w:t>среднего</w:t>
      </w:r>
      <w:r w:rsidR="001A6145">
        <w:rPr>
          <w:szCs w:val="28"/>
        </w:rPr>
        <w:t xml:space="preserve"> медицинского персонала</w:t>
      </w:r>
      <w:r w:rsidR="00127674">
        <w:rPr>
          <w:szCs w:val="28"/>
        </w:rPr>
        <w:t xml:space="preserve"> также повысили свою квалификацию</w:t>
      </w:r>
      <w:r w:rsidR="001A6145">
        <w:rPr>
          <w:szCs w:val="28"/>
        </w:rPr>
        <w:t>.</w:t>
      </w:r>
    </w:p>
    <w:p w:rsidR="00127674" w:rsidRPr="00855C7D" w:rsidRDefault="00127674" w:rsidP="00611105">
      <w:pPr>
        <w:ind w:firstLine="567"/>
        <w:jc w:val="both"/>
      </w:pPr>
      <w:r>
        <w:t xml:space="preserve">Отделение скорой медицинской помощи </w:t>
      </w:r>
      <w:r w:rsidR="004B71CB">
        <w:t xml:space="preserve">объединено с приемным отделением, </w:t>
      </w:r>
      <w:r>
        <w:t xml:space="preserve">укомплектовано на 100 % медицинским персоналом, медицинским оборудованием, машинами скорой медицинской помощи.  </w:t>
      </w:r>
      <w:r w:rsidR="00327AE6">
        <w:t>В 201</w:t>
      </w:r>
      <w:r w:rsidR="004B71CB">
        <w:t>3</w:t>
      </w:r>
      <w:r w:rsidR="00327AE6">
        <w:t xml:space="preserve"> году выполнено</w:t>
      </w:r>
      <w:r w:rsidR="004A0E7F">
        <w:t xml:space="preserve"> 4165 вызовов.</w:t>
      </w:r>
      <w:r w:rsidR="000777A2">
        <w:t xml:space="preserve"> </w:t>
      </w:r>
      <w:r w:rsidR="00327AE6">
        <w:t xml:space="preserve">Количество выполненных вызовов по оказанию скорой мед. помощи на 1000 населения – </w:t>
      </w:r>
      <w:r w:rsidR="004B71CB">
        <w:t>282,2. По программе  «</w:t>
      </w:r>
      <w:r w:rsidR="004A0E7F">
        <w:t>Б</w:t>
      </w:r>
      <w:r w:rsidR="004B71CB">
        <w:t xml:space="preserve">езопасность дорожного движения» организован </w:t>
      </w:r>
      <w:r w:rsidR="00855C7D">
        <w:t>травматологический</w:t>
      </w:r>
      <w:r w:rsidR="004B71CB">
        <w:t xml:space="preserve"> центр </w:t>
      </w:r>
      <w:r w:rsidR="00855C7D">
        <w:rPr>
          <w:lang w:val="en-US"/>
        </w:rPr>
        <w:t>III</w:t>
      </w:r>
      <w:r w:rsidR="00855C7D" w:rsidRPr="00855C7D">
        <w:t xml:space="preserve"> </w:t>
      </w:r>
      <w:r w:rsidR="00855C7D">
        <w:t>уровня, который оснащен медицинским</w:t>
      </w:r>
      <w:r w:rsidR="00FF556F">
        <w:t xml:space="preserve"> оборудованием</w:t>
      </w:r>
      <w:r w:rsidR="00855C7D">
        <w:t>.</w:t>
      </w:r>
    </w:p>
    <w:p w:rsidR="00B62FF3" w:rsidRDefault="00B62FF3" w:rsidP="00611105">
      <w:pPr>
        <w:ind w:firstLine="567"/>
        <w:jc w:val="both"/>
      </w:pPr>
      <w:r>
        <w:t>Прием в поликлинике проводят врачи, работающие в стационаре. При мощности поликлиники  2</w:t>
      </w:r>
      <w:r w:rsidR="000777A2">
        <w:t>0</w:t>
      </w:r>
      <w:r>
        <w:t>0 посещений в смену за 201</w:t>
      </w:r>
      <w:r w:rsidR="004B71CB">
        <w:t>3</w:t>
      </w:r>
      <w:r>
        <w:t xml:space="preserve"> год выполнено </w:t>
      </w:r>
      <w:r w:rsidR="004B71CB">
        <w:t>60730</w:t>
      </w:r>
      <w:r>
        <w:t xml:space="preserve"> посещений</w:t>
      </w:r>
      <w:r w:rsidR="000777A2">
        <w:t xml:space="preserve">, что на </w:t>
      </w:r>
      <w:r w:rsidR="004B71CB">
        <w:t>394</w:t>
      </w:r>
      <w:r w:rsidR="000777A2">
        <w:t xml:space="preserve"> посещения больше</w:t>
      </w:r>
      <w:r w:rsidR="00754375">
        <w:t>,</w:t>
      </w:r>
      <w:r w:rsidR="000777A2">
        <w:t xml:space="preserve"> чем в 201</w:t>
      </w:r>
      <w:r w:rsidR="004B71CB">
        <w:t>2</w:t>
      </w:r>
      <w:r w:rsidR="000777A2">
        <w:t xml:space="preserve"> году.</w:t>
      </w:r>
      <w:r w:rsidR="00855C7D">
        <w:t xml:space="preserve"> </w:t>
      </w:r>
      <w:r w:rsidR="00855C7D">
        <w:lastRenderedPageBreak/>
        <w:t>Еженедельно организован выезд врачей на село для приема больных. Отсутствуют врачи-специалисты в поликлинике: ЛОР-врач, зав клинической лабораторией. Два  раза в месяц ведет прием больных врач-невр</w:t>
      </w:r>
      <w:r w:rsidR="004A0E7F">
        <w:t>о</w:t>
      </w:r>
      <w:r w:rsidR="00855C7D">
        <w:t>п</w:t>
      </w:r>
      <w:r w:rsidR="004A0E7F">
        <w:t>а</w:t>
      </w:r>
      <w:r w:rsidR="00855C7D">
        <w:t>толог из г. Себеж, один раз в неделю прием ведет окулист из Невельской РБ.</w:t>
      </w:r>
    </w:p>
    <w:p w:rsidR="00B62FF3" w:rsidRDefault="00B62FF3" w:rsidP="00611105">
      <w:pPr>
        <w:ind w:firstLine="567"/>
        <w:jc w:val="both"/>
      </w:pPr>
      <w:r>
        <w:t>Число обслуживаемого населения на 1 ФАпе – 39</w:t>
      </w:r>
      <w:r w:rsidR="00855C7D">
        <w:t>9</w:t>
      </w:r>
      <w:r>
        <w:t xml:space="preserve"> (201</w:t>
      </w:r>
      <w:r w:rsidR="00855C7D">
        <w:t>2</w:t>
      </w:r>
      <w:r>
        <w:t xml:space="preserve"> г. - 39</w:t>
      </w:r>
      <w:r w:rsidR="00855C7D">
        <w:t>2</w:t>
      </w:r>
      <w:r>
        <w:t>). Число посещений на 1 ФАП – 1</w:t>
      </w:r>
      <w:r w:rsidR="00855C7D">
        <w:t>614</w:t>
      </w:r>
      <w:r w:rsidR="00754375">
        <w:t xml:space="preserve">, </w:t>
      </w:r>
      <w:r w:rsidR="003E7C62">
        <w:t>что по сравнению с 201</w:t>
      </w:r>
      <w:r w:rsidR="00855C7D">
        <w:t>2</w:t>
      </w:r>
      <w:r w:rsidR="003E7C62">
        <w:t xml:space="preserve"> годом </w:t>
      </w:r>
      <w:r w:rsidR="00855C7D">
        <w:t xml:space="preserve">уменьшилось </w:t>
      </w:r>
      <w:r w:rsidR="003E7C62">
        <w:t xml:space="preserve"> на </w:t>
      </w:r>
      <w:r w:rsidR="00855C7D">
        <w:t>178</w:t>
      </w:r>
      <w:r>
        <w:t xml:space="preserve">, число вызовов на 1 ФАП – </w:t>
      </w:r>
      <w:r w:rsidR="00855C7D">
        <w:t>640</w:t>
      </w:r>
      <w:r w:rsidR="00754375">
        <w:t>, что так</w:t>
      </w:r>
      <w:r w:rsidR="003E7C62">
        <w:t xml:space="preserve">же </w:t>
      </w:r>
      <w:r w:rsidR="00855C7D">
        <w:t>ниже</w:t>
      </w:r>
      <w:r w:rsidR="003E7C62">
        <w:t xml:space="preserve"> уровня прошлого года (201</w:t>
      </w:r>
      <w:r w:rsidR="00855C7D">
        <w:t>2</w:t>
      </w:r>
      <w:r w:rsidR="003E7C62">
        <w:t xml:space="preserve"> год - </w:t>
      </w:r>
      <w:r w:rsidR="00855C7D">
        <w:t>729</w:t>
      </w:r>
      <w:r w:rsidR="003E7C62">
        <w:t>)</w:t>
      </w:r>
      <w:r>
        <w:t>.</w:t>
      </w:r>
    </w:p>
    <w:p w:rsidR="00B62FF3" w:rsidRDefault="00B62FF3" w:rsidP="00611105">
      <w:pPr>
        <w:ind w:firstLine="567"/>
        <w:jc w:val="both"/>
      </w:pPr>
      <w:r>
        <w:t>Стационар бол</w:t>
      </w:r>
      <w:r w:rsidR="00FF556F">
        <w:t xml:space="preserve">ьницы состоит из 4-х отделений: </w:t>
      </w:r>
      <w:r>
        <w:t>терапевтическое, хирургическое</w:t>
      </w:r>
      <w:r w:rsidR="00855C7D">
        <w:t xml:space="preserve"> совместно с гинекологическим</w:t>
      </w:r>
      <w:r w:rsidR="00FF556F">
        <w:t>, детское.</w:t>
      </w:r>
      <w:r w:rsidR="00FF556F" w:rsidRPr="00FF556F">
        <w:t xml:space="preserve"> </w:t>
      </w:r>
      <w:r w:rsidR="00FF556F">
        <w:t>И</w:t>
      </w:r>
      <w:r>
        <w:t>нфекционное</w:t>
      </w:r>
      <w:r w:rsidR="00FF556F">
        <w:t xml:space="preserve"> отделение является  межрайонным. </w:t>
      </w:r>
      <w:r w:rsidR="007F3AF4">
        <w:t xml:space="preserve"> Всего развернуто </w:t>
      </w:r>
      <w:r w:rsidR="004A0E7F">
        <w:t>58 коек</w:t>
      </w:r>
      <w:r w:rsidR="003E7C62">
        <w:t xml:space="preserve">, что на </w:t>
      </w:r>
      <w:r w:rsidR="00855C7D">
        <w:t>4</w:t>
      </w:r>
      <w:r w:rsidR="003E7C62">
        <w:t xml:space="preserve"> ко</w:t>
      </w:r>
      <w:r w:rsidR="00754375">
        <w:t>йк</w:t>
      </w:r>
      <w:r w:rsidR="00855C7D">
        <w:t>и</w:t>
      </w:r>
      <w:r w:rsidR="00754375">
        <w:t xml:space="preserve"> </w:t>
      </w:r>
      <w:r w:rsidR="003E7C62">
        <w:t>меньше</w:t>
      </w:r>
      <w:r w:rsidR="00754375">
        <w:t>,</w:t>
      </w:r>
      <w:r w:rsidR="003E7C62">
        <w:t xml:space="preserve"> чем в 201</w:t>
      </w:r>
      <w:r w:rsidR="00855C7D">
        <w:t>2</w:t>
      </w:r>
      <w:r w:rsidR="003E7C62">
        <w:t xml:space="preserve"> году.</w:t>
      </w:r>
      <w:r w:rsidR="007F3AF4">
        <w:t xml:space="preserve"> Проведено больными в стационаре 21</w:t>
      </w:r>
      <w:r w:rsidR="003E7C62">
        <w:t>4</w:t>
      </w:r>
      <w:r w:rsidR="00855C7D">
        <w:t>98</w:t>
      </w:r>
      <w:r w:rsidR="007F3AF4">
        <w:t xml:space="preserve"> койко дн</w:t>
      </w:r>
      <w:r w:rsidR="00855C7D">
        <w:t>ей</w:t>
      </w:r>
      <w:r w:rsidR="007F3AF4">
        <w:t>, при нормативе – 19</w:t>
      </w:r>
      <w:r w:rsidR="003E7C62">
        <w:t>313</w:t>
      </w:r>
      <w:r w:rsidR="007F3AF4">
        <w:t>, что составляет 11</w:t>
      </w:r>
      <w:r w:rsidR="003E7C62">
        <w:t>1</w:t>
      </w:r>
      <w:r w:rsidR="007F3AF4">
        <w:t>,</w:t>
      </w:r>
      <w:r w:rsidR="003E7C62">
        <w:t>2</w:t>
      </w:r>
      <w:r w:rsidR="007F3AF4">
        <w:t xml:space="preserve"> %.</w:t>
      </w:r>
    </w:p>
    <w:p w:rsidR="00A6162F" w:rsidRDefault="00327AE6" w:rsidP="00611105">
      <w:pPr>
        <w:pStyle w:val="a3"/>
        <w:ind w:firstLine="567"/>
        <w:jc w:val="both"/>
      </w:pPr>
      <w:r>
        <w:t>П</w:t>
      </w:r>
      <w:r w:rsidR="00B31FCF">
        <w:t>роведена иммунизация населения района против вирусного гепатита, краснухи, гриппа, полиомиелита</w:t>
      </w:r>
      <w:r w:rsidR="003E7C62">
        <w:t xml:space="preserve"> от плана на 100 %.</w:t>
      </w:r>
    </w:p>
    <w:p w:rsidR="00F96FD1" w:rsidRDefault="00A6162F" w:rsidP="00611105">
      <w:pPr>
        <w:pStyle w:val="a3"/>
        <w:ind w:firstLine="567"/>
        <w:jc w:val="both"/>
      </w:pPr>
      <w:r>
        <w:t>В 201</w:t>
      </w:r>
      <w:r w:rsidR="00855C7D">
        <w:t>3</w:t>
      </w:r>
      <w:r>
        <w:t xml:space="preserve"> году диспансеризаци</w:t>
      </w:r>
      <w:r w:rsidR="003E7C62">
        <w:t>я</w:t>
      </w:r>
      <w:r>
        <w:t xml:space="preserve"> </w:t>
      </w:r>
      <w:r w:rsidR="003E7C62">
        <w:t xml:space="preserve">взрослого населения выполнена на </w:t>
      </w:r>
      <w:r w:rsidR="00855C7D">
        <w:t>46</w:t>
      </w:r>
      <w:r w:rsidR="003E7C62">
        <w:t xml:space="preserve"> %</w:t>
      </w:r>
      <w:r w:rsidR="00855C7D">
        <w:t xml:space="preserve"> (среднеоблас</w:t>
      </w:r>
      <w:r w:rsidR="00FF556F">
        <w:t>т</w:t>
      </w:r>
      <w:r w:rsidR="00855C7D">
        <w:t xml:space="preserve">ной показатель </w:t>
      </w:r>
      <w:r w:rsidR="004A0E7F">
        <w:t xml:space="preserve">- </w:t>
      </w:r>
      <w:r w:rsidR="00855C7D">
        <w:t>37 %)</w:t>
      </w:r>
      <w:r w:rsidR="003E7C62">
        <w:t>.</w:t>
      </w:r>
      <w:r w:rsidR="00B31FCF">
        <w:t xml:space="preserve"> </w:t>
      </w:r>
    </w:p>
    <w:p w:rsidR="00855C7D" w:rsidRDefault="00855C7D" w:rsidP="00611105">
      <w:pPr>
        <w:pStyle w:val="a3"/>
        <w:ind w:firstLine="567"/>
        <w:jc w:val="both"/>
      </w:pPr>
      <w:r>
        <w:t>В 2013 году был востребован медицинский автобус</w:t>
      </w:r>
      <w:r w:rsidR="00FF556F">
        <w:t xml:space="preserve"> для поездки в другие учреждения здравоохранения области</w:t>
      </w:r>
      <w:r>
        <w:t>. Данной услугой воспользовались 1122 человека.</w:t>
      </w:r>
    </w:p>
    <w:p w:rsidR="00611105" w:rsidRDefault="00855C7D" w:rsidP="00611105">
      <w:pPr>
        <w:ind w:firstLine="567"/>
        <w:jc w:val="both"/>
        <w:rPr>
          <w:szCs w:val="28"/>
        </w:rPr>
      </w:pPr>
      <w:r>
        <w:rPr>
          <w:szCs w:val="28"/>
        </w:rPr>
        <w:t>Организовано обеспечение детей до 3-х лет из малообесп</w:t>
      </w:r>
      <w:r w:rsidR="004A0E7F">
        <w:rPr>
          <w:szCs w:val="28"/>
        </w:rPr>
        <w:t>еченных семей детским питанием</w:t>
      </w:r>
      <w:r w:rsidR="00FF556F">
        <w:rPr>
          <w:szCs w:val="28"/>
        </w:rPr>
        <w:t>: молочными смесями</w:t>
      </w:r>
      <w:r>
        <w:rPr>
          <w:szCs w:val="28"/>
        </w:rPr>
        <w:t>, каш</w:t>
      </w:r>
      <w:r w:rsidR="00FF556F">
        <w:rPr>
          <w:szCs w:val="28"/>
        </w:rPr>
        <w:t>ами</w:t>
      </w:r>
      <w:r>
        <w:rPr>
          <w:szCs w:val="28"/>
        </w:rPr>
        <w:t>.</w:t>
      </w:r>
    </w:p>
    <w:p w:rsidR="00855C7D" w:rsidRDefault="00855C7D" w:rsidP="00611105">
      <w:pPr>
        <w:ind w:firstLine="567"/>
        <w:jc w:val="both"/>
        <w:rPr>
          <w:szCs w:val="28"/>
        </w:rPr>
      </w:pPr>
    </w:p>
    <w:p w:rsidR="006E25F9" w:rsidRDefault="006E25F9" w:rsidP="006E25F9">
      <w:pPr>
        <w:pStyle w:val="a3"/>
        <w:ind w:firstLine="567"/>
        <w:jc w:val="both"/>
      </w:pPr>
      <w:r>
        <w:t xml:space="preserve">На территории Пустошкинского района с 1 января по 1 сентября 2013 года </w:t>
      </w:r>
      <w:r w:rsidRPr="006E25F9">
        <w:rPr>
          <w:b/>
        </w:rPr>
        <w:t>образовательную деятельность</w:t>
      </w:r>
      <w:r>
        <w:t xml:space="preserve"> осуществляли  10 учреждений: 2 дошкольных образовательных учреждения, 3 учреждения дополнительного образования, </w:t>
      </w:r>
      <w:r w:rsidR="004A0E7F">
        <w:t>5 учреждений общего образования.</w:t>
      </w:r>
      <w:r>
        <w:t xml:space="preserve"> </w:t>
      </w:r>
      <w:r w:rsidR="004A0E7F">
        <w:t>С</w:t>
      </w:r>
      <w:r>
        <w:t xml:space="preserve"> 1 сентября по 31 декабря 2013 года - 9 учреждений: 2 дошкольных образовательных учреждения, 3 учреждения дополнительного образования, 4 учреждения общего образования (ликвидировано МБОУ «Красненская основная общеобразовательная школа»).</w:t>
      </w:r>
    </w:p>
    <w:p w:rsidR="006E25F9" w:rsidRPr="006E25F9" w:rsidRDefault="006E25F9" w:rsidP="006E25F9">
      <w:pPr>
        <w:pStyle w:val="a3"/>
        <w:jc w:val="both"/>
        <w:rPr>
          <w:b/>
          <w:i/>
        </w:rPr>
      </w:pPr>
      <w:r w:rsidRPr="006E25F9">
        <w:rPr>
          <w:b/>
          <w:i/>
        </w:rPr>
        <w:t>Дошкольное образование.</w:t>
      </w:r>
    </w:p>
    <w:p w:rsidR="006E25F9" w:rsidRDefault="006E25F9" w:rsidP="004A0E7F">
      <w:pPr>
        <w:pStyle w:val="a3"/>
        <w:ind w:firstLine="708"/>
        <w:jc w:val="both"/>
      </w:pPr>
      <w:r>
        <w:t xml:space="preserve">В настоящий момент в городе функционирует 2 ДОУ, которые посещают 242 ребенка. Наполняемость дошкольных образовательных учреждений города 78,2%.  Общее количество мест в детских садах – 280. В нашем районе в числе 5 районов области отсутствует очередь в дошкольные учреждения. С июня 2013 года </w:t>
      </w:r>
      <w:r w:rsidR="004A0E7F">
        <w:t>п</w:t>
      </w:r>
      <w:r>
        <w:t xml:space="preserve">остановлением Администрации Пустошкинского района закреплены территории за муниципальными образовательными учреждениями, на основании которого теперь ведется комплектование дошкольных и общеобразовательных учреждений. </w:t>
      </w:r>
    </w:p>
    <w:p w:rsidR="006E25F9" w:rsidRDefault="006E25F9" w:rsidP="004A0E7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Дошкольное образование на селе в 2012-2013 учебном году было представлено консультативным пунктом при МБОУ «Красненская основная общеобразовательная школа» (3 ребенка), группами кратковременного пребывания детей при  3 школах (Алольской - 13 детей, Забельской – 7 детей, Гультяевской – 6 детей). </w:t>
      </w:r>
      <w:r>
        <w:rPr>
          <w:rStyle w:val="af3"/>
          <w:b w:val="0"/>
          <w:bCs w:val="0"/>
          <w:color w:val="000000"/>
          <w:spacing w:val="-4"/>
          <w:szCs w:val="28"/>
        </w:rPr>
        <w:t xml:space="preserve">Вместе с тем, проблема обеспечения доступности </w:t>
      </w:r>
      <w:r>
        <w:rPr>
          <w:rStyle w:val="af3"/>
          <w:b w:val="0"/>
          <w:bCs w:val="0"/>
          <w:color w:val="000000"/>
          <w:spacing w:val="-4"/>
          <w:szCs w:val="28"/>
        </w:rPr>
        <w:lastRenderedPageBreak/>
        <w:t>дошкольного образования  в селе остается актуальной, около 40 % детей в сельской местности не охвачены дошкольным образованием.</w:t>
      </w:r>
    </w:p>
    <w:p w:rsidR="006E25F9" w:rsidRPr="00E154C3" w:rsidRDefault="006E25F9" w:rsidP="004A0E7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 целях материальной поддержки воспитания и обучения детей, посещающих муниципальные образовательные учреждения, реализующи</w:t>
      </w:r>
      <w:r w:rsidR="004A0E7F">
        <w:rPr>
          <w:szCs w:val="28"/>
        </w:rPr>
        <w:t>е</w:t>
      </w:r>
      <w:r>
        <w:rPr>
          <w:szCs w:val="28"/>
        </w:rPr>
        <w:t xml:space="preserve"> основную общеобразовательную программу дошкольного образования, родителям (законным представителям) выплачивалась  компенсация части  родительской  платы  за содержание  ребёнка в учреждении. </w:t>
      </w:r>
      <w:r w:rsidRPr="00E154C3">
        <w:rPr>
          <w:szCs w:val="28"/>
        </w:rPr>
        <w:t xml:space="preserve">Получателями компенсации части родительской платы за содержание ребёнка в  детском саду стали 148 человек. </w:t>
      </w:r>
      <w:r>
        <w:rPr>
          <w:szCs w:val="28"/>
        </w:rPr>
        <w:t xml:space="preserve"> </w:t>
      </w:r>
      <w:r w:rsidRPr="00E154C3">
        <w:rPr>
          <w:szCs w:val="28"/>
        </w:rPr>
        <w:t xml:space="preserve">Средний размер компенсации  части родительской платы  составил 456 руб.   Средний размер родительской платы – 1110 рублей.   </w:t>
      </w:r>
    </w:p>
    <w:p w:rsidR="006E25F9" w:rsidRPr="00EB685D" w:rsidRDefault="006E25F9" w:rsidP="004A0E7F">
      <w:pPr>
        <w:pStyle w:val="a3"/>
        <w:ind w:firstLine="708"/>
        <w:jc w:val="both"/>
        <w:rPr>
          <w:szCs w:val="28"/>
        </w:rPr>
      </w:pPr>
      <w:r w:rsidRPr="00EB685D">
        <w:rPr>
          <w:szCs w:val="28"/>
        </w:rPr>
        <w:t>С учётом пропусков  по болезни, отпусков родителей  и пропусков по другим причинам средняя  посещаемость де</w:t>
      </w:r>
      <w:r w:rsidR="004A0E7F">
        <w:rPr>
          <w:szCs w:val="28"/>
        </w:rPr>
        <w:t xml:space="preserve">тей ДОУ в месяц  составляет 13 </w:t>
      </w:r>
      <w:r w:rsidRPr="00EB685D">
        <w:rPr>
          <w:szCs w:val="28"/>
        </w:rPr>
        <w:t xml:space="preserve">дней, что, безусловно, является невысоким показателем.  </w:t>
      </w:r>
    </w:p>
    <w:p w:rsidR="006E25F9" w:rsidRDefault="006E25F9" w:rsidP="004A0E7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Анализ педагогических кадров ДОУ свидетельствует о том, что из 28 педагогов имеют высшую квалификационную категорию -14 (26 %) первую – 6 (30%), вторую 2 (7,4%), не имеют категории 6 человек. Таким образом, в течение 2012-2013 учебного года 6 педагогов дошкольных учреждений повысили свою квалификацию.  </w:t>
      </w:r>
    </w:p>
    <w:p w:rsidR="006E25F9" w:rsidRDefault="004A0E7F" w:rsidP="004A0E7F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Ведётся </w:t>
      </w:r>
      <w:r w:rsidR="006E25F9">
        <w:rPr>
          <w:szCs w:val="28"/>
        </w:rPr>
        <w:t>постепенное обновление и укрепление материально-технической базы дошкольных учреждений.</w:t>
      </w:r>
      <w:r w:rsidR="006E25F9">
        <w:rPr>
          <w:b/>
          <w:szCs w:val="28"/>
        </w:rPr>
        <w:t xml:space="preserve">  </w:t>
      </w:r>
      <w:r w:rsidR="006E25F9">
        <w:rPr>
          <w:szCs w:val="28"/>
        </w:rPr>
        <w:t>В 2013 году в дошкольном учреждении «Светлячок» приобретен</w:t>
      </w:r>
      <w:r>
        <w:rPr>
          <w:szCs w:val="28"/>
        </w:rPr>
        <w:t>ы</w:t>
      </w:r>
      <w:r w:rsidR="006E25F9">
        <w:rPr>
          <w:szCs w:val="28"/>
        </w:rPr>
        <w:t xml:space="preserve"> на средства районного бюджета стиральная машина, 120 комплектов постельного белья, 120 полотенец,  частично заменена  посуда в кухне. В детском саду «Солнышко» также приобретен</w:t>
      </w:r>
      <w:r>
        <w:rPr>
          <w:szCs w:val="28"/>
        </w:rPr>
        <w:t>ы</w:t>
      </w:r>
      <w:r w:rsidR="006E25F9">
        <w:rPr>
          <w:szCs w:val="28"/>
        </w:rPr>
        <w:t xml:space="preserve"> 60 комплектов постельного белья и частично заменена посуда. Отлично справились дошкольные учреждения с подготовкой к новому учебному году. Произведены большие объемы </w:t>
      </w:r>
      <w:r>
        <w:rPr>
          <w:szCs w:val="28"/>
        </w:rPr>
        <w:t>работ в детском саду «Солнышко», а именно:</w:t>
      </w:r>
      <w:r w:rsidR="006E25F9">
        <w:rPr>
          <w:szCs w:val="28"/>
        </w:rPr>
        <w:t xml:space="preserve"> замена 10 оконных блоков, оборудование 1 теневого навеса, установка водонагревателей во всех групповых и частичная замена сантехники. </w:t>
      </w:r>
      <w:r>
        <w:rPr>
          <w:szCs w:val="28"/>
        </w:rPr>
        <w:t>В</w:t>
      </w:r>
      <w:r w:rsidR="006E25F9">
        <w:rPr>
          <w:szCs w:val="28"/>
        </w:rPr>
        <w:t xml:space="preserve"> детском саду «Светлячок» </w:t>
      </w:r>
      <w:r>
        <w:rPr>
          <w:szCs w:val="28"/>
        </w:rPr>
        <w:t xml:space="preserve">также </w:t>
      </w:r>
      <w:r w:rsidR="006E25F9">
        <w:rPr>
          <w:szCs w:val="28"/>
        </w:rPr>
        <w:t xml:space="preserve">оборудовано 2 беседки с песочницами, проведен косметический ремонт групповых </w:t>
      </w:r>
      <w:r w:rsidR="00FF556F">
        <w:rPr>
          <w:szCs w:val="28"/>
        </w:rPr>
        <w:t xml:space="preserve">помещений </w:t>
      </w:r>
      <w:r w:rsidR="006E25F9">
        <w:rPr>
          <w:szCs w:val="28"/>
        </w:rPr>
        <w:t>и вестибюля.</w:t>
      </w:r>
      <w:r w:rsidR="006E25F9">
        <w:rPr>
          <w:rStyle w:val="af3"/>
          <w:b w:val="0"/>
          <w:bCs w:val="0"/>
          <w:color w:val="000000"/>
          <w:spacing w:val="-4"/>
          <w:kern w:val="2"/>
          <w:szCs w:val="28"/>
        </w:rPr>
        <w:tab/>
      </w:r>
    </w:p>
    <w:p w:rsidR="006E25F9" w:rsidRDefault="006E25F9" w:rsidP="006E25F9">
      <w:pPr>
        <w:tabs>
          <w:tab w:val="left" w:pos="720"/>
        </w:tabs>
        <w:spacing w:line="200" w:lineRule="atLeast"/>
        <w:ind w:firstLine="567"/>
        <w:jc w:val="both"/>
        <w:rPr>
          <w:szCs w:val="28"/>
        </w:rPr>
      </w:pPr>
      <w:r w:rsidRPr="006E25F9">
        <w:rPr>
          <w:b/>
          <w:i/>
          <w:szCs w:val="28"/>
        </w:rPr>
        <w:t>Дополнительное образование</w:t>
      </w:r>
      <w:r>
        <w:rPr>
          <w:b/>
          <w:szCs w:val="28"/>
        </w:rPr>
        <w:t xml:space="preserve">   </w:t>
      </w:r>
      <w:r>
        <w:rPr>
          <w:szCs w:val="28"/>
        </w:rPr>
        <w:t>Пустошкинского</w:t>
      </w:r>
      <w:r w:rsidR="00FF556F">
        <w:rPr>
          <w:szCs w:val="28"/>
        </w:rPr>
        <w:t xml:space="preserve"> района</w:t>
      </w:r>
      <w:r>
        <w:rPr>
          <w:szCs w:val="28"/>
        </w:rPr>
        <w:t xml:space="preserve">  осуществляют </w:t>
      </w:r>
      <w:r w:rsidR="004A0E7F">
        <w:rPr>
          <w:szCs w:val="28"/>
        </w:rPr>
        <w:t>три</w:t>
      </w:r>
      <w:r>
        <w:rPr>
          <w:szCs w:val="28"/>
        </w:rPr>
        <w:t xml:space="preserve"> учреждения - Дом детского творчества, Де</w:t>
      </w:r>
      <w:r w:rsidR="004A0E7F">
        <w:rPr>
          <w:szCs w:val="28"/>
        </w:rPr>
        <w:t>тско-юношеская спортивная школа и Пустошкинская детская школа искусств.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 w:rsidRPr="006E25F9">
        <w:rPr>
          <w:i/>
          <w:szCs w:val="28"/>
        </w:rPr>
        <w:t>В МБОУ ДОД «Дом детского творчества»</w:t>
      </w:r>
      <w:r>
        <w:rPr>
          <w:szCs w:val="28"/>
        </w:rPr>
        <w:t xml:space="preserve"> в 2012-2013 учебном году занималось 536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воспитанников. Было открыто 35 детских творческих объединений, сформировано 49 групп. 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Организация дополнительного образования детей осуществлялась не только на базе МБОУ ДОД «Дом детского творчества». Детские творческие объединения были открыты на основе договоров в образовательных учреждениях Пустошкинского района.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 МБОУ ДОД «Дом детского творчества» в 2012-2013 учебном году трудилось 6 штатных педагогов и 24 педагога-совместителя. Коллектив </w:t>
      </w:r>
      <w:r>
        <w:rPr>
          <w:szCs w:val="28"/>
        </w:rPr>
        <w:lastRenderedPageBreak/>
        <w:t xml:space="preserve">учреждения работоспособен, педагогически грамотен: высшее педагогическое образование имеют 5 человек.   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Под руководством активно работающих педагогов, воспитанники МБОУ ДОД  «Дом детского творчества» стали не только участниками, но призерами и победителями районных и областных мероприятий.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За период с сентября 2012 года по сентябрь 2013 года воспитанники Муниципального бюджетного образовательного учреждения дополнительного образования детей «Дом детского творчества» приняли участие в 16 мероприятиях областного и 3 мероприятиях всероссийского уровней.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2012-2013 учебном году методистами  учреждения подготовлено и проведено 36 районных мероприятий для обучающихся образовательных учреждений Пустошкинского района.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 xml:space="preserve">В 2012-2013 учебном году 272 (108 девочек и 184 мальчиков) учащихся </w:t>
      </w:r>
      <w:r w:rsidRPr="00B26714">
        <w:rPr>
          <w:szCs w:val="28"/>
        </w:rPr>
        <w:t xml:space="preserve">района получали дополнительное спортивное образование на базе </w:t>
      </w:r>
      <w:r w:rsidRPr="00FF147A">
        <w:rPr>
          <w:i/>
          <w:szCs w:val="28"/>
        </w:rPr>
        <w:t>МБОУ ДОД «Детско-юношеская спортивная школа»</w:t>
      </w:r>
      <w:r>
        <w:rPr>
          <w:szCs w:val="28"/>
        </w:rPr>
        <w:t xml:space="preserve">,  из них на селе -52 учащихся и  36 дошкольников, что составляет 40 % от общего количества обучающихся в районе ( в 2011-2012 </w:t>
      </w:r>
      <w:r w:rsidRPr="00B26714">
        <w:rPr>
          <w:szCs w:val="28"/>
        </w:rPr>
        <w:t xml:space="preserve"> уч. </w:t>
      </w:r>
      <w:r>
        <w:rPr>
          <w:szCs w:val="28"/>
        </w:rPr>
        <w:t>году- всего 307</w:t>
      </w:r>
      <w:r w:rsidRPr="00B26714">
        <w:rPr>
          <w:szCs w:val="28"/>
        </w:rPr>
        <w:t xml:space="preserve"> учащихся, на селе – </w:t>
      </w:r>
      <w:r>
        <w:rPr>
          <w:szCs w:val="28"/>
        </w:rPr>
        <w:t xml:space="preserve">53 </w:t>
      </w:r>
      <w:r w:rsidRPr="00B26714">
        <w:rPr>
          <w:szCs w:val="28"/>
        </w:rPr>
        <w:t>).</w:t>
      </w:r>
      <w:r>
        <w:rPr>
          <w:szCs w:val="28"/>
        </w:rPr>
        <w:t xml:space="preserve"> Что касается возрастной динамики, то больше половины занимающихся приходится на возраст от 11 до 15 лет -</w:t>
      </w:r>
      <w:r w:rsidR="00FF147A">
        <w:rPr>
          <w:szCs w:val="28"/>
        </w:rPr>
        <w:t xml:space="preserve"> </w:t>
      </w:r>
      <w:r>
        <w:rPr>
          <w:szCs w:val="28"/>
        </w:rPr>
        <w:t>143 учащихся; от 16 до 18 лет – 54 воспитанник</w:t>
      </w:r>
      <w:r w:rsidR="00FF147A">
        <w:rPr>
          <w:szCs w:val="28"/>
        </w:rPr>
        <w:t>ов; от 6 до 10 лет – 75 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В ДЮСШ занимается 1 воспитанник, стоящий на учете в ОВД и общеобразовательной школе</w:t>
      </w:r>
      <w:r w:rsidR="00815D24">
        <w:rPr>
          <w:szCs w:val="28"/>
        </w:rPr>
        <w:t>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B26714">
        <w:rPr>
          <w:szCs w:val="28"/>
        </w:rPr>
        <w:t>В течен</w:t>
      </w:r>
      <w:r>
        <w:rPr>
          <w:szCs w:val="28"/>
        </w:rPr>
        <w:t>ие года в ДЮСШ функционировало 4</w:t>
      </w:r>
      <w:r w:rsidRPr="00B26714">
        <w:rPr>
          <w:szCs w:val="28"/>
        </w:rPr>
        <w:t xml:space="preserve"> отделения: волейб</w:t>
      </w:r>
      <w:r>
        <w:rPr>
          <w:szCs w:val="28"/>
        </w:rPr>
        <w:t xml:space="preserve">ол, футбол, бокс, лыжные гонки. На </w:t>
      </w:r>
      <w:r w:rsidR="00815D24">
        <w:rPr>
          <w:szCs w:val="28"/>
        </w:rPr>
        <w:t>отделении волейбола открыто</w:t>
      </w:r>
      <w:r>
        <w:rPr>
          <w:szCs w:val="28"/>
        </w:rPr>
        <w:t xml:space="preserve"> 4 </w:t>
      </w:r>
      <w:r w:rsidRPr="00B26714">
        <w:rPr>
          <w:szCs w:val="28"/>
        </w:rPr>
        <w:t>групп</w:t>
      </w:r>
      <w:r>
        <w:rPr>
          <w:szCs w:val="28"/>
        </w:rPr>
        <w:t xml:space="preserve">ы </w:t>
      </w:r>
      <w:r w:rsidRPr="00B26714">
        <w:rPr>
          <w:szCs w:val="28"/>
        </w:rPr>
        <w:t xml:space="preserve">- </w:t>
      </w:r>
      <w:r>
        <w:rPr>
          <w:szCs w:val="28"/>
        </w:rPr>
        <w:t xml:space="preserve"> 47 </w:t>
      </w:r>
      <w:r w:rsidRPr="00B26714">
        <w:rPr>
          <w:szCs w:val="28"/>
        </w:rPr>
        <w:t xml:space="preserve"> воспитанник</w:t>
      </w:r>
      <w:r>
        <w:rPr>
          <w:szCs w:val="28"/>
        </w:rPr>
        <w:t>ов, на</w:t>
      </w:r>
      <w:r w:rsidR="00815D24">
        <w:rPr>
          <w:szCs w:val="28"/>
        </w:rPr>
        <w:t xml:space="preserve"> отделении футбола открыто </w:t>
      </w:r>
      <w:r>
        <w:rPr>
          <w:szCs w:val="28"/>
        </w:rPr>
        <w:t>5</w:t>
      </w:r>
      <w:r w:rsidRPr="00B26714">
        <w:rPr>
          <w:szCs w:val="28"/>
        </w:rPr>
        <w:t xml:space="preserve"> </w:t>
      </w:r>
      <w:r>
        <w:rPr>
          <w:szCs w:val="28"/>
        </w:rPr>
        <w:t xml:space="preserve">групп - 82 </w:t>
      </w:r>
      <w:r w:rsidRPr="00B26714">
        <w:rPr>
          <w:szCs w:val="28"/>
        </w:rPr>
        <w:t xml:space="preserve"> </w:t>
      </w:r>
      <w:r>
        <w:rPr>
          <w:szCs w:val="28"/>
        </w:rPr>
        <w:t>воспитанника, бокс</w:t>
      </w:r>
      <w:r w:rsidR="00815D24">
        <w:rPr>
          <w:szCs w:val="28"/>
        </w:rPr>
        <w:t xml:space="preserve">а </w:t>
      </w:r>
      <w:r>
        <w:rPr>
          <w:szCs w:val="28"/>
        </w:rPr>
        <w:t>-2  группы- 28 воспитанников,</w:t>
      </w:r>
      <w:r w:rsidRPr="00B26714">
        <w:rPr>
          <w:szCs w:val="28"/>
        </w:rPr>
        <w:t xml:space="preserve"> </w:t>
      </w:r>
      <w:r w:rsidR="00815D24">
        <w:rPr>
          <w:szCs w:val="28"/>
        </w:rPr>
        <w:t xml:space="preserve">лыжных гонок </w:t>
      </w:r>
      <w:r>
        <w:rPr>
          <w:szCs w:val="28"/>
        </w:rPr>
        <w:t>– 2 группы – 28 воспитанников, о</w:t>
      </w:r>
      <w:r w:rsidRPr="00B26714">
        <w:rPr>
          <w:szCs w:val="28"/>
        </w:rPr>
        <w:t xml:space="preserve">стальные </w:t>
      </w:r>
      <w:r>
        <w:rPr>
          <w:szCs w:val="28"/>
        </w:rPr>
        <w:t>87 учащих</w:t>
      </w:r>
      <w:r w:rsidRPr="00B26714">
        <w:rPr>
          <w:szCs w:val="28"/>
        </w:rPr>
        <w:t>ся занимались общей физической подготовкой.</w:t>
      </w:r>
      <w:r w:rsidRPr="00CB26CF">
        <w:rPr>
          <w:szCs w:val="28"/>
        </w:rPr>
        <w:t xml:space="preserve"> 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 xml:space="preserve"> С апреля 2013 года</w:t>
      </w:r>
      <w:r w:rsidR="00FF147A">
        <w:rPr>
          <w:szCs w:val="28"/>
        </w:rPr>
        <w:t xml:space="preserve"> была закрыта дошкольная группа</w:t>
      </w:r>
      <w:r>
        <w:rPr>
          <w:szCs w:val="28"/>
        </w:rPr>
        <w:t xml:space="preserve"> в связи с увольнением работника с основного места работы. На конец учебного года количество обучающихся составило 246</w:t>
      </w:r>
      <w:r w:rsidR="00815D24">
        <w:rPr>
          <w:szCs w:val="28"/>
        </w:rPr>
        <w:t xml:space="preserve"> человек</w:t>
      </w:r>
      <w:r>
        <w:rPr>
          <w:szCs w:val="28"/>
        </w:rPr>
        <w:t>. Всего в ДЮСШ функционировали 17 групп начальной подготовки и  учебно-тренировочной подготовки.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В 2012-2013 учебном году 15 воспитанников закончили ДЮСШ и получили свидетельства об окончании спортивной школы. Три учащихся школ района отмечены Дипломами за активное участие в спортивной жизни района.</w:t>
      </w:r>
    </w:p>
    <w:p w:rsidR="00A43280" w:rsidRDefault="00A43280" w:rsidP="00A43280">
      <w:pPr>
        <w:ind w:firstLine="567"/>
        <w:jc w:val="both"/>
        <w:rPr>
          <w:szCs w:val="28"/>
        </w:rPr>
      </w:pPr>
      <w:r w:rsidRPr="00B26714">
        <w:rPr>
          <w:szCs w:val="28"/>
        </w:rPr>
        <w:t>С детьми работ</w:t>
      </w:r>
      <w:r>
        <w:rPr>
          <w:szCs w:val="28"/>
        </w:rPr>
        <w:t>али 4</w:t>
      </w:r>
      <w:r w:rsidRPr="00B26714">
        <w:rPr>
          <w:szCs w:val="28"/>
        </w:rPr>
        <w:t xml:space="preserve"> шт</w:t>
      </w:r>
      <w:r>
        <w:rPr>
          <w:szCs w:val="28"/>
        </w:rPr>
        <w:t>атных тренера-преподавателя и 6</w:t>
      </w:r>
      <w:r w:rsidRPr="00B26714">
        <w:rPr>
          <w:szCs w:val="28"/>
        </w:rPr>
        <w:t xml:space="preserve"> тренеров-совместителей. Из ч</w:t>
      </w:r>
      <w:r>
        <w:rPr>
          <w:szCs w:val="28"/>
        </w:rPr>
        <w:t>исла педагогических рабо</w:t>
      </w:r>
      <w:r w:rsidR="00FF147A">
        <w:rPr>
          <w:szCs w:val="28"/>
        </w:rPr>
        <w:t>тников 2 имеет высшую категорию,</w:t>
      </w:r>
      <w:r>
        <w:rPr>
          <w:szCs w:val="28"/>
        </w:rPr>
        <w:t xml:space="preserve"> 4 тренера</w:t>
      </w:r>
      <w:r w:rsidRPr="00B26714">
        <w:rPr>
          <w:szCs w:val="28"/>
        </w:rPr>
        <w:t xml:space="preserve"> имеют 1 квалификационную категорию и </w:t>
      </w:r>
      <w:r>
        <w:rPr>
          <w:szCs w:val="28"/>
        </w:rPr>
        <w:t>1 -</w:t>
      </w:r>
      <w:r w:rsidRPr="00B26714">
        <w:rPr>
          <w:szCs w:val="28"/>
        </w:rPr>
        <w:t xml:space="preserve"> вторую квалификационную категорию. 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 xml:space="preserve">На основании приказа по МБОУ ДОД «ДЮСШ»  № 44 от 04.04.2013 года «О проведении контрольных нормативов в группах начальной подготовки и учебно-тренировочных группах»  в  период  с  08  по 29 апреля  </w:t>
      </w:r>
      <w:r>
        <w:rPr>
          <w:szCs w:val="28"/>
        </w:rPr>
        <w:lastRenderedPageBreak/>
        <w:t>2013 года состоялась плановая аттестация учащихся по физической и технической подготовке в УТГ и группах начальной подготовки на  отделениях волейбола, футбола, бокса, ОФП.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111 воспитанников  из 12 групп  сдавали переводные и выпускные нормативы. Из них успешно сдали контрольные нормативы 99  учащихся.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 xml:space="preserve"> В 2012-2013 учебном году на контроле у администрации школы стоял вопрос посещаемости  учащихся учебно-тренировочных занятий. Согласно график</w:t>
      </w:r>
      <w:r w:rsidR="00FF147A">
        <w:rPr>
          <w:szCs w:val="28"/>
        </w:rPr>
        <w:t>у</w:t>
      </w:r>
      <w:r>
        <w:rPr>
          <w:szCs w:val="28"/>
        </w:rPr>
        <w:t xml:space="preserve"> проверок  было посещено 9 учебно-тренировочных заняти</w:t>
      </w:r>
      <w:r w:rsidR="00FF147A">
        <w:rPr>
          <w:szCs w:val="28"/>
        </w:rPr>
        <w:t>й</w:t>
      </w:r>
      <w:r>
        <w:rPr>
          <w:szCs w:val="28"/>
        </w:rPr>
        <w:t xml:space="preserve"> ( на волейболе - 2, на футболе – 3, на боксе-2, на лыжных гонках- 2). 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По итогам учебного года подготовлено 28 разрядников.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Спортивная работа проводилась согласно календарю спортивно-массовых мероприятий. За  2012-2013 учебный год педагогическим коллективом и  воспитанниками школы проведено  и принято участие в 76 спортивно-массовых мероприятиях, в которых участвовало 1675 спортсменов:</w:t>
      </w:r>
    </w:p>
    <w:p w:rsidR="00A43280" w:rsidRDefault="00A43280" w:rsidP="00A43280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0"/>
        <w:gridCol w:w="1400"/>
        <w:gridCol w:w="1219"/>
        <w:gridCol w:w="1423"/>
        <w:gridCol w:w="1221"/>
        <w:gridCol w:w="1400"/>
        <w:gridCol w:w="1188"/>
      </w:tblGrid>
      <w:tr w:rsidR="00A43280" w:rsidTr="00886AD0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280" w:rsidRPr="00191DE8" w:rsidRDefault="00A43280" w:rsidP="00886AD0">
            <w:pPr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Соревнования</w:t>
            </w:r>
          </w:p>
          <w:p w:rsidR="00A43280" w:rsidRDefault="00A43280" w:rsidP="00886AD0">
            <w:pPr>
              <w:jc w:val="both"/>
              <w:rPr>
                <w:szCs w:val="28"/>
              </w:rPr>
            </w:pPr>
          </w:p>
          <w:p w:rsidR="00A43280" w:rsidRDefault="00A43280" w:rsidP="00886AD0">
            <w:pPr>
              <w:jc w:val="both"/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</w:pPr>
            <w:r>
              <w:t>Всероссийские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</w:pPr>
            <w:r>
              <w:t>Областные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</w:pPr>
            <w:r>
              <w:t>Межрайонные</w:t>
            </w:r>
          </w:p>
        </w:tc>
      </w:tr>
      <w:tr w:rsidR="00A43280" w:rsidTr="00886AD0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280" w:rsidRDefault="00A43280" w:rsidP="00886AD0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соревнований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соревнований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соревнований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</w:tr>
      <w:tr w:rsidR="00A43280" w:rsidTr="00886AD0">
        <w:trPr>
          <w:trHeight w:val="630"/>
        </w:trPr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Футбол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</w:tr>
      <w:tr w:rsidR="00A43280" w:rsidTr="00886AD0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Волейбол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</w:tr>
      <w:tr w:rsidR="00A43280" w:rsidTr="00886AD0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Бокс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A43280" w:rsidTr="00886AD0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Разные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</w:tr>
      <w:tr w:rsidR="00A43280" w:rsidTr="00886AD0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</w:tr>
      <w:tr w:rsidR="00A43280" w:rsidTr="00886AD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80" w:rsidRDefault="00A43280" w:rsidP="00886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 мероприятий в них 1675 участников</w:t>
            </w:r>
          </w:p>
        </w:tc>
      </w:tr>
    </w:tbl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Лучшие спортсмены ДЮСШ (44 воспитанника) 22 мая 2013</w:t>
      </w:r>
      <w:r w:rsidRPr="005F6050">
        <w:rPr>
          <w:szCs w:val="28"/>
        </w:rPr>
        <w:t xml:space="preserve"> года были приг</w:t>
      </w:r>
      <w:r>
        <w:rPr>
          <w:szCs w:val="28"/>
        </w:rPr>
        <w:t>лашены  на прием к Главе района</w:t>
      </w:r>
      <w:r w:rsidRPr="005F6050">
        <w:rPr>
          <w:szCs w:val="28"/>
        </w:rPr>
        <w:t>,</w:t>
      </w:r>
      <w:r>
        <w:rPr>
          <w:szCs w:val="28"/>
        </w:rPr>
        <w:t xml:space="preserve"> </w:t>
      </w:r>
      <w:r w:rsidRPr="005F6050">
        <w:rPr>
          <w:szCs w:val="28"/>
        </w:rPr>
        <w:t>где им и  их тренерам  были вручены  Грамоты Администрации района за высокие спортивные результ</w:t>
      </w:r>
      <w:r>
        <w:rPr>
          <w:szCs w:val="28"/>
        </w:rPr>
        <w:t>аты</w:t>
      </w:r>
      <w:r w:rsidR="00FF147A">
        <w:rPr>
          <w:szCs w:val="28"/>
        </w:rPr>
        <w:t>,</w:t>
      </w:r>
      <w:r>
        <w:rPr>
          <w:szCs w:val="28"/>
        </w:rPr>
        <w:t xml:space="preserve"> достигнутые в спорте по итогам  2012-2013 учебного </w:t>
      </w:r>
      <w:r w:rsidRPr="005F6050">
        <w:rPr>
          <w:szCs w:val="28"/>
        </w:rPr>
        <w:t>год</w:t>
      </w:r>
      <w:r>
        <w:rPr>
          <w:szCs w:val="28"/>
        </w:rPr>
        <w:t>а</w:t>
      </w:r>
      <w:r w:rsidRPr="005F6050">
        <w:rPr>
          <w:szCs w:val="28"/>
        </w:rPr>
        <w:t>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15 лучших воспитанников ДЮ</w:t>
      </w:r>
      <w:r w:rsidR="00DE0F30">
        <w:rPr>
          <w:szCs w:val="28"/>
        </w:rPr>
        <w:t>СШ побывали  в ледовом дворце в г.</w:t>
      </w:r>
      <w:r>
        <w:rPr>
          <w:szCs w:val="28"/>
        </w:rPr>
        <w:t xml:space="preserve"> Пскове на ледовом шоу Московского театра.</w:t>
      </w:r>
    </w:p>
    <w:p w:rsidR="00A43280" w:rsidRDefault="00A43280" w:rsidP="00FF147A">
      <w:pPr>
        <w:ind w:firstLine="567"/>
        <w:jc w:val="both"/>
        <w:rPr>
          <w:szCs w:val="28"/>
        </w:rPr>
      </w:pPr>
      <w:r>
        <w:rPr>
          <w:szCs w:val="28"/>
        </w:rPr>
        <w:t>Во вс</w:t>
      </w:r>
      <w:r w:rsidR="00FF147A">
        <w:rPr>
          <w:szCs w:val="28"/>
        </w:rPr>
        <w:t xml:space="preserve">ех общеобразовательных школах </w:t>
      </w:r>
      <w:r>
        <w:rPr>
          <w:szCs w:val="28"/>
        </w:rPr>
        <w:t>в учебном году проводились мероприятия по выполнению областной программы «Губернские состязания. Наш район представляла команда из обучающихся 7 «а» класса МБОУ «Пустошкинская средн</w:t>
      </w:r>
      <w:r w:rsidR="00DE0F30">
        <w:rPr>
          <w:szCs w:val="28"/>
        </w:rPr>
        <w:t>яя общеобразовательная школа», которая заняла</w:t>
      </w:r>
      <w:r>
        <w:rPr>
          <w:szCs w:val="28"/>
        </w:rPr>
        <w:t xml:space="preserve"> 7 место из 12 команд городских школ области. </w:t>
      </w:r>
    </w:p>
    <w:p w:rsidR="00A43280" w:rsidRDefault="00DE0F30" w:rsidP="00A43280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A43280">
        <w:rPr>
          <w:szCs w:val="28"/>
        </w:rPr>
        <w:t xml:space="preserve"> соотв</w:t>
      </w:r>
      <w:r>
        <w:rPr>
          <w:szCs w:val="28"/>
        </w:rPr>
        <w:t>етствии с планом работы ДЮСШ и П</w:t>
      </w:r>
      <w:r w:rsidR="00A43280">
        <w:rPr>
          <w:szCs w:val="28"/>
        </w:rPr>
        <w:t>о</w:t>
      </w:r>
      <w:r>
        <w:rPr>
          <w:szCs w:val="28"/>
        </w:rPr>
        <w:t>ложением  о соревнованиях проведена</w:t>
      </w:r>
      <w:r w:rsidR="00A43280">
        <w:rPr>
          <w:szCs w:val="28"/>
        </w:rPr>
        <w:t xml:space="preserve"> 5-ая районная спартакиада учащихся, </w:t>
      </w:r>
      <w:r w:rsidR="00FF147A">
        <w:rPr>
          <w:szCs w:val="28"/>
        </w:rPr>
        <w:t>куда</w:t>
      </w:r>
      <w:r w:rsidR="00A43280">
        <w:rPr>
          <w:szCs w:val="28"/>
        </w:rPr>
        <w:t xml:space="preserve"> были включены 5  спортивных мероприятий, три из которых </w:t>
      </w:r>
      <w:r>
        <w:rPr>
          <w:szCs w:val="28"/>
        </w:rPr>
        <w:t xml:space="preserve">- </w:t>
      </w:r>
      <w:r w:rsidR="00A43280">
        <w:rPr>
          <w:szCs w:val="28"/>
        </w:rPr>
        <w:t>обязательные виды и</w:t>
      </w:r>
      <w:r>
        <w:rPr>
          <w:szCs w:val="28"/>
        </w:rPr>
        <w:t xml:space="preserve"> </w:t>
      </w:r>
      <w:r w:rsidR="00A43280">
        <w:rPr>
          <w:szCs w:val="28"/>
        </w:rPr>
        <w:t>2 - дополнительные: это   олимпиада по предмету «Физическая культура», настольный тенни</w:t>
      </w:r>
      <w:r w:rsidR="00FF147A">
        <w:rPr>
          <w:szCs w:val="28"/>
        </w:rPr>
        <w:t>с, легкая атлетика, пионербол, волейбол.</w:t>
      </w:r>
      <w:r w:rsidR="00A43280">
        <w:rPr>
          <w:szCs w:val="28"/>
        </w:rPr>
        <w:t xml:space="preserve"> Всего в спартакиаде приняло участие 133 обучающихся.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По итогам спартакиады места распределились следующим образом:</w:t>
      </w:r>
    </w:p>
    <w:p w:rsidR="00A43280" w:rsidRDefault="00A43280" w:rsidP="00A43280">
      <w:pPr>
        <w:jc w:val="both"/>
        <w:rPr>
          <w:szCs w:val="28"/>
        </w:rPr>
      </w:pPr>
      <w:r>
        <w:rPr>
          <w:szCs w:val="28"/>
        </w:rPr>
        <w:t xml:space="preserve">1 место </w:t>
      </w:r>
      <w:r w:rsidR="00DE0F30">
        <w:rPr>
          <w:szCs w:val="28"/>
        </w:rPr>
        <w:t>- М</w:t>
      </w:r>
      <w:r>
        <w:rPr>
          <w:szCs w:val="28"/>
        </w:rPr>
        <w:t xml:space="preserve">БОУ «Пустошкинская средняя общеобразовательная школа»; </w:t>
      </w:r>
    </w:p>
    <w:p w:rsidR="00A43280" w:rsidRDefault="00A43280" w:rsidP="00A43280">
      <w:pPr>
        <w:jc w:val="both"/>
        <w:rPr>
          <w:szCs w:val="28"/>
        </w:rPr>
      </w:pPr>
      <w:r>
        <w:rPr>
          <w:szCs w:val="28"/>
        </w:rPr>
        <w:lastRenderedPageBreak/>
        <w:t>2 мест</w:t>
      </w:r>
      <w:r w:rsidR="00DE0F30">
        <w:rPr>
          <w:szCs w:val="28"/>
        </w:rPr>
        <w:t>о -</w:t>
      </w:r>
      <w:r>
        <w:rPr>
          <w:szCs w:val="28"/>
        </w:rPr>
        <w:t xml:space="preserve"> МБОУ «Гультяевская средняя общеобразовательная школа»;</w:t>
      </w:r>
    </w:p>
    <w:p w:rsidR="00A43280" w:rsidRDefault="00A43280" w:rsidP="00A43280">
      <w:pPr>
        <w:jc w:val="both"/>
        <w:rPr>
          <w:szCs w:val="28"/>
        </w:rPr>
      </w:pPr>
      <w:r>
        <w:rPr>
          <w:szCs w:val="28"/>
        </w:rPr>
        <w:t>3 мест</w:t>
      </w:r>
      <w:r w:rsidR="00DE0F30">
        <w:rPr>
          <w:szCs w:val="28"/>
        </w:rPr>
        <w:t>о -</w:t>
      </w:r>
      <w:r>
        <w:rPr>
          <w:szCs w:val="28"/>
        </w:rPr>
        <w:t xml:space="preserve"> МБОУ«Алольская средняя общеобразовательная школа»;</w:t>
      </w:r>
    </w:p>
    <w:p w:rsidR="00A43280" w:rsidRDefault="00A43280" w:rsidP="00A43280">
      <w:pPr>
        <w:jc w:val="both"/>
        <w:rPr>
          <w:szCs w:val="28"/>
        </w:rPr>
      </w:pPr>
      <w:r>
        <w:rPr>
          <w:szCs w:val="28"/>
        </w:rPr>
        <w:t>4 мест</w:t>
      </w:r>
      <w:r w:rsidR="00DE0F30">
        <w:rPr>
          <w:szCs w:val="28"/>
        </w:rPr>
        <w:t>о -</w:t>
      </w:r>
      <w:r>
        <w:rPr>
          <w:szCs w:val="28"/>
        </w:rPr>
        <w:t xml:space="preserve"> МБОУ «Красненская основная общеобразовательная школа»;</w:t>
      </w:r>
    </w:p>
    <w:p w:rsidR="00A43280" w:rsidRDefault="00A43280" w:rsidP="00A43280">
      <w:pPr>
        <w:jc w:val="both"/>
        <w:rPr>
          <w:szCs w:val="28"/>
        </w:rPr>
      </w:pPr>
      <w:r>
        <w:rPr>
          <w:szCs w:val="28"/>
        </w:rPr>
        <w:t>5 мест</w:t>
      </w:r>
      <w:r w:rsidR="00DE0F30">
        <w:rPr>
          <w:szCs w:val="28"/>
        </w:rPr>
        <w:t>о -</w:t>
      </w:r>
      <w:r>
        <w:rPr>
          <w:szCs w:val="28"/>
        </w:rPr>
        <w:t xml:space="preserve"> МБОУ «Забельская средняя общеобразовательная школа»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Образовательные учреждения, ставшие победителями и призерами,  были награждены на последних линейках  Кубками и дипломами.</w:t>
      </w:r>
    </w:p>
    <w:p w:rsidR="00A43280" w:rsidRPr="00E23A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В 2012-2013 учебном году ДЮСШ приняла участие в областном смотре-конкурсе на лучшее учреждение дополнительного образования спортивной направленности, по итогам которого школа заняла 3 место и была награждена дипломом и сертификатом на приобретение спортивного инвентаря на сумму 50 000 рублей.</w:t>
      </w:r>
    </w:p>
    <w:p w:rsidR="00A43280" w:rsidRDefault="00A43280" w:rsidP="00FF147A">
      <w:pPr>
        <w:ind w:firstLine="567"/>
        <w:jc w:val="both"/>
        <w:rPr>
          <w:szCs w:val="28"/>
        </w:rPr>
      </w:pPr>
      <w:r w:rsidRPr="00A74933">
        <w:rPr>
          <w:szCs w:val="28"/>
        </w:rPr>
        <w:t>В летний период</w:t>
      </w:r>
      <w:r>
        <w:rPr>
          <w:szCs w:val="28"/>
        </w:rPr>
        <w:t xml:space="preserve">  с 05 по 26 июня 2013 года 28 воспитанников и 2 тренера-преподавателя выезжали в спортивно-оздоровительный лагерь «Лидер» на турбазу «Алоль», где  смогли продолжить учебно-тренировочные занятия и отдохнуть.</w:t>
      </w:r>
    </w:p>
    <w:p w:rsidR="00A43280" w:rsidRDefault="00A43280" w:rsidP="00A43280">
      <w:pPr>
        <w:ind w:firstLine="567"/>
        <w:jc w:val="both"/>
        <w:rPr>
          <w:szCs w:val="28"/>
        </w:rPr>
      </w:pPr>
      <w:r>
        <w:rPr>
          <w:szCs w:val="28"/>
        </w:rPr>
        <w:t>В мае 2013 года в ДЮСШ прошла аттестация рабочих мест.</w:t>
      </w:r>
    </w:p>
    <w:p w:rsidR="00FF147A" w:rsidRPr="00BD118C" w:rsidRDefault="00FF147A" w:rsidP="00FF147A">
      <w:pPr>
        <w:pStyle w:val="a3"/>
        <w:ind w:firstLine="567"/>
        <w:jc w:val="both"/>
        <w:rPr>
          <w:i/>
          <w:szCs w:val="28"/>
        </w:rPr>
      </w:pPr>
      <w:r w:rsidRPr="00FA6376">
        <w:rPr>
          <w:szCs w:val="28"/>
        </w:rPr>
        <w:t xml:space="preserve">Центральное место в эстетическом воспитании детей и подростков занимает </w:t>
      </w:r>
      <w:r w:rsidRPr="00BD118C">
        <w:rPr>
          <w:b/>
          <w:i/>
          <w:szCs w:val="28"/>
        </w:rPr>
        <w:t>муниципальное  бюджетное образовательное учреждение дополнительного образования детей «Пустошкинская детская школа искусств».</w:t>
      </w:r>
      <w:r w:rsidRPr="00BD118C">
        <w:rPr>
          <w:i/>
          <w:szCs w:val="28"/>
        </w:rPr>
        <w:t xml:space="preserve"> </w:t>
      </w:r>
    </w:p>
    <w:p w:rsidR="00FF147A" w:rsidRDefault="00FF147A" w:rsidP="00FF147A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школе искусств обучается 168 учащихся. Особым спросом пользуются такие отделения ДШИ, как изобразительное искусство, на  нем занимается 58 человек, отделение хореографии – 47 человек. Школа осуществляет прием всех желающих, что способствует современным социальным  требованиям  к учреждению дополнительного образования детей. В 2013 году детская школа искусств прошла лицензирование на право ведения образовательной деятельности.</w:t>
      </w:r>
    </w:p>
    <w:p w:rsidR="00FF147A" w:rsidRDefault="00FF147A" w:rsidP="00FF147A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2012-2013 учебном году 98%  выпускников окончили школу на «хорошо» и «отлично».</w:t>
      </w:r>
    </w:p>
    <w:p w:rsidR="00FF147A" w:rsidRDefault="00FF147A" w:rsidP="00FF147A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За последние три года 4 выпускников ДШИ получают своё профессиональное образование по профилю. Один из них успешно учится в Московском педагогическом университете на музыкальном отделении. Педагогический коллектив и учащиеся школы проводят музыкально – просветительную деятельность, выступая с концертами  в учреждениях культуры  и  образования города.</w:t>
      </w:r>
    </w:p>
    <w:p w:rsidR="00FF147A" w:rsidRDefault="00FF147A" w:rsidP="00FF147A">
      <w:pPr>
        <w:ind w:firstLine="567"/>
        <w:jc w:val="both"/>
        <w:rPr>
          <w:szCs w:val="28"/>
        </w:rPr>
      </w:pPr>
      <w:r w:rsidRPr="00404A9A">
        <w:rPr>
          <w:szCs w:val="28"/>
        </w:rPr>
        <w:t xml:space="preserve">Стимулом для профессионального роста </w:t>
      </w:r>
      <w:r>
        <w:rPr>
          <w:szCs w:val="28"/>
        </w:rPr>
        <w:t xml:space="preserve"> учащихся </w:t>
      </w:r>
      <w:r w:rsidRPr="00404A9A">
        <w:rPr>
          <w:szCs w:val="28"/>
        </w:rPr>
        <w:t>являетс</w:t>
      </w:r>
      <w:r>
        <w:rPr>
          <w:szCs w:val="28"/>
        </w:rPr>
        <w:t>я участие в районных, областных</w:t>
      </w:r>
      <w:r w:rsidRPr="00404A9A">
        <w:rPr>
          <w:szCs w:val="28"/>
        </w:rPr>
        <w:t xml:space="preserve"> и Всероссийских конкурсах и фестивалях.</w:t>
      </w:r>
      <w:r>
        <w:rPr>
          <w:szCs w:val="28"/>
        </w:rPr>
        <w:t xml:space="preserve"> На многих из них воспитанники школы занимают призовые места.</w:t>
      </w:r>
    </w:p>
    <w:p w:rsidR="00FF147A" w:rsidRPr="00E41725" w:rsidRDefault="00FF147A" w:rsidP="00FF147A">
      <w:pPr>
        <w:ind w:firstLine="567"/>
        <w:jc w:val="both"/>
        <w:rPr>
          <w:szCs w:val="28"/>
        </w:rPr>
      </w:pPr>
      <w:r>
        <w:rPr>
          <w:szCs w:val="28"/>
        </w:rPr>
        <w:t xml:space="preserve">Системная и целенаправленная работа проводится с одаренными детьми - учащимися детской школы искусств. Они посещают областную очно–заочную школу «Камертон» (г. Псков), где получают стажировку с участием преподавателей Псковского областного колледжа культуры и искусств. Юные дарования уже не первый год пользуются этой прекрасной возможностью пополнить свои музыкальные познания и практические навыки у преподавателей высокого уровня. Такая школа - прекрасный шанс и </w:t>
      </w:r>
      <w:r>
        <w:rPr>
          <w:szCs w:val="28"/>
        </w:rPr>
        <w:lastRenderedPageBreak/>
        <w:t>дополнительные льготы при поступлении в областной колледж. Три года посещала школу «Камертон» Кудрявцева Валерия и в 2013 году успешно поступила учиться в колледж культуры и искусств на музыкальное отделение.</w:t>
      </w:r>
    </w:p>
    <w:p w:rsidR="006E25F9" w:rsidRDefault="006E25F9" w:rsidP="006E25F9">
      <w:pPr>
        <w:tabs>
          <w:tab w:val="left" w:pos="720"/>
        </w:tabs>
        <w:spacing w:line="200" w:lineRule="atLeast"/>
        <w:ind w:firstLine="567"/>
        <w:jc w:val="both"/>
        <w:rPr>
          <w:color w:val="000000"/>
          <w:spacing w:val="1"/>
          <w:kern w:val="2"/>
          <w:szCs w:val="28"/>
        </w:rPr>
      </w:pPr>
      <w:r>
        <w:rPr>
          <w:color w:val="000000"/>
          <w:spacing w:val="1"/>
          <w:kern w:val="2"/>
          <w:szCs w:val="28"/>
        </w:rPr>
        <w:t xml:space="preserve">Сегодня дополнительными образовательными услугами охвачены практически 100 % детей школьного возраста района. </w:t>
      </w:r>
    </w:p>
    <w:p w:rsidR="006E25F9" w:rsidRPr="0075476E" w:rsidRDefault="006E25F9" w:rsidP="006E25F9">
      <w:pPr>
        <w:pStyle w:val="a4"/>
        <w:spacing w:line="200" w:lineRule="atLeast"/>
        <w:ind w:firstLine="567"/>
        <w:rPr>
          <w:rStyle w:val="af3"/>
          <w:b w:val="0"/>
          <w:bCs w:val="0"/>
          <w:color w:val="000000"/>
          <w:spacing w:val="-4"/>
          <w:sz w:val="28"/>
          <w:szCs w:val="28"/>
        </w:rPr>
      </w:pPr>
      <w:r w:rsidRPr="006E25F9">
        <w:rPr>
          <w:rStyle w:val="af3"/>
          <w:i/>
          <w:color w:val="000000"/>
          <w:spacing w:val="-4"/>
          <w:sz w:val="28"/>
          <w:szCs w:val="28"/>
        </w:rPr>
        <w:t>В системе общего образования</w:t>
      </w:r>
      <w:r w:rsidRPr="0075476E">
        <w:rPr>
          <w:rStyle w:val="af3"/>
          <w:color w:val="000000"/>
          <w:spacing w:val="-4"/>
          <w:sz w:val="28"/>
          <w:szCs w:val="28"/>
        </w:rPr>
        <w:t xml:space="preserve"> </w:t>
      </w:r>
      <w:r w:rsidRPr="0075476E">
        <w:rPr>
          <w:rStyle w:val="af3"/>
          <w:b w:val="0"/>
          <w:color w:val="000000"/>
          <w:spacing w:val="-4"/>
          <w:sz w:val="28"/>
          <w:szCs w:val="28"/>
        </w:rPr>
        <w:t xml:space="preserve">на 1 </w:t>
      </w:r>
      <w:r>
        <w:rPr>
          <w:rStyle w:val="af3"/>
          <w:b w:val="0"/>
          <w:color w:val="000000"/>
          <w:spacing w:val="-4"/>
          <w:sz w:val="28"/>
          <w:szCs w:val="28"/>
        </w:rPr>
        <w:t>дека</w:t>
      </w:r>
      <w:r w:rsidRPr="0075476E">
        <w:rPr>
          <w:rStyle w:val="af3"/>
          <w:b w:val="0"/>
          <w:color w:val="000000"/>
          <w:spacing w:val="-4"/>
          <w:sz w:val="28"/>
          <w:szCs w:val="28"/>
        </w:rPr>
        <w:t>бря 2013 года функционир</w:t>
      </w:r>
      <w:r>
        <w:rPr>
          <w:rStyle w:val="af3"/>
          <w:b w:val="0"/>
          <w:color w:val="000000"/>
          <w:spacing w:val="-4"/>
          <w:sz w:val="28"/>
          <w:szCs w:val="28"/>
        </w:rPr>
        <w:t xml:space="preserve">овало </w:t>
      </w:r>
      <w:r w:rsidRPr="0075476E">
        <w:rPr>
          <w:rStyle w:val="af3"/>
          <w:b w:val="0"/>
          <w:color w:val="000000"/>
          <w:spacing w:val="-4"/>
          <w:sz w:val="28"/>
          <w:szCs w:val="28"/>
        </w:rPr>
        <w:t>4</w:t>
      </w:r>
      <w:r>
        <w:rPr>
          <w:rStyle w:val="af3"/>
          <w:b w:val="0"/>
          <w:color w:val="000000"/>
          <w:spacing w:val="-4"/>
          <w:sz w:val="28"/>
          <w:szCs w:val="28"/>
        </w:rPr>
        <w:t xml:space="preserve"> общеобразовательных учреждения.</w:t>
      </w:r>
      <w:r w:rsidRPr="0075476E">
        <w:rPr>
          <w:rStyle w:val="af3"/>
          <w:b w:val="0"/>
          <w:color w:val="000000"/>
          <w:spacing w:val="-4"/>
          <w:sz w:val="28"/>
          <w:szCs w:val="28"/>
        </w:rPr>
        <w:t xml:space="preserve">  </w:t>
      </w:r>
    </w:p>
    <w:p w:rsidR="006E25F9" w:rsidRDefault="006E25F9" w:rsidP="006E25F9">
      <w:pPr>
        <w:tabs>
          <w:tab w:val="left" w:pos="720"/>
        </w:tabs>
        <w:spacing w:line="200" w:lineRule="atLeast"/>
        <w:ind w:firstLine="567"/>
        <w:jc w:val="both"/>
        <w:rPr>
          <w:spacing w:val="1"/>
          <w:kern w:val="2"/>
          <w:szCs w:val="28"/>
        </w:rPr>
      </w:pPr>
      <w:r w:rsidRPr="006B30A9">
        <w:rPr>
          <w:rStyle w:val="af3"/>
          <w:b w:val="0"/>
          <w:color w:val="000000"/>
          <w:spacing w:val="-4"/>
          <w:szCs w:val="28"/>
        </w:rPr>
        <w:t xml:space="preserve">Проведены мероприятия по ликвидации МБОУ «Красненская основная общеобразовательная школа» и по изменению </w:t>
      </w:r>
      <w:r>
        <w:rPr>
          <w:szCs w:val="28"/>
        </w:rPr>
        <w:t xml:space="preserve"> вида муниципального  бюджетного образовательного учреждения «Забельская сред</w:t>
      </w:r>
      <w:r w:rsidR="00FF147A">
        <w:rPr>
          <w:szCs w:val="28"/>
        </w:rPr>
        <w:t>няя общеобразовательная школа» (</w:t>
      </w:r>
      <w:r>
        <w:rPr>
          <w:szCs w:val="28"/>
        </w:rPr>
        <w:t>с вида «средняя общеобразовательная школа» на «основная общеобразовательная школа»</w:t>
      </w:r>
      <w:r w:rsidR="00FF147A">
        <w:rPr>
          <w:szCs w:val="28"/>
        </w:rPr>
        <w:t>)</w:t>
      </w:r>
      <w:r>
        <w:rPr>
          <w:szCs w:val="28"/>
        </w:rPr>
        <w:t xml:space="preserve">. Образован Щукинский филиал МБОУ «Алольская средняя общеобразовательная школа».  </w:t>
      </w:r>
    </w:p>
    <w:p w:rsidR="006E25F9" w:rsidRPr="006B30A9" w:rsidRDefault="006E25F9" w:rsidP="006E25F9">
      <w:pPr>
        <w:pStyle w:val="a3"/>
        <w:ind w:firstLine="567"/>
        <w:jc w:val="both"/>
        <w:rPr>
          <w:rStyle w:val="af3"/>
          <w:b w:val="0"/>
          <w:bCs w:val="0"/>
          <w:spacing w:val="-4"/>
        </w:rPr>
      </w:pPr>
      <w:r w:rsidRPr="006B30A9">
        <w:rPr>
          <w:rStyle w:val="af3"/>
          <w:b w:val="0"/>
          <w:color w:val="000000"/>
          <w:spacing w:val="-4"/>
          <w:szCs w:val="28"/>
        </w:rPr>
        <w:t>Сегодня в районе работают</w:t>
      </w:r>
      <w:r>
        <w:rPr>
          <w:rStyle w:val="af3"/>
          <w:b w:val="0"/>
          <w:color w:val="000000"/>
          <w:spacing w:val="-4"/>
          <w:szCs w:val="28"/>
        </w:rPr>
        <w:t xml:space="preserve"> </w:t>
      </w:r>
      <w:r w:rsidRPr="0075476E">
        <w:rPr>
          <w:rStyle w:val="af3"/>
          <w:b w:val="0"/>
          <w:color w:val="000000"/>
          <w:spacing w:val="-4"/>
          <w:szCs w:val="28"/>
        </w:rPr>
        <w:t>81</w:t>
      </w:r>
      <w:r w:rsidRPr="006B30A9">
        <w:rPr>
          <w:rStyle w:val="af3"/>
          <w:color w:val="000000"/>
          <w:spacing w:val="-4"/>
          <w:szCs w:val="28"/>
        </w:rPr>
        <w:t xml:space="preserve"> </w:t>
      </w:r>
      <w:r w:rsidRPr="006B30A9">
        <w:rPr>
          <w:rStyle w:val="af3"/>
          <w:b w:val="0"/>
          <w:color w:val="000000"/>
          <w:spacing w:val="-4"/>
          <w:szCs w:val="28"/>
        </w:rPr>
        <w:t>педагогически</w:t>
      </w:r>
      <w:r>
        <w:rPr>
          <w:rStyle w:val="af3"/>
          <w:b w:val="0"/>
          <w:color w:val="000000"/>
          <w:spacing w:val="-4"/>
          <w:szCs w:val="28"/>
        </w:rPr>
        <w:t>й</w:t>
      </w:r>
      <w:r w:rsidRPr="006B30A9">
        <w:rPr>
          <w:rStyle w:val="af3"/>
          <w:b w:val="0"/>
          <w:color w:val="000000"/>
          <w:spacing w:val="-4"/>
          <w:szCs w:val="28"/>
        </w:rPr>
        <w:t xml:space="preserve"> работник,</w:t>
      </w:r>
      <w:r w:rsidRPr="006B30A9">
        <w:rPr>
          <w:rStyle w:val="af3"/>
          <w:color w:val="000000"/>
          <w:spacing w:val="-4"/>
          <w:szCs w:val="28"/>
        </w:rPr>
        <w:t xml:space="preserve"> </w:t>
      </w:r>
      <w:r w:rsidRPr="006B30A9">
        <w:rPr>
          <w:rStyle w:val="af3"/>
          <w:b w:val="0"/>
          <w:color w:val="000000"/>
          <w:spacing w:val="-4"/>
          <w:szCs w:val="28"/>
        </w:rPr>
        <w:t>из них высшую квалификационную категорию имеют 22 педагога, 1 категорию</w:t>
      </w:r>
      <w:r w:rsidR="003165B0">
        <w:rPr>
          <w:rStyle w:val="af3"/>
          <w:b w:val="0"/>
          <w:color w:val="000000"/>
          <w:spacing w:val="-4"/>
          <w:szCs w:val="28"/>
        </w:rPr>
        <w:t xml:space="preserve"> -</w:t>
      </w:r>
      <w:r w:rsidRPr="006B30A9">
        <w:rPr>
          <w:rStyle w:val="af3"/>
          <w:b w:val="0"/>
          <w:color w:val="000000"/>
          <w:spacing w:val="-4"/>
          <w:szCs w:val="28"/>
        </w:rPr>
        <w:t xml:space="preserve"> 41 педагог, 2 категорию </w:t>
      </w:r>
      <w:r w:rsidR="003165B0">
        <w:rPr>
          <w:rStyle w:val="af3"/>
          <w:b w:val="0"/>
          <w:color w:val="000000"/>
          <w:spacing w:val="-4"/>
          <w:szCs w:val="28"/>
        </w:rPr>
        <w:t xml:space="preserve"> - </w:t>
      </w:r>
      <w:r w:rsidRPr="006B30A9">
        <w:rPr>
          <w:rStyle w:val="af3"/>
          <w:b w:val="0"/>
          <w:color w:val="000000"/>
          <w:spacing w:val="-4"/>
          <w:szCs w:val="28"/>
        </w:rPr>
        <w:t>5 педагогов, без категории – 24 педагога.</w:t>
      </w:r>
      <w:r w:rsidRPr="006B30A9">
        <w:rPr>
          <w:rStyle w:val="af3"/>
          <w:color w:val="000000"/>
          <w:spacing w:val="-4"/>
          <w:szCs w:val="28"/>
        </w:rPr>
        <w:t xml:space="preserve"> </w:t>
      </w:r>
      <w:r w:rsidRPr="006B30A9">
        <w:rPr>
          <w:rStyle w:val="af3"/>
          <w:b w:val="0"/>
          <w:color w:val="000000"/>
          <w:spacing w:val="-4"/>
          <w:szCs w:val="28"/>
        </w:rPr>
        <w:t>В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школы района в этом году снова не пришел ни один молодой специалист, острых вакансий на начало года - 1.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 2013 году мониторинговые исследования (РКМ) проводились в 228 образовательных учреждениях области в 4,6,7, 8 и 10 классах по пяти учебным предметам: русский язык, география, физика, математика, обществознание. Мониторинг проводился на базе МБОУ «Пустошкинская средняя общеобразовательная школа» с 22 по 29 апреля 2013 года. Среди школ района лучший результат у обучающихся Пустошкинской средней школы (средний тестовый балл – 71,26).  По географии наш район занял почетное 4 место на уровне муниципальных образований области (средний тестовый балл – 63,46).  По географии лучший результат у обучающихся Гультяевской средней школы (средний тестовый балл – 76,00), на втором месте обучающиеся Пустошкинской средней школы (средний тестовый балл – 64,50). По физике у нашего района второй результат после Бежаницкого района. По русскому языку среди обучающихся 8 классов наш район снова на почетном 1 месте (средний тестовый балл – 61,84). Здесь самый высокий тестовый балл также у обучающихся Пустошкинской средней школы (66,60). Высокий рейтинговый балл у обучающихся 10 классов по обществознанию (65,60). Не радуют только результаты обучающихся 10-х классов по математике. Средний тестовый балл – 38,11.  </w:t>
      </w:r>
    </w:p>
    <w:p w:rsidR="006E25F9" w:rsidRDefault="006E25F9" w:rsidP="006E25F9">
      <w:pPr>
        <w:pStyle w:val="a3"/>
        <w:ind w:firstLine="567"/>
        <w:jc w:val="both"/>
        <w:rPr>
          <w:b/>
          <w:szCs w:val="28"/>
          <w:u w:val="single"/>
        </w:rPr>
      </w:pPr>
      <w:r>
        <w:rPr>
          <w:szCs w:val="28"/>
        </w:rPr>
        <w:t xml:space="preserve">     Лучшие результаты показали, кроме географии, обучающиеся Пустошкинской средней школы.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Важным  звеном оценки качества образования является </w:t>
      </w:r>
      <w:r>
        <w:rPr>
          <w:szCs w:val="28"/>
        </w:rPr>
        <w:t xml:space="preserve">единый государственный экзамен и государственная (итоговая) аттестация выпускников.     Обучающиеся школ района участвовали в государственной (итоговой) аттестации (ГИА) в новой форме по 9 предметам (в 2011-2012 уч.г. – по 8 предметам, 2010-2011 уч.г. – по 9 предметам): русскому языку и математике (в обязательной форме), физике, химии, географии, биологии, </w:t>
      </w:r>
      <w:r>
        <w:rPr>
          <w:szCs w:val="28"/>
        </w:rPr>
        <w:lastRenderedPageBreak/>
        <w:t>истории, обществознанию, литературе (предметы по выбору). Приказом Государственного управления образования Псковской области пунктом проведения экзаменов в новой форме и пунктом проверки экзаменационных материалов было определено муниципальное бюджетное образовательное учреждение «Пустошкинская средняя общеобразовательная школа». Доставка экзаменационных материалов в пункт проведения экзаменов осуществлялась отделом образования в день проведения экзаменов.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По математике экзамен впервые проводился с автоматизированной обработкой бланков. Все эксперты, привлеченные к проверке, также прошли дистанционное обучение. Успеваемость по математике составила 94,2% (2011-2012 уч.год – 95,7%), качество знаний – 65,4% (2011-2012 уч.год – 22,5%). Не справились с экзаменом по математике выпускники муниципального бюджетного образовательного учреждения «Алольская средняя общеобразовательная школа» (2/66,6%) и муниципального бюджетного образовательного учреждения «Забельская средняя общеобразовательная школа» (1/50%).  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С экзаменами по выбору (новая форма) справились все выпускники. Успеваемость составила 100%, по физике, биологии, истории и литературе качество знаний также составило 100%. Все эксперты, привлеченные к проверке экзаменационных работ, также прошли дистанционное обучение на курсах ФИПИ.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Средние баллы по предметам по району: русский язык – 4,3 (2011-2012 уч.год – 3,6); математика – 3,9 (2011-2012 уч.г. – 3,3); физика – 4,2 (2011-2012 уч.г. – 4,0); химия – 4,3 (2011-2012 уч.г. – 4,2); география – 4,3 (2011-2012 уч.г. – 3,8); биология – 4,7 (2011-2012 уч.г. – 3,7); история – 4,7 (2011-2012 уч.г. – 4,0); обществознание – 4,0 (2011-2012 уч.г. – 3,8); литература – 5,0 (2010-2011 уч.г. – 5,0). Таким образом, по всем предметам по выбору средний балл по району выше, чем в 2011-2012 учебном году.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С 27 мая 2013 года по 19 июня 2013 года 57 выпускников 11-х классов общеобразовательных школ района приняли участие в государственной (итоговой) аттестации в форме ЕГЭ: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«Алольская средняя общеобразовательная школа» - 5,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«Гультяевская средняя общеобразовательная школа» - 8,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«Забельская средняя общеобразовательная школа» - 4,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«Пустошкинская средняя общеобразовательная школа» - 40.</w:t>
      </w:r>
    </w:p>
    <w:p w:rsidR="006E25F9" w:rsidRDefault="006E25F9" w:rsidP="006E25F9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Выпускники 2013 года участвовали в ЕГЭ по русскому языку и математике (обязательные предметы), биологии, истории, физике, английскому языку, химии, обществознанию (экзамены по выбору).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t>В 2012-2013 учебном году все общеобразовательные учреждения района по математике имели неудовлетворительные результаты: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- муниципальное бюджетное образовательное учреждение «Алольская средняя общеобразовательная школа» - 2 (40%),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«Гультяевская средняя общеобразовательная школа» - 2 (25%),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«Забельская средняя общеобразовательная школа» - 3 (75%),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t>- муниципальное бюджетное образовательное учреждение «Пустошкинская средняя общеобразовательная школа» - 6 (15%).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Самый высокий процент неудовлетворительных результатов у выпускников муниципального бюджетного образовательного учреждения «Забельская средняя общеобразовательная школа» (3 неудовлетворительных результата из 4). У выпускников муниципальных бюджетных образовательных учреждений «Алольская средняя общеобразовательная школа», «Гультяевская средняя общеобразовательная школа» и «Пустошкинская средняя общеобразовательная школа» в 2011-2012 учебном году также было по 1 неудовлетворительному результату. </w:t>
      </w:r>
    </w:p>
    <w:p w:rsidR="006E25F9" w:rsidRDefault="006E25F9" w:rsidP="006E25F9">
      <w:pPr>
        <w:pStyle w:val="a3"/>
        <w:ind w:firstLine="567"/>
        <w:contextualSpacing/>
        <w:jc w:val="both"/>
        <w:rPr>
          <w:szCs w:val="28"/>
        </w:rPr>
      </w:pPr>
      <w:r>
        <w:rPr>
          <w:szCs w:val="28"/>
        </w:rPr>
        <w:t>Выше среднеобластного результаты ЕГЭ у выпускников по русскому языку (63,07 – район, 62,96 – область), физике (57,78 – район, 57,04 – область), биологии (62,09 – район, 61,22 – область), обществознанию (69,08 – район, 63,85 – область). Выше среднеобластного результаты по русскому языку в Пустошкинской средней школе, во всех остальных общеобразовательных учреждениях результаты ниже среднеобластного балла. Самый низкий средний балл у выпускников Забельской средней школы. По математике средний тестовый балл также выше среднеобластного у выпускников Пустошкинской средней школы (49,58/47,39). Самый низкий тестовый балл также у выпускников Забельской средней школы.</w:t>
      </w:r>
    </w:p>
    <w:p w:rsidR="006E25F9" w:rsidRDefault="006E25F9" w:rsidP="00B53FD1">
      <w:pPr>
        <w:pStyle w:val="a3"/>
        <w:ind w:firstLine="567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12 медалистов выпустила Пустошкинская средняя школа и 1 медалиста Гультяевская школа.  </w:t>
      </w:r>
    </w:p>
    <w:p w:rsidR="003165B0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Дальнейшее определение выпускников школ района подтверждает высокий уровень их мотивации на продолжение образования и конкурентоспособность  на рынке образовательных услуг. </w:t>
      </w:r>
    </w:p>
    <w:p w:rsidR="006E25F9" w:rsidRDefault="006E25F9" w:rsidP="00B53FD1">
      <w:pPr>
        <w:pStyle w:val="a3"/>
        <w:ind w:firstLine="567"/>
        <w:jc w:val="both"/>
        <w:rPr>
          <w:b/>
          <w:szCs w:val="28"/>
          <w:u w:val="single"/>
        </w:rPr>
      </w:pPr>
      <w:r>
        <w:rPr>
          <w:szCs w:val="28"/>
        </w:rPr>
        <w:t>В 2012-2013 учебном году 34 педагога района получили квалифицированную помощь специалистов ПОИПКРО. Состоялось 2 выездных семинара руководителей образовательных учреждений.  Педагоги района приняли участие в межрайонном  семинаре с учителями Новосокольнического района, на котором свое профессиональное мастерство показала победитель областного конкурса лучших учителей в рамках ПНПО учитель начальных классо</w:t>
      </w:r>
      <w:r w:rsidR="003165B0">
        <w:rPr>
          <w:szCs w:val="28"/>
        </w:rPr>
        <w:t xml:space="preserve">в Шишлова Наталья Васильевна. На базе </w:t>
      </w:r>
      <w:r>
        <w:rPr>
          <w:szCs w:val="28"/>
        </w:rPr>
        <w:t>образовательных учреждений прошли 8 заседаний методических объединений. Ярко и профессионально свой опыт  работы представили педагоги: Григорьева Валентина Владимировна, Комарова Ирина Васильевна, Иванов Алексей Анатольевич, Лоборев Сергей Федорович, Игнатенкова Марина Викторовна, Волков Олег Федорович, Лещенко Лариса Егоровна, Петрова Галина Анатольевна.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lastRenderedPageBreak/>
        <w:t>В рамках реализации национального проекта по направлению «Поддержка лучших учителей» принял  участие 1 педа</w:t>
      </w:r>
      <w:r w:rsidR="003165B0">
        <w:rPr>
          <w:szCs w:val="28"/>
        </w:rPr>
        <w:t xml:space="preserve">гог из Пустошкинского района - </w:t>
      </w:r>
      <w:r>
        <w:rPr>
          <w:szCs w:val="28"/>
        </w:rPr>
        <w:t>учитель географии из городской школы Калиновская Юлия Михайловна, которая стал</w:t>
      </w:r>
      <w:r w:rsidR="003165B0">
        <w:rPr>
          <w:szCs w:val="28"/>
        </w:rPr>
        <w:t>а</w:t>
      </w:r>
      <w:r>
        <w:rPr>
          <w:szCs w:val="28"/>
        </w:rPr>
        <w:t xml:space="preserve"> лауреатом премии Губернатора Псковской области.</w:t>
      </w:r>
    </w:p>
    <w:p w:rsidR="006E25F9" w:rsidRPr="006B30A9" w:rsidRDefault="006E25F9" w:rsidP="00B53FD1">
      <w:pPr>
        <w:pStyle w:val="a3"/>
        <w:ind w:firstLine="567"/>
        <w:jc w:val="both"/>
        <w:rPr>
          <w:rStyle w:val="af3"/>
          <w:color w:val="000000"/>
          <w:spacing w:val="-4"/>
        </w:rPr>
      </w:pP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Одной из важнейших задач   является выполнение майских Указов Президента РФ по реализации государственной социальной политики, направленной</w:t>
      </w:r>
      <w:r w:rsidRPr="006B30A9">
        <w:rPr>
          <w:rStyle w:val="af3"/>
          <w:color w:val="000000"/>
          <w:spacing w:val="-4"/>
          <w:szCs w:val="28"/>
        </w:rPr>
        <w:t xml:space="preserve"> </w:t>
      </w:r>
      <w:r w:rsidRPr="00B53FD1">
        <w:rPr>
          <w:rStyle w:val="af3"/>
          <w:i/>
          <w:color w:val="000000"/>
          <w:spacing w:val="-4"/>
          <w:szCs w:val="28"/>
        </w:rPr>
        <w:t>на повышение заработной платы в области образования.</w:t>
      </w:r>
    </w:p>
    <w:p w:rsidR="006E25F9" w:rsidRPr="006B30A9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  <w:szCs w:val="28"/>
        </w:rPr>
      </w:pPr>
      <w:r w:rsidRPr="006B30A9">
        <w:rPr>
          <w:rStyle w:val="af3"/>
          <w:b w:val="0"/>
          <w:color w:val="000000"/>
          <w:spacing w:val="-4"/>
          <w:szCs w:val="28"/>
        </w:rPr>
        <w:t xml:space="preserve">С 2011 года 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>проводится поэтапное повышение средней заработной платы учителей и педагогических работников системы общего образования и доведение ее до уровня средней заработной платы по региону.</w:t>
      </w:r>
    </w:p>
    <w:p w:rsidR="006E25F9" w:rsidRPr="006B30A9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  <w:szCs w:val="28"/>
        </w:rPr>
      </w:pPr>
      <w:r>
        <w:rPr>
          <w:rStyle w:val="af3"/>
          <w:b w:val="0"/>
          <w:bCs w:val="0"/>
          <w:color w:val="000000"/>
          <w:spacing w:val="-4"/>
          <w:szCs w:val="28"/>
        </w:rPr>
        <w:t>За 12 месяцев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2013 года средняя заработная плата педагогических работников общего образования  составила 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21649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>,0 рубл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ей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>.</w:t>
      </w:r>
    </w:p>
    <w:p w:rsidR="006E25F9" w:rsidRPr="006B30A9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  <w:szCs w:val="28"/>
        </w:rPr>
      </w:pPr>
      <w:r w:rsidRPr="006B30A9">
        <w:rPr>
          <w:rStyle w:val="af3"/>
          <w:b w:val="0"/>
          <w:bCs w:val="0"/>
          <w:color w:val="000000"/>
          <w:spacing w:val="-4"/>
          <w:szCs w:val="28"/>
        </w:rPr>
        <w:t>С января 2013 года повысилась средняя заработная плата педагогических работников дошкольных образовательных учреждений.</w:t>
      </w:r>
    </w:p>
    <w:p w:rsidR="00B53FD1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  <w:szCs w:val="28"/>
        </w:rPr>
      </w:pP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Уровень средней заработной платы педагогических работников в дошкольных образовательных учреждениях приравнялся к средней заработной плате в сфере общего образования, сегодня  средняя заработная плата педагогических работников дошкольных образовательных учреждений </w:t>
      </w:r>
      <w:r>
        <w:rPr>
          <w:rStyle w:val="af3"/>
          <w:b w:val="0"/>
          <w:bCs w:val="0"/>
          <w:color w:val="000000"/>
          <w:spacing w:val="-4"/>
          <w:szCs w:val="28"/>
        </w:rPr>
        <w:t xml:space="preserve">за 12 месяцев 2013 года 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составляет </w:t>
      </w:r>
      <w:r>
        <w:rPr>
          <w:rStyle w:val="af3"/>
          <w:b w:val="0"/>
          <w:bCs w:val="0"/>
          <w:color w:val="000000"/>
          <w:spacing w:val="-4"/>
          <w:szCs w:val="28"/>
        </w:rPr>
        <w:t>20 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181</w:t>
      </w:r>
      <w:r>
        <w:rPr>
          <w:rStyle w:val="af3"/>
          <w:b w:val="0"/>
          <w:bCs w:val="0"/>
          <w:color w:val="000000"/>
          <w:spacing w:val="-4"/>
          <w:szCs w:val="28"/>
        </w:rPr>
        <w:t>,0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рубл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ь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>.</w:t>
      </w:r>
    </w:p>
    <w:p w:rsidR="00B53FD1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  <w:szCs w:val="28"/>
        </w:rPr>
      </w:pPr>
      <w:r>
        <w:rPr>
          <w:rStyle w:val="af3"/>
          <w:b w:val="0"/>
          <w:bCs w:val="0"/>
          <w:color w:val="000000"/>
          <w:spacing w:val="-4"/>
          <w:szCs w:val="28"/>
        </w:rPr>
        <w:t>С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редняя заработная плата педагогических работников </w:t>
      </w:r>
      <w:r>
        <w:rPr>
          <w:rStyle w:val="af3"/>
          <w:b w:val="0"/>
          <w:bCs w:val="0"/>
          <w:color w:val="000000"/>
          <w:spacing w:val="-4"/>
          <w:szCs w:val="28"/>
        </w:rPr>
        <w:t>дополнительного образования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</w:t>
      </w:r>
      <w:r>
        <w:rPr>
          <w:rStyle w:val="af3"/>
          <w:b w:val="0"/>
          <w:bCs w:val="0"/>
          <w:color w:val="000000"/>
          <w:spacing w:val="-4"/>
          <w:szCs w:val="28"/>
        </w:rPr>
        <w:t xml:space="preserve">за 12 месяцев 2013 года 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составляет </w:t>
      </w:r>
      <w:r>
        <w:rPr>
          <w:rStyle w:val="af3"/>
          <w:b w:val="0"/>
          <w:bCs w:val="0"/>
          <w:color w:val="000000"/>
          <w:spacing w:val="-4"/>
          <w:szCs w:val="28"/>
        </w:rPr>
        <w:t>11 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466</w:t>
      </w:r>
      <w:r>
        <w:rPr>
          <w:rStyle w:val="af3"/>
          <w:b w:val="0"/>
          <w:bCs w:val="0"/>
          <w:color w:val="000000"/>
          <w:spacing w:val="-4"/>
          <w:szCs w:val="28"/>
        </w:rPr>
        <w:t>,0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рубл</w:t>
      </w:r>
      <w:r>
        <w:rPr>
          <w:rStyle w:val="af3"/>
          <w:b w:val="0"/>
          <w:bCs w:val="0"/>
          <w:color w:val="000000"/>
          <w:spacing w:val="-4"/>
          <w:szCs w:val="28"/>
        </w:rPr>
        <w:t>ей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>.</w:t>
      </w:r>
    </w:p>
    <w:p w:rsidR="006E25F9" w:rsidRPr="00B53FD1" w:rsidRDefault="006E25F9" w:rsidP="00B53FD1">
      <w:pPr>
        <w:pStyle w:val="a3"/>
        <w:ind w:firstLine="567"/>
        <w:jc w:val="both"/>
        <w:rPr>
          <w:color w:val="000000"/>
          <w:spacing w:val="-4"/>
          <w:szCs w:val="28"/>
        </w:rPr>
      </w:pPr>
      <w:r w:rsidRPr="006B30A9">
        <w:rPr>
          <w:szCs w:val="28"/>
        </w:rPr>
        <w:t xml:space="preserve">1 молодой педагог, отработавший 3 года в сфере образования,  получил материальную поддержку  в размере 30, тысяч рублей, </w:t>
      </w:r>
      <w:r>
        <w:rPr>
          <w:szCs w:val="28"/>
        </w:rPr>
        <w:t>6</w:t>
      </w:r>
      <w:r w:rsidRPr="006B30A9">
        <w:rPr>
          <w:szCs w:val="28"/>
        </w:rPr>
        <w:t xml:space="preserve"> педагог</w:t>
      </w:r>
      <w:r>
        <w:rPr>
          <w:szCs w:val="28"/>
        </w:rPr>
        <w:t>ов</w:t>
      </w:r>
      <w:r w:rsidRPr="006B30A9">
        <w:rPr>
          <w:szCs w:val="28"/>
        </w:rPr>
        <w:t xml:space="preserve"> получили выходное пособие по 60,0 тысяч рублей. В рамках реализации проекта по льготному санаторно-курортному лечению педагогических и руководящих работников в 2013 году в санаториях «Хилово» и «Голубые озера» в пределах выделенной квоты отдохнули 8 педагогических работников района.</w:t>
      </w:r>
    </w:p>
    <w:p w:rsidR="006E25F9" w:rsidRPr="006B30A9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</w:rPr>
      </w:pPr>
      <w:r w:rsidRPr="006B30A9">
        <w:rPr>
          <w:rStyle w:val="af3"/>
          <w:b w:val="0"/>
          <w:bCs w:val="0"/>
          <w:color w:val="000000"/>
          <w:spacing w:val="-4"/>
          <w:szCs w:val="28"/>
        </w:rPr>
        <w:t>В целях достижения целевых показателей социально-экономического развития, определенных указами Президента РФ от 7 мая 2012 года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,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 Администрацией района издано </w:t>
      </w:r>
      <w:r w:rsidR="003165B0">
        <w:rPr>
          <w:rStyle w:val="af3"/>
          <w:b w:val="0"/>
          <w:bCs w:val="0"/>
          <w:color w:val="000000"/>
          <w:spacing w:val="-4"/>
          <w:szCs w:val="28"/>
        </w:rPr>
        <w:t>р</w:t>
      </w:r>
      <w:r w:rsidRPr="006B30A9">
        <w:rPr>
          <w:rStyle w:val="af3"/>
          <w:b w:val="0"/>
          <w:bCs w:val="0"/>
          <w:color w:val="000000"/>
          <w:spacing w:val="-4"/>
          <w:szCs w:val="28"/>
        </w:rPr>
        <w:t>аспоряжение об утверждении Плана мероприятий (дорожной карты) «Изменения в отраслях социальной сферы, направленные на повышение эффективности образования и науки в Пустошкинском районе».</w:t>
      </w:r>
    </w:p>
    <w:p w:rsidR="006E25F9" w:rsidRPr="006B30A9" w:rsidRDefault="006E25F9" w:rsidP="00B53FD1">
      <w:pPr>
        <w:pStyle w:val="a3"/>
        <w:ind w:firstLine="567"/>
        <w:jc w:val="both"/>
        <w:rPr>
          <w:rStyle w:val="af3"/>
          <w:b w:val="0"/>
          <w:bCs w:val="0"/>
          <w:color w:val="000000"/>
          <w:spacing w:val="-4"/>
          <w:szCs w:val="28"/>
        </w:rPr>
      </w:pPr>
      <w:r w:rsidRPr="006B30A9">
        <w:rPr>
          <w:rStyle w:val="af3"/>
          <w:b w:val="0"/>
          <w:bCs w:val="0"/>
          <w:color w:val="000000"/>
          <w:spacing w:val="-4"/>
          <w:szCs w:val="28"/>
        </w:rPr>
        <w:t xml:space="preserve">Выполнение целевых показателей дорожной карты является первоочередной задачей Администрации района.  </w:t>
      </w:r>
    </w:p>
    <w:p w:rsidR="006E25F9" w:rsidRDefault="006E25F9" w:rsidP="00B53FD1">
      <w:pPr>
        <w:pStyle w:val="1"/>
        <w:spacing w:after="0" w:line="200" w:lineRule="atLeast"/>
        <w:ind w:firstLine="567"/>
        <w:jc w:val="both"/>
        <w:rPr>
          <w:kern w:val="2"/>
        </w:rPr>
      </w:pPr>
      <w:r w:rsidRPr="00B53FD1">
        <w:rPr>
          <w:b/>
          <w:bCs/>
          <w:i/>
          <w:color w:val="000000"/>
          <w:kern w:val="2"/>
        </w:rPr>
        <w:t>На укрепление материально-технической базы</w:t>
      </w:r>
      <w:r>
        <w:rPr>
          <w:b/>
          <w:bCs/>
          <w:color w:val="000000"/>
          <w:kern w:val="2"/>
        </w:rPr>
        <w:t xml:space="preserve"> </w:t>
      </w:r>
      <w:r>
        <w:rPr>
          <w:bCs/>
          <w:color w:val="000000"/>
          <w:kern w:val="2"/>
        </w:rPr>
        <w:t>образовательных</w:t>
      </w:r>
      <w:r w:rsidR="003165B0">
        <w:rPr>
          <w:color w:val="000000"/>
          <w:kern w:val="2"/>
        </w:rPr>
        <w:t xml:space="preserve"> организаций в 2013 году </w:t>
      </w:r>
      <w:r>
        <w:rPr>
          <w:color w:val="000000"/>
          <w:kern w:val="2"/>
        </w:rPr>
        <w:t>выделено 1 374 500 рублей, в том числе: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 на приобретение</w:t>
      </w:r>
      <w:r w:rsidR="003165B0">
        <w:rPr>
          <w:szCs w:val="28"/>
        </w:rPr>
        <w:t xml:space="preserve"> спортивного инвентаря – 97 100</w:t>
      </w:r>
      <w:r>
        <w:rPr>
          <w:szCs w:val="28"/>
        </w:rPr>
        <w:t xml:space="preserve"> рублей</w:t>
      </w:r>
      <w:r w:rsidR="003165B0">
        <w:rPr>
          <w:szCs w:val="28"/>
        </w:rPr>
        <w:t xml:space="preserve">, 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- на приобретение спортивного </w:t>
      </w:r>
      <w:r w:rsidR="003165B0">
        <w:rPr>
          <w:szCs w:val="28"/>
        </w:rPr>
        <w:t xml:space="preserve">оборудования  -114 200 рублей, 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на приобретение комплектов интерактивного оборудования для начальных</w:t>
      </w:r>
      <w:r w:rsidR="003165B0">
        <w:rPr>
          <w:szCs w:val="28"/>
        </w:rPr>
        <w:t xml:space="preserve"> классов базовой школы 196 000 </w:t>
      </w:r>
      <w:r>
        <w:rPr>
          <w:szCs w:val="28"/>
        </w:rPr>
        <w:t>рубл</w:t>
      </w:r>
      <w:r w:rsidR="003165B0">
        <w:rPr>
          <w:szCs w:val="28"/>
        </w:rPr>
        <w:t>ей</w:t>
      </w:r>
      <w:r>
        <w:rPr>
          <w:szCs w:val="28"/>
        </w:rPr>
        <w:t xml:space="preserve">, 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на приобретение компью</w:t>
      </w:r>
      <w:r w:rsidR="003165B0">
        <w:rPr>
          <w:szCs w:val="28"/>
        </w:rPr>
        <w:t xml:space="preserve">терного оборудования – 325 000 </w:t>
      </w:r>
      <w:r>
        <w:rPr>
          <w:szCs w:val="28"/>
        </w:rPr>
        <w:t>рубл</w:t>
      </w:r>
      <w:r w:rsidR="003165B0">
        <w:rPr>
          <w:szCs w:val="28"/>
        </w:rPr>
        <w:t>ей</w:t>
      </w:r>
      <w:r>
        <w:rPr>
          <w:szCs w:val="28"/>
        </w:rPr>
        <w:t xml:space="preserve">; 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на приобретение меди</w:t>
      </w:r>
      <w:r w:rsidR="003165B0">
        <w:rPr>
          <w:szCs w:val="28"/>
        </w:rPr>
        <w:t xml:space="preserve">цинского оборудования – 25 100 </w:t>
      </w:r>
      <w:r>
        <w:rPr>
          <w:szCs w:val="28"/>
        </w:rPr>
        <w:t>рублей;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lastRenderedPageBreak/>
        <w:t>- на приобретение оборудования</w:t>
      </w:r>
      <w:r w:rsidR="003165B0">
        <w:rPr>
          <w:szCs w:val="28"/>
        </w:rPr>
        <w:t xml:space="preserve"> для школьных столовых –57 100 </w:t>
      </w:r>
      <w:r>
        <w:rPr>
          <w:szCs w:val="28"/>
        </w:rPr>
        <w:t>рублей;</w:t>
      </w:r>
    </w:p>
    <w:p w:rsidR="006E25F9" w:rsidRDefault="006E25F9" w:rsidP="00B53FD1">
      <w:pPr>
        <w:ind w:firstLine="567"/>
        <w:jc w:val="both"/>
        <w:rPr>
          <w:szCs w:val="28"/>
        </w:rPr>
      </w:pPr>
      <w:r>
        <w:rPr>
          <w:szCs w:val="28"/>
        </w:rPr>
        <w:t>- на</w:t>
      </w:r>
      <w:r w:rsidR="003165B0">
        <w:rPr>
          <w:szCs w:val="28"/>
        </w:rPr>
        <w:t xml:space="preserve"> приобретение учебников 560 000</w:t>
      </w:r>
      <w:r>
        <w:rPr>
          <w:szCs w:val="28"/>
        </w:rPr>
        <w:t xml:space="preserve"> рублей, в том числе из местного бюджета 160 000 руб. </w:t>
      </w:r>
    </w:p>
    <w:p w:rsidR="006E25F9" w:rsidRPr="00B53FD1" w:rsidRDefault="006E25F9" w:rsidP="00B53FD1">
      <w:pPr>
        <w:spacing w:line="200" w:lineRule="atLeast"/>
        <w:ind w:firstLine="567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В результате </w:t>
      </w:r>
      <w:r>
        <w:rPr>
          <w:b/>
          <w:bCs/>
          <w:color w:val="000000"/>
          <w:kern w:val="2"/>
          <w:szCs w:val="28"/>
        </w:rPr>
        <w:t xml:space="preserve"> </w:t>
      </w:r>
      <w:r>
        <w:rPr>
          <w:bCs/>
          <w:color w:val="000000"/>
          <w:kern w:val="2"/>
          <w:szCs w:val="28"/>
        </w:rPr>
        <w:t>в районе созданы условия</w:t>
      </w:r>
      <w:r>
        <w:rPr>
          <w:color w:val="000000"/>
          <w:kern w:val="2"/>
          <w:szCs w:val="28"/>
        </w:rPr>
        <w:t xml:space="preserve"> </w:t>
      </w:r>
      <w:r>
        <w:rPr>
          <w:bCs/>
          <w:color w:val="000000"/>
          <w:kern w:val="2"/>
          <w:szCs w:val="28"/>
        </w:rPr>
        <w:t>для перехода на федеральный государственный образовательный стандарт</w:t>
      </w:r>
      <w:r>
        <w:rPr>
          <w:color w:val="000000"/>
          <w:kern w:val="2"/>
          <w:szCs w:val="28"/>
        </w:rPr>
        <w:t xml:space="preserve"> (ФГОС) во всех 1-3 классах об</w:t>
      </w:r>
      <w:r w:rsidR="003165B0">
        <w:rPr>
          <w:color w:val="000000"/>
          <w:kern w:val="2"/>
          <w:szCs w:val="28"/>
        </w:rPr>
        <w:t>щеобразовательных организаций.</w:t>
      </w:r>
    </w:p>
    <w:p w:rsidR="006E25F9" w:rsidRDefault="006E25F9" w:rsidP="003165B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Одним из важных показателей эффективности работы с одарёнными детьми в образовательных организациях  является систематическая подготовка учащихся к школьному, муниципальному, региональному этапам Всероссийской олимпиады школьников, в ходе которой у обучающихся развиваются творческие способности и интерес к научно-исследовательской деятельности.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2012-2013 учебном году 11</w:t>
      </w:r>
      <w:r w:rsidR="003165B0">
        <w:rPr>
          <w:szCs w:val="28"/>
        </w:rPr>
        <w:t>6 обучающихся</w:t>
      </w:r>
      <w:r>
        <w:rPr>
          <w:szCs w:val="28"/>
        </w:rPr>
        <w:t xml:space="preserve"> из 3 школ района приняли участие в муниципальном этапе всероссийск</w:t>
      </w:r>
      <w:r w:rsidR="003165B0">
        <w:rPr>
          <w:szCs w:val="28"/>
        </w:rPr>
        <w:t xml:space="preserve">ой олимпиады школьников по 14 </w:t>
      </w:r>
      <w:r>
        <w:rPr>
          <w:szCs w:val="28"/>
        </w:rPr>
        <w:t xml:space="preserve">предметам. Ученики из Забельской и Красненской школ участие в олимпиадах не принимали. </w:t>
      </w:r>
    </w:p>
    <w:p w:rsidR="00B53FD1" w:rsidRDefault="006E25F9" w:rsidP="00B53FD1">
      <w:pPr>
        <w:pStyle w:val="a3"/>
        <w:ind w:firstLine="567"/>
        <w:jc w:val="both"/>
        <w:rPr>
          <w:b/>
          <w:szCs w:val="28"/>
          <w:u w:val="single"/>
        </w:rPr>
      </w:pPr>
      <w:r>
        <w:rPr>
          <w:szCs w:val="28"/>
        </w:rPr>
        <w:t>По рекомендациям предметных жюри на областной этап всероссийской олимпиады  направлены</w:t>
      </w:r>
      <w:r>
        <w:rPr>
          <w:color w:val="FF0000"/>
          <w:szCs w:val="28"/>
        </w:rPr>
        <w:t xml:space="preserve">  </w:t>
      </w:r>
      <w:r>
        <w:rPr>
          <w:szCs w:val="28"/>
        </w:rPr>
        <w:t xml:space="preserve">13 победителей и 1 призер муниципального этапа олимпиад.  Достижения учащихся подтверждают целенаправленную и систематическую работу педагогов школ  района по выявлению одарённых и талантливых детей. 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По сложившейся традиции ежегодно всех школьников, достигших высоких результатов  в различных направлениях и их педагогов, чествует Глава района памятными подарка</w:t>
      </w:r>
      <w:r w:rsidR="003165B0">
        <w:rPr>
          <w:szCs w:val="28"/>
        </w:rPr>
        <w:t>ми и Благодарственными письмами.</w:t>
      </w:r>
      <w:r>
        <w:rPr>
          <w:szCs w:val="28"/>
        </w:rPr>
        <w:t xml:space="preserve"> </w:t>
      </w:r>
      <w:r w:rsidR="003165B0">
        <w:rPr>
          <w:szCs w:val="28"/>
        </w:rPr>
        <w:t xml:space="preserve">В 2013 </w:t>
      </w:r>
      <w:r>
        <w:rPr>
          <w:szCs w:val="28"/>
        </w:rPr>
        <w:t>году на приёме были отмечены успехи 71 обучающ</w:t>
      </w:r>
      <w:r w:rsidR="003165B0">
        <w:rPr>
          <w:szCs w:val="28"/>
        </w:rPr>
        <w:t>его</w:t>
      </w:r>
      <w:r>
        <w:rPr>
          <w:szCs w:val="28"/>
        </w:rPr>
        <w:t xml:space="preserve"> и 23 педагог</w:t>
      </w:r>
      <w:r w:rsidR="003165B0">
        <w:rPr>
          <w:szCs w:val="28"/>
        </w:rPr>
        <w:t>ов</w:t>
      </w:r>
      <w:r>
        <w:rPr>
          <w:szCs w:val="28"/>
        </w:rPr>
        <w:t xml:space="preserve">, под руководством которых были достигнуты эти высокие результаты. 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На протяжении последних 3 лет присуждаются премии Главы района в области образования в номинации «Ученик года» и «Учитель года».  В </w:t>
      </w:r>
      <w:r w:rsidR="003165B0">
        <w:rPr>
          <w:szCs w:val="28"/>
        </w:rPr>
        <w:t>2013</w:t>
      </w:r>
      <w:r>
        <w:rPr>
          <w:szCs w:val="28"/>
        </w:rPr>
        <w:t xml:space="preserve"> году на премию было заявлено 3 обучающихся и 2 педагога.</w:t>
      </w:r>
    </w:p>
    <w:p w:rsidR="006E25F9" w:rsidRPr="00B53FD1" w:rsidRDefault="006E25F9" w:rsidP="00B53FD1">
      <w:pPr>
        <w:pStyle w:val="a3"/>
        <w:ind w:firstLine="567"/>
        <w:jc w:val="both"/>
        <w:rPr>
          <w:b/>
          <w:i/>
          <w:szCs w:val="28"/>
        </w:rPr>
      </w:pPr>
      <w:r w:rsidRPr="00B53FD1">
        <w:rPr>
          <w:b/>
          <w:i/>
          <w:szCs w:val="28"/>
        </w:rPr>
        <w:t xml:space="preserve"> </w:t>
      </w:r>
      <w:r w:rsidR="00B53FD1">
        <w:rPr>
          <w:b/>
          <w:i/>
          <w:szCs w:val="28"/>
        </w:rPr>
        <w:t xml:space="preserve">На реализацию </w:t>
      </w:r>
      <w:r w:rsidRPr="00B53FD1">
        <w:rPr>
          <w:b/>
          <w:i/>
          <w:szCs w:val="28"/>
        </w:rPr>
        <w:t xml:space="preserve">целевых программ </w:t>
      </w:r>
      <w:r w:rsidR="00B53FD1">
        <w:rPr>
          <w:b/>
          <w:i/>
          <w:szCs w:val="28"/>
        </w:rPr>
        <w:t>и</w:t>
      </w:r>
      <w:r w:rsidR="00B53FD1" w:rsidRPr="00B53FD1">
        <w:rPr>
          <w:b/>
          <w:i/>
          <w:szCs w:val="28"/>
        </w:rPr>
        <w:t>з средств район</w:t>
      </w:r>
      <w:r w:rsidR="00B53FD1">
        <w:rPr>
          <w:b/>
          <w:i/>
          <w:szCs w:val="28"/>
        </w:rPr>
        <w:t xml:space="preserve">а </w:t>
      </w:r>
      <w:r w:rsidRPr="00B53FD1">
        <w:rPr>
          <w:b/>
          <w:i/>
          <w:szCs w:val="28"/>
        </w:rPr>
        <w:t>выделено 1 028 900 рублей: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из  программы «Профилактика правонарушений на территории Пустошкинского района на 2012-2014 годы»   выделено 148,0 тысяч  рублей;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из программы «Развитие системы образования Пустошкинского района на 2011-2013 годы» - 833, 4 тысяч рублей;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из программы «Организация детского отдыха и оздоровления в Пустошкинском районе на 2012-2014 годы» 45,0 тысяч рублей;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из программы «Комплексные меры противодействия злоупотреблению наркотиков и их незаконному обороту в Пустошкинском районе на 2013-2015 годы» выделено 2,5 тысячи  рублей.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На нужды образования из резервного фон</w:t>
      </w:r>
      <w:r w:rsidR="003165B0">
        <w:rPr>
          <w:szCs w:val="28"/>
        </w:rPr>
        <w:t xml:space="preserve">да в 2013 году выделено 25100 </w:t>
      </w:r>
      <w:r>
        <w:rPr>
          <w:szCs w:val="28"/>
        </w:rPr>
        <w:t>рублей, в том числе из них: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="003165B0">
        <w:rPr>
          <w:szCs w:val="28"/>
        </w:rPr>
        <w:t xml:space="preserve"> </w:t>
      </w:r>
      <w:r>
        <w:rPr>
          <w:szCs w:val="28"/>
        </w:rPr>
        <w:t>на проведение  районной ярмарки вакантных учебных мест – 1,0 тысяча рублей;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lastRenderedPageBreak/>
        <w:t>- на проведение районной оборонно-спортивной игры «Зарница» – 2,0 тысячи рублей;</w:t>
      </w:r>
    </w:p>
    <w:p w:rsidR="006E25F9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на участие в областных соревнованиях по спор</w:t>
      </w:r>
      <w:r w:rsidR="003165B0">
        <w:rPr>
          <w:szCs w:val="28"/>
        </w:rPr>
        <w:t>тивному ориентированию - 6500 рублей.</w:t>
      </w:r>
    </w:p>
    <w:p w:rsidR="00B53FD1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2012-2013 учебном году на создание безопасных условий в соответствии с требованиями государственных служб надзора направлено 266,22 тысячи рублей, в том числе на обработку перекрытий огнезащитным составом 62,09 тысяч</w:t>
      </w:r>
      <w:r w:rsidR="003165B0">
        <w:rPr>
          <w:szCs w:val="28"/>
        </w:rPr>
        <w:t>и</w:t>
      </w:r>
      <w:r>
        <w:rPr>
          <w:szCs w:val="28"/>
        </w:rPr>
        <w:t xml:space="preserve"> рублей, приобретение и зарядку огнетушителей – 4,96 тысяч</w:t>
      </w:r>
      <w:r w:rsidR="003165B0">
        <w:rPr>
          <w:szCs w:val="28"/>
        </w:rPr>
        <w:t>и</w:t>
      </w:r>
      <w:r>
        <w:rPr>
          <w:szCs w:val="28"/>
        </w:rPr>
        <w:t xml:space="preserve"> рублей;   на замер сопротивления изоляции электрических сетей – 23,19 тысяч</w:t>
      </w:r>
      <w:r w:rsidR="003165B0">
        <w:rPr>
          <w:szCs w:val="28"/>
        </w:rPr>
        <w:t>и</w:t>
      </w:r>
      <w:r>
        <w:rPr>
          <w:szCs w:val="28"/>
        </w:rPr>
        <w:t xml:space="preserve"> рублей, на обеспечение антитеррористической защищенности учреждений 210,98 тысяч</w:t>
      </w:r>
      <w:r w:rsidR="003165B0">
        <w:rPr>
          <w:szCs w:val="28"/>
        </w:rPr>
        <w:t>и</w:t>
      </w:r>
      <w:r>
        <w:rPr>
          <w:szCs w:val="28"/>
        </w:rPr>
        <w:t xml:space="preserve"> рублей. </w:t>
      </w:r>
    </w:p>
    <w:p w:rsidR="00553B07" w:rsidRDefault="006E25F9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Всего на ремонт и подготовку образовательных учреждений к новому учебному </w:t>
      </w:r>
      <w:r w:rsidR="003165B0">
        <w:rPr>
          <w:szCs w:val="28"/>
        </w:rPr>
        <w:t>году израсходовано 688,39 тысяч</w:t>
      </w:r>
      <w:r>
        <w:rPr>
          <w:szCs w:val="28"/>
        </w:rPr>
        <w:t xml:space="preserve"> рублей, в том числе за счет муниципального бюджета – 658,39 тысяч рублей, из областного бюджета – 30,0 тысяч рублей.</w:t>
      </w:r>
    </w:p>
    <w:p w:rsidR="00B53FD1" w:rsidRPr="00E07D83" w:rsidRDefault="00B53FD1" w:rsidP="00B53FD1">
      <w:pPr>
        <w:ind w:firstLine="567"/>
        <w:jc w:val="both"/>
        <w:rPr>
          <w:szCs w:val="28"/>
        </w:rPr>
      </w:pPr>
    </w:p>
    <w:p w:rsidR="002C605B" w:rsidRDefault="003165B0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 2013 году произошла реорганизации в сфере </w:t>
      </w:r>
      <w:r w:rsidR="00B53FD1" w:rsidRPr="002C605B">
        <w:rPr>
          <w:b/>
          <w:szCs w:val="28"/>
        </w:rPr>
        <w:t>культуры</w:t>
      </w:r>
      <w:r w:rsidR="00B53FD1">
        <w:rPr>
          <w:szCs w:val="28"/>
        </w:rPr>
        <w:t>: с 1 июля 2013 года  в результате реорганизации путем слияния двух юридических лиц муниципального бюджетного учреждения</w:t>
      </w:r>
      <w:r>
        <w:rPr>
          <w:szCs w:val="28"/>
        </w:rPr>
        <w:t xml:space="preserve"> культуры «Пустошкинский районный</w:t>
      </w:r>
      <w:r w:rsidR="00B53FD1" w:rsidRPr="002375D0">
        <w:rPr>
          <w:szCs w:val="28"/>
        </w:rPr>
        <w:t xml:space="preserve"> Ц</w:t>
      </w:r>
      <w:r>
        <w:rPr>
          <w:szCs w:val="28"/>
        </w:rPr>
        <w:t xml:space="preserve">ентр досуга» и </w:t>
      </w:r>
      <w:r w:rsidR="00B53FD1">
        <w:rPr>
          <w:szCs w:val="28"/>
        </w:rPr>
        <w:t>муниципального бюджетного учреждения</w:t>
      </w:r>
      <w:r>
        <w:rPr>
          <w:szCs w:val="28"/>
        </w:rPr>
        <w:t xml:space="preserve"> культуры «Пустошкинская центральная районная </w:t>
      </w:r>
      <w:r w:rsidR="00B53FD1" w:rsidRPr="002375D0">
        <w:rPr>
          <w:szCs w:val="28"/>
        </w:rPr>
        <w:t>библиотека</w:t>
      </w:r>
      <w:r>
        <w:rPr>
          <w:szCs w:val="28"/>
        </w:rPr>
        <w:t xml:space="preserve">» образовалось </w:t>
      </w:r>
      <w:r w:rsidR="00B53FD1">
        <w:rPr>
          <w:szCs w:val="28"/>
        </w:rPr>
        <w:t xml:space="preserve">одно - </w:t>
      </w:r>
      <w:r>
        <w:rPr>
          <w:b/>
          <w:i/>
          <w:szCs w:val="28"/>
        </w:rPr>
        <w:t>муниципальное бюджетное</w:t>
      </w:r>
      <w:r w:rsidR="00B53FD1" w:rsidRPr="002C605B">
        <w:rPr>
          <w:b/>
          <w:i/>
          <w:szCs w:val="28"/>
        </w:rPr>
        <w:t xml:space="preserve"> учреждение культуры</w:t>
      </w:r>
      <w:r w:rsidR="00B53FD1" w:rsidRPr="002C605B">
        <w:rPr>
          <w:i/>
          <w:szCs w:val="28"/>
        </w:rPr>
        <w:t xml:space="preserve"> </w:t>
      </w:r>
      <w:r w:rsidR="00B53FD1" w:rsidRPr="002C605B">
        <w:rPr>
          <w:b/>
          <w:i/>
          <w:szCs w:val="28"/>
        </w:rPr>
        <w:t>«Пустошкинский районный Центр культуры».</w:t>
      </w:r>
    </w:p>
    <w:p w:rsidR="00B53FD1" w:rsidRPr="003B04EB" w:rsidRDefault="00B53FD1" w:rsidP="00B53FD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С</w:t>
      </w:r>
      <w:r w:rsidR="003165B0">
        <w:rPr>
          <w:szCs w:val="28"/>
        </w:rPr>
        <w:t>еть</w:t>
      </w:r>
      <w:r w:rsidRPr="00684E3C">
        <w:rPr>
          <w:szCs w:val="28"/>
        </w:rPr>
        <w:t xml:space="preserve"> учреждений  культуры  муниципального  образования</w:t>
      </w:r>
      <w:r w:rsidR="003165B0">
        <w:rPr>
          <w:szCs w:val="28"/>
        </w:rPr>
        <w:t xml:space="preserve"> «Пустошкинский  район» состоит </w:t>
      </w:r>
      <w:r>
        <w:rPr>
          <w:szCs w:val="28"/>
        </w:rPr>
        <w:t xml:space="preserve">из </w:t>
      </w:r>
      <w:r w:rsidRPr="003B04EB">
        <w:rPr>
          <w:szCs w:val="28"/>
        </w:rPr>
        <w:t>МБУ</w:t>
      </w:r>
      <w:r w:rsidR="003165B0">
        <w:rPr>
          <w:szCs w:val="28"/>
        </w:rPr>
        <w:t xml:space="preserve">К «Пустошкинский районный Центр </w:t>
      </w:r>
      <w:r w:rsidRPr="003B04EB">
        <w:rPr>
          <w:szCs w:val="28"/>
        </w:rPr>
        <w:t>культуры»,</w:t>
      </w:r>
      <w:r w:rsidR="003165B0">
        <w:rPr>
          <w:szCs w:val="28"/>
        </w:rPr>
        <w:t xml:space="preserve"> в составе которого</w:t>
      </w:r>
      <w:r>
        <w:rPr>
          <w:szCs w:val="28"/>
        </w:rPr>
        <w:t xml:space="preserve"> 7 сельских культурно – досуговых учреждений, истори</w:t>
      </w:r>
      <w:r w:rsidR="003165B0">
        <w:rPr>
          <w:szCs w:val="28"/>
        </w:rPr>
        <w:t>ко – краеведческий музей,</w:t>
      </w:r>
      <w:r>
        <w:rPr>
          <w:szCs w:val="28"/>
        </w:rPr>
        <w:t xml:space="preserve"> центральная районная библиотека и 8 с</w:t>
      </w:r>
      <w:r w:rsidR="003165B0">
        <w:rPr>
          <w:szCs w:val="28"/>
        </w:rPr>
        <w:t xml:space="preserve">ельских библиотек – филиалов. </w:t>
      </w:r>
    </w:p>
    <w:p w:rsidR="00B53FD1" w:rsidRPr="002C605B" w:rsidRDefault="00B53FD1" w:rsidP="002C605B">
      <w:pPr>
        <w:pStyle w:val="a3"/>
        <w:ind w:firstLine="567"/>
        <w:jc w:val="both"/>
        <w:rPr>
          <w:i/>
          <w:szCs w:val="28"/>
        </w:rPr>
      </w:pPr>
      <w:r w:rsidRPr="002C605B">
        <w:rPr>
          <w:b/>
          <w:i/>
          <w:szCs w:val="28"/>
        </w:rPr>
        <w:t>Библиотечная деятельность</w:t>
      </w:r>
    </w:p>
    <w:p w:rsidR="00B53FD1" w:rsidRPr="00FA6376" w:rsidRDefault="00B53FD1" w:rsidP="002C605B">
      <w:pPr>
        <w:ind w:firstLine="567"/>
        <w:jc w:val="both"/>
        <w:rPr>
          <w:szCs w:val="28"/>
        </w:rPr>
      </w:pPr>
      <w:r w:rsidRPr="00FA6376">
        <w:rPr>
          <w:szCs w:val="28"/>
        </w:rPr>
        <w:t>В муниципа</w:t>
      </w:r>
      <w:r>
        <w:rPr>
          <w:szCs w:val="28"/>
        </w:rPr>
        <w:t>льном образовании на 01.01.201</w:t>
      </w:r>
      <w:r w:rsidR="002C605B">
        <w:rPr>
          <w:szCs w:val="28"/>
        </w:rPr>
        <w:t xml:space="preserve">4 </w:t>
      </w:r>
      <w:r>
        <w:rPr>
          <w:szCs w:val="28"/>
        </w:rPr>
        <w:t>г</w:t>
      </w:r>
      <w:r w:rsidR="002C605B">
        <w:rPr>
          <w:szCs w:val="28"/>
        </w:rPr>
        <w:t>.</w:t>
      </w:r>
      <w:r w:rsidRPr="00FA6376">
        <w:rPr>
          <w:szCs w:val="28"/>
        </w:rPr>
        <w:t xml:space="preserve"> насчитывается 9 публичных (общедоступных) библиотек, из них 8 </w:t>
      </w:r>
      <w:r w:rsidRPr="00FA6376">
        <w:rPr>
          <w:spacing w:val="2"/>
          <w:szCs w:val="28"/>
        </w:rPr>
        <w:t xml:space="preserve">находится в сельской местности. </w:t>
      </w:r>
      <w:r w:rsidRPr="00FA6376">
        <w:rPr>
          <w:spacing w:val="1"/>
          <w:szCs w:val="28"/>
        </w:rPr>
        <w:t>Крупнейшие библиотеки (филиалы)</w:t>
      </w:r>
      <w:r w:rsidR="002C605B">
        <w:rPr>
          <w:spacing w:val="1"/>
          <w:szCs w:val="28"/>
        </w:rPr>
        <w:t xml:space="preserve"> </w:t>
      </w:r>
      <w:r w:rsidRPr="00FA6376">
        <w:rPr>
          <w:spacing w:val="1"/>
          <w:szCs w:val="28"/>
        </w:rPr>
        <w:t>- Алольская,</w:t>
      </w:r>
      <w:r w:rsidR="00F76CCF">
        <w:rPr>
          <w:spacing w:val="1"/>
          <w:szCs w:val="28"/>
        </w:rPr>
        <w:t xml:space="preserve"> </w:t>
      </w:r>
      <w:r w:rsidRPr="00FA6376">
        <w:rPr>
          <w:spacing w:val="1"/>
          <w:szCs w:val="28"/>
        </w:rPr>
        <w:t>Гультяевская, Забельская, Щукинская.</w:t>
      </w:r>
    </w:p>
    <w:p w:rsidR="00B53FD1" w:rsidRPr="00FA6376" w:rsidRDefault="00B53FD1" w:rsidP="002C605B">
      <w:pPr>
        <w:ind w:firstLine="567"/>
        <w:jc w:val="both"/>
        <w:rPr>
          <w:szCs w:val="28"/>
        </w:rPr>
      </w:pPr>
      <w:r w:rsidRPr="00FA6376">
        <w:rPr>
          <w:spacing w:val="-1"/>
          <w:szCs w:val="28"/>
        </w:rPr>
        <w:t xml:space="preserve">Среднее число </w:t>
      </w:r>
      <w:r>
        <w:rPr>
          <w:spacing w:val="-1"/>
          <w:szCs w:val="28"/>
        </w:rPr>
        <w:t>жителей на одну библиотеку – 853</w:t>
      </w:r>
      <w:r w:rsidRPr="00FA6376">
        <w:rPr>
          <w:spacing w:val="-1"/>
          <w:szCs w:val="28"/>
        </w:rPr>
        <w:t xml:space="preserve"> человека, в том числе 420 человек на одну сельскую библиотеку. Процент охвата населения района библиотечным </w:t>
      </w:r>
      <w:r w:rsidRPr="00FA6376">
        <w:rPr>
          <w:spacing w:val="1"/>
          <w:szCs w:val="28"/>
        </w:rPr>
        <w:t>обслуживанием состав</w:t>
      </w:r>
      <w:r>
        <w:rPr>
          <w:spacing w:val="1"/>
          <w:szCs w:val="28"/>
        </w:rPr>
        <w:t>ляет 76</w:t>
      </w:r>
      <w:r w:rsidRPr="00FA6376">
        <w:rPr>
          <w:spacing w:val="1"/>
          <w:szCs w:val="28"/>
        </w:rPr>
        <w:t>%.</w:t>
      </w:r>
    </w:p>
    <w:p w:rsidR="002C605B" w:rsidRDefault="00B53FD1" w:rsidP="002C605B">
      <w:pPr>
        <w:ind w:firstLine="567"/>
        <w:jc w:val="both"/>
        <w:rPr>
          <w:spacing w:val="1"/>
          <w:szCs w:val="28"/>
        </w:rPr>
      </w:pPr>
      <w:r>
        <w:rPr>
          <w:szCs w:val="28"/>
        </w:rPr>
        <w:t>Число читателей в прошедшем</w:t>
      </w:r>
      <w:r w:rsidR="00F76CCF">
        <w:rPr>
          <w:szCs w:val="28"/>
        </w:rPr>
        <w:t xml:space="preserve"> году</w:t>
      </w:r>
      <w:r w:rsidRPr="00FA6376">
        <w:rPr>
          <w:szCs w:val="28"/>
        </w:rPr>
        <w:t xml:space="preserve"> состав</w:t>
      </w:r>
      <w:r w:rsidR="00F76CCF">
        <w:rPr>
          <w:szCs w:val="28"/>
        </w:rPr>
        <w:t xml:space="preserve">ило 5670 человек, к </w:t>
      </w:r>
      <w:r w:rsidRPr="00FA6376">
        <w:rPr>
          <w:szCs w:val="28"/>
        </w:rPr>
        <w:t>пр</w:t>
      </w:r>
      <w:r w:rsidR="00F76CCF">
        <w:rPr>
          <w:szCs w:val="28"/>
        </w:rPr>
        <w:t xml:space="preserve">едыдущему году оно </w:t>
      </w:r>
      <w:r>
        <w:rPr>
          <w:szCs w:val="28"/>
        </w:rPr>
        <w:t>выросло на +3,2</w:t>
      </w:r>
      <w:r w:rsidRPr="00FA6376">
        <w:rPr>
          <w:szCs w:val="28"/>
        </w:rPr>
        <w:t xml:space="preserve"> %. Коли</w:t>
      </w:r>
      <w:r>
        <w:rPr>
          <w:szCs w:val="28"/>
        </w:rPr>
        <w:t>чество посещений составило 58815</w:t>
      </w:r>
      <w:r w:rsidRPr="00FA6376">
        <w:rPr>
          <w:szCs w:val="28"/>
        </w:rPr>
        <w:t xml:space="preserve"> </w:t>
      </w:r>
      <w:r w:rsidRPr="00FA6376">
        <w:rPr>
          <w:spacing w:val="1"/>
          <w:szCs w:val="28"/>
        </w:rPr>
        <w:t xml:space="preserve"> и выросло </w:t>
      </w:r>
      <w:r w:rsidR="00F76CCF">
        <w:rPr>
          <w:spacing w:val="1"/>
          <w:szCs w:val="28"/>
        </w:rPr>
        <w:t xml:space="preserve">к </w:t>
      </w:r>
      <w:r w:rsidRPr="00FA6376">
        <w:rPr>
          <w:spacing w:val="1"/>
          <w:szCs w:val="28"/>
        </w:rPr>
        <w:t xml:space="preserve">уровню прошлого года  на +6,1% </w:t>
      </w:r>
      <w:r>
        <w:rPr>
          <w:spacing w:val="1"/>
          <w:szCs w:val="28"/>
        </w:rPr>
        <w:t>.</w:t>
      </w:r>
    </w:p>
    <w:p w:rsidR="00B53FD1" w:rsidRPr="002C605B" w:rsidRDefault="00B53FD1" w:rsidP="002C605B">
      <w:pPr>
        <w:ind w:firstLine="567"/>
        <w:jc w:val="both"/>
        <w:rPr>
          <w:spacing w:val="1"/>
          <w:szCs w:val="28"/>
        </w:rPr>
      </w:pPr>
      <w:r w:rsidRPr="00130FEE">
        <w:rPr>
          <w:color w:val="000000"/>
          <w:szCs w:val="28"/>
        </w:rPr>
        <w:t>Библиотечные услуги предоставлялись  жителям отдаленных деревень</w:t>
      </w:r>
      <w:r>
        <w:rPr>
          <w:color w:val="000000"/>
          <w:szCs w:val="28"/>
        </w:rPr>
        <w:t>,</w:t>
      </w:r>
      <w:r w:rsidRPr="00130F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</w:t>
      </w:r>
      <w:r w:rsidRPr="00130FEE">
        <w:rPr>
          <w:color w:val="000000"/>
          <w:szCs w:val="28"/>
        </w:rPr>
        <w:t>аботникам учреждений, организаций на местах  в городе</w:t>
      </w:r>
      <w:r>
        <w:rPr>
          <w:color w:val="000000"/>
          <w:szCs w:val="28"/>
        </w:rPr>
        <w:t>. Всего работало 22  пункта</w:t>
      </w:r>
      <w:r w:rsidRPr="00130FEE">
        <w:rPr>
          <w:color w:val="000000"/>
          <w:szCs w:val="28"/>
        </w:rPr>
        <w:t xml:space="preserve"> выдачи, передвиж</w:t>
      </w:r>
      <w:r>
        <w:rPr>
          <w:color w:val="000000"/>
          <w:szCs w:val="28"/>
        </w:rPr>
        <w:t>ек, передвижных читальных залов, в которых чита</w:t>
      </w:r>
      <w:r w:rsidR="00F76CCF">
        <w:rPr>
          <w:color w:val="000000"/>
          <w:szCs w:val="28"/>
        </w:rPr>
        <w:t>ли</w:t>
      </w:r>
      <w:r>
        <w:rPr>
          <w:color w:val="000000"/>
          <w:szCs w:val="28"/>
        </w:rPr>
        <w:t xml:space="preserve"> 382 пользователя.</w:t>
      </w:r>
    </w:p>
    <w:p w:rsidR="00B53FD1" w:rsidRPr="002C605B" w:rsidRDefault="00B53FD1" w:rsidP="002C605B">
      <w:pPr>
        <w:ind w:firstLine="567"/>
        <w:jc w:val="both"/>
        <w:rPr>
          <w:szCs w:val="28"/>
        </w:rPr>
      </w:pPr>
      <w:r w:rsidRPr="00130378">
        <w:rPr>
          <w:szCs w:val="28"/>
        </w:rPr>
        <w:lastRenderedPageBreak/>
        <w:t>На базе Пустошкинской районной центральной библиотеки с ноября 2003года  работает Центр правовой информации (ЦПИ). Главная цель ЦПИ – сделать правовую информацию максималь</w:t>
      </w:r>
      <w:r>
        <w:rPr>
          <w:szCs w:val="28"/>
        </w:rPr>
        <w:t>н</w:t>
      </w:r>
      <w:r w:rsidR="002C605B">
        <w:rPr>
          <w:szCs w:val="28"/>
        </w:rPr>
        <w:t>о доступной для всего населения.</w:t>
      </w:r>
    </w:p>
    <w:p w:rsidR="00B53FD1" w:rsidRPr="00130378" w:rsidRDefault="00B53FD1" w:rsidP="002C605B">
      <w:pPr>
        <w:ind w:firstLine="567"/>
        <w:jc w:val="both"/>
        <w:rPr>
          <w:color w:val="000000"/>
          <w:szCs w:val="28"/>
        </w:rPr>
      </w:pPr>
      <w:r w:rsidRPr="00130378">
        <w:rPr>
          <w:color w:val="000000"/>
          <w:szCs w:val="28"/>
        </w:rPr>
        <w:t xml:space="preserve">Техническое оснащение Центра: 2 компьютера, широкополосный, скоростной Интернет </w:t>
      </w:r>
      <w:r w:rsidRPr="00130378">
        <w:rPr>
          <w:color w:val="000000"/>
          <w:szCs w:val="28"/>
          <w:lang w:val="en-US"/>
        </w:rPr>
        <w:t>ADSL</w:t>
      </w:r>
      <w:r w:rsidRPr="00130378">
        <w:rPr>
          <w:color w:val="000000"/>
          <w:szCs w:val="28"/>
        </w:rPr>
        <w:t>, копировально - множительная техника «</w:t>
      </w:r>
      <w:r w:rsidRPr="00130378">
        <w:rPr>
          <w:color w:val="000000"/>
          <w:szCs w:val="28"/>
          <w:lang w:val="en-US"/>
        </w:rPr>
        <w:t>Canon</w:t>
      </w:r>
      <w:r w:rsidRPr="00130378">
        <w:rPr>
          <w:color w:val="000000"/>
          <w:szCs w:val="28"/>
        </w:rPr>
        <w:t>», цветной струйный принтер «</w:t>
      </w:r>
      <w:r w:rsidRPr="00130378">
        <w:rPr>
          <w:color w:val="000000"/>
          <w:szCs w:val="28"/>
          <w:lang w:val="en-US"/>
        </w:rPr>
        <w:t>EPSON</w:t>
      </w:r>
      <w:r w:rsidRPr="00130378">
        <w:rPr>
          <w:color w:val="000000"/>
          <w:szCs w:val="28"/>
        </w:rPr>
        <w:t>», ламинатор.</w:t>
      </w:r>
    </w:p>
    <w:p w:rsidR="00B53FD1" w:rsidRPr="00155E18" w:rsidRDefault="00F76CCF" w:rsidP="002C605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2013 год стал  значимым для Алольской</w:t>
      </w:r>
      <w:r w:rsidR="00B53FD1">
        <w:rPr>
          <w:color w:val="000000"/>
          <w:szCs w:val="28"/>
        </w:rPr>
        <w:t xml:space="preserve"> сель</w:t>
      </w:r>
      <w:r>
        <w:rPr>
          <w:color w:val="000000"/>
          <w:szCs w:val="28"/>
        </w:rPr>
        <w:t xml:space="preserve">ской библиотеки. В прошедшем </w:t>
      </w:r>
      <w:r w:rsidR="00B53FD1">
        <w:rPr>
          <w:color w:val="000000"/>
          <w:szCs w:val="28"/>
        </w:rPr>
        <w:t>году</w:t>
      </w:r>
      <w:r w:rsidR="00B53FD1" w:rsidRPr="00155E18">
        <w:rPr>
          <w:color w:val="000000"/>
          <w:szCs w:val="28"/>
        </w:rPr>
        <w:t xml:space="preserve"> </w:t>
      </w:r>
      <w:r w:rsidR="00B53FD1">
        <w:rPr>
          <w:color w:val="000000"/>
          <w:szCs w:val="28"/>
        </w:rPr>
        <w:t>она получила сертификат на открытие модельной библиотеки в рамках Года сельских библиотек на Псковщине по программе «Куль</w:t>
      </w:r>
      <w:r>
        <w:rPr>
          <w:color w:val="000000"/>
          <w:szCs w:val="28"/>
        </w:rPr>
        <w:t xml:space="preserve">тура Псковского региона», а в ноябре </w:t>
      </w:r>
      <w:r w:rsidR="00B53FD1">
        <w:rPr>
          <w:color w:val="000000"/>
          <w:szCs w:val="28"/>
        </w:rPr>
        <w:t>поступили современное компьютерное оборудование, подключенно</w:t>
      </w:r>
      <w:r>
        <w:rPr>
          <w:color w:val="000000"/>
          <w:szCs w:val="28"/>
        </w:rPr>
        <w:t xml:space="preserve">е к сети Интернет, комплект новых книг более 100 изданий по </w:t>
      </w:r>
      <w:r w:rsidR="00B53FD1">
        <w:rPr>
          <w:color w:val="000000"/>
          <w:szCs w:val="28"/>
        </w:rPr>
        <w:t>Отеч</w:t>
      </w:r>
      <w:r>
        <w:rPr>
          <w:color w:val="000000"/>
          <w:szCs w:val="28"/>
        </w:rPr>
        <w:t>ественной истории, науке, путешествиях и загадочных</w:t>
      </w:r>
      <w:r w:rsidR="00B53FD1">
        <w:rPr>
          <w:color w:val="000000"/>
          <w:szCs w:val="28"/>
        </w:rPr>
        <w:t xml:space="preserve"> явления</w:t>
      </w:r>
      <w:r>
        <w:rPr>
          <w:color w:val="000000"/>
          <w:szCs w:val="28"/>
        </w:rPr>
        <w:t>х, художественная и детская литература. В</w:t>
      </w:r>
      <w:r w:rsidR="00B53FD1">
        <w:rPr>
          <w:color w:val="000000"/>
          <w:szCs w:val="28"/>
        </w:rPr>
        <w:t xml:space="preserve"> результате открыти</w:t>
      </w:r>
      <w:r>
        <w:rPr>
          <w:color w:val="000000"/>
          <w:szCs w:val="28"/>
        </w:rPr>
        <w:t>я модельной библиотеки в д. Алоль кардинально изменилось качество услуг сельской</w:t>
      </w:r>
      <w:r w:rsidR="00B53FD1">
        <w:rPr>
          <w:color w:val="000000"/>
          <w:szCs w:val="28"/>
        </w:rPr>
        <w:t xml:space="preserve"> библиотеки.</w:t>
      </w:r>
    </w:p>
    <w:p w:rsidR="00B53FD1" w:rsidRPr="00742075" w:rsidRDefault="00B53FD1" w:rsidP="002C605B">
      <w:pPr>
        <w:ind w:firstLine="567"/>
        <w:jc w:val="both"/>
        <w:rPr>
          <w:b/>
          <w:color w:val="000000"/>
          <w:szCs w:val="28"/>
        </w:rPr>
      </w:pPr>
      <w:r w:rsidRPr="00742075">
        <w:rPr>
          <w:color w:val="000000"/>
          <w:szCs w:val="28"/>
        </w:rPr>
        <w:t xml:space="preserve">Воспитание гражданственности, патриотизма </w:t>
      </w:r>
      <w:r w:rsidR="00F76CCF">
        <w:rPr>
          <w:color w:val="000000"/>
          <w:szCs w:val="28"/>
        </w:rPr>
        <w:t xml:space="preserve">- </w:t>
      </w:r>
      <w:r w:rsidRPr="00742075">
        <w:rPr>
          <w:color w:val="000000"/>
          <w:szCs w:val="28"/>
        </w:rPr>
        <w:t xml:space="preserve">одно из приоритетных направлений деятельности библиотек района. В мероприятиях нашли отражение </w:t>
      </w:r>
      <w:r w:rsidR="00F76CCF">
        <w:rPr>
          <w:color w:val="000000"/>
          <w:szCs w:val="28"/>
        </w:rPr>
        <w:t xml:space="preserve">праздники </w:t>
      </w:r>
      <w:r w:rsidRPr="00742075">
        <w:rPr>
          <w:color w:val="000000"/>
          <w:szCs w:val="28"/>
        </w:rPr>
        <w:t>День защитника Отечества, День России. Но особое внимание было уделено Дню Победы, Дню освобождения района. Проведен целый комплекс мероприятий – это встречи с участниками ВОВ, часы мужества, вечера памяти, литературно - музыкальные композиции.</w:t>
      </w:r>
    </w:p>
    <w:p w:rsidR="00B53FD1" w:rsidRPr="00CA6B0C" w:rsidRDefault="00B53FD1" w:rsidP="00B53FD1">
      <w:pPr>
        <w:ind w:firstLine="540"/>
        <w:jc w:val="both"/>
        <w:rPr>
          <w:color w:val="000000"/>
          <w:szCs w:val="28"/>
        </w:rPr>
      </w:pPr>
      <w:r w:rsidRPr="00FA6376">
        <w:rPr>
          <w:szCs w:val="28"/>
        </w:rPr>
        <w:t>При библиотеках района раб</w:t>
      </w:r>
      <w:r>
        <w:rPr>
          <w:szCs w:val="28"/>
        </w:rPr>
        <w:t xml:space="preserve">отает  13 клубов и любительских </w:t>
      </w:r>
      <w:r w:rsidRPr="00FA6376">
        <w:rPr>
          <w:szCs w:val="28"/>
        </w:rPr>
        <w:t>объединений, в том числе 9 - для детей.</w:t>
      </w:r>
      <w:r w:rsidRPr="00CA6B0C">
        <w:rPr>
          <w:b/>
          <w:color w:val="000000"/>
          <w:szCs w:val="28"/>
        </w:rPr>
        <w:t xml:space="preserve"> </w:t>
      </w:r>
      <w:r w:rsidRPr="00CA6B0C">
        <w:rPr>
          <w:color w:val="000000"/>
          <w:szCs w:val="28"/>
        </w:rPr>
        <w:t>Количество участников в клубах составило 144 человека, из них  92 – дети.</w:t>
      </w:r>
    </w:p>
    <w:p w:rsidR="00B53FD1" w:rsidRPr="00CA6B0C" w:rsidRDefault="00B53FD1" w:rsidP="00B53FD1">
      <w:pPr>
        <w:ind w:firstLine="540"/>
        <w:jc w:val="both"/>
        <w:rPr>
          <w:color w:val="000000"/>
          <w:szCs w:val="28"/>
        </w:rPr>
      </w:pPr>
      <w:r w:rsidRPr="00CA6B0C">
        <w:rPr>
          <w:color w:val="000000"/>
          <w:szCs w:val="28"/>
        </w:rPr>
        <w:t>Прикладным творчеством с детьми занимались в клубах: «Я - умею» (Алольская библиотека), «Умелые ручки» (Поддубская), «Домовенок» (Щукинская), «Мастерилка» в Шалаховской и детской библиотеках. Кроме того</w:t>
      </w:r>
      <w:r w:rsidR="00F76CCF">
        <w:rPr>
          <w:color w:val="000000"/>
          <w:szCs w:val="28"/>
        </w:rPr>
        <w:t>,</w:t>
      </w:r>
      <w:r w:rsidRPr="00CA6B0C">
        <w:rPr>
          <w:color w:val="000000"/>
          <w:szCs w:val="28"/>
        </w:rPr>
        <w:t xml:space="preserve"> с детьми занимались в клубах «Почемучка», «Горошинки» (детский абонемент), «Сказочник» (Забельская и Щукинская библиотеки).</w:t>
      </w:r>
    </w:p>
    <w:p w:rsidR="00B53FD1" w:rsidRPr="00860EC5" w:rsidRDefault="00B53FD1" w:rsidP="00B53FD1">
      <w:pPr>
        <w:ind w:firstLine="708"/>
        <w:jc w:val="both"/>
        <w:rPr>
          <w:color w:val="000000"/>
          <w:szCs w:val="28"/>
        </w:rPr>
      </w:pPr>
      <w:r w:rsidRPr="00CA6B0C">
        <w:rPr>
          <w:color w:val="000000"/>
          <w:szCs w:val="28"/>
        </w:rPr>
        <w:t>Для в</w:t>
      </w:r>
      <w:r w:rsidR="00F76CCF">
        <w:rPr>
          <w:color w:val="000000"/>
          <w:szCs w:val="28"/>
        </w:rPr>
        <w:t>зрослых продолжали работу клубы</w:t>
      </w:r>
      <w:r w:rsidRPr="00CA6B0C">
        <w:rPr>
          <w:color w:val="000000"/>
          <w:szCs w:val="28"/>
        </w:rPr>
        <w:t xml:space="preserve"> «Свеча» и «Беседа» в районной библиотеке, «Реченька» в Алольской библиотеке и «Лада» в Щукинской сельской библиотеке. </w:t>
      </w:r>
      <w:r w:rsidR="00F76CCF">
        <w:rPr>
          <w:szCs w:val="28"/>
        </w:rPr>
        <w:t>В 2013 году</w:t>
      </w:r>
      <w:r w:rsidRPr="00FA6376">
        <w:rPr>
          <w:szCs w:val="28"/>
        </w:rPr>
        <w:t xml:space="preserve"> литературн</w:t>
      </w:r>
      <w:r w:rsidR="00F76CCF">
        <w:rPr>
          <w:szCs w:val="28"/>
        </w:rPr>
        <w:t xml:space="preserve">ому клубу «Свеча» </w:t>
      </w:r>
      <w:r>
        <w:rPr>
          <w:szCs w:val="28"/>
        </w:rPr>
        <w:t>исполнилось</w:t>
      </w:r>
      <w:r w:rsidR="00F76CCF">
        <w:rPr>
          <w:szCs w:val="28"/>
        </w:rPr>
        <w:t xml:space="preserve"> </w:t>
      </w:r>
      <w:r w:rsidRPr="00FA6376">
        <w:rPr>
          <w:szCs w:val="28"/>
        </w:rPr>
        <w:t>45 лет.</w:t>
      </w:r>
      <w:r>
        <w:rPr>
          <w:szCs w:val="28"/>
        </w:rPr>
        <w:t xml:space="preserve"> Это один из самых старейших любительских объединений в Псковской области. В 1968 году о нем подробно писалось в ц</w:t>
      </w:r>
      <w:r w:rsidR="00F76CCF">
        <w:rPr>
          <w:szCs w:val="28"/>
        </w:rPr>
        <w:t>ентральном журнале «Огонек».</w:t>
      </w:r>
    </w:p>
    <w:p w:rsidR="00B53FD1" w:rsidRPr="006028E8" w:rsidRDefault="00B53FD1" w:rsidP="002C605B">
      <w:pPr>
        <w:ind w:firstLine="567"/>
        <w:jc w:val="both"/>
        <w:rPr>
          <w:szCs w:val="28"/>
        </w:rPr>
      </w:pPr>
      <w:r w:rsidRPr="002C605B">
        <w:rPr>
          <w:szCs w:val="28"/>
        </w:rPr>
        <w:t>Краеведческая работа библиотек</w:t>
      </w:r>
      <w:r w:rsidRPr="006028E8">
        <w:rPr>
          <w:szCs w:val="28"/>
        </w:rPr>
        <w:t xml:space="preserve"> - важнейший элемент гражданско-патриотического воспитания читателя. Любовь к Родине начинается с любви к своему краю, району, селу, своей семье.</w:t>
      </w:r>
    </w:p>
    <w:p w:rsidR="00B53FD1" w:rsidRPr="006028E8" w:rsidRDefault="00B53FD1" w:rsidP="002C605B">
      <w:pPr>
        <w:ind w:firstLine="567"/>
        <w:jc w:val="both"/>
        <w:rPr>
          <w:szCs w:val="28"/>
        </w:rPr>
      </w:pPr>
      <w:r w:rsidRPr="006028E8">
        <w:rPr>
          <w:szCs w:val="28"/>
        </w:rPr>
        <w:t>Библиотека систематически выявляет источники, р</w:t>
      </w:r>
      <w:r w:rsidR="00F76CCF">
        <w:rPr>
          <w:szCs w:val="28"/>
        </w:rPr>
        <w:t xml:space="preserve">ассказывающие об истории края, </w:t>
      </w:r>
      <w:r w:rsidRPr="006028E8">
        <w:rPr>
          <w:szCs w:val="28"/>
        </w:rPr>
        <w:t>составляет рекомендательные пособия и списки литературы о нем, выполняет большое количество запросов читателей по краеведению.</w:t>
      </w:r>
    </w:p>
    <w:p w:rsidR="00B53FD1" w:rsidRDefault="00B53FD1" w:rsidP="002C605B">
      <w:pPr>
        <w:ind w:firstLine="567"/>
        <w:jc w:val="both"/>
        <w:rPr>
          <w:szCs w:val="28"/>
        </w:rPr>
      </w:pPr>
      <w:r w:rsidRPr="006028E8">
        <w:rPr>
          <w:szCs w:val="28"/>
        </w:rPr>
        <w:t>Ведется систематическая работа по поиску исторических материалов в архивах, Интернете; их анализ, обобщение и систематизация. Проводится сотрудничество с</w:t>
      </w:r>
      <w:r>
        <w:rPr>
          <w:szCs w:val="28"/>
        </w:rPr>
        <w:t xml:space="preserve"> и</w:t>
      </w:r>
      <w:r w:rsidRPr="006028E8">
        <w:rPr>
          <w:szCs w:val="28"/>
        </w:rPr>
        <w:t xml:space="preserve">сторико – краеведческим музеем, редакцией газеты «Вперед», журналами «Псков», «Невельский сборник», «Псковский </w:t>
      </w:r>
      <w:r w:rsidRPr="006028E8">
        <w:rPr>
          <w:szCs w:val="28"/>
        </w:rPr>
        <w:lastRenderedPageBreak/>
        <w:t>летописец» и др.</w:t>
      </w:r>
      <w:r>
        <w:rPr>
          <w:szCs w:val="28"/>
        </w:rPr>
        <w:t xml:space="preserve"> </w:t>
      </w:r>
      <w:r w:rsidRPr="006028E8">
        <w:rPr>
          <w:color w:val="000000"/>
          <w:spacing w:val="-1"/>
          <w:szCs w:val="28"/>
        </w:rPr>
        <w:t>Библиотекой ведется краеведческая элек</w:t>
      </w:r>
      <w:r w:rsidR="00F76CCF">
        <w:rPr>
          <w:color w:val="000000"/>
          <w:spacing w:val="-1"/>
          <w:szCs w:val="28"/>
        </w:rPr>
        <w:t xml:space="preserve">тронная картотека «Наш край» в </w:t>
      </w:r>
      <w:r w:rsidRPr="006028E8">
        <w:rPr>
          <w:color w:val="000000"/>
          <w:spacing w:val="-1"/>
          <w:szCs w:val="28"/>
        </w:rPr>
        <w:t xml:space="preserve">программе «Марк». </w:t>
      </w:r>
    </w:p>
    <w:p w:rsidR="00B53FD1" w:rsidRPr="006028E8" w:rsidRDefault="00B53FD1" w:rsidP="002C605B">
      <w:pPr>
        <w:ind w:firstLine="567"/>
        <w:jc w:val="both"/>
        <w:rPr>
          <w:szCs w:val="28"/>
        </w:rPr>
      </w:pPr>
      <w:r w:rsidRPr="006028E8">
        <w:rPr>
          <w:szCs w:val="28"/>
        </w:rPr>
        <w:t>Фонд  тематичес</w:t>
      </w:r>
      <w:r w:rsidR="00F76CCF">
        <w:rPr>
          <w:szCs w:val="28"/>
        </w:rPr>
        <w:t>ких папок  обширен и пользуется</w:t>
      </w:r>
      <w:r w:rsidRPr="006028E8">
        <w:rPr>
          <w:szCs w:val="28"/>
        </w:rPr>
        <w:t xml:space="preserve"> у читателей библиотек большой популярностью, ведь зачастую из них они могут узнать об истории  населенных пунктов района,  знаменитых земляках, познакомиться с  историей предприятий. </w:t>
      </w:r>
    </w:p>
    <w:p w:rsidR="00B53FD1" w:rsidRPr="006028E8" w:rsidRDefault="00F76CCF" w:rsidP="002C605B">
      <w:pPr>
        <w:ind w:firstLine="567"/>
        <w:jc w:val="both"/>
        <w:rPr>
          <w:szCs w:val="28"/>
        </w:rPr>
      </w:pPr>
      <w:r>
        <w:rPr>
          <w:szCs w:val="28"/>
        </w:rPr>
        <w:t>На протяжении ряда лет</w:t>
      </w:r>
      <w:r w:rsidR="00B53FD1" w:rsidRPr="006028E8">
        <w:rPr>
          <w:szCs w:val="28"/>
        </w:rPr>
        <w:t xml:space="preserve"> ведутся пресс-папки по краеведению: «Пустошане – герои Советского Союза</w:t>
      </w:r>
      <w:r w:rsidR="00B53FD1">
        <w:rPr>
          <w:szCs w:val="28"/>
        </w:rPr>
        <w:t>», «Герои и участники Великой  От</w:t>
      </w:r>
      <w:r w:rsidR="00B53FD1" w:rsidRPr="006028E8">
        <w:rPr>
          <w:szCs w:val="28"/>
        </w:rPr>
        <w:t>ечественной войны», «Люди и судьбы»; «История наших деревень», «Городище Заволочье», «Панцирные бояре и наш край» и др.</w:t>
      </w:r>
    </w:p>
    <w:p w:rsidR="00B53FD1" w:rsidRPr="006028E8" w:rsidRDefault="00B53FD1" w:rsidP="002C605B">
      <w:pPr>
        <w:ind w:firstLine="567"/>
        <w:jc w:val="both"/>
        <w:rPr>
          <w:szCs w:val="28"/>
        </w:rPr>
      </w:pPr>
      <w:r w:rsidRPr="006028E8">
        <w:rPr>
          <w:szCs w:val="28"/>
        </w:rPr>
        <w:t xml:space="preserve">Создан и постоянно пополняется </w:t>
      </w:r>
      <w:r w:rsidRPr="00F76CCF">
        <w:rPr>
          <w:szCs w:val="28"/>
        </w:rPr>
        <w:t>электронный список</w:t>
      </w:r>
      <w:r w:rsidRPr="006028E8">
        <w:rPr>
          <w:szCs w:val="28"/>
        </w:rPr>
        <w:t xml:space="preserve"> «Исчезнувшие деревни».</w:t>
      </w:r>
    </w:p>
    <w:p w:rsidR="002C605B" w:rsidRDefault="00B53FD1" w:rsidP="002C605B">
      <w:pPr>
        <w:ind w:firstLine="567"/>
        <w:jc w:val="both"/>
        <w:rPr>
          <w:color w:val="000000"/>
          <w:szCs w:val="28"/>
        </w:rPr>
      </w:pPr>
      <w:r w:rsidRPr="00D35A3E">
        <w:rPr>
          <w:color w:val="000000"/>
          <w:szCs w:val="28"/>
        </w:rPr>
        <w:t xml:space="preserve"> </w:t>
      </w:r>
      <w:r w:rsidRPr="002C605B">
        <w:rPr>
          <w:color w:val="000000"/>
          <w:szCs w:val="28"/>
        </w:rPr>
        <w:t>Продвижение книги и чтения</w:t>
      </w:r>
      <w:r w:rsidR="00F76C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остается одним из приоритетных направл</w:t>
      </w:r>
      <w:r w:rsidR="00F76CCF">
        <w:rPr>
          <w:color w:val="000000"/>
          <w:szCs w:val="28"/>
        </w:rPr>
        <w:t xml:space="preserve">ений в работе библиотек района. В данном аспекте проводятся </w:t>
      </w:r>
      <w:r>
        <w:rPr>
          <w:color w:val="000000"/>
          <w:szCs w:val="28"/>
        </w:rPr>
        <w:t xml:space="preserve">презентации новых книг </w:t>
      </w:r>
      <w:r w:rsidR="00F76CCF">
        <w:rPr>
          <w:color w:val="000000"/>
          <w:szCs w:val="28"/>
        </w:rPr>
        <w:t>(А.Г.Желамский «Невечерний</w:t>
      </w:r>
      <w:r w:rsidRPr="00D35A3E">
        <w:rPr>
          <w:color w:val="000000"/>
          <w:szCs w:val="28"/>
        </w:rPr>
        <w:t xml:space="preserve"> свет» (страницы истории жизни Чернецовского края</w:t>
      </w:r>
      <w:r>
        <w:rPr>
          <w:color w:val="000000"/>
          <w:szCs w:val="28"/>
        </w:rPr>
        <w:t xml:space="preserve"> Невельского района, Т. Смирнова «Синяя даль» - сборник стихов местного автора</w:t>
      </w:r>
      <w:r w:rsidR="00F76CCF">
        <w:rPr>
          <w:color w:val="000000"/>
          <w:szCs w:val="28"/>
        </w:rPr>
        <w:t>). Одним</w:t>
      </w:r>
      <w:r w:rsidRPr="00D35A3E">
        <w:rPr>
          <w:color w:val="000000"/>
          <w:szCs w:val="28"/>
        </w:rPr>
        <w:t xml:space="preserve"> из самых привычных наглядных способов продвижения книги и чтения являются книжные выставки. В библиотеках они оформляются к знаменательным и памятным датам великих писателей, поэтов. Благодаря им проходит знаком</w:t>
      </w:r>
      <w:r w:rsidR="002C605B">
        <w:rPr>
          <w:color w:val="000000"/>
          <w:szCs w:val="28"/>
        </w:rPr>
        <w:t>ство читателей с их творчеством.</w:t>
      </w:r>
    </w:p>
    <w:p w:rsidR="00B53FD1" w:rsidRPr="00860EC5" w:rsidRDefault="00B53FD1" w:rsidP="002C605B">
      <w:pPr>
        <w:ind w:firstLine="567"/>
        <w:jc w:val="both"/>
        <w:rPr>
          <w:color w:val="000000"/>
          <w:szCs w:val="28"/>
        </w:rPr>
      </w:pPr>
      <w:r w:rsidRPr="00DE6D49">
        <w:rPr>
          <w:color w:val="000000"/>
          <w:szCs w:val="28"/>
        </w:rPr>
        <w:t xml:space="preserve"> Не менее популярными формами по продвижению книги являются литературные часы, часы искусства.</w:t>
      </w:r>
      <w:r w:rsidR="00F76CCF">
        <w:rPr>
          <w:color w:val="000000"/>
          <w:szCs w:val="28"/>
        </w:rPr>
        <w:t xml:space="preserve"> </w:t>
      </w:r>
    </w:p>
    <w:p w:rsidR="00B53FD1" w:rsidRPr="002C605B" w:rsidRDefault="00B53FD1" w:rsidP="002C605B">
      <w:pPr>
        <w:ind w:firstLine="567"/>
        <w:jc w:val="both"/>
        <w:rPr>
          <w:b/>
          <w:i/>
          <w:szCs w:val="28"/>
        </w:rPr>
      </w:pPr>
      <w:r w:rsidRPr="002C605B">
        <w:rPr>
          <w:b/>
          <w:i/>
          <w:szCs w:val="28"/>
        </w:rPr>
        <w:t>Культурно – досуговая деятельность</w:t>
      </w:r>
    </w:p>
    <w:p w:rsidR="00B53FD1" w:rsidRPr="00EF189E" w:rsidRDefault="00B53FD1" w:rsidP="002C605B">
      <w:pPr>
        <w:shd w:val="clear" w:color="auto" w:fill="FFFFFF"/>
        <w:tabs>
          <w:tab w:val="right" w:pos="12490"/>
        </w:tabs>
        <w:ind w:firstLine="567"/>
        <w:jc w:val="both"/>
        <w:rPr>
          <w:spacing w:val="-4"/>
          <w:szCs w:val="28"/>
        </w:rPr>
      </w:pPr>
      <w:r w:rsidRPr="00EF189E">
        <w:rPr>
          <w:spacing w:val="-4"/>
          <w:szCs w:val="28"/>
        </w:rPr>
        <w:t>Пустошкинский районный Центр культуры уделяет большое внимание развитию художественной самодеятельности.</w:t>
      </w:r>
      <w:r>
        <w:rPr>
          <w:spacing w:val="-4"/>
          <w:szCs w:val="28"/>
        </w:rPr>
        <w:t xml:space="preserve"> Так, в культурно – досуговых учреждениях  действуют 33 кружка художественной самодеятельности  по различным жанрам, в которых занимается 322человека.</w:t>
      </w:r>
    </w:p>
    <w:p w:rsidR="00B53FD1" w:rsidRPr="00EF189E" w:rsidRDefault="00F76CCF" w:rsidP="002C605B">
      <w:pPr>
        <w:shd w:val="clear" w:color="auto" w:fill="FFFFFF"/>
        <w:tabs>
          <w:tab w:val="right" w:pos="12490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Некоторые </w:t>
      </w:r>
      <w:r w:rsidR="00B53FD1" w:rsidRPr="00EF189E">
        <w:rPr>
          <w:spacing w:val="-4"/>
          <w:szCs w:val="28"/>
        </w:rPr>
        <w:t xml:space="preserve">коллективы </w:t>
      </w:r>
      <w:r>
        <w:rPr>
          <w:spacing w:val="-4"/>
          <w:szCs w:val="28"/>
        </w:rPr>
        <w:t xml:space="preserve">имеют большой стаж своей творческой деятельности. </w:t>
      </w:r>
      <w:r w:rsidR="00B53FD1" w:rsidRPr="00EF189E">
        <w:rPr>
          <w:spacing w:val="-4"/>
          <w:szCs w:val="28"/>
        </w:rPr>
        <w:t>Так</w:t>
      </w:r>
      <w:r>
        <w:rPr>
          <w:spacing w:val="-4"/>
          <w:szCs w:val="28"/>
        </w:rPr>
        <w:t>,</w:t>
      </w:r>
      <w:r w:rsidR="00B53FD1" w:rsidRPr="00EF189E">
        <w:rPr>
          <w:spacing w:val="-4"/>
          <w:szCs w:val="28"/>
        </w:rPr>
        <w:t xml:space="preserve"> хор</w:t>
      </w:r>
      <w:r>
        <w:rPr>
          <w:spacing w:val="-4"/>
          <w:szCs w:val="28"/>
        </w:rPr>
        <w:t xml:space="preserve"> ветеранов существует 17 лет. </w:t>
      </w:r>
      <w:r w:rsidR="00B53FD1" w:rsidRPr="00EF189E">
        <w:rPr>
          <w:spacing w:val="-4"/>
          <w:szCs w:val="28"/>
        </w:rPr>
        <w:t>А этот коллектив дает не менее 14 концертов ежегодно в городе и на селе. Большую концертную деятельность ведет хор русской песни, который существу</w:t>
      </w:r>
      <w:r w:rsidR="00B53FD1">
        <w:rPr>
          <w:spacing w:val="-4"/>
          <w:szCs w:val="28"/>
        </w:rPr>
        <w:t xml:space="preserve">ет 19 лет. </w:t>
      </w:r>
      <w:r w:rsidR="00B53FD1" w:rsidRPr="00EF189E">
        <w:rPr>
          <w:spacing w:val="-4"/>
          <w:szCs w:val="28"/>
        </w:rPr>
        <w:t>Академический хор</w:t>
      </w:r>
      <w:r w:rsidR="00B53FD1">
        <w:rPr>
          <w:spacing w:val="-4"/>
          <w:szCs w:val="28"/>
        </w:rPr>
        <w:t>, имеющий  звание «народного»</w:t>
      </w:r>
      <w:r>
        <w:rPr>
          <w:spacing w:val="-4"/>
          <w:szCs w:val="28"/>
        </w:rPr>
        <w:t xml:space="preserve">, </w:t>
      </w:r>
      <w:r w:rsidR="00B53FD1" w:rsidRPr="00EF189E">
        <w:rPr>
          <w:spacing w:val="-4"/>
          <w:szCs w:val="28"/>
        </w:rPr>
        <w:t>уже 36 лет радует жи</w:t>
      </w:r>
      <w:r>
        <w:rPr>
          <w:spacing w:val="-4"/>
          <w:szCs w:val="28"/>
        </w:rPr>
        <w:t xml:space="preserve">телей района своим искусством. В </w:t>
      </w:r>
      <w:r w:rsidR="00B53FD1" w:rsidRPr="00EF189E">
        <w:rPr>
          <w:spacing w:val="-4"/>
          <w:szCs w:val="28"/>
        </w:rPr>
        <w:t>отчетном году как лучший с</w:t>
      </w:r>
      <w:r w:rsidR="00B53FD1">
        <w:rPr>
          <w:spacing w:val="-4"/>
          <w:szCs w:val="28"/>
        </w:rPr>
        <w:t>амодеятельный коллектив области</w:t>
      </w:r>
      <w:r>
        <w:rPr>
          <w:spacing w:val="-4"/>
          <w:szCs w:val="28"/>
        </w:rPr>
        <w:t xml:space="preserve"> </w:t>
      </w:r>
      <w:r w:rsidR="00B53FD1" w:rsidRPr="00EF189E">
        <w:rPr>
          <w:spacing w:val="-4"/>
          <w:szCs w:val="28"/>
        </w:rPr>
        <w:t xml:space="preserve"> хор выступал в г. Себе</w:t>
      </w:r>
      <w:r w:rsidR="00B53FD1">
        <w:rPr>
          <w:spacing w:val="-4"/>
          <w:szCs w:val="28"/>
        </w:rPr>
        <w:t>ж</w:t>
      </w:r>
      <w:r>
        <w:rPr>
          <w:spacing w:val="-4"/>
          <w:szCs w:val="28"/>
        </w:rPr>
        <w:t>е в рамках областной программы «Культура</w:t>
      </w:r>
      <w:r w:rsidR="00B53FD1">
        <w:rPr>
          <w:spacing w:val="-4"/>
          <w:szCs w:val="28"/>
        </w:rPr>
        <w:t xml:space="preserve"> Псковского региона». </w:t>
      </w:r>
      <w:r w:rsidR="00B53FD1" w:rsidRPr="00EF189E">
        <w:rPr>
          <w:spacing w:val="-4"/>
          <w:szCs w:val="28"/>
        </w:rPr>
        <w:t>Академический</w:t>
      </w:r>
      <w:r>
        <w:rPr>
          <w:spacing w:val="-4"/>
          <w:szCs w:val="28"/>
        </w:rPr>
        <w:t xml:space="preserve">  народный </w:t>
      </w:r>
      <w:r w:rsidR="00B53FD1" w:rsidRPr="00EF189E">
        <w:rPr>
          <w:spacing w:val="-4"/>
          <w:szCs w:val="28"/>
        </w:rPr>
        <w:t xml:space="preserve">хор - неоднократный участник </w:t>
      </w:r>
      <w:r w:rsidR="00B53FD1">
        <w:rPr>
          <w:spacing w:val="-4"/>
          <w:szCs w:val="28"/>
        </w:rPr>
        <w:t xml:space="preserve"> певческих праздников в Пскове. </w:t>
      </w:r>
    </w:p>
    <w:p w:rsidR="00B53FD1" w:rsidRPr="00EF189E" w:rsidRDefault="00B53FD1" w:rsidP="002C605B">
      <w:pPr>
        <w:shd w:val="clear" w:color="auto" w:fill="FFFFFF"/>
        <w:tabs>
          <w:tab w:val="right" w:pos="12490"/>
        </w:tabs>
        <w:ind w:firstLine="567"/>
        <w:jc w:val="both"/>
        <w:rPr>
          <w:spacing w:val="-4"/>
          <w:szCs w:val="28"/>
        </w:rPr>
      </w:pPr>
      <w:r w:rsidRPr="00EF189E">
        <w:rPr>
          <w:spacing w:val="-4"/>
          <w:szCs w:val="28"/>
        </w:rPr>
        <w:t>Большой популярностью у жителей района  пользуются танцевальные коллективы «Березка» и «Ширли-Мырли», состоящие из взрослого населения. Хореографический коллектив «Мамина радость</w:t>
      </w:r>
      <w:r w:rsidR="00F76CCF">
        <w:rPr>
          <w:spacing w:val="-4"/>
          <w:szCs w:val="28"/>
        </w:rPr>
        <w:t>» посещают дети от 6 до 13 лет.</w:t>
      </w:r>
    </w:p>
    <w:p w:rsidR="00B53FD1" w:rsidRPr="00EF189E" w:rsidRDefault="00B53FD1" w:rsidP="00B53FD1">
      <w:pPr>
        <w:shd w:val="clear" w:color="auto" w:fill="FFFFFF"/>
        <w:tabs>
          <w:tab w:val="right" w:pos="12490"/>
        </w:tabs>
        <w:jc w:val="both"/>
        <w:rPr>
          <w:spacing w:val="-4"/>
          <w:szCs w:val="28"/>
        </w:rPr>
      </w:pPr>
      <w:r w:rsidRPr="00EF189E">
        <w:rPr>
          <w:spacing w:val="-4"/>
          <w:szCs w:val="28"/>
        </w:rPr>
        <w:t>Коллектив народного театра в отчетном году побывал со своим спектаклем «Душевные песни о главном» в трех районах области. Театральная студия «Эксперимент» со спектаклем «Новогодние приключения «Маши и Гоши» успешно  выступила перед детворой города.</w:t>
      </w:r>
    </w:p>
    <w:p w:rsidR="00B53FD1" w:rsidRDefault="00B53FD1" w:rsidP="002C605B">
      <w:pPr>
        <w:shd w:val="clear" w:color="auto" w:fill="FFFFFF"/>
        <w:tabs>
          <w:tab w:val="right" w:pos="12490"/>
        </w:tabs>
        <w:ind w:firstLine="567"/>
        <w:jc w:val="both"/>
        <w:rPr>
          <w:spacing w:val="-4"/>
          <w:szCs w:val="28"/>
        </w:rPr>
      </w:pPr>
      <w:r w:rsidRPr="00EF189E">
        <w:rPr>
          <w:spacing w:val="-4"/>
          <w:szCs w:val="28"/>
        </w:rPr>
        <w:lastRenderedPageBreak/>
        <w:t>Большой популярн</w:t>
      </w:r>
      <w:r>
        <w:rPr>
          <w:spacing w:val="-4"/>
          <w:szCs w:val="28"/>
        </w:rPr>
        <w:t>остью у зрителей по</w:t>
      </w:r>
      <w:r w:rsidR="00F76CCF">
        <w:rPr>
          <w:spacing w:val="-4"/>
          <w:szCs w:val="28"/>
        </w:rPr>
        <w:t xml:space="preserve">льзуются солисты- вокалисты: </w:t>
      </w:r>
      <w:r w:rsidRPr="00EF189E">
        <w:rPr>
          <w:spacing w:val="-4"/>
          <w:szCs w:val="28"/>
        </w:rPr>
        <w:t>Валерия Тумасова, Андрей Хлебников, Елена Александрова, Юлия Парфененок, Ма</w:t>
      </w:r>
      <w:r>
        <w:rPr>
          <w:spacing w:val="-4"/>
          <w:szCs w:val="28"/>
        </w:rPr>
        <w:t xml:space="preserve">рина Пузыня, Елена  Ковалева. В </w:t>
      </w:r>
      <w:r w:rsidR="00F76CCF">
        <w:rPr>
          <w:spacing w:val="-4"/>
          <w:szCs w:val="28"/>
        </w:rPr>
        <w:t xml:space="preserve">отчетном </w:t>
      </w:r>
      <w:r>
        <w:rPr>
          <w:spacing w:val="-4"/>
          <w:szCs w:val="28"/>
        </w:rPr>
        <w:t xml:space="preserve">году </w:t>
      </w:r>
      <w:r w:rsidRPr="00EF189E">
        <w:rPr>
          <w:spacing w:val="-4"/>
          <w:szCs w:val="28"/>
        </w:rPr>
        <w:t xml:space="preserve"> В. Тумасова и А. Хлебников</w:t>
      </w:r>
      <w:r>
        <w:rPr>
          <w:spacing w:val="-4"/>
          <w:szCs w:val="28"/>
        </w:rPr>
        <w:t xml:space="preserve"> приняли участие </w:t>
      </w:r>
      <w:r w:rsidRPr="00EF189E">
        <w:rPr>
          <w:spacing w:val="-4"/>
          <w:szCs w:val="28"/>
        </w:rPr>
        <w:t xml:space="preserve"> в областном фестивале «Псковская волна</w:t>
      </w:r>
      <w:r w:rsidR="002C605B">
        <w:rPr>
          <w:spacing w:val="-4"/>
          <w:szCs w:val="28"/>
        </w:rPr>
        <w:t>»</w:t>
      </w:r>
      <w:r w:rsidRPr="00EF189E">
        <w:rPr>
          <w:spacing w:val="-4"/>
          <w:szCs w:val="28"/>
        </w:rPr>
        <w:t>. Наши солисты получили призы, грамоты и, главное, бесценный опыт участия в музыкальном состязании – стимул к дальнейшему творческому росту.</w:t>
      </w:r>
      <w:r>
        <w:rPr>
          <w:spacing w:val="-4"/>
          <w:szCs w:val="28"/>
        </w:rPr>
        <w:t xml:space="preserve"> </w:t>
      </w:r>
    </w:p>
    <w:p w:rsidR="00B53FD1" w:rsidRDefault="00F76CCF" w:rsidP="00F76CCF">
      <w:pPr>
        <w:shd w:val="clear" w:color="auto" w:fill="FFFFFF"/>
        <w:tabs>
          <w:tab w:val="right" w:pos="12490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Два </w:t>
      </w:r>
      <w:r w:rsidR="00B53FD1">
        <w:rPr>
          <w:spacing w:val="-4"/>
          <w:szCs w:val="28"/>
        </w:rPr>
        <w:t>коллектива художественной самодеятельности имеет звание «народно</w:t>
      </w:r>
      <w:r>
        <w:rPr>
          <w:spacing w:val="-4"/>
          <w:szCs w:val="28"/>
        </w:rPr>
        <w:t>го»: академический народный хор</w:t>
      </w:r>
      <w:r w:rsidR="00B53FD1">
        <w:rPr>
          <w:spacing w:val="-4"/>
          <w:szCs w:val="28"/>
        </w:rPr>
        <w:t xml:space="preserve"> и народный театр районного Центра культуры.</w:t>
      </w:r>
    </w:p>
    <w:p w:rsidR="00B53FD1" w:rsidRDefault="00F76CCF" w:rsidP="002C605B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 отчётном году творческие коллективы учреждения участвовали в областных конкурсах и </w:t>
      </w:r>
      <w:r w:rsidR="00B53FD1">
        <w:rPr>
          <w:szCs w:val="28"/>
        </w:rPr>
        <w:t>фестивалях, занимая там призовые места. Так, в об</w:t>
      </w:r>
      <w:r w:rsidR="00353466">
        <w:rPr>
          <w:szCs w:val="28"/>
        </w:rPr>
        <w:t>ластном фестивале малых городов</w:t>
      </w:r>
      <w:r w:rsidR="00B53FD1">
        <w:rPr>
          <w:szCs w:val="28"/>
        </w:rPr>
        <w:t xml:space="preserve"> «Гардарика»</w:t>
      </w:r>
      <w:r w:rsidR="00353466">
        <w:rPr>
          <w:szCs w:val="28"/>
        </w:rPr>
        <w:t xml:space="preserve"> заняли </w:t>
      </w:r>
      <w:r w:rsidR="00B53FD1">
        <w:rPr>
          <w:szCs w:val="28"/>
        </w:rPr>
        <w:t>3 место, в областной патриотической акции «Воинский подвиг глазами детей»</w:t>
      </w:r>
      <w:r w:rsidR="00353466">
        <w:rPr>
          <w:szCs w:val="28"/>
        </w:rPr>
        <w:t xml:space="preserve"> - 1 место. Академический хор был удостоен, как лучший самодеятельный коллектив</w:t>
      </w:r>
      <w:r w:rsidR="00B53FD1">
        <w:rPr>
          <w:szCs w:val="28"/>
        </w:rPr>
        <w:t xml:space="preserve"> Псковской облас</w:t>
      </w:r>
      <w:r w:rsidR="00353466">
        <w:rPr>
          <w:szCs w:val="28"/>
        </w:rPr>
        <w:t xml:space="preserve">ти гастрольного тура по районным центрам области. Концертная поездка оплачивалась за счёт </w:t>
      </w:r>
      <w:r w:rsidR="00B53FD1">
        <w:rPr>
          <w:szCs w:val="28"/>
        </w:rPr>
        <w:t>финансовых средств областной программы «Культура Псковского региона »</w:t>
      </w:r>
    </w:p>
    <w:p w:rsidR="00B53FD1" w:rsidRPr="00A538A4" w:rsidRDefault="00B53FD1" w:rsidP="00353466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В</w:t>
      </w:r>
      <w:r w:rsidRPr="00A538A4">
        <w:rPr>
          <w:bCs/>
          <w:szCs w:val="28"/>
        </w:rPr>
        <w:t>ажное место в работе клубных учреждений занимают любительские объединения. Это одна из наиболее приемлемых и доступных форм работы с людьми, где можно пообщаться, чему-то научиться, проявить свои способности.</w:t>
      </w:r>
    </w:p>
    <w:p w:rsidR="00B53FD1" w:rsidRPr="00A43280" w:rsidRDefault="00B53FD1" w:rsidP="00353466">
      <w:pPr>
        <w:shd w:val="clear" w:color="auto" w:fill="FFFFFF"/>
        <w:ind w:firstLine="567"/>
        <w:jc w:val="both"/>
        <w:rPr>
          <w:bCs/>
          <w:szCs w:val="28"/>
        </w:rPr>
      </w:pPr>
      <w:r w:rsidRPr="00A538A4">
        <w:rPr>
          <w:bCs/>
          <w:szCs w:val="28"/>
        </w:rPr>
        <w:t>Любительские объединения существуют во всех клубных учреждениях района. Большинство объединений работает стабильно н</w:t>
      </w:r>
      <w:r w:rsidR="00353466">
        <w:rPr>
          <w:bCs/>
          <w:szCs w:val="28"/>
        </w:rPr>
        <w:t xml:space="preserve">а протяжении многих лет. </w:t>
      </w:r>
      <w:r>
        <w:rPr>
          <w:bCs/>
          <w:szCs w:val="28"/>
        </w:rPr>
        <w:t>36 клубов по интересам объединяют 431 желающего заниматься в них.</w:t>
      </w:r>
    </w:p>
    <w:p w:rsidR="00B53FD1" w:rsidRDefault="00B53FD1" w:rsidP="00353466">
      <w:pPr>
        <w:ind w:firstLine="567"/>
        <w:jc w:val="both"/>
        <w:rPr>
          <w:szCs w:val="28"/>
        </w:rPr>
      </w:pPr>
      <w:r w:rsidRPr="00A538A4">
        <w:rPr>
          <w:szCs w:val="28"/>
        </w:rPr>
        <w:t xml:space="preserve">В районном Центре культуры создана картотека мастеров прикладного творчества. В 2013 году их в районе насчитывалось - 104. С мастерами ведется определенная работа. Регулярно оформляются выставки их работ в районном Центре культуры и историко-краеведческом музее, как  тематические,  так и  персональные. </w:t>
      </w:r>
    </w:p>
    <w:p w:rsidR="00BD118C" w:rsidRDefault="00B53FD1" w:rsidP="00BD118C">
      <w:pPr>
        <w:ind w:firstLine="567"/>
        <w:jc w:val="both"/>
        <w:rPr>
          <w:szCs w:val="28"/>
        </w:rPr>
      </w:pPr>
      <w:r w:rsidRPr="00D61B7F">
        <w:rPr>
          <w:szCs w:val="28"/>
        </w:rPr>
        <w:t>В районном Центре культуры оформлена комната прикладного творчества. В ней предста</w:t>
      </w:r>
      <w:r>
        <w:rPr>
          <w:szCs w:val="28"/>
        </w:rPr>
        <w:t>влены следующие виды творчества</w:t>
      </w:r>
      <w:r w:rsidRPr="00D61B7F">
        <w:rPr>
          <w:szCs w:val="28"/>
        </w:rPr>
        <w:t>: лоскутное шитье, вышивка (крестом, гладью), роспись по дереву, вышивка лентами, работа с соломкой, мягкая игрушка. На базе комнаты ра</w:t>
      </w:r>
      <w:r>
        <w:rPr>
          <w:szCs w:val="28"/>
        </w:rPr>
        <w:t>ботает кружок «Оч.умелые ручки»</w:t>
      </w:r>
      <w:r w:rsidRPr="00D61B7F">
        <w:rPr>
          <w:szCs w:val="28"/>
        </w:rPr>
        <w:t>, где учащиеся осваивают как азы прикладного творчества, так и более сложную технику. Кроме того, здесь изготавливают костюмы для театральных постановок и хореографических коллективов.</w:t>
      </w:r>
    </w:p>
    <w:p w:rsidR="00BD118C" w:rsidRDefault="00B53FD1" w:rsidP="00BD118C">
      <w:pPr>
        <w:ind w:firstLine="567"/>
        <w:jc w:val="both"/>
        <w:rPr>
          <w:szCs w:val="28"/>
        </w:rPr>
      </w:pPr>
      <w:r w:rsidRPr="00D61B7F">
        <w:rPr>
          <w:szCs w:val="28"/>
        </w:rPr>
        <w:t>На базе комнаты прикладного творчества организована учебно-методическая деятельность. Здесь проводятся мастер-классы.</w:t>
      </w:r>
    </w:p>
    <w:p w:rsidR="00BD118C" w:rsidRDefault="00B53FD1" w:rsidP="00BD118C">
      <w:pPr>
        <w:ind w:firstLine="567"/>
        <w:jc w:val="both"/>
        <w:rPr>
          <w:szCs w:val="28"/>
        </w:rPr>
      </w:pPr>
      <w:r w:rsidRPr="00D61B7F">
        <w:rPr>
          <w:szCs w:val="28"/>
        </w:rPr>
        <w:t>Неотъемлемой частью нашей р</w:t>
      </w:r>
      <w:r>
        <w:rPr>
          <w:szCs w:val="28"/>
        </w:rPr>
        <w:t xml:space="preserve">аботы стали праздники народного </w:t>
      </w:r>
      <w:r w:rsidRPr="00D61B7F">
        <w:rPr>
          <w:szCs w:val="28"/>
        </w:rPr>
        <w:t>календаря.</w:t>
      </w:r>
      <w:r w:rsidR="00353466">
        <w:rPr>
          <w:szCs w:val="28"/>
        </w:rPr>
        <w:t xml:space="preserve"> </w:t>
      </w:r>
      <w:r w:rsidRPr="00D61B7F">
        <w:rPr>
          <w:szCs w:val="28"/>
        </w:rPr>
        <w:t xml:space="preserve">Они прочно вошли в нашу жизнь </w:t>
      </w:r>
      <w:r>
        <w:rPr>
          <w:szCs w:val="28"/>
        </w:rPr>
        <w:t xml:space="preserve">и приобрели былую популярность. Рождество, Крещение,  Масленица, Пасха,  Яблочный  Спас, </w:t>
      </w:r>
      <w:r w:rsidR="00353466">
        <w:rPr>
          <w:szCs w:val="28"/>
        </w:rPr>
        <w:t>П</w:t>
      </w:r>
      <w:r>
        <w:rPr>
          <w:szCs w:val="28"/>
        </w:rPr>
        <w:t>окров – вот небольшой перечень на</w:t>
      </w:r>
      <w:r w:rsidR="00353466">
        <w:rPr>
          <w:szCs w:val="28"/>
        </w:rPr>
        <w:t xml:space="preserve">родных праздников, полюбившихся </w:t>
      </w:r>
      <w:r>
        <w:rPr>
          <w:szCs w:val="28"/>
        </w:rPr>
        <w:t>пустошанам.</w:t>
      </w:r>
    </w:p>
    <w:p w:rsidR="00BD118C" w:rsidRDefault="00353466" w:rsidP="00BD118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Одним из самых</w:t>
      </w:r>
      <w:r w:rsidR="00B53FD1">
        <w:rPr>
          <w:szCs w:val="28"/>
        </w:rPr>
        <w:t xml:space="preserve"> важных направлений в культу</w:t>
      </w:r>
      <w:r>
        <w:rPr>
          <w:szCs w:val="28"/>
        </w:rPr>
        <w:t xml:space="preserve">рно – досуговой деятельности </w:t>
      </w:r>
      <w:r w:rsidR="00B53FD1">
        <w:rPr>
          <w:szCs w:val="28"/>
        </w:rPr>
        <w:t xml:space="preserve">является </w:t>
      </w:r>
      <w:r w:rsidR="00B53FD1" w:rsidRPr="00BD118C">
        <w:rPr>
          <w:szCs w:val="28"/>
        </w:rPr>
        <w:t>патриотическо</w:t>
      </w:r>
      <w:r>
        <w:rPr>
          <w:szCs w:val="28"/>
        </w:rPr>
        <w:t>е</w:t>
      </w:r>
      <w:r w:rsidR="00B53FD1" w:rsidRPr="00BD118C">
        <w:rPr>
          <w:szCs w:val="28"/>
        </w:rPr>
        <w:t xml:space="preserve"> воспитание</w:t>
      </w:r>
      <w:r>
        <w:rPr>
          <w:szCs w:val="28"/>
        </w:rPr>
        <w:t>,</w:t>
      </w:r>
      <w:r w:rsidR="00B53FD1">
        <w:rPr>
          <w:szCs w:val="28"/>
        </w:rPr>
        <w:t xml:space="preserve"> которое проводил</w:t>
      </w:r>
      <w:r>
        <w:rPr>
          <w:szCs w:val="28"/>
        </w:rPr>
        <w:t xml:space="preserve">ось в рамках </w:t>
      </w:r>
      <w:r w:rsidR="00B53FD1">
        <w:rPr>
          <w:szCs w:val="28"/>
        </w:rPr>
        <w:t xml:space="preserve">районной целевой программы </w:t>
      </w:r>
      <w:r w:rsidR="00B53FD1" w:rsidRPr="00AF1779">
        <w:rPr>
          <w:szCs w:val="28"/>
        </w:rPr>
        <w:t>«Патриотическое воспитание граждан Пустошкинского района на 2011-</w:t>
      </w:r>
      <w:smartTag w:uri="urn:schemas-microsoft-com:office:smarttags" w:element="metricconverter">
        <w:smartTagPr>
          <w:attr w:name="ProductID" w:val="2013 г"/>
        </w:smartTagPr>
        <w:r w:rsidR="00B53FD1" w:rsidRPr="00AF1779">
          <w:rPr>
            <w:szCs w:val="28"/>
          </w:rPr>
          <w:t>2013 г</w:t>
        </w:r>
      </w:smartTag>
      <w:r w:rsidR="00B53FD1" w:rsidRPr="00AF1779">
        <w:rPr>
          <w:szCs w:val="28"/>
        </w:rPr>
        <w:t>.г».</w:t>
      </w:r>
      <w:r>
        <w:rPr>
          <w:szCs w:val="28"/>
        </w:rPr>
        <w:t xml:space="preserve"> </w:t>
      </w:r>
      <w:r w:rsidR="00B53FD1" w:rsidRPr="003A08A7">
        <w:rPr>
          <w:szCs w:val="28"/>
        </w:rPr>
        <w:t>Пустошане свято чтят праздники и памятные даты, связанные с воинской доблестью</w:t>
      </w:r>
      <w:r w:rsidR="00B53FD1">
        <w:rPr>
          <w:szCs w:val="28"/>
        </w:rPr>
        <w:t>.</w:t>
      </w:r>
      <w:r w:rsidR="00B53FD1">
        <w:rPr>
          <w:spacing w:val="-4"/>
          <w:sz w:val="56"/>
          <w:szCs w:val="56"/>
        </w:rPr>
        <w:t xml:space="preserve"> </w:t>
      </w:r>
      <w:r w:rsidR="00B53FD1">
        <w:rPr>
          <w:szCs w:val="28"/>
        </w:rPr>
        <w:t>Это День защитника Отечества, День Победы, Дни освобождения города  и  района  от  немецко – фашистских захватчиков.</w:t>
      </w:r>
    </w:p>
    <w:p w:rsidR="00BD118C" w:rsidRDefault="00B53FD1" w:rsidP="00BD118C">
      <w:pPr>
        <w:ind w:firstLine="567"/>
        <w:jc w:val="both"/>
        <w:rPr>
          <w:szCs w:val="28"/>
        </w:rPr>
      </w:pPr>
      <w:r>
        <w:rPr>
          <w:szCs w:val="28"/>
        </w:rPr>
        <w:t xml:space="preserve">Все клубные учреждения организовывают </w:t>
      </w:r>
      <w:r w:rsidRPr="00C509E0">
        <w:rPr>
          <w:szCs w:val="28"/>
        </w:rPr>
        <w:t xml:space="preserve"> праздничные концерты, встречи с ветеранами войны, уроки мужества, экскурсии по местам боевой славы, митинги на братских захоронениях, обелисков, активизируется работа любительских объединений этого </w:t>
      </w:r>
      <w:r w:rsidR="00FD1E6F" w:rsidRPr="00C509E0">
        <w:rPr>
          <w:szCs w:val="28"/>
        </w:rPr>
        <w:t>направления.</w:t>
      </w:r>
      <w:r w:rsidR="00FD1E6F" w:rsidRPr="003A08A7">
        <w:rPr>
          <w:szCs w:val="28"/>
        </w:rPr>
        <w:t xml:space="preserve"> Во</w:t>
      </w:r>
      <w:r w:rsidRPr="003A08A7">
        <w:rPr>
          <w:szCs w:val="28"/>
        </w:rPr>
        <w:t xml:space="preserve"> всех сельских клубных учреждениях оформлены стенды с фотографиями героев-земляков, оформлены фотоальбомы с информацией о них.</w:t>
      </w:r>
    </w:p>
    <w:p w:rsidR="00BD118C" w:rsidRDefault="00B53FD1" w:rsidP="00BD118C">
      <w:pPr>
        <w:ind w:firstLine="567"/>
        <w:jc w:val="both"/>
        <w:rPr>
          <w:szCs w:val="28"/>
        </w:rPr>
      </w:pPr>
      <w:r w:rsidRPr="003A08A7">
        <w:rPr>
          <w:szCs w:val="28"/>
        </w:rPr>
        <w:t>Два раза в год</w:t>
      </w:r>
      <w:r w:rsidRPr="00C509E0">
        <w:rPr>
          <w:szCs w:val="28"/>
        </w:rPr>
        <w:t xml:space="preserve"> торжественно проводятся </w:t>
      </w:r>
      <w:r w:rsidRPr="003A08A7">
        <w:rPr>
          <w:szCs w:val="28"/>
        </w:rPr>
        <w:t>Дни призывника (проводы в ряды Российской армии).</w:t>
      </w:r>
      <w:r w:rsidRPr="00C509E0">
        <w:rPr>
          <w:szCs w:val="28"/>
        </w:rPr>
        <w:t xml:space="preserve"> В церемонии принимают участие ветераны войны, </w:t>
      </w:r>
      <w:r>
        <w:rPr>
          <w:szCs w:val="28"/>
        </w:rPr>
        <w:t>ветераны запаса, представители А</w:t>
      </w:r>
      <w:r w:rsidRPr="00C509E0">
        <w:rPr>
          <w:szCs w:val="28"/>
        </w:rPr>
        <w:t>дминистрации</w:t>
      </w:r>
      <w:r>
        <w:rPr>
          <w:szCs w:val="28"/>
        </w:rPr>
        <w:t xml:space="preserve">  района  и  города</w:t>
      </w:r>
      <w:r w:rsidRPr="00C509E0">
        <w:rPr>
          <w:szCs w:val="28"/>
        </w:rPr>
        <w:t>, ребята из молодежных клубов. Для призывников</w:t>
      </w:r>
      <w:r>
        <w:rPr>
          <w:szCs w:val="28"/>
        </w:rPr>
        <w:t xml:space="preserve"> исполняются песни, организовывается </w:t>
      </w:r>
      <w:r w:rsidRPr="00C509E0">
        <w:rPr>
          <w:szCs w:val="28"/>
        </w:rPr>
        <w:t xml:space="preserve"> чаепитие. Провожают с уважением и почестями, искренне напутствуя молодых людей.</w:t>
      </w:r>
    </w:p>
    <w:p w:rsidR="00B53FD1" w:rsidRPr="00D17995" w:rsidRDefault="00353466" w:rsidP="00BD118C">
      <w:pPr>
        <w:ind w:firstLine="567"/>
        <w:jc w:val="both"/>
        <w:rPr>
          <w:szCs w:val="28"/>
        </w:rPr>
      </w:pPr>
      <w:r>
        <w:rPr>
          <w:szCs w:val="28"/>
        </w:rPr>
        <w:t xml:space="preserve">Стало доброй  традицией в </w:t>
      </w:r>
      <w:r w:rsidR="00B53FD1">
        <w:rPr>
          <w:szCs w:val="28"/>
        </w:rPr>
        <w:t>районе проводить</w:t>
      </w:r>
      <w:r w:rsidR="00B53FD1" w:rsidRPr="00C509E0">
        <w:rPr>
          <w:szCs w:val="28"/>
        </w:rPr>
        <w:t xml:space="preserve"> </w:t>
      </w:r>
      <w:r w:rsidR="00B53FD1" w:rsidRPr="00A43280">
        <w:rPr>
          <w:szCs w:val="28"/>
        </w:rPr>
        <w:t>Дни ветеранов.</w:t>
      </w:r>
      <w:r>
        <w:rPr>
          <w:szCs w:val="28"/>
        </w:rPr>
        <w:t xml:space="preserve"> </w:t>
      </w:r>
      <w:r w:rsidR="00B53FD1" w:rsidRPr="00C509E0">
        <w:rPr>
          <w:szCs w:val="28"/>
        </w:rPr>
        <w:t>Проводятся эти мероприятия совмест</w:t>
      </w:r>
      <w:r w:rsidR="00B53FD1">
        <w:rPr>
          <w:szCs w:val="28"/>
        </w:rPr>
        <w:t>но</w:t>
      </w:r>
      <w:r>
        <w:rPr>
          <w:szCs w:val="28"/>
        </w:rPr>
        <w:t xml:space="preserve"> с районным Советом ветеранов </w:t>
      </w:r>
      <w:r w:rsidR="00B53FD1">
        <w:rPr>
          <w:szCs w:val="28"/>
        </w:rPr>
        <w:t>войны  и  труда.</w:t>
      </w:r>
    </w:p>
    <w:p w:rsidR="00B53FD1" w:rsidRPr="00BD118C" w:rsidRDefault="00B53FD1" w:rsidP="00BD118C">
      <w:pPr>
        <w:ind w:firstLine="567"/>
        <w:jc w:val="both"/>
        <w:rPr>
          <w:i/>
          <w:szCs w:val="28"/>
        </w:rPr>
      </w:pPr>
      <w:r w:rsidRPr="00BD118C">
        <w:rPr>
          <w:b/>
          <w:i/>
          <w:szCs w:val="28"/>
        </w:rPr>
        <w:t>Музейное дело</w:t>
      </w:r>
    </w:p>
    <w:p w:rsidR="00B53FD1" w:rsidRPr="003F523D" w:rsidRDefault="00B53FD1" w:rsidP="00BD118C">
      <w:pPr>
        <w:ind w:firstLine="567"/>
        <w:jc w:val="both"/>
        <w:rPr>
          <w:szCs w:val="28"/>
        </w:rPr>
      </w:pPr>
      <w:r w:rsidRPr="00FA6376">
        <w:rPr>
          <w:szCs w:val="28"/>
        </w:rPr>
        <w:t xml:space="preserve"> </w:t>
      </w:r>
      <w:r>
        <w:rPr>
          <w:szCs w:val="28"/>
        </w:rPr>
        <w:t>Одни</w:t>
      </w:r>
      <w:r w:rsidRPr="008E0437">
        <w:rPr>
          <w:szCs w:val="28"/>
        </w:rPr>
        <w:t xml:space="preserve"> из основных направлений работы </w:t>
      </w:r>
      <w:r w:rsidR="00243C97" w:rsidRPr="00353466">
        <w:rPr>
          <w:b/>
          <w:i/>
          <w:szCs w:val="28"/>
        </w:rPr>
        <w:t>историко–</w:t>
      </w:r>
      <w:r w:rsidRPr="00353466">
        <w:rPr>
          <w:b/>
          <w:i/>
          <w:szCs w:val="28"/>
        </w:rPr>
        <w:t>краеведческого музея</w:t>
      </w:r>
      <w:r w:rsidRPr="008E0437">
        <w:rPr>
          <w:szCs w:val="28"/>
        </w:rPr>
        <w:t xml:space="preserve"> – </w:t>
      </w:r>
      <w:r>
        <w:rPr>
          <w:szCs w:val="28"/>
        </w:rPr>
        <w:t xml:space="preserve">краеведческая  и </w:t>
      </w:r>
      <w:r w:rsidRPr="008E0437">
        <w:rPr>
          <w:szCs w:val="28"/>
        </w:rPr>
        <w:t>просветительная деятельность.</w:t>
      </w:r>
      <w:r w:rsidR="00353466">
        <w:rPr>
          <w:szCs w:val="28"/>
        </w:rPr>
        <w:t xml:space="preserve"> </w:t>
      </w:r>
      <w:r w:rsidRPr="003F523D">
        <w:rPr>
          <w:szCs w:val="28"/>
        </w:rPr>
        <w:t>За  отч</w:t>
      </w:r>
      <w:r w:rsidR="00353466">
        <w:rPr>
          <w:szCs w:val="28"/>
        </w:rPr>
        <w:t xml:space="preserve">ётный  период  музей  посетило </w:t>
      </w:r>
      <w:r w:rsidRPr="003F523D">
        <w:rPr>
          <w:szCs w:val="28"/>
        </w:rPr>
        <w:t>2757 человек, проведено 32 меропр</w:t>
      </w:r>
      <w:r w:rsidR="00353466">
        <w:rPr>
          <w:szCs w:val="28"/>
        </w:rPr>
        <w:t xml:space="preserve">иятия  различного </w:t>
      </w:r>
      <w:r w:rsidRPr="003F523D">
        <w:rPr>
          <w:szCs w:val="28"/>
        </w:rPr>
        <w:t xml:space="preserve">характера, 146 экскурсий, оформлено 20 выставок </w:t>
      </w:r>
      <w:r w:rsidR="00353466">
        <w:rPr>
          <w:szCs w:val="28"/>
        </w:rPr>
        <w:t xml:space="preserve"> различной тематики.</w:t>
      </w:r>
    </w:p>
    <w:p w:rsidR="00B53FD1" w:rsidRPr="003F523D" w:rsidRDefault="00353466" w:rsidP="00BD118C">
      <w:pPr>
        <w:ind w:firstLine="567"/>
        <w:jc w:val="both"/>
        <w:rPr>
          <w:szCs w:val="28"/>
        </w:rPr>
      </w:pPr>
      <w:r>
        <w:rPr>
          <w:szCs w:val="28"/>
        </w:rPr>
        <w:t xml:space="preserve">2013 год  был объявлен   Годом защиты </w:t>
      </w:r>
      <w:r w:rsidR="00B53FD1" w:rsidRPr="003F523D">
        <w:rPr>
          <w:szCs w:val="28"/>
        </w:rPr>
        <w:t>о</w:t>
      </w:r>
      <w:r>
        <w:rPr>
          <w:szCs w:val="28"/>
        </w:rPr>
        <w:t xml:space="preserve">кружающей </w:t>
      </w:r>
      <w:r w:rsidR="00B53FD1" w:rsidRPr="003F523D">
        <w:rPr>
          <w:szCs w:val="28"/>
        </w:rPr>
        <w:t>среды. С целью</w:t>
      </w:r>
      <w:r w:rsidR="00B53FD1">
        <w:rPr>
          <w:szCs w:val="28"/>
        </w:rPr>
        <w:t xml:space="preserve"> </w:t>
      </w:r>
      <w:r>
        <w:rPr>
          <w:szCs w:val="28"/>
        </w:rPr>
        <w:t xml:space="preserve">привлечения </w:t>
      </w:r>
      <w:r w:rsidR="00B53FD1" w:rsidRPr="003F523D">
        <w:rPr>
          <w:szCs w:val="28"/>
        </w:rPr>
        <w:t>внимания подра</w:t>
      </w:r>
      <w:r>
        <w:rPr>
          <w:szCs w:val="28"/>
        </w:rPr>
        <w:t>стающего поколения к проблеме сохранения деревьев</w:t>
      </w:r>
      <w:r w:rsidR="00B53FD1" w:rsidRPr="003F523D">
        <w:rPr>
          <w:szCs w:val="28"/>
        </w:rPr>
        <w:t xml:space="preserve"> хв</w:t>
      </w:r>
      <w:r>
        <w:rPr>
          <w:szCs w:val="28"/>
        </w:rPr>
        <w:t>ойных</w:t>
      </w:r>
      <w:r w:rsidR="00B53FD1" w:rsidRPr="003F523D">
        <w:rPr>
          <w:szCs w:val="28"/>
        </w:rPr>
        <w:t xml:space="preserve"> пород в кану</w:t>
      </w:r>
      <w:r>
        <w:rPr>
          <w:szCs w:val="28"/>
        </w:rPr>
        <w:t xml:space="preserve">н Рождественских и новогодних праздников МБОУ ДОД «Дом детского </w:t>
      </w:r>
      <w:r w:rsidR="00B53FD1" w:rsidRPr="003F523D">
        <w:rPr>
          <w:szCs w:val="28"/>
        </w:rPr>
        <w:t>творчества</w:t>
      </w:r>
      <w:r>
        <w:rPr>
          <w:szCs w:val="28"/>
        </w:rPr>
        <w:t>» и Пустошкинский историко - краеведческий музей</w:t>
      </w:r>
      <w:r w:rsidR="00B53FD1" w:rsidRPr="003F523D">
        <w:rPr>
          <w:szCs w:val="28"/>
        </w:rPr>
        <w:t xml:space="preserve"> провели  районную  куль</w:t>
      </w:r>
      <w:r>
        <w:rPr>
          <w:szCs w:val="28"/>
        </w:rPr>
        <w:t>турно- экологическую  акцию «В защиту зелёной ели». В музее</w:t>
      </w:r>
      <w:r w:rsidR="00B53FD1">
        <w:rPr>
          <w:szCs w:val="28"/>
        </w:rPr>
        <w:t xml:space="preserve"> п</w:t>
      </w:r>
      <w:r>
        <w:rPr>
          <w:szCs w:val="28"/>
        </w:rPr>
        <w:t xml:space="preserve">роходила </w:t>
      </w:r>
      <w:r w:rsidR="00B53FD1">
        <w:rPr>
          <w:szCs w:val="28"/>
        </w:rPr>
        <w:t>выст</w:t>
      </w:r>
      <w:r>
        <w:rPr>
          <w:szCs w:val="28"/>
        </w:rPr>
        <w:t xml:space="preserve">авка </w:t>
      </w:r>
      <w:r w:rsidR="00B53FD1">
        <w:rPr>
          <w:szCs w:val="28"/>
        </w:rPr>
        <w:t>альтерна</w:t>
      </w:r>
      <w:r>
        <w:rPr>
          <w:szCs w:val="28"/>
        </w:rPr>
        <w:t>тивных ёлочек, в которой приняли участие</w:t>
      </w:r>
      <w:r w:rsidR="00B53FD1" w:rsidRPr="003F523D">
        <w:rPr>
          <w:szCs w:val="28"/>
        </w:rPr>
        <w:t xml:space="preserve"> </w:t>
      </w:r>
      <w:r>
        <w:rPr>
          <w:szCs w:val="28"/>
        </w:rPr>
        <w:t>ученики</w:t>
      </w:r>
      <w:r w:rsidR="00B53FD1" w:rsidRPr="003F523D">
        <w:rPr>
          <w:szCs w:val="28"/>
        </w:rPr>
        <w:t xml:space="preserve"> </w:t>
      </w:r>
      <w:r>
        <w:rPr>
          <w:szCs w:val="28"/>
        </w:rPr>
        <w:t xml:space="preserve">школ района, воспитанники </w:t>
      </w:r>
      <w:r w:rsidR="00B53FD1" w:rsidRPr="003F523D">
        <w:rPr>
          <w:szCs w:val="28"/>
        </w:rPr>
        <w:t>детски</w:t>
      </w:r>
      <w:r>
        <w:rPr>
          <w:szCs w:val="28"/>
        </w:rPr>
        <w:t>х  садов и их  родители. Всего было представлено свыше</w:t>
      </w:r>
      <w:r w:rsidR="00B53FD1" w:rsidRPr="003F523D">
        <w:rPr>
          <w:szCs w:val="28"/>
        </w:rPr>
        <w:t xml:space="preserve"> 160 работ. </w:t>
      </w:r>
    </w:p>
    <w:p w:rsidR="00B53FD1" w:rsidRPr="003F523D" w:rsidRDefault="00353466" w:rsidP="00353466">
      <w:pPr>
        <w:ind w:firstLine="567"/>
        <w:jc w:val="both"/>
        <w:rPr>
          <w:szCs w:val="28"/>
        </w:rPr>
      </w:pPr>
      <w:r>
        <w:rPr>
          <w:szCs w:val="28"/>
        </w:rPr>
        <w:t xml:space="preserve">Впервые в музее  выставлялись </w:t>
      </w:r>
      <w:r w:rsidR="00B53FD1" w:rsidRPr="003F523D">
        <w:rPr>
          <w:szCs w:val="28"/>
        </w:rPr>
        <w:t>р</w:t>
      </w:r>
      <w:r>
        <w:rPr>
          <w:szCs w:val="28"/>
        </w:rPr>
        <w:t xml:space="preserve">аботы, выполненные из </w:t>
      </w:r>
      <w:r w:rsidR="00B53FD1" w:rsidRPr="003F523D">
        <w:rPr>
          <w:szCs w:val="28"/>
        </w:rPr>
        <w:t xml:space="preserve">газетных трубочек. </w:t>
      </w:r>
      <w:r>
        <w:rPr>
          <w:szCs w:val="28"/>
        </w:rPr>
        <w:t>Автор</w:t>
      </w:r>
      <w:r w:rsidR="00B53FD1" w:rsidRPr="003F523D">
        <w:rPr>
          <w:szCs w:val="28"/>
        </w:rPr>
        <w:t xml:space="preserve"> работ </w:t>
      </w:r>
      <w:r w:rsidR="00B53FD1">
        <w:rPr>
          <w:szCs w:val="28"/>
        </w:rPr>
        <w:t>Яковец Т.</w:t>
      </w:r>
      <w:r>
        <w:rPr>
          <w:szCs w:val="28"/>
        </w:rPr>
        <w:t xml:space="preserve"> провела мастер- класс для желающих научиться плетению из </w:t>
      </w:r>
      <w:r w:rsidR="00B53FD1" w:rsidRPr="003F523D">
        <w:rPr>
          <w:szCs w:val="28"/>
        </w:rPr>
        <w:t>бумаги.</w:t>
      </w:r>
    </w:p>
    <w:p w:rsidR="00B53FD1" w:rsidRPr="003F523D" w:rsidRDefault="00353466" w:rsidP="00353466">
      <w:pPr>
        <w:ind w:firstLine="567"/>
        <w:jc w:val="both"/>
        <w:rPr>
          <w:szCs w:val="28"/>
        </w:rPr>
      </w:pPr>
      <w:r>
        <w:rPr>
          <w:szCs w:val="28"/>
        </w:rPr>
        <w:t>Главным направлением деятельности музея являлась военно- патриотическая работа. Уже традиционным стало проведение  акции «Память</w:t>
      </w:r>
      <w:r w:rsidR="00B53FD1" w:rsidRPr="003F523D">
        <w:rPr>
          <w:szCs w:val="28"/>
        </w:rPr>
        <w:t xml:space="preserve"> священна» с </w:t>
      </w:r>
      <w:r>
        <w:rPr>
          <w:szCs w:val="28"/>
        </w:rPr>
        <w:t xml:space="preserve">возложением цветов на могилы воинов- земляков </w:t>
      </w:r>
      <w:r w:rsidR="00B53FD1" w:rsidRPr="003F523D">
        <w:rPr>
          <w:szCs w:val="28"/>
        </w:rPr>
        <w:t>С.Коваленко, С.</w:t>
      </w:r>
      <w:r w:rsidR="00B53FD1">
        <w:rPr>
          <w:szCs w:val="28"/>
        </w:rPr>
        <w:t xml:space="preserve"> </w:t>
      </w:r>
      <w:r w:rsidR="00B53FD1" w:rsidRPr="003F523D">
        <w:rPr>
          <w:szCs w:val="28"/>
        </w:rPr>
        <w:t>Кропкина,</w:t>
      </w:r>
      <w:r w:rsidR="00B53FD1">
        <w:rPr>
          <w:szCs w:val="28"/>
        </w:rPr>
        <w:t xml:space="preserve"> </w:t>
      </w:r>
      <w:r w:rsidR="00B53FD1" w:rsidRPr="003F523D">
        <w:rPr>
          <w:szCs w:val="28"/>
        </w:rPr>
        <w:t>А.Ф</w:t>
      </w:r>
      <w:r>
        <w:rPr>
          <w:szCs w:val="28"/>
        </w:rPr>
        <w:t>ёдорова, погибших в Афганистане и Чечне. В акции принимали участие</w:t>
      </w:r>
      <w:r w:rsidR="00B53FD1" w:rsidRPr="003F523D">
        <w:rPr>
          <w:szCs w:val="28"/>
        </w:rPr>
        <w:t xml:space="preserve"> школьники и работник музея. </w:t>
      </w:r>
    </w:p>
    <w:p w:rsidR="00BD118C" w:rsidRDefault="00353466" w:rsidP="0035346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В преддверии</w:t>
      </w:r>
      <w:r w:rsidR="00B53FD1" w:rsidRPr="003F523D">
        <w:rPr>
          <w:szCs w:val="28"/>
        </w:rPr>
        <w:t xml:space="preserve"> Дня защитников Отечества,</w:t>
      </w:r>
      <w:r>
        <w:rPr>
          <w:szCs w:val="28"/>
        </w:rPr>
        <w:t xml:space="preserve"> Дня Победы в музее </w:t>
      </w:r>
      <w:r w:rsidR="00B53FD1">
        <w:rPr>
          <w:szCs w:val="28"/>
        </w:rPr>
        <w:t>проход</w:t>
      </w:r>
      <w:r>
        <w:rPr>
          <w:szCs w:val="28"/>
        </w:rPr>
        <w:t xml:space="preserve">или </w:t>
      </w:r>
      <w:r w:rsidR="00B53FD1" w:rsidRPr="003F523D">
        <w:rPr>
          <w:szCs w:val="28"/>
        </w:rPr>
        <w:t>Урок</w:t>
      </w:r>
      <w:r w:rsidR="00B53FD1">
        <w:rPr>
          <w:szCs w:val="28"/>
        </w:rPr>
        <w:t>и</w:t>
      </w:r>
      <w:r>
        <w:rPr>
          <w:szCs w:val="28"/>
        </w:rPr>
        <w:t xml:space="preserve"> </w:t>
      </w:r>
      <w:r w:rsidR="00B53FD1">
        <w:rPr>
          <w:szCs w:val="28"/>
        </w:rPr>
        <w:t xml:space="preserve">мужества. Школьники  встречаются </w:t>
      </w:r>
      <w:r w:rsidR="00B53FD1" w:rsidRPr="003F523D">
        <w:rPr>
          <w:szCs w:val="28"/>
        </w:rPr>
        <w:t xml:space="preserve">с ветеранами </w:t>
      </w:r>
      <w:r w:rsidR="00B53FD1">
        <w:rPr>
          <w:szCs w:val="28"/>
        </w:rPr>
        <w:t>В</w:t>
      </w:r>
      <w:r>
        <w:rPr>
          <w:szCs w:val="28"/>
        </w:rPr>
        <w:t>еликой Отечественной войны, ветеранами</w:t>
      </w:r>
      <w:r w:rsidR="00B53FD1">
        <w:rPr>
          <w:szCs w:val="28"/>
        </w:rPr>
        <w:t xml:space="preserve"> </w:t>
      </w:r>
      <w:r w:rsidR="00B53FD1" w:rsidRPr="003F523D">
        <w:rPr>
          <w:szCs w:val="28"/>
        </w:rPr>
        <w:t>Вооружённых</w:t>
      </w:r>
      <w:r w:rsidR="00B53FD1">
        <w:rPr>
          <w:szCs w:val="28"/>
        </w:rPr>
        <w:t xml:space="preserve"> Сил России.</w:t>
      </w:r>
    </w:p>
    <w:p w:rsidR="00BD118C" w:rsidRDefault="00B53FD1" w:rsidP="00BD118C">
      <w:pPr>
        <w:ind w:firstLine="567"/>
        <w:jc w:val="both"/>
        <w:rPr>
          <w:szCs w:val="28"/>
        </w:rPr>
      </w:pPr>
      <w:r w:rsidRPr="003F523D">
        <w:rPr>
          <w:szCs w:val="28"/>
        </w:rPr>
        <w:t>С особым удовольствием молодёжь участв</w:t>
      </w:r>
      <w:r w:rsidR="00353466">
        <w:rPr>
          <w:szCs w:val="28"/>
        </w:rPr>
        <w:t xml:space="preserve">овала в выездных экскурсиях </w:t>
      </w:r>
      <w:r w:rsidRPr="003F523D">
        <w:rPr>
          <w:szCs w:val="28"/>
        </w:rPr>
        <w:t>по местам боевой славы. Так,  состоялась  выездная экскурсия  в д.Чурилово к о</w:t>
      </w:r>
      <w:r w:rsidR="00353466">
        <w:rPr>
          <w:szCs w:val="28"/>
        </w:rPr>
        <w:t>белиску в честь военного парада</w:t>
      </w:r>
      <w:r w:rsidRPr="003F523D">
        <w:rPr>
          <w:szCs w:val="28"/>
        </w:rPr>
        <w:t xml:space="preserve"> </w:t>
      </w:r>
      <w:r w:rsidR="00BD118C">
        <w:rPr>
          <w:szCs w:val="28"/>
        </w:rPr>
        <w:t>второй</w:t>
      </w:r>
      <w:r w:rsidR="00353466">
        <w:rPr>
          <w:szCs w:val="28"/>
        </w:rPr>
        <w:t xml:space="preserve"> Особой</w:t>
      </w:r>
      <w:r w:rsidRPr="003F523D">
        <w:rPr>
          <w:szCs w:val="28"/>
        </w:rPr>
        <w:t xml:space="preserve"> партизанской </w:t>
      </w:r>
      <w:r w:rsidR="00353466">
        <w:rPr>
          <w:szCs w:val="28"/>
        </w:rPr>
        <w:t xml:space="preserve">бригады </w:t>
      </w:r>
      <w:r w:rsidRPr="003F523D">
        <w:rPr>
          <w:szCs w:val="28"/>
        </w:rPr>
        <w:t>23 февраля 1942года. О значении этого парада рассказал рабо</w:t>
      </w:r>
      <w:r w:rsidR="00353466">
        <w:rPr>
          <w:szCs w:val="28"/>
        </w:rPr>
        <w:t>тник историко–краеведческого музея, а затем</w:t>
      </w:r>
      <w:r w:rsidRPr="003F523D">
        <w:rPr>
          <w:szCs w:val="28"/>
        </w:rPr>
        <w:t xml:space="preserve"> ребята п</w:t>
      </w:r>
      <w:r w:rsidR="00353466">
        <w:rPr>
          <w:szCs w:val="28"/>
        </w:rPr>
        <w:t xml:space="preserve">обывали на братском захоронении в </w:t>
      </w:r>
      <w:r w:rsidRPr="003F523D">
        <w:rPr>
          <w:szCs w:val="28"/>
        </w:rPr>
        <w:t>д.</w:t>
      </w:r>
      <w:r>
        <w:rPr>
          <w:szCs w:val="28"/>
        </w:rPr>
        <w:t xml:space="preserve"> </w:t>
      </w:r>
      <w:r w:rsidRPr="003F523D">
        <w:rPr>
          <w:szCs w:val="28"/>
        </w:rPr>
        <w:t>Алушково, где покоится прах более 2500 воинов,  погибших за освобождение нашего района; посетили могилу Димы Окунева, погибшего</w:t>
      </w:r>
      <w:r w:rsidR="00BD118C">
        <w:rPr>
          <w:szCs w:val="28"/>
        </w:rPr>
        <w:t xml:space="preserve">  в чеченской войне в д.Забелье.</w:t>
      </w:r>
    </w:p>
    <w:p w:rsidR="00B53FD1" w:rsidRPr="003F523D" w:rsidRDefault="007354D7" w:rsidP="00BD118C">
      <w:pPr>
        <w:ind w:firstLine="567"/>
        <w:jc w:val="both"/>
        <w:rPr>
          <w:szCs w:val="28"/>
        </w:rPr>
      </w:pPr>
      <w:r>
        <w:rPr>
          <w:szCs w:val="28"/>
        </w:rPr>
        <w:t xml:space="preserve">Важным событием </w:t>
      </w:r>
      <w:r w:rsidR="00B53FD1" w:rsidRPr="003F523D">
        <w:rPr>
          <w:szCs w:val="28"/>
        </w:rPr>
        <w:t>2013года стало проведе</w:t>
      </w:r>
      <w:r>
        <w:rPr>
          <w:szCs w:val="28"/>
        </w:rPr>
        <w:t>ние  межрайонных  краеведческих чтений «В потоке</w:t>
      </w:r>
      <w:r w:rsidR="00B53FD1" w:rsidRPr="003F523D">
        <w:rPr>
          <w:szCs w:val="28"/>
        </w:rPr>
        <w:t xml:space="preserve"> времени – 2013», посвящённых 69-й</w:t>
      </w:r>
      <w:r w:rsidR="00B53FD1">
        <w:rPr>
          <w:szCs w:val="28"/>
        </w:rPr>
        <w:t xml:space="preserve"> </w:t>
      </w:r>
      <w:r w:rsidR="00B53FD1" w:rsidRPr="003F523D">
        <w:rPr>
          <w:szCs w:val="28"/>
        </w:rPr>
        <w:t xml:space="preserve">годовщине  освобождения  Пустошкинского </w:t>
      </w:r>
      <w:r>
        <w:rPr>
          <w:szCs w:val="28"/>
        </w:rPr>
        <w:t xml:space="preserve"> района от немецко- фашистских захватчиков. На</w:t>
      </w:r>
      <w:r w:rsidR="00B53FD1" w:rsidRPr="003F523D">
        <w:rPr>
          <w:szCs w:val="28"/>
        </w:rPr>
        <w:t xml:space="preserve"> ч</w:t>
      </w:r>
      <w:r w:rsidR="00B53FD1">
        <w:rPr>
          <w:szCs w:val="28"/>
        </w:rPr>
        <w:t>тениях выступили 12 докладчиков</w:t>
      </w:r>
      <w:r w:rsidR="00B53FD1" w:rsidRPr="003F523D">
        <w:rPr>
          <w:szCs w:val="28"/>
        </w:rPr>
        <w:t>:  из Пустошки и Невеля, Пскова и Москвы, Чернецова и Маева, Кинешны и Новосокольников.</w:t>
      </w:r>
    </w:p>
    <w:p w:rsidR="00B53FD1" w:rsidRPr="003F523D" w:rsidRDefault="00B53FD1" w:rsidP="007354D7">
      <w:pPr>
        <w:ind w:firstLine="567"/>
        <w:jc w:val="both"/>
        <w:rPr>
          <w:szCs w:val="28"/>
        </w:rPr>
      </w:pPr>
      <w:r w:rsidRPr="003F523D">
        <w:rPr>
          <w:szCs w:val="28"/>
        </w:rPr>
        <w:t>Музей проводит большую выстав</w:t>
      </w:r>
      <w:r w:rsidR="007354D7">
        <w:rPr>
          <w:szCs w:val="28"/>
        </w:rPr>
        <w:t xml:space="preserve">очную работу. В прошедшем году </w:t>
      </w:r>
      <w:r w:rsidRPr="003F523D">
        <w:rPr>
          <w:szCs w:val="28"/>
        </w:rPr>
        <w:t>особой популярностью у пустошан и гостей города и района пользовались фот</w:t>
      </w:r>
      <w:r w:rsidR="00BD118C">
        <w:rPr>
          <w:szCs w:val="28"/>
        </w:rPr>
        <w:t>овыставки  А.Конина и Д.Гасюн «</w:t>
      </w:r>
      <w:r w:rsidRPr="003F523D">
        <w:rPr>
          <w:szCs w:val="28"/>
        </w:rPr>
        <w:t>На пути к Третьему  Риму»</w:t>
      </w:r>
      <w:r w:rsidR="00BD118C">
        <w:rPr>
          <w:szCs w:val="28"/>
        </w:rPr>
        <w:t xml:space="preserve"> </w:t>
      </w:r>
      <w:r w:rsidRPr="003F523D">
        <w:rPr>
          <w:szCs w:val="28"/>
        </w:rPr>
        <w:t xml:space="preserve">(фотографии </w:t>
      </w:r>
      <w:r w:rsidR="007354D7">
        <w:rPr>
          <w:szCs w:val="28"/>
        </w:rPr>
        <w:t>об Италии и Турции) и «Мир моих</w:t>
      </w:r>
      <w:r w:rsidRPr="003F523D">
        <w:rPr>
          <w:szCs w:val="28"/>
        </w:rPr>
        <w:t xml:space="preserve"> странствий»</w:t>
      </w:r>
      <w:r w:rsidR="007354D7">
        <w:rPr>
          <w:szCs w:val="28"/>
        </w:rPr>
        <w:t xml:space="preserve"> А.С.Петушкова, </w:t>
      </w:r>
      <w:r>
        <w:rPr>
          <w:szCs w:val="28"/>
        </w:rPr>
        <w:t>выставка</w:t>
      </w:r>
      <w:r w:rsidRPr="003F523D">
        <w:rPr>
          <w:szCs w:val="28"/>
        </w:rPr>
        <w:t xml:space="preserve"> репро</w:t>
      </w:r>
      <w:r w:rsidR="007354D7">
        <w:rPr>
          <w:szCs w:val="28"/>
        </w:rPr>
        <w:t>дукций картин</w:t>
      </w:r>
      <w:r>
        <w:rPr>
          <w:szCs w:val="28"/>
        </w:rPr>
        <w:t xml:space="preserve"> </w:t>
      </w:r>
      <w:r w:rsidR="007354D7">
        <w:rPr>
          <w:szCs w:val="28"/>
        </w:rPr>
        <w:t xml:space="preserve">Н.Рериха </w:t>
      </w:r>
      <w:r w:rsidRPr="003F523D">
        <w:rPr>
          <w:szCs w:val="28"/>
        </w:rPr>
        <w:t>«Страна гармонии и света»</w:t>
      </w:r>
      <w:r w:rsidR="00BD118C">
        <w:rPr>
          <w:szCs w:val="28"/>
        </w:rPr>
        <w:t xml:space="preserve"> (</w:t>
      </w:r>
      <w:r w:rsidRPr="003F523D">
        <w:rPr>
          <w:szCs w:val="28"/>
        </w:rPr>
        <w:t>г. Санкт- Петербург). Экскурсии по выставке сопровождались видеопоказом, который помогал зрителям  понять философский</w:t>
      </w:r>
      <w:r w:rsidR="007354D7">
        <w:rPr>
          <w:szCs w:val="28"/>
        </w:rPr>
        <w:t xml:space="preserve"> смысл, заложенный в картинах. </w:t>
      </w:r>
      <w:r w:rsidRPr="003F523D">
        <w:rPr>
          <w:szCs w:val="28"/>
        </w:rPr>
        <w:t>Около 100 репродукций были выставлены  в зале музея.</w:t>
      </w:r>
      <w:r w:rsidR="007354D7">
        <w:rPr>
          <w:szCs w:val="28"/>
        </w:rPr>
        <w:t xml:space="preserve"> Были сделаны </w:t>
      </w:r>
      <w:r>
        <w:rPr>
          <w:szCs w:val="28"/>
        </w:rPr>
        <w:t xml:space="preserve">такие же </w:t>
      </w:r>
      <w:r w:rsidRPr="003F523D">
        <w:rPr>
          <w:szCs w:val="28"/>
        </w:rPr>
        <w:t>выездные выставки  в д.Алоль и д.</w:t>
      </w:r>
      <w:r>
        <w:rPr>
          <w:szCs w:val="28"/>
        </w:rPr>
        <w:t xml:space="preserve"> </w:t>
      </w:r>
      <w:r w:rsidRPr="003F523D">
        <w:rPr>
          <w:szCs w:val="28"/>
        </w:rPr>
        <w:t>Сергейцево.</w:t>
      </w:r>
    </w:p>
    <w:p w:rsidR="00B53FD1" w:rsidRDefault="00BD118C" w:rsidP="00BD118C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354D7">
        <w:rPr>
          <w:szCs w:val="28"/>
        </w:rPr>
        <w:t>Организовывались</w:t>
      </w:r>
      <w:r w:rsidR="00B53FD1" w:rsidRPr="003F523D">
        <w:rPr>
          <w:szCs w:val="28"/>
        </w:rPr>
        <w:t xml:space="preserve"> в</w:t>
      </w:r>
      <w:r w:rsidR="007354D7">
        <w:rPr>
          <w:szCs w:val="28"/>
        </w:rPr>
        <w:t>ыставки прикладного творчества.</w:t>
      </w:r>
      <w:r w:rsidR="00B53FD1" w:rsidRPr="003F523D">
        <w:rPr>
          <w:szCs w:val="28"/>
        </w:rPr>
        <w:t xml:space="preserve"> Выстав</w:t>
      </w:r>
      <w:r w:rsidR="007354D7">
        <w:rPr>
          <w:szCs w:val="28"/>
        </w:rPr>
        <w:t xml:space="preserve">ка шалей «Ты накинь, дорогая, </w:t>
      </w:r>
      <w:r w:rsidR="00B53FD1" w:rsidRPr="003F523D">
        <w:rPr>
          <w:szCs w:val="28"/>
        </w:rPr>
        <w:t>на плечи...» представила  авторские работы 6 мастериц.</w:t>
      </w:r>
      <w:r>
        <w:rPr>
          <w:szCs w:val="28"/>
        </w:rPr>
        <w:t xml:space="preserve"> </w:t>
      </w:r>
      <w:r w:rsidR="00B53FD1">
        <w:rPr>
          <w:szCs w:val="28"/>
        </w:rPr>
        <w:t>На  открытии</w:t>
      </w:r>
      <w:r w:rsidR="00B53FD1" w:rsidRPr="003F523D">
        <w:rPr>
          <w:szCs w:val="28"/>
        </w:rPr>
        <w:t xml:space="preserve"> выстав</w:t>
      </w:r>
      <w:r w:rsidR="00B53FD1">
        <w:rPr>
          <w:szCs w:val="28"/>
        </w:rPr>
        <w:t>ки «Волшебные узоры»</w:t>
      </w:r>
      <w:r w:rsidR="007354D7">
        <w:rPr>
          <w:szCs w:val="28"/>
        </w:rPr>
        <w:t xml:space="preserve"> были</w:t>
      </w:r>
      <w:r w:rsidR="00B53FD1" w:rsidRPr="003F523D">
        <w:rPr>
          <w:szCs w:val="28"/>
        </w:rPr>
        <w:t xml:space="preserve"> представлены работы местных мастериц по вышивке крестом и гладью. </w:t>
      </w:r>
    </w:p>
    <w:p w:rsidR="00B53FD1" w:rsidRPr="008E0437" w:rsidRDefault="007354D7" w:rsidP="00BD118C">
      <w:pPr>
        <w:ind w:firstLine="567"/>
        <w:jc w:val="both"/>
        <w:rPr>
          <w:szCs w:val="28"/>
        </w:rPr>
      </w:pPr>
      <w:r>
        <w:rPr>
          <w:szCs w:val="28"/>
        </w:rPr>
        <w:t>Для детей интересны</w:t>
      </w:r>
      <w:r w:rsidR="00B53FD1" w:rsidRPr="003F523D">
        <w:rPr>
          <w:szCs w:val="28"/>
        </w:rPr>
        <w:t xml:space="preserve"> выставки старинных предметов быта. На основе этих экспонатов для детей  совместно с ДДТ была проведена  познавательная  игровая программа «Экскурсия по старинным предметам быта». Ребята ознакомились с убранством русской избы, носили воду на коромысле, с помощью ухвата ставили чугунок на стол, гладили</w:t>
      </w:r>
      <w:r w:rsidR="00B53FD1">
        <w:rPr>
          <w:szCs w:val="28"/>
        </w:rPr>
        <w:t xml:space="preserve"> с по</w:t>
      </w:r>
      <w:r>
        <w:rPr>
          <w:szCs w:val="28"/>
        </w:rPr>
        <w:t>мощью катальника и валика.</w:t>
      </w:r>
    </w:p>
    <w:p w:rsidR="00B53FD1" w:rsidRPr="00BD118C" w:rsidRDefault="00B53FD1" w:rsidP="00BD118C">
      <w:pPr>
        <w:pStyle w:val="a3"/>
        <w:ind w:firstLine="567"/>
        <w:jc w:val="both"/>
        <w:rPr>
          <w:b/>
          <w:i/>
          <w:szCs w:val="28"/>
        </w:rPr>
      </w:pPr>
      <w:r w:rsidRPr="00BD118C">
        <w:rPr>
          <w:b/>
          <w:i/>
          <w:szCs w:val="28"/>
        </w:rPr>
        <w:t>Развитие  межрегиональных  отношений</w:t>
      </w:r>
    </w:p>
    <w:p w:rsidR="00B53FD1" w:rsidRPr="0034278A" w:rsidRDefault="00B53FD1" w:rsidP="007354D7">
      <w:pPr>
        <w:ind w:firstLine="567"/>
        <w:jc w:val="both"/>
        <w:rPr>
          <w:szCs w:val="28"/>
        </w:rPr>
      </w:pPr>
      <w:r>
        <w:rPr>
          <w:szCs w:val="28"/>
        </w:rPr>
        <w:t>Многолетняя</w:t>
      </w:r>
      <w:r w:rsidRPr="0034278A">
        <w:rPr>
          <w:szCs w:val="28"/>
        </w:rPr>
        <w:t xml:space="preserve"> творческая дружба </w:t>
      </w:r>
      <w:r>
        <w:rPr>
          <w:szCs w:val="28"/>
        </w:rPr>
        <w:t>связывает</w:t>
      </w:r>
      <w:r w:rsidR="007354D7">
        <w:rPr>
          <w:szCs w:val="28"/>
        </w:rPr>
        <w:t xml:space="preserve"> Всероссийское музейное объединение «Государственная Третьяковская Галерея» и</w:t>
      </w:r>
      <w:r w:rsidRPr="0034278A">
        <w:rPr>
          <w:szCs w:val="28"/>
        </w:rPr>
        <w:t xml:space="preserve"> </w:t>
      </w:r>
      <w:r>
        <w:rPr>
          <w:szCs w:val="28"/>
        </w:rPr>
        <w:t>Пустошкинский</w:t>
      </w:r>
      <w:r w:rsidR="007354D7">
        <w:rPr>
          <w:szCs w:val="28"/>
        </w:rPr>
        <w:t xml:space="preserve"> </w:t>
      </w:r>
      <w:r w:rsidRPr="0034278A">
        <w:rPr>
          <w:szCs w:val="28"/>
        </w:rPr>
        <w:t>ис</w:t>
      </w:r>
      <w:r>
        <w:rPr>
          <w:szCs w:val="28"/>
        </w:rPr>
        <w:t>торико  -  краеведческий  музей.</w:t>
      </w:r>
      <w:r w:rsidR="007354D7">
        <w:rPr>
          <w:szCs w:val="28"/>
        </w:rPr>
        <w:t xml:space="preserve"> Научные сотрудники Галереи читают лекции по искусству для населения</w:t>
      </w:r>
      <w:r w:rsidRPr="0034278A">
        <w:rPr>
          <w:szCs w:val="28"/>
        </w:rPr>
        <w:t xml:space="preserve"> района</w:t>
      </w:r>
      <w:r w:rsidR="007354D7">
        <w:rPr>
          <w:szCs w:val="28"/>
        </w:rPr>
        <w:t>.</w:t>
      </w:r>
    </w:p>
    <w:p w:rsidR="00B53FD1" w:rsidRPr="00A66AAA" w:rsidRDefault="007354D7" w:rsidP="00BD118C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Поддерживаются тесные </w:t>
      </w:r>
      <w:r w:rsidR="00B53FD1" w:rsidRPr="00956E98">
        <w:rPr>
          <w:szCs w:val="28"/>
        </w:rPr>
        <w:t>творч</w:t>
      </w:r>
      <w:r>
        <w:rPr>
          <w:szCs w:val="28"/>
        </w:rPr>
        <w:t xml:space="preserve">еские связи с художниками Псковщины </w:t>
      </w:r>
      <w:r w:rsidR="00B53FD1" w:rsidRPr="00956E98">
        <w:rPr>
          <w:szCs w:val="28"/>
        </w:rPr>
        <w:t xml:space="preserve">и  </w:t>
      </w:r>
      <w:r>
        <w:rPr>
          <w:szCs w:val="28"/>
        </w:rPr>
        <w:t>разных регионов нашей страны: г. Мурманска, г. Москвы,</w:t>
      </w:r>
      <w:r w:rsidR="00B53FD1" w:rsidRPr="00956E98">
        <w:rPr>
          <w:szCs w:val="28"/>
        </w:rPr>
        <w:t xml:space="preserve"> г. Санкт – Петербурга. </w:t>
      </w:r>
      <w:r>
        <w:rPr>
          <w:szCs w:val="28"/>
        </w:rPr>
        <w:t xml:space="preserve">Они  выставляют свои произведения на </w:t>
      </w:r>
      <w:r w:rsidR="00B53FD1">
        <w:rPr>
          <w:szCs w:val="28"/>
        </w:rPr>
        <w:t>выставках историко – к</w:t>
      </w:r>
      <w:r>
        <w:rPr>
          <w:szCs w:val="28"/>
        </w:rPr>
        <w:t>раеведческого музея. Пустошане с интересом</w:t>
      </w:r>
      <w:r w:rsidR="00B53FD1">
        <w:rPr>
          <w:szCs w:val="28"/>
        </w:rPr>
        <w:t xml:space="preserve"> посещают их. </w:t>
      </w:r>
      <w:r w:rsidR="00B53FD1" w:rsidRPr="00956E98">
        <w:rPr>
          <w:szCs w:val="28"/>
        </w:rPr>
        <w:t>Т</w:t>
      </w:r>
      <w:r>
        <w:rPr>
          <w:szCs w:val="28"/>
        </w:rPr>
        <w:t xml:space="preserve">еплые дружеские отношения сложились с художницей, проживающей в </w:t>
      </w:r>
      <w:r w:rsidR="00B53FD1" w:rsidRPr="00956E98">
        <w:rPr>
          <w:szCs w:val="28"/>
        </w:rPr>
        <w:t xml:space="preserve">г. Хьюстон </w:t>
      </w:r>
      <w:r>
        <w:rPr>
          <w:szCs w:val="28"/>
        </w:rPr>
        <w:lastRenderedPageBreak/>
        <w:t xml:space="preserve">Соединенных Штатов Америки, нашей землячкой Киселёвой В. На протяжении нескольких лет она привозит свои картины для выставок в </w:t>
      </w:r>
      <w:r w:rsidR="00B53FD1" w:rsidRPr="00956E98">
        <w:rPr>
          <w:szCs w:val="28"/>
        </w:rPr>
        <w:t>музей</w:t>
      </w:r>
      <w:r w:rsidR="00B53FD1" w:rsidRPr="00A66AAA">
        <w:rPr>
          <w:b/>
          <w:szCs w:val="28"/>
        </w:rPr>
        <w:t>.</w:t>
      </w:r>
    </w:p>
    <w:p w:rsidR="00B53FD1" w:rsidRDefault="00BD118C" w:rsidP="00BD118C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354D7">
        <w:rPr>
          <w:szCs w:val="28"/>
        </w:rPr>
        <w:t>В прошедшем</w:t>
      </w:r>
      <w:r w:rsidR="00B53FD1">
        <w:rPr>
          <w:szCs w:val="28"/>
        </w:rPr>
        <w:t xml:space="preserve"> го</w:t>
      </w:r>
      <w:r w:rsidR="007354D7">
        <w:rPr>
          <w:szCs w:val="28"/>
        </w:rPr>
        <w:t>ду</w:t>
      </w:r>
      <w:r w:rsidR="00B53FD1">
        <w:rPr>
          <w:szCs w:val="28"/>
        </w:rPr>
        <w:t xml:space="preserve"> сотрудниками историко – краевед</w:t>
      </w:r>
      <w:r w:rsidR="007354D7">
        <w:rPr>
          <w:szCs w:val="28"/>
        </w:rPr>
        <w:t xml:space="preserve">ческого музея поддерживались </w:t>
      </w:r>
      <w:r w:rsidR="00B53FD1">
        <w:rPr>
          <w:szCs w:val="28"/>
        </w:rPr>
        <w:t>связи с Общес</w:t>
      </w:r>
      <w:r w:rsidR="007354D7">
        <w:rPr>
          <w:szCs w:val="28"/>
        </w:rPr>
        <w:t>твом охраны русских памятников в Эстонии, с её руководителем, профессором философии Мальцевым Виктором Юрьевичем.</w:t>
      </w:r>
      <w:r w:rsidR="00B53FD1">
        <w:rPr>
          <w:szCs w:val="28"/>
        </w:rPr>
        <w:t xml:space="preserve"> Его предки когда</w:t>
      </w:r>
      <w:r w:rsidR="007354D7">
        <w:rPr>
          <w:szCs w:val="28"/>
        </w:rPr>
        <w:t xml:space="preserve"> – то жили в имении Алушково. Он</w:t>
      </w:r>
      <w:r w:rsidR="00B53FD1">
        <w:rPr>
          <w:szCs w:val="28"/>
        </w:rPr>
        <w:t xml:space="preserve"> </w:t>
      </w:r>
      <w:r w:rsidR="007354D7">
        <w:rPr>
          <w:szCs w:val="28"/>
        </w:rPr>
        <w:t xml:space="preserve">принимает активное участие в </w:t>
      </w:r>
      <w:r w:rsidR="00B53FD1">
        <w:rPr>
          <w:szCs w:val="28"/>
        </w:rPr>
        <w:t>Межрайонных краеведческих чтениях в г. Пустошке.</w:t>
      </w:r>
    </w:p>
    <w:p w:rsidR="00B53FD1" w:rsidRPr="00C540EC" w:rsidRDefault="00BD118C" w:rsidP="00BD118C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53FD1">
        <w:rPr>
          <w:szCs w:val="28"/>
        </w:rPr>
        <w:t>2013</w:t>
      </w:r>
      <w:r w:rsidR="007354D7">
        <w:rPr>
          <w:szCs w:val="28"/>
        </w:rPr>
        <w:t xml:space="preserve"> год для учреждений культуры в финансовом плане был сложным, поэтому на </w:t>
      </w:r>
      <w:r w:rsidR="007354D7">
        <w:rPr>
          <w:b/>
          <w:i/>
          <w:szCs w:val="28"/>
        </w:rPr>
        <w:t>укрепление</w:t>
      </w:r>
      <w:r w:rsidR="00B53FD1" w:rsidRPr="007354D7">
        <w:rPr>
          <w:b/>
          <w:i/>
          <w:szCs w:val="28"/>
        </w:rPr>
        <w:t xml:space="preserve"> материально – технической базы</w:t>
      </w:r>
      <w:r w:rsidR="007354D7">
        <w:rPr>
          <w:szCs w:val="28"/>
        </w:rPr>
        <w:t xml:space="preserve"> средства выделялись</w:t>
      </w:r>
      <w:r w:rsidR="00B53FD1" w:rsidRPr="00C540EC">
        <w:rPr>
          <w:szCs w:val="28"/>
        </w:rPr>
        <w:t xml:space="preserve"> в минимальных размерах.</w:t>
      </w:r>
    </w:p>
    <w:p w:rsidR="00B53FD1" w:rsidRDefault="00B53FD1" w:rsidP="00BD118C">
      <w:pPr>
        <w:ind w:firstLine="567"/>
        <w:jc w:val="both"/>
        <w:rPr>
          <w:szCs w:val="28"/>
        </w:rPr>
      </w:pPr>
      <w:r w:rsidRPr="00C540EC">
        <w:rPr>
          <w:szCs w:val="28"/>
        </w:rPr>
        <w:t xml:space="preserve">Произведен </w:t>
      </w:r>
      <w:r>
        <w:rPr>
          <w:szCs w:val="28"/>
        </w:rPr>
        <w:t>капитальный ремонт Щукинского сельского клуба: отремонтирована крыша, час</w:t>
      </w:r>
      <w:r w:rsidR="007354D7">
        <w:rPr>
          <w:szCs w:val="28"/>
        </w:rPr>
        <w:t xml:space="preserve">тичный ремонт  полов, частичная замена электропроводки. </w:t>
      </w:r>
      <w:r>
        <w:rPr>
          <w:szCs w:val="28"/>
        </w:rPr>
        <w:t>Частично отремонтирована крыша Криухинского сель</w:t>
      </w:r>
      <w:r w:rsidR="007354D7">
        <w:rPr>
          <w:szCs w:val="28"/>
        </w:rPr>
        <w:t>ского клуба, Забельского СДК и</w:t>
      </w:r>
      <w:r>
        <w:rPr>
          <w:szCs w:val="28"/>
        </w:rPr>
        <w:t xml:space="preserve"> библиотеки. Сделан косметический ремонт Ясской </w:t>
      </w:r>
      <w:r w:rsidR="007354D7">
        <w:rPr>
          <w:szCs w:val="28"/>
        </w:rPr>
        <w:t>сельской библиотеки – филиала.</w:t>
      </w:r>
      <w:r>
        <w:rPr>
          <w:szCs w:val="28"/>
        </w:rPr>
        <w:t xml:space="preserve"> Произведена замена электропроводки Алольского сельского Дома культуры и библиотеки.  На эти цели израсходовано  432,0 тыс. руб.</w:t>
      </w:r>
      <w:r w:rsidR="007354D7">
        <w:rPr>
          <w:szCs w:val="28"/>
        </w:rPr>
        <w:t xml:space="preserve"> В настоящее время</w:t>
      </w:r>
      <w:r w:rsidRPr="00C540EC">
        <w:rPr>
          <w:szCs w:val="28"/>
        </w:rPr>
        <w:t xml:space="preserve"> </w:t>
      </w:r>
      <w:r w:rsidR="007354D7">
        <w:rPr>
          <w:szCs w:val="28"/>
        </w:rPr>
        <w:t xml:space="preserve">требуют капитального </w:t>
      </w:r>
      <w:r w:rsidRPr="00BD118C">
        <w:rPr>
          <w:szCs w:val="28"/>
        </w:rPr>
        <w:t>ремонта</w:t>
      </w:r>
      <w:r>
        <w:rPr>
          <w:szCs w:val="28"/>
        </w:rPr>
        <w:t xml:space="preserve"> Пустошкинская районная библиотека, Забельский сельский Дом культуры и </w:t>
      </w:r>
      <w:r w:rsidRPr="00C540EC">
        <w:rPr>
          <w:szCs w:val="28"/>
        </w:rPr>
        <w:t xml:space="preserve"> библиотека -  филиал. </w:t>
      </w:r>
    </w:p>
    <w:p w:rsidR="00B53FD1" w:rsidRPr="00C540EC" w:rsidRDefault="007354D7" w:rsidP="00BD118C">
      <w:pPr>
        <w:ind w:firstLine="567"/>
        <w:jc w:val="both"/>
        <w:rPr>
          <w:szCs w:val="28"/>
        </w:rPr>
      </w:pPr>
      <w:r>
        <w:rPr>
          <w:szCs w:val="28"/>
        </w:rPr>
        <w:t>В отчетном</w:t>
      </w:r>
      <w:r w:rsidR="00B53FD1">
        <w:rPr>
          <w:szCs w:val="28"/>
        </w:rPr>
        <w:t xml:space="preserve"> году приобретены ноутбуки для Щукинской сельской библиотеки (стоимость 25,0</w:t>
      </w:r>
      <w:r>
        <w:rPr>
          <w:szCs w:val="28"/>
        </w:rPr>
        <w:t xml:space="preserve"> тыс. руб.) </w:t>
      </w:r>
      <w:r w:rsidR="00B53FD1">
        <w:rPr>
          <w:szCs w:val="28"/>
        </w:rPr>
        <w:t>и районного Центра культуры (19,8 тыс. руб.), музыкальный центр для Поддубского СДК.</w:t>
      </w:r>
    </w:p>
    <w:p w:rsidR="00B53FD1" w:rsidRDefault="00B53FD1" w:rsidP="00B53FD1">
      <w:pPr>
        <w:rPr>
          <w:b/>
          <w:szCs w:val="28"/>
        </w:rPr>
      </w:pPr>
    </w:p>
    <w:p w:rsidR="00A43280" w:rsidRDefault="00A43280" w:rsidP="00B53FD1">
      <w:pPr>
        <w:rPr>
          <w:b/>
          <w:szCs w:val="28"/>
        </w:rPr>
      </w:pPr>
    </w:p>
    <w:p w:rsidR="00A43280" w:rsidRDefault="00A43280" w:rsidP="00B53FD1">
      <w:pPr>
        <w:rPr>
          <w:b/>
          <w:szCs w:val="28"/>
        </w:rPr>
      </w:pPr>
    </w:p>
    <w:p w:rsidR="00B53FD1" w:rsidRPr="00914103" w:rsidRDefault="00B53FD1" w:rsidP="00B53FD1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914103"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Финансово-экономическая деятельность.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5062D6" w:rsidRDefault="00B53FD1" w:rsidP="00BD118C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5062D6" w:rsidRDefault="00B53FD1" w:rsidP="00BD11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  <w:r w:rsidRPr="005062D6">
              <w:rPr>
                <w:b/>
                <w:sz w:val="24"/>
                <w:szCs w:val="24"/>
              </w:rPr>
              <w:t>г.</w:t>
            </w:r>
          </w:p>
        </w:tc>
      </w:tr>
      <w:tr w:rsidR="00B53FD1" w:rsidRPr="005062D6" w:rsidTr="00BD118C">
        <w:trPr>
          <w:trHeight w:val="50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Исполнение бюджета по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культуре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97,8,0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Доля финансирования культуры (без ДШИ) в бюджете района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4,1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Бюджет района по разделу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«Образования» составил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2473,6</w:t>
            </w:r>
          </w:p>
        </w:tc>
      </w:tr>
      <w:tr w:rsidR="00B53FD1" w:rsidRPr="005062D6" w:rsidTr="00BD118C">
        <w:trPr>
          <w:trHeight w:val="47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Выполн. в % отношении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100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Раздел «Культура и искусство»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(всего 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8878,9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Муниципальные программы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(культура)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793,6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Средства на комплектование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библиотечных фондов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19,7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Платные услуги учреждений культуры</w:t>
            </w:r>
            <w:r w:rsidR="00BD118C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376,8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Платные услуги по отношению к бюджетному финансированию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4,5</w:t>
            </w:r>
          </w:p>
        </w:tc>
      </w:tr>
      <w:tr w:rsidR="00B53FD1" w:rsidRPr="005062D6" w:rsidTr="00BD118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Переподготовка и повышение квалификации кадров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9,4</w:t>
            </w:r>
          </w:p>
        </w:tc>
      </w:tr>
      <w:tr w:rsidR="00B53FD1" w:rsidRPr="005062D6" w:rsidTr="00BD118C">
        <w:trPr>
          <w:trHeight w:val="3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Платные  услуги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307,5</w:t>
            </w:r>
          </w:p>
        </w:tc>
      </w:tr>
      <w:tr w:rsidR="00B53FD1" w:rsidRPr="005062D6" w:rsidTr="00191DE8">
        <w:trPr>
          <w:trHeight w:val="61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1" w:rsidRPr="00191DE8" w:rsidRDefault="00B53FD1" w:rsidP="00191DE8">
            <w:pPr>
              <w:pStyle w:val="a3"/>
              <w:jc w:val="both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Платные услуги по отношению</w:t>
            </w:r>
            <w:r w:rsidR="00191DE8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к бюджетному</w:t>
            </w:r>
            <w:r w:rsidR="00191DE8" w:rsidRPr="00191DE8">
              <w:rPr>
                <w:sz w:val="24"/>
                <w:szCs w:val="24"/>
              </w:rPr>
              <w:t xml:space="preserve"> </w:t>
            </w:r>
            <w:r w:rsidRPr="00191DE8">
              <w:rPr>
                <w:sz w:val="24"/>
                <w:szCs w:val="24"/>
              </w:rPr>
              <w:t>финансированию (%) по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1" w:rsidRPr="00191DE8" w:rsidRDefault="00B53FD1" w:rsidP="007354D7">
            <w:pPr>
              <w:pStyle w:val="a3"/>
              <w:jc w:val="center"/>
              <w:rPr>
                <w:sz w:val="24"/>
                <w:szCs w:val="24"/>
              </w:rPr>
            </w:pPr>
            <w:r w:rsidRPr="00191DE8">
              <w:rPr>
                <w:sz w:val="24"/>
                <w:szCs w:val="24"/>
              </w:rPr>
              <w:t>12,4</w:t>
            </w:r>
          </w:p>
        </w:tc>
      </w:tr>
    </w:tbl>
    <w:p w:rsidR="00B53FD1" w:rsidRDefault="00B53FD1" w:rsidP="00191DE8">
      <w:pPr>
        <w:pStyle w:val="a3"/>
        <w:jc w:val="both"/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B53FD1" w:rsidRPr="00C066D7" w:rsidRDefault="00B53FD1" w:rsidP="00191DE8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Бюджет 2013</w:t>
      </w:r>
      <w:r w:rsidRPr="00C066D7">
        <w:rPr>
          <w:szCs w:val="28"/>
        </w:rPr>
        <w:t>год</w:t>
      </w:r>
      <w:r w:rsidR="007354D7">
        <w:rPr>
          <w:szCs w:val="28"/>
        </w:rPr>
        <w:t>а по культуре выполнен на</w:t>
      </w:r>
      <w:r>
        <w:rPr>
          <w:szCs w:val="28"/>
        </w:rPr>
        <w:t xml:space="preserve"> 97,8</w:t>
      </w:r>
      <w:r w:rsidR="00191DE8">
        <w:rPr>
          <w:szCs w:val="28"/>
        </w:rPr>
        <w:t xml:space="preserve"> %.</w:t>
      </w:r>
      <w:r w:rsidR="007354D7">
        <w:rPr>
          <w:szCs w:val="28"/>
        </w:rPr>
        <w:t xml:space="preserve"> </w:t>
      </w:r>
      <w:r w:rsidRPr="00C066D7">
        <w:rPr>
          <w:szCs w:val="28"/>
        </w:rPr>
        <w:t>Доля финансирования культуры</w:t>
      </w:r>
      <w:r>
        <w:rPr>
          <w:szCs w:val="28"/>
        </w:rPr>
        <w:t xml:space="preserve"> в бюджете района</w:t>
      </w:r>
      <w:r w:rsidR="007354D7">
        <w:rPr>
          <w:szCs w:val="28"/>
        </w:rPr>
        <w:t xml:space="preserve"> составляет</w:t>
      </w:r>
      <w:r>
        <w:rPr>
          <w:szCs w:val="28"/>
        </w:rPr>
        <w:t xml:space="preserve"> 4,1%</w:t>
      </w:r>
      <w:r w:rsidR="007354D7">
        <w:rPr>
          <w:szCs w:val="28"/>
        </w:rPr>
        <w:t>.</w:t>
      </w:r>
    </w:p>
    <w:p w:rsidR="00E83C08" w:rsidRDefault="00E83C08" w:rsidP="004E285C">
      <w:pPr>
        <w:pStyle w:val="a3"/>
        <w:jc w:val="both"/>
        <w:rPr>
          <w:b/>
          <w:szCs w:val="28"/>
        </w:rPr>
      </w:pP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 xml:space="preserve">Координацию </w:t>
      </w:r>
      <w:r w:rsidRPr="00191DE8">
        <w:rPr>
          <w:b/>
          <w:szCs w:val="28"/>
        </w:rPr>
        <w:t>физкультур</w:t>
      </w:r>
      <w:r w:rsidR="007354D7">
        <w:rPr>
          <w:b/>
          <w:szCs w:val="28"/>
        </w:rPr>
        <w:t>но-оздоровительной и спортивной</w:t>
      </w:r>
      <w:r w:rsidRPr="00191DE8">
        <w:rPr>
          <w:b/>
          <w:szCs w:val="28"/>
        </w:rPr>
        <w:t xml:space="preserve"> работы</w:t>
      </w:r>
      <w:r>
        <w:rPr>
          <w:szCs w:val="28"/>
        </w:rPr>
        <w:t xml:space="preserve"> в районе осуществляет в настоящее время консультант комитета по социальной политике Администрации района.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Всего в районе имеется 14 КФК, 4 из них в общеобразовательных школах, 2</w:t>
      </w:r>
      <w:r w:rsidR="007354D7">
        <w:rPr>
          <w:szCs w:val="28"/>
        </w:rPr>
        <w:t xml:space="preserve"> </w:t>
      </w:r>
      <w:r>
        <w:rPr>
          <w:szCs w:val="28"/>
        </w:rPr>
        <w:t xml:space="preserve">- в ДДУ, 1- в ДЮСШ, 7 по месту жительства: </w:t>
      </w:r>
      <w:r w:rsidR="007354D7">
        <w:rPr>
          <w:szCs w:val="28"/>
        </w:rPr>
        <w:t xml:space="preserve">в </w:t>
      </w:r>
      <w:r>
        <w:rPr>
          <w:szCs w:val="28"/>
        </w:rPr>
        <w:t>Забелье, Гультяях, Алоли и г. Пустошка (4).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 xml:space="preserve">Постановлением Администрации </w:t>
      </w:r>
      <w:r w:rsidR="007354D7">
        <w:rPr>
          <w:szCs w:val="28"/>
        </w:rPr>
        <w:t xml:space="preserve">Пустошкинского </w:t>
      </w:r>
      <w:r>
        <w:rPr>
          <w:szCs w:val="28"/>
        </w:rPr>
        <w:t>района от 09.12.2013 г.</w:t>
      </w:r>
      <w:r w:rsidR="007354D7" w:rsidRPr="007354D7">
        <w:rPr>
          <w:szCs w:val="28"/>
        </w:rPr>
        <w:t xml:space="preserve"> </w:t>
      </w:r>
      <w:r w:rsidR="007354D7">
        <w:rPr>
          <w:szCs w:val="28"/>
        </w:rPr>
        <w:t xml:space="preserve">№ 242 </w:t>
      </w:r>
      <w:r>
        <w:rPr>
          <w:szCs w:val="28"/>
        </w:rPr>
        <w:t xml:space="preserve"> была принята ведомственная целевая программа «Развитие физической культуры и спорта в Пустошкинском районе на 2014-2016 годы», задачами которой является физическое воспитание детей дошкольного и школьного возраста, спортивно-оздоровительная  работа по месту жительства, с допризывной молодежью, поддержка массового и молодежного спорта, укрепление материально-технической базы, развитие сети физкультурно-оздоровительных и спортивных сооружений.</w:t>
      </w:r>
    </w:p>
    <w:p w:rsidR="00191DE8" w:rsidRDefault="00191DE8" w:rsidP="00191DE8">
      <w:pPr>
        <w:ind w:firstLine="567"/>
        <w:jc w:val="both"/>
        <w:rPr>
          <w:szCs w:val="28"/>
        </w:rPr>
      </w:pPr>
      <w:r>
        <w:rPr>
          <w:szCs w:val="28"/>
        </w:rPr>
        <w:t xml:space="preserve">По итогам областного смотра конкурса 2012/2013 г. г. на лучшую постановку физкультурно-оздоровительной и спортивной работы Пустошкинский район на заседании коллегии </w:t>
      </w:r>
      <w:r w:rsidR="007354D7">
        <w:rPr>
          <w:szCs w:val="28"/>
        </w:rPr>
        <w:t>Г</w:t>
      </w:r>
      <w:r>
        <w:rPr>
          <w:szCs w:val="28"/>
        </w:rPr>
        <w:t xml:space="preserve">осударственного комитета по физической культуре и спорту Псковской области,  получил Кубок и почетную грамоту за 1 место в Спартакиаде среди городов и районов в группе «А»; Кубок и диплом за 1 место в Пятой областной спартакиаде учащихся в группе «А». </w:t>
      </w:r>
      <w:r w:rsidR="00FD1E6F">
        <w:rPr>
          <w:szCs w:val="28"/>
        </w:rPr>
        <w:t>З</w:t>
      </w:r>
      <w:r>
        <w:rPr>
          <w:szCs w:val="28"/>
        </w:rPr>
        <w:t xml:space="preserve">а итоги выступления сборных команд района в областных соревнованиях району была выделена областная субсидия в сумме 1974 тыс. руб., которая была израсходована на возмещение затрат, связанных с приобретением спортивного инвентаря и оборудования и проведением официальных спортивных и физкультурных мероприятий МО, </w:t>
      </w:r>
      <w:r w:rsidR="00FD1E6F">
        <w:rPr>
          <w:szCs w:val="28"/>
        </w:rPr>
        <w:t xml:space="preserve"> </w:t>
      </w:r>
      <w:r>
        <w:rPr>
          <w:szCs w:val="28"/>
        </w:rPr>
        <w:t>а также участием МО в официальных спортивных и физкультурных мероприятиях области.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В районе работает 15  специалистов по физической культуре и спорту,  из них с высшим физкультурным образованием – 9 человек.</w:t>
      </w:r>
      <w:r w:rsidRPr="003E01BE">
        <w:rPr>
          <w:szCs w:val="28"/>
        </w:rPr>
        <w:t xml:space="preserve"> </w:t>
      </w:r>
      <w:r w:rsidRPr="00337A97">
        <w:rPr>
          <w:szCs w:val="28"/>
        </w:rPr>
        <w:t xml:space="preserve">Из числа педагогических работников  2 имеют высшую категорию, 6 имеют 1-ю квалификационную категорию, 3 – вторую.  </w:t>
      </w:r>
    </w:p>
    <w:p w:rsidR="00191DE8" w:rsidRDefault="00191DE8" w:rsidP="00191DE8">
      <w:pPr>
        <w:ind w:firstLine="567"/>
        <w:jc w:val="both"/>
        <w:rPr>
          <w:szCs w:val="28"/>
        </w:rPr>
      </w:pPr>
      <w:r>
        <w:rPr>
          <w:szCs w:val="28"/>
        </w:rPr>
        <w:t>Один тренер</w:t>
      </w:r>
      <w:r w:rsidRPr="00C424EE">
        <w:rPr>
          <w:szCs w:val="28"/>
        </w:rPr>
        <w:t xml:space="preserve"> награжден знаком «Отличник физической культуры и спорта РФ, один </w:t>
      </w:r>
      <w:r>
        <w:rPr>
          <w:szCs w:val="28"/>
        </w:rPr>
        <w:t xml:space="preserve">- </w:t>
      </w:r>
      <w:r w:rsidRPr="00C424EE">
        <w:rPr>
          <w:szCs w:val="28"/>
        </w:rPr>
        <w:t>знаком «</w:t>
      </w:r>
      <w:r w:rsidR="007354D7">
        <w:rPr>
          <w:szCs w:val="28"/>
        </w:rPr>
        <w:t>П</w:t>
      </w:r>
      <w:r w:rsidRPr="00C424EE">
        <w:rPr>
          <w:szCs w:val="28"/>
        </w:rPr>
        <w:t>очетный работник общего образования</w:t>
      </w:r>
      <w:r>
        <w:rPr>
          <w:szCs w:val="28"/>
        </w:rPr>
        <w:t xml:space="preserve"> РФ</w:t>
      </w:r>
      <w:r w:rsidRPr="00C424EE">
        <w:rPr>
          <w:szCs w:val="28"/>
        </w:rPr>
        <w:t xml:space="preserve">». </w:t>
      </w:r>
    </w:p>
    <w:p w:rsidR="00A43280" w:rsidRDefault="00191DE8" w:rsidP="00A43280">
      <w:pPr>
        <w:ind w:firstLine="567"/>
        <w:jc w:val="both"/>
        <w:rPr>
          <w:szCs w:val="28"/>
        </w:rPr>
      </w:pPr>
      <w:r>
        <w:rPr>
          <w:szCs w:val="28"/>
        </w:rPr>
        <w:t>В 2013 году было запланировано и проведено 30 районных спортивно-массовых мероприятий с общим количеством участников более 1600 человек.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26-й чемпионат района по мини-футболу (9 команд, 108 участников).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12-й трад</w:t>
      </w:r>
      <w:r w:rsidR="007354D7">
        <w:t xml:space="preserve">иционный турнир по боксу, посвященный </w:t>
      </w:r>
      <w:r w:rsidRPr="00A43280">
        <w:t>памяти воинов-земляков, погибших в мирное время (11 команд, 100 участников).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15-й кубок района по мини-футболу (7 команд, 70 участников)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 xml:space="preserve">Турнир по мини-футболу, посвященный  Дню Победы </w:t>
      </w:r>
      <w:r w:rsidR="00A43280">
        <w:t>(</w:t>
      </w:r>
      <w:r w:rsidRPr="00A43280">
        <w:t>3 команды, 30</w:t>
      </w:r>
      <w:r w:rsidR="00A43280">
        <w:t xml:space="preserve"> участников</w:t>
      </w:r>
      <w:r w:rsidRPr="00A43280">
        <w:t>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 xml:space="preserve">Турнир по футболу, посвященный  Дню Победы </w:t>
      </w:r>
      <w:r w:rsidR="00A43280">
        <w:t>(</w:t>
      </w:r>
      <w:r w:rsidRPr="00A43280">
        <w:t>2 команды, 32 участника)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lastRenderedPageBreak/>
        <w:t>10-й традиционный турнир по волейболу памяти Заслуженного работника физической культуры и спорта РФ Ю. М. Буданова (5 команд, 41</w:t>
      </w:r>
      <w:r w:rsidR="00A43280">
        <w:t xml:space="preserve"> участник</w:t>
      </w:r>
      <w:r w:rsidRPr="00A43280">
        <w:t>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20-й традиционный л/а пробег, посв. освобождению района от немецко-фашистских захватчиков (67 участников)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традиционный турнир по мини-футболу среди команд юношей  1996-1997 г.р., 1998-1999 г.р.,2000-2001 г.р. «Каникулы- Весна» (8 команд, 80  участников).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турнир по мини-футболу, посвященный освобождению района от немецко-фашистских захватчиков среди девушек (4 команды, 35 участников)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 xml:space="preserve">первенство города по мини-футболу среди дворовых команд «Лига дворовых чемпионов». (5 команд, 37 </w:t>
      </w:r>
      <w:r w:rsidR="00A43280">
        <w:t>участников</w:t>
      </w:r>
      <w:r w:rsidRPr="00A43280">
        <w:t>)</w:t>
      </w:r>
      <w:r w:rsidR="00A43280">
        <w:t>.</w:t>
      </w:r>
    </w:p>
    <w:p w:rsidR="00A43280" w:rsidRPr="00A43280" w:rsidRDefault="007354D7" w:rsidP="00A43280">
      <w:pPr>
        <w:pStyle w:val="a3"/>
        <w:numPr>
          <w:ilvl w:val="0"/>
          <w:numId w:val="15"/>
        </w:numPr>
        <w:ind w:left="284" w:hanging="284"/>
        <w:jc w:val="both"/>
      </w:pPr>
      <w:r>
        <w:t>т</w:t>
      </w:r>
      <w:r w:rsidR="00191DE8" w:rsidRPr="00A43280">
        <w:t>урнир по волейболу, посвященный Дню физкультурника. (6 команд, 52 участника)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7-й турнир по мини-футболу памяти Д. Окунева «Кубок Клима» (4 команды, 30</w:t>
      </w:r>
      <w:r w:rsidR="00A43280">
        <w:t xml:space="preserve"> участников</w:t>
      </w:r>
      <w:r w:rsidRPr="00A43280">
        <w:t>)</w:t>
      </w:r>
      <w:r w:rsidR="00A43280">
        <w:t>.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3</w:t>
      </w:r>
      <w:r w:rsidR="00A43280">
        <w:t>-</w:t>
      </w:r>
      <w:r w:rsidRPr="00A43280">
        <w:t>й турнир по волейболу памяти А.П. Лазарева (д. Вербилово, 4</w:t>
      </w:r>
      <w:r w:rsidR="00A43280">
        <w:t xml:space="preserve"> команды</w:t>
      </w:r>
      <w:r w:rsidRPr="00A43280">
        <w:t>, 32 участника)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 xml:space="preserve">1-й турнир по волейболу памяти Героя Советского Союза П.И. Боровкова </w:t>
      </w:r>
      <w:r w:rsidR="00A43280">
        <w:t>(</w:t>
      </w:r>
      <w:r w:rsidRPr="00A43280">
        <w:t>д. Шалахово, 5 команд, 46</w:t>
      </w:r>
      <w:r w:rsidR="00A43280">
        <w:t xml:space="preserve"> участников</w:t>
      </w:r>
      <w:r w:rsidRPr="00A43280">
        <w:t>)</w:t>
      </w:r>
      <w:r w:rsidR="00A43280">
        <w:t>.</w:t>
      </w:r>
    </w:p>
    <w:p w:rsidR="00A43280" w:rsidRPr="00A43280" w:rsidRDefault="00A43280" w:rsidP="00A43280">
      <w:pPr>
        <w:pStyle w:val="a3"/>
        <w:numPr>
          <w:ilvl w:val="0"/>
          <w:numId w:val="15"/>
        </w:numPr>
        <w:ind w:left="284" w:hanging="284"/>
        <w:jc w:val="both"/>
      </w:pPr>
      <w:r>
        <w:t>1-</w:t>
      </w:r>
      <w:r w:rsidR="00191DE8" w:rsidRPr="00A43280">
        <w:t>й турнир по волейболу «Золотая осень» (д. Верби</w:t>
      </w:r>
      <w:r>
        <w:t>лово, 5 команд</w:t>
      </w:r>
      <w:r w:rsidR="00191DE8" w:rsidRPr="00A43280">
        <w:t>, 36 участников)</w:t>
      </w:r>
      <w:r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2</w:t>
      </w:r>
      <w:r w:rsidR="00A43280">
        <w:t>-й</w:t>
      </w:r>
      <w:r w:rsidRPr="00A43280">
        <w:t xml:space="preserve"> турнир по мини-футболу «Кубок друзей Лазаренко»</w:t>
      </w:r>
      <w:r w:rsidR="007354D7">
        <w:t xml:space="preserve"> </w:t>
      </w:r>
      <w:r w:rsidRPr="00A43280">
        <w:t>(4 команды, 40 участников)</w:t>
      </w:r>
      <w:r w:rsidR="00A43280">
        <w:t>.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турнир по мини-футболу среди команд ветеранов 40+ памяти Героя Советского Союза Н.М. Королева (3 команды, 30 участников)</w:t>
      </w:r>
      <w:r w:rsidR="00A43280" w:rsidRP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турнир по мини-футболу среди команд юношей 2002-2003 г.р. памяти Героя Советского Союза Н.М. Королева (4 команды, 39 участников)</w:t>
      </w:r>
      <w:r w:rsidR="00A43280">
        <w:t>.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 xml:space="preserve">традиционный турнир по мини-футболу среди команд девушек 1998 г.р. и старше, </w:t>
      </w:r>
      <w:r w:rsidR="00A43280">
        <w:t>«Каникулы-</w:t>
      </w:r>
      <w:r w:rsidRPr="00A43280">
        <w:t>Зима» (3 команды, 31  участник).</w:t>
      </w:r>
      <w:r w:rsidRPr="00A43280">
        <w:rPr>
          <w:i/>
        </w:rPr>
        <w:t xml:space="preserve">           </w:t>
      </w:r>
      <w:r w:rsidRPr="00A43280">
        <w:t xml:space="preserve"> </w:t>
      </w:r>
    </w:p>
    <w:p w:rsidR="00A43280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 xml:space="preserve">традиционный турнир по мини-футболу среди команд юношей 2002-2003 г.р., 2005-2006 г.р.1998-1999 г.р., 1996-1997 г.р., девушек 1996-1997 г.р. </w:t>
      </w:r>
      <w:r w:rsidR="00A43280">
        <w:t xml:space="preserve"> «Каникулы-</w:t>
      </w:r>
      <w:r w:rsidRPr="00A43280">
        <w:t xml:space="preserve">Осень» </w:t>
      </w:r>
      <w:r w:rsidR="00F8624B">
        <w:t>(</w:t>
      </w:r>
      <w:r w:rsidRPr="00A43280">
        <w:t>14 команд, 117  участников).</w:t>
      </w:r>
      <w:r w:rsidRPr="00A43280">
        <w:rPr>
          <w:i/>
        </w:rPr>
        <w:t xml:space="preserve">   </w:t>
      </w:r>
    </w:p>
    <w:p w:rsidR="00191DE8" w:rsidRPr="00A43280" w:rsidRDefault="00191DE8" w:rsidP="00A43280">
      <w:pPr>
        <w:pStyle w:val="a3"/>
        <w:numPr>
          <w:ilvl w:val="0"/>
          <w:numId w:val="15"/>
        </w:numPr>
        <w:ind w:left="284" w:hanging="284"/>
        <w:jc w:val="both"/>
      </w:pPr>
      <w:r w:rsidRPr="00A43280">
        <w:t>первенство школьной лиги по мини-футболу среди классов МБОУ «Пустошкинская средняя общеобразовательная школа» в рамках общероссийского проекта «Мини-футбол в школу» (</w:t>
      </w:r>
      <w:r w:rsidR="00F8624B">
        <w:t>30 команд, 240 участников</w:t>
      </w:r>
      <w:r w:rsidRPr="00A43280">
        <w:t>)</w:t>
      </w:r>
      <w:r w:rsidR="00F8624B">
        <w:t>.</w:t>
      </w:r>
    </w:p>
    <w:p w:rsidR="00191DE8" w:rsidRDefault="00191DE8" w:rsidP="00F8624B">
      <w:pPr>
        <w:ind w:firstLine="567"/>
        <w:jc w:val="both"/>
        <w:rPr>
          <w:szCs w:val="28"/>
        </w:rPr>
      </w:pPr>
      <w:r>
        <w:rPr>
          <w:szCs w:val="28"/>
        </w:rPr>
        <w:t>На территории района в 2013 году проведено более 10 областных мероприятий</w:t>
      </w:r>
      <w:r w:rsidR="00F8624B">
        <w:rPr>
          <w:szCs w:val="28"/>
        </w:rPr>
        <w:t>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На протяжении многих лет в районе тур. базы «Алоль» проводятся всероссийские соревнования по спортивному ориентированию «Русь-5», «Алоль осенняя». В 2013 году на территории района прошел Чемпионат Мира по рогейну.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Ежегодно высокие спортивные результаты показывают спортсмены района в областных соревнованиях, проводимых Государственным комитетом по физической культуре и спорту области и ГОУ ДОД «ДЮЦСП»: в общекомандном зачете среди районов области по итогам спартакиады-областного конкурса-2012/2013 на лучшую постановку физкультурно-оздоровительной и спортивной работы Пустошкинский район стал победителем в группе «А», (2007 год -1 место, 2008 год- 2 место, 2009 год- 1 место, 2010 год- 1 место, 2011 год- 1 место, 2012 год- 1 место). </w:t>
      </w:r>
    </w:p>
    <w:p w:rsidR="00191DE8" w:rsidRPr="00F8624B" w:rsidRDefault="00191DE8" w:rsidP="00F8624B">
      <w:pPr>
        <w:pStyle w:val="a3"/>
        <w:ind w:firstLine="567"/>
        <w:jc w:val="both"/>
      </w:pPr>
      <w:r w:rsidRPr="00F8624B">
        <w:t>Лучшие результаты пустошан, показанные во Всероссийских соревнованиях 2013 года:</w:t>
      </w:r>
    </w:p>
    <w:p w:rsidR="00191DE8" w:rsidRPr="00F8624B" w:rsidRDefault="007354D7" w:rsidP="00F8624B">
      <w:pPr>
        <w:pStyle w:val="a3"/>
        <w:numPr>
          <w:ilvl w:val="0"/>
          <w:numId w:val="16"/>
        </w:numPr>
        <w:ind w:left="284" w:hanging="284"/>
        <w:jc w:val="both"/>
      </w:pPr>
      <w:r>
        <w:t>к</w:t>
      </w:r>
      <w:r w:rsidR="00191DE8" w:rsidRPr="00F8624B">
        <w:t>оманда девушек старшей группы 1997-1998 г.р. заняла 2 место в финальных соревнованиях Северо-Западного Федерального округа по мини-футболу  в рамках общероссийского проекта «Мини-футбол в школу» в г. Коммунар Ленинградской области (24- 27.02.2013 г.)</w:t>
      </w:r>
    </w:p>
    <w:p w:rsidR="00191DE8" w:rsidRPr="00F8624B" w:rsidRDefault="007354D7" w:rsidP="00F8624B">
      <w:pPr>
        <w:pStyle w:val="a3"/>
        <w:numPr>
          <w:ilvl w:val="0"/>
          <w:numId w:val="16"/>
        </w:numPr>
        <w:ind w:left="284" w:hanging="284"/>
        <w:jc w:val="both"/>
      </w:pPr>
      <w:r>
        <w:t>в</w:t>
      </w:r>
      <w:r w:rsidR="00191DE8" w:rsidRPr="00F8624B">
        <w:t xml:space="preserve"> Первенстве СЗФО по пляжному волейболу среди девушек 1997-</w:t>
      </w:r>
      <w:smartTag w:uri="urn:schemas-microsoft-com:office:smarttags" w:element="metricconverter">
        <w:smartTagPr>
          <w:attr w:name="ProductID" w:val="1998 г"/>
        </w:smartTagPr>
        <w:r w:rsidR="00191DE8" w:rsidRPr="00F8624B">
          <w:t>1998 г</w:t>
        </w:r>
      </w:smartTag>
      <w:r w:rsidR="00191DE8" w:rsidRPr="00F8624B">
        <w:t>.р. Поваляева Г. заняла  2 место и участвовала в финале 6-й Летней спартакиады учащихся в г. Пенза.</w:t>
      </w:r>
    </w:p>
    <w:p w:rsidR="00191DE8" w:rsidRPr="00697552" w:rsidRDefault="007354D7" w:rsidP="00F8624B">
      <w:pPr>
        <w:pStyle w:val="a3"/>
        <w:numPr>
          <w:ilvl w:val="0"/>
          <w:numId w:val="16"/>
        </w:numPr>
        <w:ind w:left="284" w:hanging="284"/>
        <w:jc w:val="both"/>
        <w:rPr>
          <w:b/>
        </w:rPr>
      </w:pPr>
      <w:r>
        <w:t>в</w:t>
      </w:r>
      <w:r w:rsidR="00191DE8" w:rsidRPr="00F8624B">
        <w:t xml:space="preserve"> Первенстве России СЗФО по боксу среди юношей 1999-200</w:t>
      </w:r>
      <w:r w:rsidR="00A76EEB">
        <w:t>0</w:t>
      </w:r>
      <w:r w:rsidR="00191DE8" w:rsidRPr="00F8624B">
        <w:t xml:space="preserve"> г.р. 1 место занял  Пузыня А. (г.Кандалакша) и принимал участие в финале Первенства России в г. Анапа.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 xml:space="preserve">Совместно с другими службами района традиционно проводится военно-спортивная игра «Зарница». </w:t>
      </w:r>
    </w:p>
    <w:p w:rsidR="00191DE8" w:rsidRDefault="00191DE8" w:rsidP="00F8624B">
      <w:pPr>
        <w:ind w:firstLine="540"/>
        <w:jc w:val="both"/>
        <w:rPr>
          <w:szCs w:val="28"/>
        </w:rPr>
      </w:pPr>
      <w:r>
        <w:rPr>
          <w:szCs w:val="28"/>
        </w:rPr>
        <w:t xml:space="preserve">Ежегодно сборная команда нашего района, состоящая из </w:t>
      </w:r>
      <w:r w:rsidR="00A76EEB">
        <w:rPr>
          <w:szCs w:val="28"/>
        </w:rPr>
        <w:t>об</w:t>
      </w:r>
      <w:r>
        <w:rPr>
          <w:szCs w:val="28"/>
        </w:rPr>
        <w:t>уча</w:t>
      </w:r>
      <w:r w:rsidR="00A76EEB">
        <w:rPr>
          <w:szCs w:val="28"/>
        </w:rPr>
        <w:t>ю</w:t>
      </w:r>
      <w:r>
        <w:rPr>
          <w:szCs w:val="28"/>
        </w:rPr>
        <w:t>щихся МБОУ «Пустошкинская средняя общеобразовательная школа» (руководитель команды В.В. Седунов.)</w:t>
      </w:r>
      <w:r w:rsidR="00A76EEB">
        <w:rPr>
          <w:szCs w:val="28"/>
        </w:rPr>
        <w:t>,</w:t>
      </w:r>
      <w:r>
        <w:rPr>
          <w:szCs w:val="28"/>
        </w:rPr>
        <w:t xml:space="preserve"> участвует в Спартакиаде молодежи Псковской области допризывного возраста, в 2013 году команда заняла  6 место.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Студенческая молодежь в период каникул, в выходные дни, активно принимает участие в районных соревнованиях, многие из них входят в сборные команды района по видам спорта и защищают честь района на областных соревнованиях.</w:t>
      </w:r>
    </w:p>
    <w:p w:rsidR="00191DE8" w:rsidRDefault="00191DE8" w:rsidP="00F8624B">
      <w:pPr>
        <w:ind w:firstLine="567"/>
        <w:jc w:val="both"/>
        <w:rPr>
          <w:szCs w:val="28"/>
        </w:rPr>
      </w:pPr>
      <w:r>
        <w:rPr>
          <w:szCs w:val="28"/>
        </w:rPr>
        <w:t xml:space="preserve">В сельской местности работают 3 специалиста по физической культуре – все учителя общеобразовательных школ, находится 13 спортивных сооружений,  в том числе: 4 спортивных зала, 1 встроенное приспособленное помещение для занятий </w:t>
      </w:r>
      <w:r w:rsidR="00A76EEB">
        <w:rPr>
          <w:szCs w:val="28"/>
        </w:rPr>
        <w:t>физической культурой 8 плоскостных спортивных</w:t>
      </w:r>
      <w:r>
        <w:rPr>
          <w:szCs w:val="28"/>
        </w:rPr>
        <w:t xml:space="preserve"> сооружений.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Среди сельских школ района необходимо отметить положительную работу по развитию физической культуры и спорта в Гультяевской и Алольской средних школах, спортсмены которых входят в состав сборных команд района по футболу и волейболу среди юношей и девушек.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К сожалению, в Забелье не смогли уже второй год подряд организовать турнир  по мини-футболу памяти Д. Окунева, погибшего в Чечне, и он в 2013 году проводился в г. Пустошка.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>Два мероприятия был</w:t>
      </w:r>
      <w:r w:rsidR="00A76EEB">
        <w:rPr>
          <w:szCs w:val="28"/>
        </w:rPr>
        <w:t>и проведены в Алольской волости.</w:t>
      </w:r>
    </w:p>
    <w:p w:rsidR="00191DE8" w:rsidRDefault="00191DE8" w:rsidP="00F8624B">
      <w:pPr>
        <w:ind w:firstLine="540"/>
        <w:jc w:val="both"/>
        <w:rPr>
          <w:szCs w:val="28"/>
        </w:rPr>
      </w:pPr>
      <w:r>
        <w:rPr>
          <w:szCs w:val="28"/>
        </w:rPr>
        <w:t>В Шалахове на хорошем организационном уровне состоялся 2 турнир по волейболу памяти Героя Советского Союза П.И. Боровкова</w:t>
      </w:r>
      <w:r w:rsidR="00A76EEB">
        <w:rPr>
          <w:szCs w:val="28"/>
        </w:rPr>
        <w:t>.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Информация о проведении районных соревнований, </w:t>
      </w:r>
      <w:r w:rsidR="00A76EEB">
        <w:rPr>
          <w:szCs w:val="28"/>
        </w:rPr>
        <w:t xml:space="preserve">об </w:t>
      </w:r>
      <w:r>
        <w:rPr>
          <w:szCs w:val="28"/>
        </w:rPr>
        <w:t>участи</w:t>
      </w:r>
      <w:r w:rsidR="00A76EEB">
        <w:rPr>
          <w:szCs w:val="28"/>
        </w:rPr>
        <w:t>и</w:t>
      </w:r>
      <w:r>
        <w:rPr>
          <w:szCs w:val="28"/>
        </w:rPr>
        <w:t xml:space="preserve"> в областных</w:t>
      </w:r>
      <w:r w:rsidR="00A76EEB">
        <w:rPr>
          <w:szCs w:val="28"/>
        </w:rPr>
        <w:t xml:space="preserve"> соревнованиях</w:t>
      </w:r>
      <w:r>
        <w:rPr>
          <w:szCs w:val="28"/>
        </w:rPr>
        <w:t>, в течение года публикуется в районной газете «Вперед». К наиболее значимым соревнованиям выпускались программки-буклеты:</w:t>
      </w:r>
    </w:p>
    <w:p w:rsidR="00191DE8" w:rsidRDefault="00191DE8" w:rsidP="00191DE8">
      <w:pPr>
        <w:ind w:firstLine="540"/>
        <w:jc w:val="both"/>
        <w:rPr>
          <w:szCs w:val="28"/>
        </w:rPr>
      </w:pPr>
      <w:r>
        <w:rPr>
          <w:szCs w:val="28"/>
        </w:rPr>
        <w:t xml:space="preserve">Являющаяся основной проблемой реконструкция стадиона в г.Пустошка по ул. Птичкиной до сих пор не решена.  В областной долгосрочной целевой программе «Развитие физической культуры и спорта в Псковской области на 2012-2015 годы» реконструкция нашего стадиона была перенесена с 2012 года на 2013 год, теперь </w:t>
      </w:r>
      <w:r w:rsidR="00F8624B">
        <w:rPr>
          <w:szCs w:val="28"/>
        </w:rPr>
        <w:t>с 2013 года на 2014 год.</w:t>
      </w:r>
    </w:p>
    <w:p w:rsidR="00513CD5" w:rsidRDefault="00513CD5" w:rsidP="00191DE8">
      <w:pPr>
        <w:ind w:firstLine="540"/>
        <w:jc w:val="both"/>
        <w:rPr>
          <w:szCs w:val="28"/>
        </w:rPr>
      </w:pPr>
    </w:p>
    <w:p w:rsidR="00513CD5" w:rsidRDefault="00513CD5" w:rsidP="00513CD5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района является </w:t>
      </w:r>
      <w:r w:rsidRPr="004F008F">
        <w:rPr>
          <w:b/>
          <w:i/>
          <w:szCs w:val="28"/>
        </w:rPr>
        <w:t>уполномоченным органом по размещению заказов на поставку товаров, выполнение работ, оказание услуг.</w:t>
      </w:r>
      <w:r>
        <w:rPr>
          <w:szCs w:val="28"/>
        </w:rPr>
        <w:t xml:space="preserve"> За 2013 год уполномоченным органом проведены для заказчиков 8 открытых аукционов в электронной форме и 13 запросов котировок, 3 заказа – закупки у единственного поставщика. Суммарная начальная цена контрактов, выставленных на торги и сумма контрактов по запросам котировок составляет 18809,4 тыс. руб. Общая сумма заключенных контрактов составила 17651,9 тыс. руб. В результате за 2013 год сэкономлено денежных средств в  сумме 1157,5 тыс.руб.</w:t>
      </w:r>
    </w:p>
    <w:p w:rsidR="00513CD5" w:rsidRDefault="00513CD5" w:rsidP="00513CD5">
      <w:pPr>
        <w:ind w:firstLine="708"/>
        <w:jc w:val="both"/>
        <w:rPr>
          <w:szCs w:val="28"/>
        </w:rPr>
      </w:pPr>
      <w:r>
        <w:rPr>
          <w:szCs w:val="28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Администрацией района, муниципальными учреждениями в 2013 году оказано 5147 муниципальных услуг. Проведен мониторинг качества оказываемых услуг. Опрошено 175 человек, обратившихся за оказанием услуг.</w:t>
      </w:r>
    </w:p>
    <w:p w:rsidR="004E285C" w:rsidRDefault="004E285C" w:rsidP="004E285C">
      <w:pPr>
        <w:ind w:firstLine="540"/>
        <w:jc w:val="both"/>
        <w:rPr>
          <w:szCs w:val="28"/>
        </w:rPr>
      </w:pPr>
    </w:p>
    <w:p w:rsidR="00513CD5" w:rsidRPr="00E1215B" w:rsidRDefault="00513CD5" w:rsidP="00513CD5">
      <w:pPr>
        <w:ind w:firstLine="708"/>
        <w:jc w:val="both"/>
        <w:rPr>
          <w:szCs w:val="28"/>
        </w:rPr>
      </w:pPr>
      <w:r w:rsidRPr="00D84C0D">
        <w:rPr>
          <w:b/>
          <w:i/>
          <w:szCs w:val="28"/>
        </w:rPr>
        <w:t>Комитетом по управлению муниципальным имуществом</w:t>
      </w:r>
      <w:r w:rsidR="00A76EEB">
        <w:rPr>
          <w:szCs w:val="28"/>
        </w:rPr>
        <w:t xml:space="preserve"> в 2013 году проведен  большой объём работ.</w:t>
      </w:r>
    </w:p>
    <w:p w:rsidR="00513CD5" w:rsidRPr="00A76EEB" w:rsidRDefault="00A76EEB" w:rsidP="00A76EEB">
      <w:pPr>
        <w:ind w:firstLine="567"/>
        <w:jc w:val="both"/>
        <w:rPr>
          <w:bCs/>
          <w:i/>
          <w:szCs w:val="28"/>
        </w:rPr>
      </w:pPr>
      <w:r w:rsidRPr="00A76EEB">
        <w:rPr>
          <w:bCs/>
          <w:i/>
          <w:szCs w:val="28"/>
        </w:rPr>
        <w:t>В части</w:t>
      </w:r>
      <w:r>
        <w:rPr>
          <w:bCs/>
          <w:i/>
          <w:szCs w:val="28"/>
        </w:rPr>
        <w:t xml:space="preserve"> земельных </w:t>
      </w:r>
      <w:r w:rsidR="00513CD5" w:rsidRPr="00A76EEB">
        <w:rPr>
          <w:bCs/>
          <w:i/>
          <w:szCs w:val="28"/>
        </w:rPr>
        <w:t>отношений:</w:t>
      </w:r>
    </w:p>
    <w:p w:rsidR="00513CD5" w:rsidRPr="00E1215B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>Заключено 148  договоров  аренды; 81 договор купли-продажи, из них по  результатам  торгов – 21.</w:t>
      </w:r>
    </w:p>
    <w:p w:rsidR="00513CD5" w:rsidRPr="00E1215B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>В доходы районного бюджета поступило 3922,4 тыс. руб.</w:t>
      </w:r>
      <w:r>
        <w:rPr>
          <w:szCs w:val="28"/>
        </w:rPr>
        <w:t xml:space="preserve"> денежных средств</w:t>
      </w:r>
      <w:r w:rsidRPr="00E1215B">
        <w:rPr>
          <w:szCs w:val="28"/>
        </w:rPr>
        <w:t>, из них арендная плата–1739,7 тыс. руб., доходы от реализации земельных участков – 2182,7 тыс. руб.</w:t>
      </w:r>
    </w:p>
    <w:p w:rsidR="00513CD5" w:rsidRPr="00E1215B" w:rsidRDefault="00A76EEB" w:rsidP="00513CD5">
      <w:pPr>
        <w:pStyle w:val="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Подано 2 </w:t>
      </w:r>
      <w:r w:rsidR="00513CD5" w:rsidRPr="00E1215B">
        <w:rPr>
          <w:rFonts w:ascii="Times New Roman" w:eastAsia="Calibri" w:hAnsi="Times New Roman" w:cs="Times New Roman"/>
        </w:rPr>
        <w:t>исковых заявления о взыскании</w:t>
      </w:r>
      <w:r>
        <w:rPr>
          <w:rFonts w:ascii="Times New Roman" w:eastAsia="Calibri" w:hAnsi="Times New Roman" w:cs="Times New Roman"/>
        </w:rPr>
        <w:t xml:space="preserve"> задолженности по арендной </w:t>
      </w:r>
      <w:r w:rsidR="00513CD5" w:rsidRPr="00E1215B">
        <w:rPr>
          <w:rFonts w:ascii="Times New Roman" w:eastAsia="Calibri" w:hAnsi="Times New Roman" w:cs="Times New Roman"/>
        </w:rPr>
        <w:t>плате  и пени на общую сумму 121,5 тыс. руб., удовлетворено судом – 2 иска</w:t>
      </w:r>
      <w:r>
        <w:rPr>
          <w:rFonts w:ascii="Times New Roman" w:eastAsia="Calibri" w:hAnsi="Times New Roman" w:cs="Times New Roman"/>
        </w:rPr>
        <w:t xml:space="preserve"> </w:t>
      </w:r>
      <w:r w:rsidR="00513CD5" w:rsidRPr="00E1215B">
        <w:rPr>
          <w:rFonts w:ascii="Times New Roman" w:eastAsia="Calibri" w:hAnsi="Times New Roman" w:cs="Times New Roman"/>
        </w:rPr>
        <w:t>на</w:t>
      </w:r>
      <w:r>
        <w:rPr>
          <w:rFonts w:ascii="Times New Roman" w:eastAsia="Calibri" w:hAnsi="Times New Roman" w:cs="Times New Roman"/>
        </w:rPr>
        <w:t xml:space="preserve"> сумму 121,5 тыс. руб.  Подано 2 заявления о признании</w:t>
      </w:r>
      <w:r w:rsidR="00513CD5" w:rsidRPr="00E1215B">
        <w:rPr>
          <w:rFonts w:ascii="Times New Roman" w:eastAsia="Calibri" w:hAnsi="Times New Roman" w:cs="Times New Roman"/>
        </w:rPr>
        <w:t xml:space="preserve"> права муниципальной собственности на бесхозяйное недвижимое имущество</w:t>
      </w:r>
      <w:r>
        <w:rPr>
          <w:rFonts w:ascii="Times New Roman" w:eastAsia="Calibri" w:hAnsi="Times New Roman" w:cs="Times New Roman"/>
        </w:rPr>
        <w:t>, оба заявления  удовлетворены судом.</w:t>
      </w:r>
    </w:p>
    <w:p w:rsidR="00513CD5" w:rsidRPr="00E1215B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 xml:space="preserve">Ведется формирование </w:t>
      </w:r>
      <w:r>
        <w:rPr>
          <w:szCs w:val="28"/>
        </w:rPr>
        <w:t xml:space="preserve">земельных </w:t>
      </w:r>
      <w:r w:rsidRPr="00E1215B">
        <w:rPr>
          <w:szCs w:val="28"/>
        </w:rPr>
        <w:t>участков для бесплат</w:t>
      </w:r>
      <w:r w:rsidR="00A76EEB">
        <w:rPr>
          <w:szCs w:val="28"/>
        </w:rPr>
        <w:t xml:space="preserve">ного предоставления гражданам, </w:t>
      </w:r>
      <w:r w:rsidRPr="00E1215B">
        <w:rPr>
          <w:szCs w:val="28"/>
        </w:rPr>
        <w:t>имеющим</w:t>
      </w:r>
      <w:r w:rsidR="00A76EEB">
        <w:rPr>
          <w:szCs w:val="28"/>
        </w:rPr>
        <w:t xml:space="preserve"> трёх и более </w:t>
      </w:r>
      <w:r w:rsidRPr="00E1215B">
        <w:rPr>
          <w:szCs w:val="28"/>
        </w:rPr>
        <w:t xml:space="preserve">детей. </w:t>
      </w:r>
      <w:r w:rsidR="00A76EEB">
        <w:rPr>
          <w:szCs w:val="28"/>
        </w:rPr>
        <w:t>В 2013 году многодетным семьям предоставлено 9 земельных</w:t>
      </w:r>
      <w:r w:rsidRPr="00E1215B">
        <w:rPr>
          <w:szCs w:val="28"/>
        </w:rPr>
        <w:t xml:space="preserve"> участков.</w:t>
      </w:r>
    </w:p>
    <w:p w:rsidR="00513CD5" w:rsidRPr="00A76EEB" w:rsidRDefault="00513CD5" w:rsidP="00A76EEB">
      <w:pPr>
        <w:ind w:firstLine="567"/>
        <w:jc w:val="both"/>
        <w:rPr>
          <w:bCs/>
          <w:i/>
          <w:szCs w:val="28"/>
        </w:rPr>
      </w:pPr>
      <w:r w:rsidRPr="00A76EEB">
        <w:rPr>
          <w:bCs/>
          <w:i/>
          <w:szCs w:val="28"/>
        </w:rPr>
        <w:t>В</w:t>
      </w:r>
      <w:r w:rsidRPr="00A76EEB">
        <w:rPr>
          <w:b/>
          <w:bCs/>
          <w:i/>
          <w:szCs w:val="28"/>
        </w:rPr>
        <w:t xml:space="preserve"> </w:t>
      </w:r>
      <w:r w:rsidR="00A76EEB" w:rsidRPr="00A76EEB">
        <w:rPr>
          <w:bCs/>
          <w:i/>
          <w:szCs w:val="28"/>
        </w:rPr>
        <w:t>части</w:t>
      </w:r>
      <w:r w:rsidRPr="00A76EEB">
        <w:rPr>
          <w:bCs/>
          <w:i/>
          <w:szCs w:val="28"/>
        </w:rPr>
        <w:t xml:space="preserve"> </w:t>
      </w:r>
      <w:r w:rsidR="00A76EEB" w:rsidRPr="00A76EEB">
        <w:rPr>
          <w:bCs/>
          <w:i/>
          <w:szCs w:val="28"/>
        </w:rPr>
        <w:t xml:space="preserve">муниципального </w:t>
      </w:r>
      <w:r w:rsidRPr="00A76EEB">
        <w:rPr>
          <w:bCs/>
          <w:i/>
          <w:szCs w:val="28"/>
        </w:rPr>
        <w:t>имущества:</w:t>
      </w:r>
    </w:p>
    <w:p w:rsidR="00513CD5" w:rsidRPr="00E1215B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 xml:space="preserve">Заключено 3 договора аренды; 6 договоров безвозмездного пользования (ссуды); 8 договоров о передаче имущества в оперативное </w:t>
      </w:r>
      <w:r w:rsidRPr="00E1215B">
        <w:rPr>
          <w:szCs w:val="28"/>
        </w:rPr>
        <w:lastRenderedPageBreak/>
        <w:t>управление муниципальным учреждениям, в хозяйственное ведение муниципальным  предприятиям.</w:t>
      </w:r>
    </w:p>
    <w:p w:rsidR="00513CD5" w:rsidRPr="00E1215B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>Проведено 3 аукциона по продаже имущества. Одним из арендаторов реализовано преимущественное право выкупа арендуемого имущества, находящегося в хозяйственном ведении МУП «Г</w:t>
      </w:r>
      <w:r w:rsidR="00A76EEB">
        <w:rPr>
          <w:szCs w:val="28"/>
        </w:rPr>
        <w:t xml:space="preserve">оркомхоз» – нежилого помещения по рыночной </w:t>
      </w:r>
      <w:r w:rsidRPr="00E1215B">
        <w:rPr>
          <w:szCs w:val="28"/>
        </w:rPr>
        <w:t>стоимости 650,8 тыс. руб.</w:t>
      </w:r>
    </w:p>
    <w:p w:rsidR="00513CD5" w:rsidRPr="00E1215B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>В доходы районного бюджета поступило 1032,3 тыс. руб., из них арендная плата – 116,4 тыс. руб., доходы от реализации муниципального имущества – 915,9 тыс. руб.</w:t>
      </w:r>
    </w:p>
    <w:p w:rsidR="00513CD5" w:rsidRDefault="00513CD5" w:rsidP="00513CD5">
      <w:pPr>
        <w:jc w:val="both"/>
        <w:rPr>
          <w:szCs w:val="28"/>
        </w:rPr>
      </w:pPr>
      <w:r w:rsidRPr="00E1215B">
        <w:rPr>
          <w:szCs w:val="28"/>
        </w:rPr>
        <w:tab/>
        <w:t xml:space="preserve">Ведется работа по выявлению </w:t>
      </w:r>
      <w:r w:rsidRPr="00175A28">
        <w:rPr>
          <w:bCs/>
          <w:szCs w:val="28"/>
        </w:rPr>
        <w:t>выморочного имущества</w:t>
      </w:r>
      <w:r w:rsidRPr="00E1215B">
        <w:rPr>
          <w:szCs w:val="28"/>
        </w:rPr>
        <w:t>, оформлено наследственное право и зарегистрировано право муниципальной собственности  на  жилой  дом.</w:t>
      </w:r>
    </w:p>
    <w:p w:rsidR="00513CD5" w:rsidRDefault="00513CD5" w:rsidP="004E285C">
      <w:pPr>
        <w:ind w:firstLine="540"/>
        <w:jc w:val="both"/>
        <w:rPr>
          <w:szCs w:val="28"/>
        </w:rPr>
      </w:pPr>
    </w:p>
    <w:p w:rsidR="00F8624B" w:rsidRDefault="00F8624B" w:rsidP="00F8624B">
      <w:pPr>
        <w:ind w:firstLine="567"/>
        <w:jc w:val="both"/>
        <w:rPr>
          <w:szCs w:val="28"/>
        </w:rPr>
      </w:pPr>
      <w:r>
        <w:rPr>
          <w:szCs w:val="28"/>
        </w:rPr>
        <w:t xml:space="preserve">За отчетный период в муниципальном образовании «Пустошкинский район» </w:t>
      </w:r>
      <w:r w:rsidRPr="00EC6466">
        <w:rPr>
          <w:b/>
          <w:szCs w:val="28"/>
        </w:rPr>
        <w:t>по вопросам гражданской обороны, предупреждения и ликвидации чрезвычайных</w:t>
      </w:r>
      <w:r>
        <w:rPr>
          <w:szCs w:val="28"/>
        </w:rPr>
        <w:t xml:space="preserve"> </w:t>
      </w:r>
      <w:r w:rsidRPr="00FF21B7">
        <w:rPr>
          <w:b/>
          <w:szCs w:val="28"/>
        </w:rPr>
        <w:t>ситуаций</w:t>
      </w:r>
      <w:r>
        <w:rPr>
          <w:b/>
          <w:szCs w:val="28"/>
        </w:rPr>
        <w:t xml:space="preserve"> и </w:t>
      </w:r>
      <w:r w:rsidRPr="00FF21B7">
        <w:rPr>
          <w:b/>
          <w:szCs w:val="28"/>
        </w:rPr>
        <w:t>мобилизационной подготовке</w:t>
      </w:r>
      <w:r>
        <w:rPr>
          <w:szCs w:val="28"/>
        </w:rPr>
        <w:t xml:space="preserve"> проведено 2 командно штабных тренировки</w:t>
      </w:r>
      <w:r w:rsidR="00A76EEB">
        <w:rPr>
          <w:szCs w:val="28"/>
        </w:rPr>
        <w:t>, 8 тактико-специальных</w:t>
      </w:r>
      <w:r>
        <w:rPr>
          <w:szCs w:val="28"/>
        </w:rPr>
        <w:t xml:space="preserve"> и 11 объектовых тренировок, 10 тренировок оперативных групп КЧС и ПБ.</w:t>
      </w:r>
    </w:p>
    <w:p w:rsidR="00F8624B" w:rsidRDefault="00F8624B" w:rsidP="00F8624B">
      <w:pPr>
        <w:ind w:firstLine="567"/>
        <w:jc w:val="both"/>
        <w:rPr>
          <w:szCs w:val="28"/>
        </w:rPr>
      </w:pPr>
      <w:r>
        <w:rPr>
          <w:szCs w:val="28"/>
        </w:rPr>
        <w:t>Совершенствовалась созданная и организова</w:t>
      </w:r>
      <w:r w:rsidR="00A76EEB">
        <w:rPr>
          <w:szCs w:val="28"/>
        </w:rPr>
        <w:t>нная в 2011 году Единая дежурно-</w:t>
      </w:r>
      <w:r>
        <w:rPr>
          <w:szCs w:val="28"/>
        </w:rPr>
        <w:t xml:space="preserve">диспетчерская служба (ЕДДС) при Администрации района. Помещения службы оборудованы резервным источником питания. Для службы разработана нормативная правовая база в полном объеме. </w:t>
      </w:r>
    </w:p>
    <w:p w:rsidR="00F8624B" w:rsidRDefault="00F8624B" w:rsidP="00F8624B">
      <w:pPr>
        <w:ind w:firstLine="567"/>
        <w:jc w:val="both"/>
        <w:rPr>
          <w:szCs w:val="28"/>
        </w:rPr>
      </w:pPr>
      <w:r>
        <w:rPr>
          <w:szCs w:val="28"/>
        </w:rPr>
        <w:t xml:space="preserve">Организовано обучение должностных лиц и специалистов Пустошкинского звена Псковской областной территориальной системы РСЧС и ГО </w:t>
      </w:r>
      <w:r w:rsidR="00A76EEB">
        <w:rPr>
          <w:szCs w:val="28"/>
        </w:rPr>
        <w:t>на</w:t>
      </w:r>
      <w:r>
        <w:rPr>
          <w:szCs w:val="28"/>
        </w:rPr>
        <w:t xml:space="preserve"> курсах УМЦ ГУ МЧС Псковской области. </w:t>
      </w:r>
    </w:p>
    <w:p w:rsidR="00F8624B" w:rsidRDefault="00F8624B" w:rsidP="00F8624B">
      <w:pPr>
        <w:ind w:firstLine="567"/>
        <w:jc w:val="both"/>
        <w:rPr>
          <w:szCs w:val="28"/>
        </w:rPr>
      </w:pPr>
      <w:r>
        <w:rPr>
          <w:szCs w:val="28"/>
        </w:rPr>
        <w:t>В ходе решения вопросов мобилизационной подготовк</w:t>
      </w:r>
      <w:r w:rsidR="00A76EEB">
        <w:rPr>
          <w:szCs w:val="28"/>
        </w:rPr>
        <w:t>и</w:t>
      </w:r>
      <w:r>
        <w:rPr>
          <w:szCs w:val="28"/>
        </w:rPr>
        <w:t xml:space="preserve"> в районе сформирован доро</w:t>
      </w:r>
      <w:r w:rsidR="00A76EEB">
        <w:rPr>
          <w:szCs w:val="28"/>
        </w:rPr>
        <w:t>ж</w:t>
      </w:r>
      <w:r>
        <w:rPr>
          <w:szCs w:val="28"/>
        </w:rPr>
        <w:t>но-комендантский участок, 6 – пунктов оповещения, 6 – пунктов сбора; соответствующая документация согласована и утверждена.</w:t>
      </w:r>
    </w:p>
    <w:p w:rsidR="00F8624B" w:rsidRDefault="00F8624B" w:rsidP="00F8624B">
      <w:pPr>
        <w:ind w:firstLine="567"/>
        <w:jc w:val="both"/>
        <w:rPr>
          <w:szCs w:val="28"/>
        </w:rPr>
      </w:pPr>
      <w:r>
        <w:rPr>
          <w:szCs w:val="28"/>
        </w:rPr>
        <w:t>В городском и сельских поселениях освоено 132 тыс. рублей на выполнение первичных мер пожарной безопасности (оборудование и содержание пожарных водоемов, опашка пожароопасных населенных пунктов, приобретение средств пожаротушения).</w:t>
      </w:r>
    </w:p>
    <w:p w:rsidR="00F8624B" w:rsidRDefault="00F8624B" w:rsidP="00F8624B">
      <w:pPr>
        <w:jc w:val="both"/>
        <w:rPr>
          <w:szCs w:val="28"/>
        </w:rPr>
      </w:pPr>
      <w:r>
        <w:rPr>
          <w:szCs w:val="28"/>
        </w:rPr>
        <w:tab/>
        <w:t>Из фонда ЧС освоено 151 тыс. рублей, из них 17 тыс. – на ликвидацию последствий чрезвычайной ситуации и 144 тыс. на предупреждение чрезвычайной ситуации и техническое обеспечение штаба гражданской обороны и оперативных групп КЧС и ПБ и на закупку, доставку и хранение материальных ресурсов для первоочередного жизнеобеспечения пострадавшего населения.</w:t>
      </w:r>
    </w:p>
    <w:p w:rsidR="00F8624B" w:rsidRDefault="00F8624B" w:rsidP="00F8624B">
      <w:pPr>
        <w:jc w:val="both"/>
        <w:rPr>
          <w:szCs w:val="28"/>
        </w:rPr>
      </w:pPr>
      <w:r>
        <w:rPr>
          <w:szCs w:val="28"/>
        </w:rPr>
        <w:tab/>
        <w:t xml:space="preserve">За отчетный период в муниципальном образовании зарегистрированы: одна ЧС и одна угроза возникновения ЧС. </w:t>
      </w:r>
    </w:p>
    <w:p w:rsidR="00F8624B" w:rsidRDefault="00F8624B" w:rsidP="00F8624B">
      <w:pPr>
        <w:ind w:firstLine="708"/>
        <w:jc w:val="both"/>
      </w:pPr>
      <w:r>
        <w:rPr>
          <w:szCs w:val="28"/>
        </w:rPr>
        <w:t xml:space="preserve">Угроза возникновения ЧС. В начале лета 2012 года на реке Великая в районе д. Копылок плавучий остров перекрыл русло реки. При возникновении паводка весной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 xml:space="preserve">. создавалась явная угроза возникновения ЧС, что могло привести к затору шлюзового канала бывшей ГЭС, подъему уровня воды, подтоплению части домов в д. Копылок  и </w:t>
      </w:r>
      <w:r>
        <w:rPr>
          <w:szCs w:val="28"/>
        </w:rPr>
        <w:lastRenderedPageBreak/>
        <w:t xml:space="preserve">размыву дородного полотна трассы Пустошка – Щукино. С января по март месяц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 xml:space="preserve">. отделом разработан комплект документов с согласованиями, расчетами и анализами проведенных исследований </w:t>
      </w:r>
      <w:r w:rsidR="00A76EEB">
        <w:rPr>
          <w:szCs w:val="28"/>
        </w:rPr>
        <w:t>н</w:t>
      </w:r>
      <w:r>
        <w:rPr>
          <w:szCs w:val="28"/>
        </w:rPr>
        <w:t xml:space="preserve">а истребование дополнительных денежных средств из фонда ЧС области (330 тыс. рублей) на ликвидацию острова путем взрывных работ. 04 апреля 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 xml:space="preserve">. плавучий остров </w:t>
      </w:r>
      <w:r w:rsidR="00A76EEB">
        <w:rPr>
          <w:szCs w:val="28"/>
        </w:rPr>
        <w:t xml:space="preserve">был </w:t>
      </w:r>
      <w:r>
        <w:rPr>
          <w:szCs w:val="28"/>
        </w:rPr>
        <w:t>ликвидирован.</w:t>
      </w:r>
    </w:p>
    <w:p w:rsidR="00F8624B" w:rsidRDefault="00F8624B" w:rsidP="00F8624B">
      <w:pPr>
        <w:ind w:firstLine="708"/>
        <w:jc w:val="both"/>
        <w:rPr>
          <w:szCs w:val="28"/>
        </w:rPr>
      </w:pPr>
      <w:r w:rsidRPr="00A76EEB">
        <w:rPr>
          <w:b/>
          <w:i/>
          <w:szCs w:val="28"/>
        </w:rPr>
        <w:t>ЧС</w:t>
      </w:r>
      <w:r>
        <w:rPr>
          <w:szCs w:val="28"/>
        </w:rPr>
        <w:t>: 07.09.2013 г. на автотрассе М-9 у д. Кушки произошла автомобильная катастрофа, при столкновении двух автобусов 9 чел. погибли и более 30 чел. получили травмы различной степени тяжести. При ликвидации последствий ЧС организованно проведены эвакуационные мероприятия, развернут пункт временного размещения для пострадавших, организовано 2 пункта питания (на ПВР и на месте катастрофы), обеспечивалось взаимодействие при работе спасательных подразделений.</w:t>
      </w:r>
    </w:p>
    <w:p w:rsidR="00F8624B" w:rsidRPr="00411288" w:rsidRDefault="00F8624B" w:rsidP="00F8624B">
      <w:pPr>
        <w:jc w:val="both"/>
        <w:rPr>
          <w:i/>
          <w:szCs w:val="28"/>
        </w:rPr>
      </w:pPr>
      <w:r>
        <w:rPr>
          <w:szCs w:val="28"/>
        </w:rPr>
        <w:tab/>
        <w:t xml:space="preserve">При проверке комиссией ГУ МЧС России по Псковской области по вопросам гражданской обороны, предупреждения и ликвидации чрезвычайных ситуаций отдел по делам ГО ЧС и мобилизационной подготовке оценен как </w:t>
      </w:r>
      <w:r>
        <w:rPr>
          <w:i/>
          <w:szCs w:val="28"/>
        </w:rPr>
        <w:t xml:space="preserve">«Готов к выполнению поставленных задач», </w:t>
      </w:r>
      <w:r>
        <w:rPr>
          <w:szCs w:val="28"/>
        </w:rPr>
        <w:t xml:space="preserve">ЕДДС района по техническому оснащению и оперативной работе дежурных диспетчеров должностными лицами ГУ МЧС России по Псковской области отмечается как </w:t>
      </w:r>
      <w:r>
        <w:rPr>
          <w:i/>
          <w:szCs w:val="28"/>
        </w:rPr>
        <w:t>одна из лучших среди муниципальных районов области.</w:t>
      </w:r>
    </w:p>
    <w:p w:rsidR="00BA5209" w:rsidRDefault="00BA5209" w:rsidP="00F8624B">
      <w:pPr>
        <w:pStyle w:val="a3"/>
        <w:jc w:val="both"/>
      </w:pPr>
    </w:p>
    <w:p w:rsidR="00F8624B" w:rsidRDefault="00A76EEB" w:rsidP="00F8624B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Стабильно работает </w:t>
      </w:r>
      <w:r>
        <w:rPr>
          <w:b/>
          <w:szCs w:val="28"/>
        </w:rPr>
        <w:t>муниципальный архив</w:t>
      </w:r>
      <w:r w:rsidR="00F8624B" w:rsidRPr="00F8624B">
        <w:rPr>
          <w:b/>
          <w:szCs w:val="28"/>
        </w:rPr>
        <w:t xml:space="preserve"> района</w:t>
      </w:r>
      <w:r>
        <w:rPr>
          <w:szCs w:val="28"/>
        </w:rPr>
        <w:t xml:space="preserve">. На утверждение и согласование </w:t>
      </w:r>
      <w:r w:rsidR="00F8624B">
        <w:rPr>
          <w:szCs w:val="28"/>
        </w:rPr>
        <w:t xml:space="preserve">областной </w:t>
      </w:r>
      <w:r>
        <w:rPr>
          <w:szCs w:val="28"/>
        </w:rPr>
        <w:t>ЭПМК представлены описи дел постоянного хранения на 633 дела, по личному составу на 432 дела, на 22</w:t>
      </w:r>
      <w:r w:rsidR="00F8624B">
        <w:rPr>
          <w:szCs w:val="28"/>
        </w:rPr>
        <w:t xml:space="preserve"> </w:t>
      </w:r>
      <w:r>
        <w:rPr>
          <w:szCs w:val="28"/>
        </w:rPr>
        <w:t>единицы фотодокументов; 2 номенклатуры дел</w:t>
      </w:r>
      <w:r w:rsidR="00F8624B">
        <w:rPr>
          <w:szCs w:val="28"/>
        </w:rPr>
        <w:t xml:space="preserve"> организаций.</w:t>
      </w:r>
    </w:p>
    <w:p w:rsidR="00F8624B" w:rsidRDefault="00A76EEB" w:rsidP="00F8624B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За истекший год принято на хранение 890 дел. Закартонировано 1150 единиц хранения. Продолжается работа по проверке наличия и состояния дел фондов муниципального архива. Проверено 36 фондов, 5222 единицы хранения. Подшито 150 дел. За отчетный</w:t>
      </w:r>
      <w:r w:rsidR="00F8624B">
        <w:rPr>
          <w:szCs w:val="28"/>
        </w:rPr>
        <w:t xml:space="preserve"> период</w:t>
      </w:r>
      <w:r>
        <w:rPr>
          <w:szCs w:val="28"/>
        </w:rPr>
        <w:t xml:space="preserve"> проведена паспортизация </w:t>
      </w:r>
      <w:r w:rsidR="00F8624B">
        <w:rPr>
          <w:szCs w:val="28"/>
        </w:rPr>
        <w:t xml:space="preserve">31 </w:t>
      </w:r>
      <w:r>
        <w:rPr>
          <w:szCs w:val="28"/>
        </w:rPr>
        <w:t xml:space="preserve"> ведомственного архива-источника </w:t>
      </w:r>
      <w:r w:rsidR="00F8624B">
        <w:rPr>
          <w:szCs w:val="28"/>
        </w:rPr>
        <w:t>комплектования.</w:t>
      </w:r>
    </w:p>
    <w:p w:rsidR="00F8624B" w:rsidRDefault="00A76EEB" w:rsidP="00F8624B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2013 году проведены консультации с целью оказания методической помощи по вопросам постановки архивного дела в шести</w:t>
      </w:r>
      <w:r w:rsidR="00F8624B">
        <w:rPr>
          <w:szCs w:val="28"/>
        </w:rPr>
        <w:t xml:space="preserve"> ор</w:t>
      </w:r>
      <w:r>
        <w:rPr>
          <w:szCs w:val="28"/>
        </w:rPr>
        <w:t xml:space="preserve">ганизациях: ОАО «Рассвет», ОАО «Весенний луч», ОАО </w:t>
      </w:r>
      <w:r w:rsidR="00F8624B">
        <w:rPr>
          <w:szCs w:val="28"/>
        </w:rPr>
        <w:t xml:space="preserve">«Просвет», ОАО </w:t>
      </w:r>
      <w:r>
        <w:rPr>
          <w:szCs w:val="28"/>
        </w:rPr>
        <w:t xml:space="preserve"> «Ленинец», СПК-колхоз «Алоль» и ГБУЗ «Пустошкинская районная</w:t>
      </w:r>
      <w:r w:rsidR="00F8624B">
        <w:rPr>
          <w:szCs w:val="28"/>
        </w:rPr>
        <w:t xml:space="preserve"> больница». </w:t>
      </w:r>
    </w:p>
    <w:p w:rsidR="00F8624B" w:rsidRDefault="00A76EEB" w:rsidP="00F8624B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За 2013 год поступил 891 запрос социально-правового и тематического характера. На все запросы даны ответы. В архиве</w:t>
      </w:r>
      <w:r w:rsidR="00F8624B">
        <w:rPr>
          <w:szCs w:val="28"/>
        </w:rPr>
        <w:t xml:space="preserve"> работало </w:t>
      </w:r>
      <w:r>
        <w:rPr>
          <w:szCs w:val="28"/>
        </w:rPr>
        <w:t xml:space="preserve">10 </w:t>
      </w:r>
      <w:r w:rsidR="00F8624B">
        <w:rPr>
          <w:szCs w:val="28"/>
        </w:rPr>
        <w:t xml:space="preserve">исследователей. </w:t>
      </w:r>
    </w:p>
    <w:p w:rsidR="00F8624B" w:rsidRDefault="00A76EEB" w:rsidP="00F8624B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За последние несколько лет значительно</w:t>
      </w:r>
      <w:r w:rsidR="00F8624B" w:rsidRPr="0003706B">
        <w:rPr>
          <w:szCs w:val="28"/>
        </w:rPr>
        <w:t xml:space="preserve"> выросли</w:t>
      </w:r>
      <w:r>
        <w:rPr>
          <w:szCs w:val="28"/>
        </w:rPr>
        <w:t xml:space="preserve"> и продолжают увеличиваться архивные </w:t>
      </w:r>
      <w:r w:rsidR="00F8624B" w:rsidRPr="00F8624B">
        <w:rPr>
          <w:szCs w:val="28"/>
        </w:rPr>
        <w:t>фонды</w:t>
      </w:r>
      <w:r>
        <w:rPr>
          <w:szCs w:val="28"/>
        </w:rPr>
        <w:t xml:space="preserve"> муниципального архива. Для осуществления приема документов от сельскохозяйственных организаций района, которые не имеют возможности обеспечить сохранность </w:t>
      </w:r>
      <w:r w:rsidR="00F8624B">
        <w:rPr>
          <w:szCs w:val="28"/>
        </w:rPr>
        <w:t>а</w:t>
      </w:r>
      <w:r>
        <w:rPr>
          <w:szCs w:val="28"/>
        </w:rPr>
        <w:t xml:space="preserve">рхивных документов, муниципальному архиву выделено 2 помещения под архивохранилища общей площадью 133,9 </w:t>
      </w:r>
      <w:r w:rsidR="00F8624B">
        <w:rPr>
          <w:szCs w:val="28"/>
        </w:rPr>
        <w:t>кв.м.</w:t>
      </w:r>
    </w:p>
    <w:p w:rsidR="00CE723B" w:rsidRDefault="00CE723B" w:rsidP="006E660A">
      <w:pPr>
        <w:pStyle w:val="a3"/>
        <w:tabs>
          <w:tab w:val="left" w:pos="6615"/>
        </w:tabs>
        <w:jc w:val="both"/>
      </w:pPr>
    </w:p>
    <w:p w:rsidR="00CE723B" w:rsidRDefault="006E660A" w:rsidP="00611105">
      <w:pPr>
        <w:pStyle w:val="a3"/>
        <w:ind w:firstLine="567"/>
        <w:jc w:val="both"/>
      </w:pPr>
      <w:r>
        <w:lastRenderedPageBreak/>
        <w:t>Приоритетом  моей  работы и Администра</w:t>
      </w:r>
      <w:r w:rsidR="00304CF7">
        <w:t xml:space="preserve">ции района   была  и  остается </w:t>
      </w:r>
      <w:r>
        <w:t>поддержка  людей,  оказавшихся  в  трудной  жизненной  ситуации.</w:t>
      </w:r>
      <w:r w:rsidR="00304CF7">
        <w:t xml:space="preserve">  Один  из важнейших  каналов обратной связи с </w:t>
      </w:r>
      <w:r>
        <w:t xml:space="preserve">населением </w:t>
      </w:r>
      <w:r w:rsidR="00304CF7">
        <w:rPr>
          <w:b/>
        </w:rPr>
        <w:t xml:space="preserve">– работа с обращениями </w:t>
      </w:r>
      <w:r w:rsidRPr="006E660A">
        <w:rPr>
          <w:b/>
        </w:rPr>
        <w:t>граждан</w:t>
      </w:r>
      <w:r w:rsidR="00304CF7">
        <w:t>,</w:t>
      </w:r>
      <w:r>
        <w:t xml:space="preserve"> кот</w:t>
      </w:r>
      <w:r w:rsidR="00304CF7">
        <w:t xml:space="preserve">орая ведётся по нескольким направлениям. Граждане  могут </w:t>
      </w:r>
      <w:r>
        <w:t>обратит</w:t>
      </w:r>
      <w:r w:rsidR="00304CF7">
        <w:t>ься ко мне на личном приёме, направить</w:t>
      </w:r>
      <w:r>
        <w:t xml:space="preserve"> пись</w:t>
      </w:r>
      <w:r w:rsidR="00304CF7">
        <w:t>менное обращение, обратиться посредством</w:t>
      </w:r>
      <w:r>
        <w:t xml:space="preserve"> </w:t>
      </w:r>
      <w:r w:rsidR="00304CF7">
        <w:t>телефонного обращения или</w:t>
      </w:r>
      <w:r>
        <w:t xml:space="preserve"> </w:t>
      </w:r>
      <w:r w:rsidR="00304CF7">
        <w:t xml:space="preserve">на </w:t>
      </w:r>
      <w:r>
        <w:t xml:space="preserve">сайт. </w:t>
      </w:r>
      <w:r w:rsidR="00CE723B">
        <w:t>Тематика обращений граждан самая разнообразная, но</w:t>
      </w:r>
      <w:r w:rsidR="005A47D4">
        <w:t>,</w:t>
      </w:r>
      <w:r w:rsidR="00CE723B">
        <w:t xml:space="preserve"> в основном</w:t>
      </w:r>
      <w:r w:rsidR="005A47D4">
        <w:t>,</w:t>
      </w:r>
      <w:r w:rsidR="00CE723B">
        <w:t xml:space="preserve"> преобладают вопросы, связанные с жилищно-коммунальным хозяйством</w:t>
      </w:r>
      <w:r>
        <w:t xml:space="preserve"> и землепользовани</w:t>
      </w:r>
      <w:r w:rsidR="005A47D4">
        <w:t>ем</w:t>
      </w:r>
      <w:r>
        <w:t>.</w:t>
      </w:r>
    </w:p>
    <w:p w:rsidR="00CE723B" w:rsidRDefault="00CE723B" w:rsidP="00611105">
      <w:pPr>
        <w:pStyle w:val="a3"/>
        <w:ind w:firstLine="567"/>
        <w:jc w:val="both"/>
      </w:pPr>
      <w:r>
        <w:t>На прием по личным вопросам в минувшем году</w:t>
      </w:r>
      <w:r w:rsidR="00304CF7">
        <w:t xml:space="preserve"> обратилось</w:t>
      </w:r>
      <w:r>
        <w:t xml:space="preserve"> </w:t>
      </w:r>
      <w:r w:rsidR="00ED6CCC">
        <w:t xml:space="preserve">167 </w:t>
      </w:r>
      <w:r w:rsidRPr="00CE723B">
        <w:t>человек</w:t>
      </w:r>
      <w:r w:rsidR="006E660A">
        <w:t xml:space="preserve">, что на </w:t>
      </w:r>
      <w:r w:rsidR="00ED6CCC">
        <w:t>18</w:t>
      </w:r>
      <w:r w:rsidR="006E660A">
        <w:t xml:space="preserve"> человек </w:t>
      </w:r>
      <w:r w:rsidR="00ED6CCC">
        <w:t>больше</w:t>
      </w:r>
      <w:r w:rsidR="005A47D4">
        <w:t>,</w:t>
      </w:r>
      <w:r w:rsidR="006E660A">
        <w:t xml:space="preserve"> чем в 201</w:t>
      </w:r>
      <w:r w:rsidR="00ED6CCC">
        <w:t>2</w:t>
      </w:r>
      <w:r w:rsidR="006E660A">
        <w:t xml:space="preserve"> году</w:t>
      </w:r>
      <w:r w:rsidRPr="00CE723B">
        <w:t xml:space="preserve">. </w:t>
      </w:r>
    </w:p>
    <w:p w:rsidR="00B670BC" w:rsidRDefault="00B670BC" w:rsidP="00611105">
      <w:pPr>
        <w:pStyle w:val="a3"/>
        <w:ind w:firstLine="567"/>
        <w:jc w:val="both"/>
      </w:pPr>
      <w:r>
        <w:t>За 201</w:t>
      </w:r>
      <w:r w:rsidR="00ED6CCC">
        <w:t>3</w:t>
      </w:r>
      <w:r>
        <w:t xml:space="preserve"> год в Администрацию района поступило </w:t>
      </w:r>
      <w:r w:rsidR="006E660A">
        <w:t>6</w:t>
      </w:r>
      <w:r w:rsidR="00B60927">
        <w:t>55</w:t>
      </w:r>
      <w:r w:rsidR="001D665F">
        <w:t xml:space="preserve"> </w:t>
      </w:r>
      <w:r>
        <w:t xml:space="preserve">письменных обращений, из них </w:t>
      </w:r>
      <w:r w:rsidR="006F1588">
        <w:t>–</w:t>
      </w:r>
      <w:r>
        <w:t xml:space="preserve"> </w:t>
      </w:r>
      <w:r w:rsidR="00B60927">
        <w:t>28</w:t>
      </w:r>
      <w:r w:rsidR="006F1588">
        <w:t xml:space="preserve"> </w:t>
      </w:r>
      <w:r>
        <w:t xml:space="preserve">коллективных, </w:t>
      </w:r>
      <w:r w:rsidR="00B60927">
        <w:t>20</w:t>
      </w:r>
      <w:r w:rsidR="00C20F17">
        <w:t xml:space="preserve"> </w:t>
      </w:r>
      <w:r w:rsidR="006F1588">
        <w:t xml:space="preserve"> </w:t>
      </w:r>
      <w:r w:rsidR="005A47D4">
        <w:t xml:space="preserve">- </w:t>
      </w:r>
      <w:r>
        <w:t xml:space="preserve"> из вышестоящих органов. </w:t>
      </w:r>
    </w:p>
    <w:p w:rsidR="00B670BC" w:rsidRDefault="00B670BC" w:rsidP="00611105">
      <w:pPr>
        <w:pStyle w:val="a3"/>
        <w:ind w:firstLine="567"/>
        <w:jc w:val="both"/>
      </w:pPr>
      <w:r>
        <w:t xml:space="preserve">По </w:t>
      </w:r>
      <w:r w:rsidR="001D665F">
        <w:t xml:space="preserve">всем </w:t>
      </w:r>
      <w:r>
        <w:t>заявлениям</w:t>
      </w:r>
      <w:r w:rsidR="00304CF7">
        <w:t xml:space="preserve"> своевременно </w:t>
      </w:r>
      <w:r w:rsidR="006E660A">
        <w:t>даны разъяснения и ответы.</w:t>
      </w:r>
    </w:p>
    <w:p w:rsidR="00CE723B" w:rsidRDefault="00B670BC" w:rsidP="00611105">
      <w:pPr>
        <w:ind w:firstLine="567"/>
        <w:jc w:val="both"/>
        <w:rPr>
          <w:szCs w:val="28"/>
        </w:rPr>
      </w:pPr>
      <w:r>
        <w:rPr>
          <w:szCs w:val="28"/>
        </w:rPr>
        <w:tab/>
      </w:r>
    </w:p>
    <w:p w:rsidR="00B22E13" w:rsidRPr="001766EB" w:rsidRDefault="00B22E13" w:rsidP="00611105">
      <w:pPr>
        <w:ind w:firstLine="567"/>
        <w:jc w:val="both"/>
        <w:rPr>
          <w:szCs w:val="28"/>
        </w:rPr>
      </w:pPr>
      <w:r w:rsidRPr="001766EB">
        <w:rPr>
          <w:szCs w:val="28"/>
        </w:rPr>
        <w:t xml:space="preserve">Основными задачами </w:t>
      </w:r>
      <w:r w:rsidRPr="00B22E13">
        <w:rPr>
          <w:b/>
          <w:szCs w:val="28"/>
        </w:rPr>
        <w:t>организационной работы</w:t>
      </w:r>
      <w:r w:rsidRPr="001766EB">
        <w:rPr>
          <w:szCs w:val="28"/>
        </w:rPr>
        <w:t xml:space="preserve"> в 20</w:t>
      </w:r>
      <w:r>
        <w:rPr>
          <w:szCs w:val="28"/>
        </w:rPr>
        <w:t>1</w:t>
      </w:r>
      <w:r w:rsidR="00B60927">
        <w:rPr>
          <w:szCs w:val="28"/>
        </w:rPr>
        <w:t>3</w:t>
      </w:r>
      <w:r w:rsidRPr="001766EB">
        <w:rPr>
          <w:szCs w:val="28"/>
        </w:rPr>
        <w:t xml:space="preserve"> году являлись:</w:t>
      </w:r>
    </w:p>
    <w:p w:rsidR="00B22E13" w:rsidRPr="001766EB" w:rsidRDefault="00B22E13" w:rsidP="00611105">
      <w:pPr>
        <w:ind w:firstLine="567"/>
        <w:jc w:val="both"/>
        <w:rPr>
          <w:szCs w:val="28"/>
        </w:rPr>
      </w:pPr>
      <w:r w:rsidRPr="001766EB">
        <w:rPr>
          <w:szCs w:val="28"/>
        </w:rPr>
        <w:tab/>
        <w:t>- организационное обеспечение координации деятельности органов местного самоуправления;</w:t>
      </w:r>
    </w:p>
    <w:p w:rsidR="00B22E13" w:rsidRPr="00B670BC" w:rsidRDefault="00B22E13" w:rsidP="00611105">
      <w:pPr>
        <w:ind w:firstLine="567"/>
        <w:jc w:val="both"/>
        <w:rPr>
          <w:szCs w:val="28"/>
        </w:rPr>
      </w:pPr>
      <w:r w:rsidRPr="001766EB">
        <w:rPr>
          <w:szCs w:val="28"/>
        </w:rPr>
        <w:tab/>
        <w:t>- координация в организационном плане взаимодействия между исполнительными, представительными органами власти и органами местного самоуправления</w:t>
      </w:r>
      <w:r>
        <w:rPr>
          <w:szCs w:val="28"/>
        </w:rPr>
        <w:t>.</w:t>
      </w:r>
    </w:p>
    <w:p w:rsidR="00CE723B" w:rsidRDefault="00CE723B" w:rsidP="00611105">
      <w:pPr>
        <w:pStyle w:val="a3"/>
        <w:ind w:firstLine="567"/>
        <w:jc w:val="both"/>
      </w:pPr>
      <w:r>
        <w:t xml:space="preserve">Общий объем </w:t>
      </w:r>
      <w:r w:rsidRPr="00B670BC">
        <w:rPr>
          <w:b/>
        </w:rPr>
        <w:t xml:space="preserve">документооборота </w:t>
      </w:r>
      <w:r w:rsidR="00B22E13">
        <w:t>А</w:t>
      </w:r>
      <w:r>
        <w:t>дминистрации района за 201</w:t>
      </w:r>
      <w:r w:rsidR="00B60927">
        <w:t>3</w:t>
      </w:r>
      <w:r>
        <w:t xml:space="preserve"> год составил </w:t>
      </w:r>
      <w:r w:rsidR="00B60927">
        <w:t>6742</w:t>
      </w:r>
      <w:r w:rsidR="006F1588">
        <w:t xml:space="preserve"> </w:t>
      </w:r>
      <w:r>
        <w:t>документ</w:t>
      </w:r>
      <w:r w:rsidR="00B60927">
        <w:t>а</w:t>
      </w:r>
      <w:r w:rsidR="005A47D4">
        <w:t>, ч</w:t>
      </w:r>
      <w:r w:rsidR="00C8559F">
        <w:t xml:space="preserve">то </w:t>
      </w:r>
      <w:r w:rsidR="00B60927">
        <w:t>больше</w:t>
      </w:r>
      <w:r w:rsidR="00304CF7">
        <w:t>,</w:t>
      </w:r>
      <w:r w:rsidR="00C8559F">
        <w:t xml:space="preserve"> чем в 201</w:t>
      </w:r>
      <w:r w:rsidR="00B60927">
        <w:t>2</w:t>
      </w:r>
      <w:r w:rsidR="00C8559F">
        <w:t xml:space="preserve"> году.</w:t>
      </w:r>
      <w:r>
        <w:t xml:space="preserve"> Если этот объем документов разделить на количество рабочих дней, соответствующих рассматриваемому периоду, то получается, что через </w:t>
      </w:r>
      <w:r w:rsidR="00B670BC">
        <w:t>Г</w:t>
      </w:r>
      <w:r>
        <w:t xml:space="preserve">лаву района проходит порядка </w:t>
      </w:r>
      <w:r w:rsidR="001D665F">
        <w:t>3</w:t>
      </w:r>
      <w:r w:rsidR="00C8559F">
        <w:t>0</w:t>
      </w:r>
      <w:r w:rsidR="001D665F">
        <w:t xml:space="preserve"> </w:t>
      </w:r>
      <w:r>
        <w:t xml:space="preserve">документов </w:t>
      </w:r>
      <w:r w:rsidR="00B670BC">
        <w:t xml:space="preserve"> в </w:t>
      </w:r>
      <w:r>
        <w:t xml:space="preserve">день. При этом в районную </w:t>
      </w:r>
      <w:r w:rsidR="00B22E13">
        <w:t>А</w:t>
      </w:r>
      <w:r>
        <w:t>дминистрацию за 201</w:t>
      </w:r>
      <w:r w:rsidR="00B60927">
        <w:t>3</w:t>
      </w:r>
      <w:r>
        <w:t xml:space="preserve"> год поступило и обработано: </w:t>
      </w:r>
    </w:p>
    <w:p w:rsidR="00CE723B" w:rsidRDefault="00CE723B" w:rsidP="00611105">
      <w:pPr>
        <w:pStyle w:val="a3"/>
        <w:ind w:firstLine="567"/>
        <w:jc w:val="both"/>
      </w:pPr>
      <w:r>
        <w:t xml:space="preserve">- входящей корреспонденции – </w:t>
      </w:r>
      <w:r w:rsidR="00B60927">
        <w:t>2494</w:t>
      </w:r>
      <w:r w:rsidR="006F1588">
        <w:t xml:space="preserve"> </w:t>
      </w:r>
      <w:r>
        <w:t xml:space="preserve">единиц; </w:t>
      </w:r>
    </w:p>
    <w:p w:rsidR="00CE723B" w:rsidRDefault="00CE723B" w:rsidP="00611105">
      <w:pPr>
        <w:pStyle w:val="a3"/>
        <w:ind w:firstLine="567"/>
        <w:jc w:val="both"/>
      </w:pPr>
      <w:r>
        <w:t xml:space="preserve">- обращений граждан – </w:t>
      </w:r>
      <w:r w:rsidR="00B60927">
        <w:t>655</w:t>
      </w:r>
      <w:r w:rsidR="005A47D4">
        <w:t>.</w:t>
      </w:r>
      <w:r>
        <w:t xml:space="preserve"> </w:t>
      </w:r>
    </w:p>
    <w:p w:rsidR="00CE723B" w:rsidRDefault="00CE723B" w:rsidP="00611105">
      <w:pPr>
        <w:pStyle w:val="a3"/>
        <w:ind w:firstLine="567"/>
        <w:jc w:val="both"/>
      </w:pPr>
    </w:p>
    <w:p w:rsidR="00CE723B" w:rsidRDefault="00CE723B" w:rsidP="00611105">
      <w:pPr>
        <w:pStyle w:val="a3"/>
        <w:ind w:firstLine="567"/>
        <w:jc w:val="both"/>
      </w:pPr>
      <w:r>
        <w:t xml:space="preserve">Разработано и подготовлено: </w:t>
      </w:r>
    </w:p>
    <w:p w:rsidR="00CE723B" w:rsidRDefault="00CE723B" w:rsidP="00611105">
      <w:pPr>
        <w:pStyle w:val="a3"/>
        <w:ind w:firstLine="567"/>
        <w:jc w:val="both"/>
      </w:pPr>
      <w:r>
        <w:t xml:space="preserve">- исходящей корреспонденции – </w:t>
      </w:r>
      <w:r w:rsidR="00B60927">
        <w:t>1781</w:t>
      </w:r>
      <w:r>
        <w:t xml:space="preserve">; </w:t>
      </w:r>
    </w:p>
    <w:p w:rsidR="00CE723B" w:rsidRDefault="00CE723B" w:rsidP="00611105">
      <w:pPr>
        <w:pStyle w:val="a3"/>
        <w:ind w:firstLine="567"/>
        <w:jc w:val="both"/>
      </w:pPr>
      <w:r>
        <w:t xml:space="preserve">- постановлений </w:t>
      </w:r>
      <w:r w:rsidR="00C20F17">
        <w:t xml:space="preserve">Администрации Пустошкинского района </w:t>
      </w:r>
      <w:r>
        <w:t xml:space="preserve"> – </w:t>
      </w:r>
      <w:r w:rsidR="00B60927">
        <w:t>267</w:t>
      </w:r>
      <w:r w:rsidR="00B670BC">
        <w:t>;</w:t>
      </w:r>
      <w:r>
        <w:t xml:space="preserve"> </w:t>
      </w:r>
    </w:p>
    <w:p w:rsidR="00CE723B" w:rsidRDefault="00CE723B" w:rsidP="00611105">
      <w:pPr>
        <w:pStyle w:val="a3"/>
        <w:ind w:firstLine="567"/>
        <w:jc w:val="both"/>
      </w:pPr>
      <w:r>
        <w:t xml:space="preserve">- распоряжений </w:t>
      </w:r>
      <w:r w:rsidR="00C20F17">
        <w:t xml:space="preserve">Администрации Пустошкинского района </w:t>
      </w:r>
      <w:r>
        <w:t xml:space="preserve"> – </w:t>
      </w:r>
      <w:r w:rsidR="00B60927">
        <w:t>1323</w:t>
      </w:r>
      <w:r w:rsidR="006F1588">
        <w:t>.</w:t>
      </w:r>
      <w:r>
        <w:t xml:space="preserve"> </w:t>
      </w:r>
    </w:p>
    <w:p w:rsidR="001D74B1" w:rsidRDefault="00C20F17" w:rsidP="00611105">
      <w:pPr>
        <w:pStyle w:val="a3"/>
        <w:ind w:firstLine="567"/>
        <w:jc w:val="both"/>
      </w:pPr>
      <w:r>
        <w:t xml:space="preserve">За отчетный период </w:t>
      </w:r>
      <w:r w:rsidR="00304CF7">
        <w:t xml:space="preserve">Почетными </w:t>
      </w:r>
      <w:r w:rsidR="00B60927">
        <w:t xml:space="preserve">Грамотами Администрации Пустошкинского района награжден 151 житель </w:t>
      </w:r>
      <w:r w:rsidR="001D74B1">
        <w:t>Пуст</w:t>
      </w:r>
      <w:r w:rsidR="001D665F">
        <w:t>о</w:t>
      </w:r>
      <w:r w:rsidR="001D74B1">
        <w:t xml:space="preserve">шкинского района, </w:t>
      </w:r>
      <w:r w:rsidR="00B60927">
        <w:t>6</w:t>
      </w:r>
      <w:r w:rsidR="001D74B1">
        <w:t xml:space="preserve"> человек</w:t>
      </w:r>
      <w:r w:rsidR="00C8559F">
        <w:t xml:space="preserve"> </w:t>
      </w:r>
      <w:r w:rsidR="001D74B1">
        <w:t>награждены нагрудным знаком «За заслуги перед Пустошкинским районом</w:t>
      </w:r>
      <w:r w:rsidR="001D665F">
        <w:t>»</w:t>
      </w:r>
      <w:r w:rsidR="00B60927">
        <w:t xml:space="preserve">, </w:t>
      </w:r>
      <w:r w:rsidR="007C5CF8">
        <w:t>Благодарственными письмами Администрации Пустошкинского района поощрены 144 человека.</w:t>
      </w:r>
      <w:r w:rsidR="001D74B1">
        <w:t>.</w:t>
      </w:r>
    </w:p>
    <w:p w:rsidR="001D74B1" w:rsidRDefault="001D74B1" w:rsidP="00611105">
      <w:pPr>
        <w:pStyle w:val="a3"/>
        <w:ind w:firstLine="567"/>
        <w:jc w:val="both"/>
      </w:pPr>
    </w:p>
    <w:p w:rsidR="001D74B1" w:rsidRPr="00243C97" w:rsidRDefault="00304CF7" w:rsidP="005A47D4">
      <w:pPr>
        <w:ind w:firstLine="567"/>
        <w:jc w:val="both"/>
      </w:pPr>
      <w:r>
        <w:t xml:space="preserve">За </w:t>
      </w:r>
      <w:r w:rsidR="001D74B1" w:rsidRPr="00243C97">
        <w:t>201</w:t>
      </w:r>
      <w:r w:rsidR="00243C97" w:rsidRPr="00243C97">
        <w:t>3</w:t>
      </w:r>
      <w:r w:rsidR="001D74B1" w:rsidRPr="00243C97">
        <w:t xml:space="preserve"> год проведено </w:t>
      </w:r>
      <w:r w:rsidR="00243C97" w:rsidRPr="00243C97">
        <w:t>10</w:t>
      </w:r>
      <w:r w:rsidR="001D74B1" w:rsidRPr="00243C97">
        <w:t xml:space="preserve"> сессий </w:t>
      </w:r>
      <w:r w:rsidR="001D74B1" w:rsidRPr="00243C97">
        <w:rPr>
          <w:b/>
        </w:rPr>
        <w:t>Собрания депутатов Пустошкинского района.</w:t>
      </w:r>
      <w:r w:rsidR="001D74B1" w:rsidRPr="00243C97">
        <w:t xml:space="preserve"> За этой небольшой ц</w:t>
      </w:r>
      <w:r>
        <w:t xml:space="preserve">ифрой – конкретный результат. Это </w:t>
      </w:r>
      <w:r w:rsidR="00243C97">
        <w:t>81</w:t>
      </w:r>
      <w:r w:rsidR="001D74B1" w:rsidRPr="00243C97">
        <w:t xml:space="preserve"> принят</w:t>
      </w:r>
      <w:r w:rsidR="00243C97">
        <w:t xml:space="preserve">ое </w:t>
      </w:r>
      <w:r w:rsidR="001D74B1" w:rsidRPr="00243C97">
        <w:t>решени</w:t>
      </w:r>
      <w:r w:rsidR="00243C97">
        <w:t>е</w:t>
      </w:r>
      <w:r w:rsidR="001D74B1" w:rsidRPr="00243C97">
        <w:t xml:space="preserve">. Все они - важные нормативные правовые акты, касающиеся как организации деятельности </w:t>
      </w:r>
      <w:r w:rsidR="001D74B1" w:rsidRPr="00243C97">
        <w:lastRenderedPageBreak/>
        <w:t xml:space="preserve">представительного органа, </w:t>
      </w:r>
      <w:r w:rsidR="00087B54" w:rsidRPr="00243C97">
        <w:t>Администрации района</w:t>
      </w:r>
      <w:r w:rsidR="001D74B1" w:rsidRPr="00243C97">
        <w:t xml:space="preserve">, так и всего населения </w:t>
      </w:r>
      <w:r w:rsidR="00087B54" w:rsidRPr="00243C97">
        <w:t xml:space="preserve">Пустошкинского </w:t>
      </w:r>
      <w:r w:rsidR="001D74B1" w:rsidRPr="00243C97">
        <w:t xml:space="preserve">района. </w:t>
      </w:r>
    </w:p>
    <w:p w:rsidR="001D74B1" w:rsidRPr="00243C97" w:rsidRDefault="001D74B1" w:rsidP="00611105">
      <w:pPr>
        <w:ind w:firstLine="567"/>
        <w:jc w:val="both"/>
      </w:pPr>
      <w:r w:rsidRPr="00243C97">
        <w:t xml:space="preserve">В течение </w:t>
      </w:r>
      <w:r w:rsidR="00087B54" w:rsidRPr="00243C97">
        <w:t xml:space="preserve">отчетного периода </w:t>
      </w:r>
      <w:r w:rsidRPr="00243C97">
        <w:t>депутаты постоянно корректировали бюджет района и направляли денежные средства на решение самых насущных на данный момент вопросов</w:t>
      </w:r>
      <w:r w:rsidR="00087B54" w:rsidRPr="00243C97">
        <w:t>.</w:t>
      </w:r>
      <w:r w:rsidRPr="00243C97">
        <w:t xml:space="preserve"> </w:t>
      </w:r>
      <w:r w:rsidR="00087B54" w:rsidRPr="00243C97">
        <w:t>Рассматривали вопросы социальной направленности, изменений в Устав МО «Пустошкинский район», вопросы, связанные с муниципальным имуществом и ряд других.</w:t>
      </w:r>
    </w:p>
    <w:p w:rsidR="001D74B1" w:rsidRPr="00243C97" w:rsidRDefault="00087B54" w:rsidP="00611105">
      <w:pPr>
        <w:ind w:firstLine="567"/>
        <w:jc w:val="both"/>
      </w:pPr>
      <w:r w:rsidRPr="00243C97">
        <w:t>В</w:t>
      </w:r>
      <w:r w:rsidR="001D74B1" w:rsidRPr="00243C97">
        <w:t xml:space="preserve"> конце года депутаты приняли главный финансовый документ - бюджет района на предстоящий период 201</w:t>
      </w:r>
      <w:r w:rsidR="00243C97" w:rsidRPr="00243C97">
        <w:t>4</w:t>
      </w:r>
      <w:r w:rsidR="001D74B1" w:rsidRPr="00243C97">
        <w:t xml:space="preserve"> года и плановый период 201</w:t>
      </w:r>
      <w:r w:rsidR="00243C97" w:rsidRPr="00243C97">
        <w:t>5</w:t>
      </w:r>
      <w:r w:rsidR="001D74B1" w:rsidRPr="00243C97">
        <w:t>-201</w:t>
      </w:r>
      <w:r w:rsidR="00243C97" w:rsidRPr="00243C97">
        <w:t>6</w:t>
      </w:r>
      <w:r w:rsidR="00304CF7">
        <w:t xml:space="preserve"> годов.</w:t>
      </w:r>
    </w:p>
    <w:p w:rsidR="001D74B1" w:rsidRPr="00243C97" w:rsidRDefault="001D74B1" w:rsidP="00611105">
      <w:pPr>
        <w:ind w:firstLine="567"/>
        <w:jc w:val="both"/>
      </w:pPr>
      <w:r w:rsidRPr="00243C97">
        <w:t xml:space="preserve">Был рассмотрен целый ряд контрольных вопросов. </w:t>
      </w:r>
    </w:p>
    <w:p w:rsidR="00B22E13" w:rsidRDefault="001D74B1" w:rsidP="00611105">
      <w:pPr>
        <w:ind w:firstLine="567"/>
        <w:jc w:val="both"/>
      </w:pPr>
      <w:r w:rsidRPr="00243C97">
        <w:t>Кроме нормотворческой деятельности  депутаты активно работают с населением, участвуют в общественной жизни района.</w:t>
      </w:r>
    </w:p>
    <w:p w:rsidR="00087B54" w:rsidRDefault="00087B54" w:rsidP="00611105">
      <w:pPr>
        <w:ind w:firstLine="567"/>
        <w:jc w:val="both"/>
      </w:pPr>
    </w:p>
    <w:p w:rsidR="00BA5209" w:rsidRPr="00501001" w:rsidRDefault="00BA5209" w:rsidP="00611105">
      <w:pPr>
        <w:ind w:firstLine="567"/>
        <w:jc w:val="both"/>
      </w:pPr>
      <w:r w:rsidRPr="00501001">
        <w:t>Активно взаи</w:t>
      </w:r>
      <w:r w:rsidR="007E4412" w:rsidRPr="00501001">
        <w:t>модействовала Администраци</w:t>
      </w:r>
      <w:r w:rsidRPr="00501001">
        <w:t xml:space="preserve">я района </w:t>
      </w:r>
      <w:r w:rsidR="00B22E13" w:rsidRPr="00501001">
        <w:t>в 201</w:t>
      </w:r>
      <w:r w:rsidR="00501001" w:rsidRPr="00501001">
        <w:t>3</w:t>
      </w:r>
      <w:r w:rsidR="00B22E13" w:rsidRPr="00501001">
        <w:t xml:space="preserve"> году </w:t>
      </w:r>
      <w:r w:rsidRPr="00501001">
        <w:rPr>
          <w:b/>
        </w:rPr>
        <w:t>с</w:t>
      </w:r>
      <w:r w:rsidR="007F43BE" w:rsidRPr="00501001">
        <w:rPr>
          <w:b/>
        </w:rPr>
        <w:t xml:space="preserve"> Советом ветеранов.</w:t>
      </w:r>
    </w:p>
    <w:p w:rsidR="00501001" w:rsidRDefault="00304CF7" w:rsidP="00501001">
      <w:pPr>
        <w:ind w:firstLine="567"/>
        <w:jc w:val="both"/>
        <w:rPr>
          <w:szCs w:val="28"/>
        </w:rPr>
      </w:pPr>
      <w:r>
        <w:rPr>
          <w:szCs w:val="28"/>
        </w:rPr>
        <w:t xml:space="preserve">Так, по данным на 1 декабря в Пустошкинском районе имеется </w:t>
      </w:r>
      <w:r w:rsidR="00501001">
        <w:rPr>
          <w:szCs w:val="28"/>
        </w:rPr>
        <w:t>ветеранов труда -1241, ветеранов труда Псковской области – 389. Несовершеннолетних узников фашистских концлагерей – 136, жителей блокадного Ленинграда – 9, тружеников тыла -</w:t>
      </w:r>
      <w:r>
        <w:rPr>
          <w:szCs w:val="28"/>
        </w:rPr>
        <w:t xml:space="preserve"> </w:t>
      </w:r>
      <w:r w:rsidR="00501001">
        <w:rPr>
          <w:szCs w:val="28"/>
        </w:rPr>
        <w:t>248. Участников Великой Отечественной войны – 29, инвалидов Великой Отечественной войны – 9, вдов умерших участников и инвалидов ВОВ – 115, вдов погибших участников ВОВ и инвалидов ВОВ – 3, инвалидов – 978, родителей погибших военнослужащих – 7.</w:t>
      </w:r>
    </w:p>
    <w:p w:rsidR="00501001" w:rsidRDefault="00501001" w:rsidP="00304CF7">
      <w:pPr>
        <w:ind w:firstLine="567"/>
        <w:jc w:val="both"/>
        <w:rPr>
          <w:szCs w:val="28"/>
        </w:rPr>
      </w:pPr>
      <w:r>
        <w:rPr>
          <w:szCs w:val="28"/>
        </w:rPr>
        <w:t>В составе районной ветеранской организации имеется 19 первичек. В большинстве первичных организаций председатели занимают активную жизненную позицию, участвуют в общественных мероприятиях города и села, посещают одинокопроживающих ветеранов, поздравляют пожилых людей с юбилейными датами, сотрудничают с главами сельских поселений.</w:t>
      </w:r>
    </w:p>
    <w:p w:rsidR="00501001" w:rsidRDefault="00501001" w:rsidP="0050100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2013 году в двух первичных ветеранских организац</w:t>
      </w:r>
      <w:r w:rsidR="00304CF7">
        <w:rPr>
          <w:szCs w:val="28"/>
        </w:rPr>
        <w:t xml:space="preserve">иях избрали новых председателей. Это - </w:t>
      </w:r>
      <w:r>
        <w:rPr>
          <w:szCs w:val="28"/>
        </w:rPr>
        <w:t xml:space="preserve">Сергейцевская ветеранская организация и </w:t>
      </w:r>
      <w:r w:rsidR="00304CF7">
        <w:rPr>
          <w:szCs w:val="28"/>
        </w:rPr>
        <w:t xml:space="preserve">организация </w:t>
      </w:r>
      <w:r>
        <w:rPr>
          <w:szCs w:val="28"/>
        </w:rPr>
        <w:t>ветеранов педагогического труда.</w:t>
      </w:r>
    </w:p>
    <w:p w:rsidR="00501001" w:rsidRDefault="00501001" w:rsidP="00501001">
      <w:pPr>
        <w:ind w:firstLine="567"/>
        <w:jc w:val="both"/>
        <w:rPr>
          <w:szCs w:val="28"/>
        </w:rPr>
      </w:pPr>
      <w:r>
        <w:rPr>
          <w:szCs w:val="28"/>
        </w:rPr>
        <w:t xml:space="preserve">Председатель районного Совета ветеранов включена в состав рабочей группы по паспортизации социально значимых объектов в рамках </w:t>
      </w:r>
      <w:r w:rsidR="00304CF7">
        <w:rPr>
          <w:szCs w:val="28"/>
        </w:rPr>
        <w:t xml:space="preserve">программы </w:t>
      </w:r>
      <w:r>
        <w:rPr>
          <w:szCs w:val="28"/>
        </w:rPr>
        <w:t>«Доступная среда», где осуществляется оказание помощи гражданам пожилого возраста.</w:t>
      </w:r>
    </w:p>
    <w:p w:rsidR="00501001" w:rsidRDefault="00501001" w:rsidP="00501001">
      <w:pPr>
        <w:ind w:firstLine="567"/>
        <w:jc w:val="both"/>
        <w:rPr>
          <w:szCs w:val="28"/>
        </w:rPr>
      </w:pPr>
      <w:r>
        <w:rPr>
          <w:szCs w:val="28"/>
        </w:rPr>
        <w:t>В 2013 году проведено два пленума районного Совета ветеранов войны и труда.</w:t>
      </w:r>
    </w:p>
    <w:p w:rsidR="00964664" w:rsidRPr="00501001" w:rsidRDefault="00964664" w:rsidP="00964664">
      <w:pPr>
        <w:pStyle w:val="a3"/>
        <w:ind w:firstLine="567"/>
        <w:jc w:val="both"/>
      </w:pPr>
      <w:r w:rsidRPr="00501001">
        <w:t>Одно из приоритетных направлений деятельности районного Совета</w:t>
      </w:r>
      <w:r w:rsidRPr="00501001">
        <w:br/>
        <w:t>ветеранов - патриотическо</w:t>
      </w:r>
      <w:r w:rsidR="005A47D4" w:rsidRPr="00501001">
        <w:t>е</w:t>
      </w:r>
      <w:r w:rsidRPr="00501001">
        <w:t xml:space="preserve"> воспитание подрастающего поколения. Здесь</w:t>
      </w:r>
      <w:r w:rsidRPr="00501001">
        <w:br/>
        <w:t>поддерживается тесная связь с учреждениями культуры, истори</w:t>
      </w:r>
      <w:r w:rsidR="005A47D4" w:rsidRPr="00501001">
        <w:t>ко-</w:t>
      </w:r>
      <w:r w:rsidR="00304CF7">
        <w:rPr>
          <w:spacing w:val="-1"/>
        </w:rPr>
        <w:t>краеведческим музеем, общеобразовательными</w:t>
      </w:r>
      <w:r w:rsidRPr="00501001">
        <w:rPr>
          <w:spacing w:val="-1"/>
        </w:rPr>
        <w:t xml:space="preserve"> школами</w:t>
      </w:r>
      <w:r w:rsidRPr="00501001">
        <w:rPr>
          <w:rFonts w:ascii="Arial" w:hAnsi="Arial" w:cs="Arial"/>
        </w:rPr>
        <w:tab/>
        <w:t xml:space="preserve"> </w:t>
      </w:r>
      <w:r w:rsidRPr="00501001">
        <w:rPr>
          <w:spacing w:val="-3"/>
        </w:rPr>
        <w:t>района.</w:t>
      </w:r>
    </w:p>
    <w:p w:rsidR="00964664" w:rsidRPr="00501001" w:rsidRDefault="00964664" w:rsidP="00964664">
      <w:pPr>
        <w:pStyle w:val="a3"/>
        <w:ind w:firstLine="567"/>
        <w:jc w:val="both"/>
      </w:pPr>
      <w:r w:rsidRPr="00501001">
        <w:t xml:space="preserve">Стало доброй традицией проводить в районе Дни ветеранов на селе. Такие мероприятия проходят в рамках </w:t>
      </w:r>
      <w:r w:rsidR="00304CF7">
        <w:t xml:space="preserve">районной </w:t>
      </w:r>
      <w:r w:rsidRPr="00501001">
        <w:t xml:space="preserve">целевой программы «Старшее поколение». </w:t>
      </w:r>
    </w:p>
    <w:p w:rsidR="00964664" w:rsidRPr="00501001" w:rsidRDefault="00964664" w:rsidP="00964664">
      <w:pPr>
        <w:pStyle w:val="a3"/>
        <w:ind w:firstLine="567"/>
        <w:jc w:val="both"/>
        <w:rPr>
          <w:rFonts w:ascii="Arial" w:cs="Arial"/>
        </w:rPr>
      </w:pPr>
      <w:r w:rsidRPr="00501001">
        <w:lastRenderedPageBreak/>
        <w:t xml:space="preserve">Наши ветераны активно участвуют в художественной самодеятельности. 14 человек посещают хор ветеранов, 15 - хор русской песни, которые созданы при районном Центре </w:t>
      </w:r>
      <w:r w:rsidR="00304CF7">
        <w:t>культуры</w:t>
      </w:r>
      <w:r w:rsidRPr="00501001">
        <w:t>.</w:t>
      </w:r>
    </w:p>
    <w:p w:rsidR="00964664" w:rsidRDefault="00964664" w:rsidP="00964664">
      <w:pPr>
        <w:pStyle w:val="a3"/>
        <w:ind w:firstLine="567"/>
        <w:jc w:val="both"/>
      </w:pPr>
      <w:r w:rsidRPr="00501001">
        <w:rPr>
          <w:rFonts w:ascii="Arial" w:cs="Arial"/>
        </w:rPr>
        <w:tab/>
      </w:r>
      <w:r w:rsidRPr="00501001">
        <w:t>Районны</w:t>
      </w:r>
      <w:r w:rsidR="00304CF7">
        <w:t xml:space="preserve">й Совет  ветеранов войны и труда </w:t>
      </w:r>
      <w:r w:rsidRPr="00501001">
        <w:t>тесно сотрудничает и с муниципальными учреждениями, организациями, главами городского и сельских поселений, что несомненно сказывается положительно на результатах деятельности районного Совета ветеранов.</w:t>
      </w:r>
    </w:p>
    <w:p w:rsidR="008222D6" w:rsidRPr="007F43BE" w:rsidRDefault="008222D6" w:rsidP="00964664">
      <w:pPr>
        <w:pStyle w:val="a3"/>
        <w:ind w:firstLine="567"/>
        <w:jc w:val="both"/>
      </w:pPr>
    </w:p>
    <w:p w:rsidR="00964664" w:rsidRDefault="00964664" w:rsidP="00964664">
      <w:pPr>
        <w:ind w:firstLine="720"/>
        <w:jc w:val="both"/>
        <w:rPr>
          <w:szCs w:val="28"/>
        </w:rPr>
      </w:pPr>
      <w:r>
        <w:t xml:space="preserve">Основная задача </w:t>
      </w:r>
      <w:r w:rsidRPr="00964664">
        <w:rPr>
          <w:b/>
        </w:rPr>
        <w:t>комиссии по делам несовершеннолетних и защите их прав в Пустошкинском районе</w:t>
      </w:r>
      <w:r>
        <w:t xml:space="preserve"> - осуществление в пределах своей компетенции мер по защите и восстановлению нарушенных прав и законных интересов несовершеннолетних, предупреждению их безнадзорности, беспризорности, правонарушений и иных антиобщественных действий, координация деятельности органов и учреждений системы профилактики безнадзорности и правонарушений несовершеннолетних. В состав комиссии входит 16 человек (на постоянной штатной основе работает 1 человек – ведущий специалист; на общественных началах - представители органов и учреждений системы профилактики безнадзорности и правонарушений несовершеннолетних, юрист, директор МУП «Пустошкинская типография», глава администрации городского поселения «Пустошка»).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C5CF8">
        <w:rPr>
          <w:rFonts w:eastAsia="Times New Roman"/>
          <w:color w:val="000000"/>
          <w:szCs w:val="28"/>
          <w:lang w:eastAsia="ru-RU"/>
        </w:rPr>
        <w:t xml:space="preserve">За 2013 год проведено </w:t>
      </w:r>
      <w:r w:rsidRPr="007C5CF8">
        <w:rPr>
          <w:rFonts w:eastAsia="Times New Roman"/>
          <w:bCs/>
          <w:color w:val="000000"/>
          <w:szCs w:val="28"/>
          <w:lang w:eastAsia="ru-RU"/>
        </w:rPr>
        <w:t>25</w:t>
      </w:r>
      <w:r w:rsidRPr="007C5CF8">
        <w:rPr>
          <w:rFonts w:eastAsia="Times New Roman"/>
          <w:color w:val="000000"/>
          <w:szCs w:val="28"/>
          <w:lang w:eastAsia="ru-RU"/>
        </w:rPr>
        <w:t xml:space="preserve"> заседаний комиссии, рассмотрено 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15 </w:t>
      </w:r>
      <w:r w:rsidRPr="007C5CF8">
        <w:rPr>
          <w:rFonts w:eastAsia="Times New Roman"/>
          <w:color w:val="000000"/>
          <w:szCs w:val="28"/>
          <w:lang w:eastAsia="ru-RU"/>
        </w:rPr>
        <w:t xml:space="preserve">профилактических вопросов. Комиссией рассмотрено 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49 </w:t>
      </w:r>
      <w:r w:rsidRPr="007C5CF8">
        <w:rPr>
          <w:rFonts w:eastAsia="Times New Roman"/>
          <w:color w:val="000000"/>
          <w:szCs w:val="28"/>
          <w:lang w:eastAsia="ru-RU"/>
        </w:rPr>
        <w:t xml:space="preserve">административных дел, по которым приняты постановления о назначении административного наказания в виде предупреждения или штрафа, из них в отношении несовершеннолетних – 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6 (ПГ-14) </w:t>
      </w:r>
      <w:r w:rsidRPr="007C5CF8">
        <w:rPr>
          <w:rFonts w:eastAsia="Times New Roman"/>
          <w:color w:val="000000"/>
          <w:szCs w:val="28"/>
          <w:lang w:eastAsia="ru-RU"/>
        </w:rPr>
        <w:t xml:space="preserve">административных дел. 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C5CF8">
        <w:rPr>
          <w:rFonts w:eastAsia="Times New Roman"/>
          <w:color w:val="000000"/>
          <w:szCs w:val="28"/>
          <w:lang w:eastAsia="ru-RU"/>
        </w:rPr>
        <w:t xml:space="preserve">По 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3 (ПГ-7) </w:t>
      </w:r>
      <w:r w:rsidRPr="007C5CF8">
        <w:rPr>
          <w:rFonts w:eastAsia="Times New Roman"/>
          <w:color w:val="000000"/>
          <w:szCs w:val="28"/>
          <w:lang w:eastAsia="ru-RU"/>
        </w:rPr>
        <w:t xml:space="preserve">административным делам производство прекращено,  в отделение полиции направлено </w:t>
      </w:r>
      <w:r w:rsidRPr="007C5CF8">
        <w:rPr>
          <w:rFonts w:eastAsia="Times New Roman"/>
          <w:bCs/>
          <w:color w:val="000000"/>
          <w:szCs w:val="28"/>
          <w:lang w:eastAsia="ru-RU"/>
        </w:rPr>
        <w:t>6</w:t>
      </w:r>
      <w:r w:rsidRPr="007C5CF8">
        <w:rPr>
          <w:rFonts w:eastAsia="Times New Roman"/>
          <w:color w:val="000000"/>
          <w:szCs w:val="28"/>
          <w:lang w:eastAsia="ru-RU"/>
        </w:rPr>
        <w:t xml:space="preserve"> определений о приводе лица, участие которого признано обязательным. 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C5CF8">
        <w:rPr>
          <w:rFonts w:eastAsia="Times New Roman"/>
          <w:color w:val="000000"/>
          <w:szCs w:val="28"/>
          <w:lang w:eastAsia="ru-RU"/>
        </w:rPr>
        <w:t xml:space="preserve">Принято административных мер воздействия в виде штрафов в отношении родителей, иных законных представителей или иных лиц в количестве – </w:t>
      </w:r>
      <w:r w:rsidRPr="007C5CF8">
        <w:rPr>
          <w:rFonts w:eastAsia="Times New Roman"/>
          <w:bCs/>
          <w:color w:val="000000"/>
          <w:szCs w:val="28"/>
          <w:lang w:eastAsia="ru-RU"/>
        </w:rPr>
        <w:t>13</w:t>
      </w:r>
      <w:r w:rsidRPr="007C5CF8">
        <w:rPr>
          <w:rFonts w:eastAsia="Times New Roman"/>
          <w:color w:val="000000"/>
          <w:szCs w:val="28"/>
          <w:lang w:eastAsia="ru-RU"/>
        </w:rPr>
        <w:t xml:space="preserve"> на сумму </w:t>
      </w:r>
      <w:r w:rsidRPr="007C5CF8">
        <w:rPr>
          <w:rFonts w:eastAsia="Times New Roman"/>
          <w:bCs/>
          <w:color w:val="000000"/>
          <w:szCs w:val="28"/>
          <w:lang w:eastAsia="ru-RU"/>
        </w:rPr>
        <w:t>7900</w:t>
      </w:r>
      <w:r w:rsidRPr="007C5CF8">
        <w:rPr>
          <w:rFonts w:eastAsia="Times New Roman"/>
          <w:color w:val="000000"/>
          <w:szCs w:val="28"/>
          <w:lang w:eastAsia="ru-RU"/>
        </w:rPr>
        <w:t xml:space="preserve"> </w:t>
      </w:r>
      <w:r w:rsidRPr="007C5CF8">
        <w:rPr>
          <w:rFonts w:eastAsia="Times New Roman"/>
          <w:bCs/>
          <w:color w:val="000000"/>
          <w:szCs w:val="28"/>
          <w:lang w:eastAsia="ru-RU"/>
        </w:rPr>
        <w:t>рублей</w:t>
      </w:r>
      <w:r w:rsidRPr="007C5CF8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C5CF8">
        <w:rPr>
          <w:rFonts w:eastAsia="Times New Roman"/>
          <w:color w:val="000000"/>
          <w:szCs w:val="28"/>
          <w:lang w:eastAsia="ru-RU"/>
        </w:rPr>
        <w:t xml:space="preserve">Назначено административных наказаний в отношении несовершеннолетних в виде штрафов – </w:t>
      </w:r>
      <w:r w:rsidRPr="007C5CF8">
        <w:rPr>
          <w:rFonts w:eastAsia="Times New Roman"/>
          <w:bCs/>
          <w:color w:val="000000"/>
          <w:szCs w:val="28"/>
          <w:lang w:eastAsia="ru-RU"/>
        </w:rPr>
        <w:t>2,</w:t>
      </w:r>
      <w:r w:rsidRPr="007C5CF8">
        <w:rPr>
          <w:rFonts w:eastAsia="Times New Roman"/>
          <w:color w:val="000000"/>
          <w:szCs w:val="28"/>
          <w:lang w:eastAsia="ru-RU"/>
        </w:rPr>
        <w:t xml:space="preserve"> сумма наложенных штрафов составляет </w:t>
      </w:r>
      <w:r w:rsidRPr="007C5CF8">
        <w:rPr>
          <w:rFonts w:eastAsia="Times New Roman"/>
          <w:bCs/>
          <w:color w:val="000000"/>
          <w:szCs w:val="28"/>
          <w:lang w:eastAsia="ru-RU"/>
        </w:rPr>
        <w:t>32000 рублей</w:t>
      </w:r>
      <w:r w:rsidRPr="007C5CF8">
        <w:rPr>
          <w:rFonts w:eastAsia="Times New Roman"/>
          <w:color w:val="000000"/>
          <w:szCs w:val="28"/>
          <w:lang w:eastAsia="ru-RU"/>
        </w:rPr>
        <w:t xml:space="preserve">, оплачено – </w:t>
      </w:r>
      <w:r w:rsidRPr="007C5CF8">
        <w:rPr>
          <w:rFonts w:eastAsia="Times New Roman"/>
          <w:bCs/>
          <w:color w:val="000000"/>
          <w:szCs w:val="28"/>
          <w:lang w:eastAsia="ru-RU"/>
        </w:rPr>
        <w:t>2500 рублей.</w:t>
      </w:r>
      <w:r w:rsidRPr="007C5CF8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C5CF8" w:rsidRPr="006D76F0" w:rsidRDefault="007C5CF8" w:rsidP="007C5CF8">
      <w:pPr>
        <w:ind w:firstLine="567"/>
        <w:jc w:val="both"/>
        <w:rPr>
          <w:rFonts w:eastAsia="Times New Roman"/>
          <w:szCs w:val="28"/>
        </w:rPr>
      </w:pPr>
      <w:r w:rsidRPr="006D76F0">
        <w:rPr>
          <w:rFonts w:eastAsia="Times New Roman"/>
          <w:szCs w:val="28"/>
          <w:lang w:eastAsia="ru-RU"/>
        </w:rPr>
        <w:t>В целях усиления координирующей функции комиссии за истекший период на заседаниях комиссии были заслушаны руководители и должностные лица учрежден</w:t>
      </w:r>
      <w:r>
        <w:rPr>
          <w:rFonts w:eastAsia="Times New Roman"/>
          <w:szCs w:val="28"/>
          <w:lang w:eastAsia="ru-RU"/>
        </w:rPr>
        <w:t xml:space="preserve">ий системы профилактики района: </w:t>
      </w:r>
      <w:r w:rsidRPr="006D76F0">
        <w:rPr>
          <w:szCs w:val="28"/>
        </w:rPr>
        <w:t>МБОУ «Пустошкинская средняя общеобразовательная школа»</w:t>
      </w:r>
      <w:r>
        <w:rPr>
          <w:szCs w:val="28"/>
        </w:rPr>
        <w:t>;</w:t>
      </w:r>
      <w:r>
        <w:rPr>
          <w:rFonts w:eastAsia="Times New Roman"/>
          <w:szCs w:val="28"/>
          <w:lang w:eastAsia="ru-RU"/>
        </w:rPr>
        <w:t xml:space="preserve"> </w:t>
      </w:r>
      <w:r w:rsidRPr="006D76F0">
        <w:rPr>
          <w:szCs w:val="28"/>
        </w:rPr>
        <w:t>ГКУ СО ПО «Центр социального обсл</w:t>
      </w:r>
      <w:r w:rsidR="00304CF7">
        <w:rPr>
          <w:szCs w:val="28"/>
        </w:rPr>
        <w:t>уживания Пустошкинского района»</w:t>
      </w:r>
      <w:r>
        <w:rPr>
          <w:szCs w:val="28"/>
        </w:rPr>
        <w:t xml:space="preserve">; </w:t>
      </w:r>
      <w:r w:rsidRPr="006D76F0">
        <w:rPr>
          <w:szCs w:val="28"/>
        </w:rPr>
        <w:t>МБДОУ «Детский сад комбинированного вида  «Солнышко»</w:t>
      </w:r>
      <w:r>
        <w:rPr>
          <w:szCs w:val="28"/>
        </w:rPr>
        <w:t>;</w:t>
      </w:r>
      <w:r>
        <w:rPr>
          <w:rFonts w:eastAsia="Times New Roman"/>
          <w:szCs w:val="28"/>
          <w:lang w:eastAsia="ru-RU"/>
        </w:rPr>
        <w:t xml:space="preserve"> </w:t>
      </w:r>
      <w:r w:rsidRPr="007C5CF8">
        <w:rPr>
          <w:szCs w:val="28"/>
        </w:rPr>
        <w:t>отдел обр</w:t>
      </w:r>
      <w:r>
        <w:rPr>
          <w:szCs w:val="28"/>
        </w:rPr>
        <w:t xml:space="preserve">азования  Администрации района; </w:t>
      </w:r>
      <w:r w:rsidRPr="006D76F0">
        <w:rPr>
          <w:szCs w:val="28"/>
        </w:rPr>
        <w:t>подразделени</w:t>
      </w:r>
      <w:r>
        <w:rPr>
          <w:szCs w:val="28"/>
        </w:rPr>
        <w:t>е</w:t>
      </w:r>
      <w:r w:rsidRPr="006D76F0">
        <w:rPr>
          <w:szCs w:val="28"/>
        </w:rPr>
        <w:t xml:space="preserve"> по делам несовершеннолетних ОП по Пустошкинскому </w:t>
      </w:r>
      <w:r w:rsidR="00304CF7">
        <w:rPr>
          <w:szCs w:val="28"/>
        </w:rPr>
        <w:t>району</w:t>
      </w:r>
      <w:r>
        <w:rPr>
          <w:szCs w:val="28"/>
        </w:rPr>
        <w:t xml:space="preserve">; </w:t>
      </w:r>
      <w:r w:rsidRPr="006D76F0">
        <w:rPr>
          <w:szCs w:val="28"/>
        </w:rPr>
        <w:t>МБОУ «Алольская средняя общеобразовательная школа»</w:t>
      </w:r>
      <w:r>
        <w:rPr>
          <w:szCs w:val="28"/>
        </w:rPr>
        <w:t xml:space="preserve">; </w:t>
      </w:r>
      <w:r w:rsidRPr="006D76F0">
        <w:rPr>
          <w:szCs w:val="28"/>
        </w:rPr>
        <w:t>ГБУЗ  «Пустошкинская районная больница».</w:t>
      </w:r>
    </w:p>
    <w:p w:rsidR="007C5CF8" w:rsidRPr="001B1DA3" w:rsidRDefault="007C5CF8" w:rsidP="00304CF7">
      <w:pPr>
        <w:ind w:firstLine="567"/>
        <w:jc w:val="both"/>
        <w:rPr>
          <w:szCs w:val="28"/>
        </w:rPr>
      </w:pPr>
      <w:r w:rsidRPr="001B1DA3">
        <w:rPr>
          <w:szCs w:val="28"/>
        </w:rPr>
        <w:t xml:space="preserve">В летний период было уделено внимание организации летнего отдыха и занятости несовершеннолетних, проведению мероприятий, направленных на </w:t>
      </w:r>
      <w:r w:rsidRPr="001B1DA3">
        <w:rPr>
          <w:szCs w:val="28"/>
        </w:rPr>
        <w:lastRenderedPageBreak/>
        <w:t>предотвращение нарушений общественного порядка во время проведения мероприятий, связанных с подростками.</w:t>
      </w:r>
      <w:r>
        <w:rPr>
          <w:szCs w:val="28"/>
        </w:rPr>
        <w:t xml:space="preserve"> </w:t>
      </w:r>
      <w:r w:rsidRPr="001B1DA3">
        <w:rPr>
          <w:szCs w:val="28"/>
        </w:rPr>
        <w:t>Один ребёнок, состоящий на учете в комиссии, отдохнул в  загородном оздоровительном лагере Великолукского района.</w:t>
      </w:r>
    </w:p>
    <w:p w:rsidR="007C5CF8" w:rsidRPr="001B1DA3" w:rsidRDefault="007C5CF8" w:rsidP="00304CF7">
      <w:pPr>
        <w:ind w:firstLine="567"/>
        <w:jc w:val="both"/>
        <w:rPr>
          <w:szCs w:val="28"/>
        </w:rPr>
      </w:pPr>
      <w:r w:rsidRPr="001B1DA3">
        <w:rPr>
          <w:szCs w:val="28"/>
        </w:rPr>
        <w:t>Через ГУ «Центр занятости населения Пустошкинского района</w:t>
      </w:r>
      <w:r>
        <w:rPr>
          <w:szCs w:val="28"/>
        </w:rPr>
        <w:t>»</w:t>
      </w:r>
      <w:r w:rsidRPr="001B1DA3">
        <w:rPr>
          <w:szCs w:val="28"/>
        </w:rPr>
        <w:t xml:space="preserve"> за отчетный период было организовано трудоустройство 3</w:t>
      </w:r>
      <w:r>
        <w:rPr>
          <w:szCs w:val="28"/>
        </w:rPr>
        <w:t xml:space="preserve"> </w:t>
      </w:r>
      <w:r w:rsidRPr="001B1DA3">
        <w:rPr>
          <w:szCs w:val="28"/>
        </w:rPr>
        <w:t xml:space="preserve">несовершеннолетних на созданные работодателями специальные временные рабочие места с привлечением средств бюджетов разных </w:t>
      </w:r>
      <w:r w:rsidR="00304CF7">
        <w:rPr>
          <w:szCs w:val="28"/>
        </w:rPr>
        <w:t>уровней, средств работодателей.</w:t>
      </w:r>
    </w:p>
    <w:p w:rsidR="007C5CF8" w:rsidRPr="001B1DA3" w:rsidRDefault="007C5CF8" w:rsidP="00304CF7">
      <w:pPr>
        <w:ind w:firstLine="567"/>
        <w:jc w:val="both"/>
        <w:rPr>
          <w:szCs w:val="28"/>
        </w:rPr>
      </w:pPr>
      <w:r w:rsidRPr="001B1DA3">
        <w:rPr>
          <w:szCs w:val="28"/>
        </w:rPr>
        <w:t xml:space="preserve">Согласно графику, утвержденному председателем комиссии, в ходе профилактической операции «Подросток» было проведено 5 рейдов по местам массового отдыха молодежи, в которых принимали участие представители всех субъектов профилактики. Были проверены все действующие сельские клубы.  Правонарушений выявлено не было. </w:t>
      </w:r>
    </w:p>
    <w:p w:rsidR="007C5CF8" w:rsidRPr="001B1DA3" w:rsidRDefault="007C5CF8" w:rsidP="00304CF7">
      <w:pPr>
        <w:ind w:firstLine="567"/>
        <w:jc w:val="both"/>
        <w:rPr>
          <w:szCs w:val="28"/>
        </w:rPr>
      </w:pPr>
      <w:r w:rsidRPr="001B1DA3">
        <w:rPr>
          <w:szCs w:val="28"/>
        </w:rPr>
        <w:t xml:space="preserve">КДН и ЗП в Пустошкинском районе совместно с остальными субъектами профилактики приняла участие в межведомственной профилактической операции «Дети Северо-Запада»,  в акциях «Подари детям надежду» и «Против </w:t>
      </w:r>
      <w:r>
        <w:rPr>
          <w:szCs w:val="28"/>
        </w:rPr>
        <w:t>жестокого обращения с детьми», в</w:t>
      </w:r>
      <w:r w:rsidRPr="001B1DA3">
        <w:rPr>
          <w:szCs w:val="28"/>
        </w:rPr>
        <w:t xml:space="preserve"> которых был</w:t>
      </w:r>
      <w:r>
        <w:rPr>
          <w:szCs w:val="28"/>
        </w:rPr>
        <w:t>и</w:t>
      </w:r>
      <w:r w:rsidRPr="001B1DA3">
        <w:rPr>
          <w:szCs w:val="28"/>
        </w:rPr>
        <w:t xml:space="preserve"> задействованы сотрудники правоохранительных органов, представители иных субъектов профилактики. Были проведены лекции,  беседы,  иные мероприятия (в т.ч. посещение семей, находящихся в соц</w:t>
      </w:r>
      <w:r>
        <w:rPr>
          <w:szCs w:val="28"/>
        </w:rPr>
        <w:t>иально опасном положении, а так</w:t>
      </w:r>
      <w:r w:rsidRPr="001B1DA3">
        <w:rPr>
          <w:szCs w:val="28"/>
        </w:rPr>
        <w:t xml:space="preserve">же несовершеннолетних, состоящих на учете в различных субъектах профилактики). В рамках данных мероприятий регулярно посещались вокзалы, рынок, дискотеки, </w:t>
      </w:r>
      <w:r>
        <w:rPr>
          <w:szCs w:val="28"/>
        </w:rPr>
        <w:t>кафе</w:t>
      </w:r>
      <w:r w:rsidRPr="001B1DA3">
        <w:rPr>
          <w:szCs w:val="28"/>
        </w:rPr>
        <w:t xml:space="preserve">, </w:t>
      </w:r>
      <w:r>
        <w:rPr>
          <w:szCs w:val="28"/>
        </w:rPr>
        <w:t>парк</w:t>
      </w:r>
      <w:r w:rsidRPr="001B1DA3">
        <w:rPr>
          <w:szCs w:val="28"/>
        </w:rPr>
        <w:t>, придомовые территории и иные места массового скопления молодежи. Правонарушений в ходе операций не выявлено.</w:t>
      </w:r>
    </w:p>
    <w:p w:rsidR="007C5CF8" w:rsidRPr="001B1DA3" w:rsidRDefault="007C5CF8" w:rsidP="007C5CF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B1DA3">
        <w:rPr>
          <w:rFonts w:eastAsia="Times New Roman"/>
          <w:color w:val="000000"/>
          <w:szCs w:val="28"/>
          <w:lang w:eastAsia="ru-RU"/>
        </w:rPr>
        <w:t>В 2013 году комиссия продолжила выполнение профилактических  мероприятий в соответстви</w:t>
      </w:r>
      <w:r>
        <w:rPr>
          <w:rFonts w:eastAsia="Times New Roman"/>
          <w:color w:val="000000"/>
          <w:szCs w:val="28"/>
          <w:lang w:eastAsia="ru-RU"/>
        </w:rPr>
        <w:t>и</w:t>
      </w:r>
      <w:r w:rsidRPr="001B1DA3">
        <w:rPr>
          <w:rFonts w:eastAsia="Times New Roman"/>
          <w:color w:val="000000"/>
          <w:szCs w:val="28"/>
          <w:lang w:eastAsia="ru-RU"/>
        </w:rPr>
        <w:t xml:space="preserve"> с областной долгосрочной целевой программой «Комплексные меры противодействия злоупотреблению наркотиками и их незаконному обороту в Псковской области на 2010-2014 годы». 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7C5CF8">
        <w:rPr>
          <w:rFonts w:eastAsia="Times New Roman"/>
          <w:bCs/>
          <w:color w:val="000000"/>
          <w:szCs w:val="28"/>
          <w:lang w:eastAsia="ru-RU"/>
        </w:rPr>
        <w:t xml:space="preserve"> На профилактическом учете в комиссии состоит 4 (ПГ - 11) несовершеннолетних, 22 (ПГ- 22) социально-неблагополучных семьи, в которых воспитывается 104 ребёнка. 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7C5CF8">
        <w:rPr>
          <w:rFonts w:eastAsia="Times New Roman"/>
          <w:bCs/>
          <w:color w:val="000000"/>
          <w:szCs w:val="28"/>
          <w:lang w:eastAsia="ru-RU"/>
        </w:rPr>
        <w:t xml:space="preserve"> Н</w:t>
      </w:r>
      <w:r w:rsidR="00304CF7">
        <w:rPr>
          <w:rFonts w:eastAsia="Times New Roman"/>
          <w:bCs/>
          <w:color w:val="000000"/>
          <w:szCs w:val="28"/>
          <w:lang w:eastAsia="ru-RU"/>
        </w:rPr>
        <w:t>а начало года на учете комиссии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 состояло 11 несовершеннолетних. В течение 2013 года с учета комиссии снято 7 несовершеннолетних в связи с исполнением возраста 18 лет. В течение 2013 года поставлен на профилактический учет комиссии  1 несовершеннолетний. На каждого несовершеннолетнего заведена карточка проведения индивидуальной профилактической работы, в которой содержится информация о работе с несовершеннолетним и его семьей, проводимой  субъектами системы профилактики безнадзорности и правонарушений несовершеннолетних района. 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szCs w:val="28"/>
          <w:lang w:eastAsia="ru-RU"/>
        </w:rPr>
      </w:pPr>
      <w:r w:rsidRPr="007C5CF8">
        <w:rPr>
          <w:rFonts w:eastAsia="Times New Roman"/>
          <w:bCs/>
          <w:color w:val="000000"/>
          <w:szCs w:val="28"/>
          <w:lang w:eastAsia="ru-RU"/>
        </w:rPr>
        <w:t>На начало года на профилактическом учете в комиссии состоял</w:t>
      </w:r>
      <w:r w:rsidR="00304CF7">
        <w:rPr>
          <w:rFonts w:eastAsia="Times New Roman"/>
          <w:bCs/>
          <w:color w:val="000000"/>
          <w:szCs w:val="28"/>
          <w:lang w:eastAsia="ru-RU"/>
        </w:rPr>
        <w:t>а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 21 семья, в которых проживало 36 детей. В течение года на учет комиссии было поставлено 2 социально-неблагополучных семьи. Снята с профилактического </w:t>
      </w:r>
      <w:r w:rsidRPr="007C5CF8">
        <w:rPr>
          <w:rFonts w:eastAsia="Times New Roman"/>
          <w:bCs/>
          <w:color w:val="000000"/>
          <w:szCs w:val="28"/>
          <w:lang w:eastAsia="ru-RU"/>
        </w:rPr>
        <w:lastRenderedPageBreak/>
        <w:t>учета комиссии 1 семья в связи с лишением родительских прав в отношении троих несовершеннолетних детей.</w:t>
      </w:r>
    </w:p>
    <w:p w:rsidR="007C5CF8" w:rsidRPr="001B1DA3" w:rsidRDefault="00304CF7" w:rsidP="007C5CF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</w:t>
      </w:r>
      <w:r w:rsidR="007C5CF8" w:rsidRPr="001B1DA3">
        <w:rPr>
          <w:rFonts w:eastAsia="Times New Roman"/>
          <w:color w:val="000000"/>
          <w:szCs w:val="28"/>
          <w:lang w:eastAsia="ru-RU"/>
        </w:rPr>
        <w:t xml:space="preserve">2013 году комиссия активно работала по реализации Закона Псковской области </w:t>
      </w:r>
      <w:r w:rsidR="007C5CF8">
        <w:rPr>
          <w:rFonts w:eastAsia="Times New Roman"/>
          <w:color w:val="000000"/>
          <w:szCs w:val="28"/>
          <w:lang w:eastAsia="ru-RU"/>
        </w:rPr>
        <w:t xml:space="preserve">от 04.12.2009 г. № 920-оз </w:t>
      </w:r>
      <w:r w:rsidR="007C5CF8" w:rsidRPr="001B1DA3">
        <w:rPr>
          <w:rFonts w:eastAsia="Times New Roman"/>
          <w:color w:val="000000"/>
          <w:szCs w:val="28"/>
          <w:lang w:eastAsia="ru-RU"/>
        </w:rPr>
        <w:t xml:space="preserve">«О мерах по предупреждению причинения вреда здоровью детей, их физическому, интеллектуальному, психическому, духовному и нравственному развитию». С этой целью проводились рейды по местам концентрации молодежи, по улицам города, проверялись дворовые территории, </w:t>
      </w:r>
      <w:r w:rsidR="007C5CF8">
        <w:rPr>
          <w:rFonts w:eastAsia="Times New Roman"/>
          <w:color w:val="000000"/>
          <w:szCs w:val="28"/>
          <w:lang w:eastAsia="ru-RU"/>
        </w:rPr>
        <w:t>парк</w:t>
      </w:r>
      <w:r w:rsidR="007C5CF8" w:rsidRPr="001B1DA3">
        <w:rPr>
          <w:rFonts w:eastAsia="Times New Roman"/>
          <w:color w:val="000000"/>
          <w:szCs w:val="28"/>
          <w:lang w:eastAsia="ru-RU"/>
        </w:rPr>
        <w:t>, детские площадки, стадион и другие общественные места.</w:t>
      </w:r>
    </w:p>
    <w:p w:rsidR="007C5CF8" w:rsidRPr="007C5CF8" w:rsidRDefault="007C5CF8" w:rsidP="007C5CF8">
      <w:pPr>
        <w:ind w:firstLine="567"/>
        <w:jc w:val="both"/>
        <w:rPr>
          <w:rFonts w:eastAsia="Times New Roman"/>
          <w:szCs w:val="28"/>
          <w:lang w:eastAsia="ru-RU"/>
        </w:rPr>
      </w:pPr>
      <w:r w:rsidRPr="007C5CF8">
        <w:rPr>
          <w:rFonts w:eastAsia="Times New Roman"/>
          <w:color w:val="000000"/>
          <w:szCs w:val="28"/>
          <w:lang w:eastAsia="ru-RU"/>
        </w:rPr>
        <w:t xml:space="preserve">За 2013 комиссией рассмотрено 2 (ПГ- 7) административных дела на родителей (лиц, их заменяющих), допустивших появление несовершеннолетних детей в ночное время в общественных местах без своего сопровождения в соответствии с ч. 3 ст. 2.3 Закона Псковской области от 04.05.2003 г. № 268-оз «Об административных правонарушениях на территории Псковской области». Сумма наложенных административных штрафов равна – 1000 рублей (ПГ – 3500 рублей), оплачено штрафов на сумму – 1000  рублей (ПГ – 3500 рублей). </w:t>
      </w:r>
    </w:p>
    <w:p w:rsidR="007C5CF8" w:rsidRPr="001B1DA3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B1DA3">
        <w:rPr>
          <w:rFonts w:eastAsia="Times New Roman"/>
          <w:color w:val="000000"/>
          <w:szCs w:val="28"/>
          <w:lang w:eastAsia="ru-RU"/>
        </w:rPr>
        <w:t xml:space="preserve">За 2013 год проведено </w:t>
      </w:r>
      <w:r w:rsidRPr="007C5CF8">
        <w:rPr>
          <w:rFonts w:eastAsia="Times New Roman"/>
          <w:bCs/>
          <w:color w:val="000000"/>
          <w:szCs w:val="28"/>
          <w:lang w:eastAsia="ru-RU"/>
        </w:rPr>
        <w:t>135</w:t>
      </w:r>
      <w:r w:rsidRPr="001B1DA3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1B1DA3">
        <w:rPr>
          <w:rFonts w:eastAsia="Times New Roman"/>
          <w:color w:val="000000"/>
          <w:szCs w:val="28"/>
          <w:lang w:eastAsia="ru-RU"/>
        </w:rPr>
        <w:t>совместных рейдов по социально-неблагополучным семьям.</w:t>
      </w:r>
    </w:p>
    <w:p w:rsidR="007C5CF8" w:rsidRPr="001B1DA3" w:rsidRDefault="007C5CF8" w:rsidP="007C5CF8">
      <w:pPr>
        <w:ind w:firstLine="567"/>
        <w:jc w:val="both"/>
        <w:rPr>
          <w:rFonts w:eastAsia="Times New Roman"/>
          <w:szCs w:val="28"/>
          <w:lang w:eastAsia="ru-RU"/>
        </w:rPr>
      </w:pPr>
      <w:r w:rsidRPr="001B1DA3">
        <w:rPr>
          <w:rFonts w:eastAsia="Times New Roman"/>
          <w:color w:val="000000"/>
          <w:szCs w:val="28"/>
          <w:lang w:eastAsia="ru-RU"/>
        </w:rPr>
        <w:t>В течение 2013 года ответственный секретарь комиссии по делам несовершеннолетних и защите их прав Пустошкинского района совместно с другими службами системы профилактики принимала участие:</w:t>
      </w:r>
    </w:p>
    <w:p w:rsidR="007C5CF8" w:rsidRPr="001B1DA3" w:rsidRDefault="007C5CF8" w:rsidP="007C5CF8">
      <w:pPr>
        <w:pStyle w:val="af6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DA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профилактических беседах с несовершеннолетними и родителями;</w:t>
      </w:r>
    </w:p>
    <w:p w:rsidR="007C5CF8" w:rsidRPr="001B1DA3" w:rsidRDefault="007C5CF8" w:rsidP="007C5CF8">
      <w:pPr>
        <w:pStyle w:val="af6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DA3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семинарах, проходивших в г. Пскове.</w:t>
      </w:r>
    </w:p>
    <w:p w:rsidR="007C5CF8" w:rsidRPr="00E438C3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B1DA3">
        <w:rPr>
          <w:rFonts w:eastAsia="Times New Roman"/>
          <w:color w:val="000000"/>
          <w:szCs w:val="28"/>
          <w:lang w:eastAsia="ru-RU"/>
        </w:rPr>
        <w:t>За истекший перио</w:t>
      </w:r>
      <w:r w:rsidR="00304CF7">
        <w:rPr>
          <w:rFonts w:eastAsia="Times New Roman"/>
          <w:color w:val="000000"/>
          <w:szCs w:val="28"/>
          <w:lang w:eastAsia="ru-RU"/>
        </w:rPr>
        <w:t xml:space="preserve">д в Пустошкинском районе судом </w:t>
      </w:r>
      <w:r w:rsidRPr="007C5CF8">
        <w:rPr>
          <w:rFonts w:eastAsia="Times New Roman"/>
          <w:bCs/>
          <w:color w:val="000000"/>
          <w:szCs w:val="28"/>
          <w:lang w:eastAsia="ru-RU"/>
        </w:rPr>
        <w:t>2</w:t>
      </w:r>
      <w:r w:rsidRPr="007C5CF8">
        <w:rPr>
          <w:rFonts w:eastAsia="Times New Roman"/>
          <w:color w:val="000000"/>
          <w:szCs w:val="28"/>
          <w:lang w:eastAsia="ru-RU"/>
        </w:rPr>
        <w:t xml:space="preserve"> </w:t>
      </w:r>
      <w:r w:rsidRPr="001B1DA3">
        <w:rPr>
          <w:rFonts w:eastAsia="Times New Roman"/>
          <w:color w:val="000000"/>
          <w:szCs w:val="28"/>
          <w:lang w:eastAsia="ru-RU"/>
        </w:rPr>
        <w:t>родителей лишен</w:t>
      </w:r>
      <w:r w:rsidR="00304CF7">
        <w:rPr>
          <w:rFonts w:eastAsia="Times New Roman"/>
          <w:color w:val="000000"/>
          <w:szCs w:val="28"/>
          <w:lang w:eastAsia="ru-RU"/>
        </w:rPr>
        <w:t xml:space="preserve">ы </w:t>
      </w:r>
      <w:r w:rsidRPr="001B1DA3">
        <w:rPr>
          <w:rFonts w:eastAsia="Times New Roman"/>
          <w:color w:val="000000"/>
          <w:szCs w:val="28"/>
          <w:lang w:eastAsia="ru-RU"/>
        </w:rPr>
        <w:t xml:space="preserve">родительских прав в отношении </w:t>
      </w:r>
      <w:r w:rsidRPr="007C5CF8">
        <w:rPr>
          <w:rFonts w:eastAsia="Times New Roman"/>
          <w:bCs/>
          <w:color w:val="000000"/>
          <w:szCs w:val="28"/>
          <w:lang w:eastAsia="ru-RU"/>
        </w:rPr>
        <w:t xml:space="preserve">3 </w:t>
      </w:r>
      <w:r w:rsidRPr="001B1DA3">
        <w:rPr>
          <w:rFonts w:eastAsia="Times New Roman"/>
          <w:color w:val="000000"/>
          <w:szCs w:val="28"/>
          <w:lang w:eastAsia="ru-RU"/>
        </w:rPr>
        <w:t>детей. За 2013 год ответственный се</w:t>
      </w:r>
      <w:r w:rsidR="00FC4F37">
        <w:rPr>
          <w:rFonts w:eastAsia="Times New Roman"/>
          <w:color w:val="000000"/>
          <w:szCs w:val="28"/>
          <w:lang w:eastAsia="ru-RU"/>
        </w:rPr>
        <w:t>кретарь комиссии Щеглова О.В.</w:t>
      </w:r>
      <w:r w:rsidRPr="001B1DA3">
        <w:rPr>
          <w:rFonts w:eastAsia="Times New Roman"/>
          <w:color w:val="000000"/>
          <w:szCs w:val="28"/>
          <w:lang w:eastAsia="ru-RU"/>
        </w:rPr>
        <w:t xml:space="preserve"> приняла участие </w:t>
      </w:r>
      <w:r w:rsidRPr="007C5CF8">
        <w:rPr>
          <w:rFonts w:eastAsia="Times New Roman"/>
          <w:color w:val="000000"/>
          <w:szCs w:val="28"/>
          <w:lang w:eastAsia="ru-RU"/>
        </w:rPr>
        <w:t>в 2</w:t>
      </w:r>
      <w:r w:rsidRPr="001B1DA3">
        <w:rPr>
          <w:rFonts w:eastAsia="Times New Roman"/>
          <w:color w:val="000000"/>
          <w:szCs w:val="28"/>
          <w:lang w:eastAsia="ru-RU"/>
        </w:rPr>
        <w:t xml:space="preserve"> судебных заседаниях, связанных с защитой прав и законных интересов несовершеннолетних детей. </w:t>
      </w:r>
    </w:p>
    <w:p w:rsidR="007C5CF8" w:rsidRPr="001B1DA3" w:rsidRDefault="007C5CF8" w:rsidP="007C5CF8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bookmarkStart w:id="0" w:name="_GoBack1"/>
      <w:bookmarkEnd w:id="0"/>
      <w:r w:rsidRPr="001B1DA3">
        <w:rPr>
          <w:rFonts w:eastAsia="Times New Roman"/>
          <w:color w:val="000000"/>
          <w:szCs w:val="28"/>
          <w:lang w:eastAsia="ru-RU"/>
        </w:rPr>
        <w:t xml:space="preserve">Материально-техническое оснащение комиссии за последнее время очень сильно улучшилось. Приобретена новая мебель (стол, шкаф, стеллаж), новая оргтехника (компьютер, принтер-ксерокс), в кабинете секретаря есть выход в Интернет. </w:t>
      </w:r>
    </w:p>
    <w:p w:rsidR="00F94BAC" w:rsidRDefault="00F94BAC" w:rsidP="0064404C">
      <w:pPr>
        <w:jc w:val="both"/>
        <w:rPr>
          <w:b/>
          <w:sz w:val="20"/>
          <w:szCs w:val="20"/>
        </w:rPr>
      </w:pPr>
    </w:p>
    <w:p w:rsidR="00F94BAC" w:rsidRDefault="00F94BAC" w:rsidP="00F94BAC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F94BAC">
        <w:rPr>
          <w:sz w:val="28"/>
          <w:szCs w:val="28"/>
          <w:shd w:val="clear" w:color="auto" w:fill="FFFFFF"/>
        </w:rPr>
        <w:t>Подводя итог – хочу сказать: 2013 год был годом не простым, напряженным, как видно из сказанного выше, в нем нашли свое место множество проектов, программ, идей, новых подходов к решению старых проблем. Но предстоит сделать еще многое, чтоб жизнь на территории Пустошкинского района стала лучше</w:t>
      </w:r>
      <w:r w:rsidR="00FC4F37">
        <w:rPr>
          <w:sz w:val="28"/>
          <w:szCs w:val="28"/>
          <w:shd w:val="clear" w:color="auto" w:fill="FFFFFF"/>
        </w:rPr>
        <w:t>,</w:t>
      </w:r>
      <w:r w:rsidRPr="00F94BAC">
        <w:rPr>
          <w:sz w:val="28"/>
          <w:szCs w:val="28"/>
          <w:shd w:val="clear" w:color="auto" w:fill="FFFFFF"/>
        </w:rPr>
        <w:t xml:space="preserve"> и чтобы совместными усилиями нам удалось повысить уровень качества жизни нашего населения.</w:t>
      </w:r>
    </w:p>
    <w:p w:rsidR="00F94BAC" w:rsidRPr="00EE463B" w:rsidRDefault="00F94BAC" w:rsidP="00F94BAC">
      <w:pPr>
        <w:pStyle w:val="Default"/>
        <w:ind w:firstLine="567"/>
        <w:jc w:val="both"/>
        <w:rPr>
          <w:sz w:val="28"/>
          <w:szCs w:val="28"/>
        </w:rPr>
      </w:pPr>
      <w:r w:rsidRPr="00F94BAC">
        <w:rPr>
          <w:sz w:val="28"/>
          <w:szCs w:val="28"/>
        </w:rPr>
        <w:t xml:space="preserve">Очень важно обеспечить в этой работе эффективное взаимодействие с органами власти </w:t>
      </w:r>
      <w:r>
        <w:rPr>
          <w:sz w:val="28"/>
          <w:szCs w:val="28"/>
        </w:rPr>
        <w:t>Псковской</w:t>
      </w:r>
      <w:r w:rsidRPr="00F94BAC">
        <w:rPr>
          <w:sz w:val="28"/>
          <w:szCs w:val="28"/>
        </w:rPr>
        <w:t xml:space="preserve"> области и вовлечь в</w:t>
      </w:r>
      <w:r>
        <w:rPr>
          <w:sz w:val="28"/>
          <w:szCs w:val="28"/>
        </w:rPr>
        <w:t xml:space="preserve"> </w:t>
      </w:r>
      <w:r w:rsidRPr="00F94BAC">
        <w:rPr>
          <w:sz w:val="28"/>
          <w:szCs w:val="28"/>
        </w:rPr>
        <w:t xml:space="preserve">процессы развития нашего района максимальное число </w:t>
      </w:r>
      <w:r>
        <w:rPr>
          <w:sz w:val="28"/>
          <w:szCs w:val="28"/>
        </w:rPr>
        <w:t>жителей района</w:t>
      </w:r>
      <w:r w:rsidRPr="00F94BAC">
        <w:rPr>
          <w:sz w:val="28"/>
          <w:szCs w:val="28"/>
        </w:rPr>
        <w:t>.</w:t>
      </w:r>
      <w:r w:rsidR="00EE463B">
        <w:rPr>
          <w:sz w:val="28"/>
          <w:szCs w:val="28"/>
        </w:rPr>
        <w:t xml:space="preserve"> </w:t>
      </w:r>
      <w:r w:rsidR="00EE463B" w:rsidRPr="00EE463B">
        <w:rPr>
          <w:sz w:val="28"/>
          <w:szCs w:val="28"/>
        </w:rPr>
        <w:t>Необходимо выполнить утвержденный напряженный бюджет и намеченные на 2014 год мероприятия муниципальных программ</w:t>
      </w:r>
      <w:r w:rsidR="00EE463B">
        <w:rPr>
          <w:sz w:val="28"/>
          <w:szCs w:val="28"/>
        </w:rPr>
        <w:t>.</w:t>
      </w:r>
    </w:p>
    <w:p w:rsidR="00E057B6" w:rsidRDefault="00E057B6" w:rsidP="00E057B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А задачи перед нами стоят значимые:</w:t>
      </w:r>
    </w:p>
    <w:p w:rsidR="00E057B6" w:rsidRDefault="00E057B6" w:rsidP="00E057B6">
      <w:pPr>
        <w:pStyle w:val="a3"/>
        <w:ind w:firstLine="567"/>
        <w:jc w:val="both"/>
        <w:rPr>
          <w:szCs w:val="28"/>
        </w:rPr>
      </w:pPr>
      <w:r>
        <w:rPr>
          <w:szCs w:val="28"/>
        </w:rPr>
        <w:lastRenderedPageBreak/>
        <w:t>- в 2014 году н</w:t>
      </w:r>
      <w:r w:rsidRPr="00F94BAC">
        <w:rPr>
          <w:szCs w:val="28"/>
        </w:rPr>
        <w:t xml:space="preserve">ам предстоит завершить </w:t>
      </w:r>
      <w:r>
        <w:rPr>
          <w:szCs w:val="28"/>
        </w:rPr>
        <w:t xml:space="preserve"> строительство новой  котельной и полную замену теплотрассы на территории города, обеспечить проведение благоустройства мест ремонтных работ</w:t>
      </w:r>
      <w:r w:rsidR="00EE6B99">
        <w:rPr>
          <w:szCs w:val="28"/>
        </w:rPr>
        <w:t>, освоив при этом 49,5 млн.рублей.</w:t>
      </w:r>
      <w:r>
        <w:rPr>
          <w:szCs w:val="28"/>
        </w:rPr>
        <w:t>;</w:t>
      </w:r>
    </w:p>
    <w:p w:rsidR="00E057B6" w:rsidRDefault="00E057B6" w:rsidP="00E057B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продолжить работу по капитальному ремонту дворовых территорий и проездов. Планируем на эти цели потратить 4 млн.592 т.руб., на капитальный ремонт автомобильных дорог 8 млн.900 т.руб.;</w:t>
      </w:r>
    </w:p>
    <w:p w:rsidR="00E057B6" w:rsidRDefault="00E057B6" w:rsidP="00E057B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получить лицензии на водопользование арт. скважин, изготовить схемы водоснабжения, продолжить работу по установке недостающих приборов учета;</w:t>
      </w:r>
    </w:p>
    <w:p w:rsidR="00E057B6" w:rsidRDefault="00E057B6" w:rsidP="00E057B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планируем провести капитальный ремонт городской бани на 200 т.руб;</w:t>
      </w:r>
    </w:p>
    <w:p w:rsidR="00E057B6" w:rsidRDefault="00E057B6" w:rsidP="00E057B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в</w:t>
      </w:r>
      <w:r w:rsidRPr="00982CD0">
        <w:rPr>
          <w:szCs w:val="28"/>
        </w:rPr>
        <w:t>ыполнить работы по ограждению полигона ТБО на 300 т.руб</w:t>
      </w:r>
      <w:r>
        <w:rPr>
          <w:szCs w:val="28"/>
        </w:rPr>
        <w:t>;</w:t>
      </w:r>
    </w:p>
    <w:p w:rsidR="00E057B6" w:rsidRPr="00F94BAC" w:rsidRDefault="00E057B6" w:rsidP="00E057B6">
      <w:pPr>
        <w:pStyle w:val="a3"/>
        <w:ind w:firstLine="567"/>
        <w:jc w:val="both"/>
        <w:rPr>
          <w:b/>
          <w:szCs w:val="28"/>
        </w:rPr>
      </w:pPr>
      <w:r>
        <w:rPr>
          <w:szCs w:val="28"/>
        </w:rPr>
        <w:t>- провести капитальные ремонты изношенных частей магистральных водопроводов, построить водопровод по ул. Школьной протяженностью 800 м.;</w:t>
      </w:r>
    </w:p>
    <w:p w:rsidR="00E057B6" w:rsidRDefault="00E057B6" w:rsidP="00E057B6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задачи в социальной сфере:</w:t>
      </w:r>
    </w:p>
    <w:p w:rsidR="00E057B6" w:rsidRDefault="00E057B6" w:rsidP="00E057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развитие опорных видов спорта, планируем потратить 440 т. рублей,</w:t>
      </w:r>
    </w:p>
    <w:p w:rsidR="00E057B6" w:rsidRDefault="00E057B6" w:rsidP="00E057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продолжить практику оплаты проездных билетов школьникам,</w:t>
      </w:r>
    </w:p>
    <w:p w:rsidR="00E057B6" w:rsidRDefault="00E057B6" w:rsidP="00E057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оснащение учреждений социальной сферы оборудованием, мебелью и спортинвентарем,</w:t>
      </w:r>
    </w:p>
    <w:p w:rsidR="00E057B6" w:rsidRDefault="00E057B6" w:rsidP="00E057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организацию детского отдыха и оздоровления, предусмотрев в том числе и подвоз детей к мету отдыха, </w:t>
      </w:r>
    </w:p>
    <w:p w:rsidR="00E057B6" w:rsidRDefault="00E057B6" w:rsidP="00E057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ремонт санузлов в Пустошкинской средней школе на сумму 980, т.рублей,</w:t>
      </w:r>
    </w:p>
    <w:p w:rsidR="00E057B6" w:rsidRDefault="00E057B6" w:rsidP="00E057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ремонт кровли в Забельской основной школе,</w:t>
      </w:r>
    </w:p>
    <w:p w:rsidR="00E057B6" w:rsidRDefault="00E057B6" w:rsidP="00E057B6">
      <w:pPr>
        <w:pStyle w:val="a3"/>
        <w:jc w:val="both"/>
        <w:rPr>
          <w:szCs w:val="28"/>
        </w:rPr>
      </w:pPr>
      <w:r>
        <w:rPr>
          <w:szCs w:val="28"/>
        </w:rPr>
        <w:t>- провести ремонт в Пустошкинской школе искусств на сумму 345,0 т.рублей,</w:t>
      </w:r>
    </w:p>
    <w:p w:rsidR="00E057B6" w:rsidRPr="0064404C" w:rsidRDefault="00E057B6" w:rsidP="00E057B6">
      <w:pPr>
        <w:pStyle w:val="a3"/>
        <w:jc w:val="both"/>
        <w:rPr>
          <w:szCs w:val="28"/>
        </w:rPr>
      </w:pPr>
      <w:r>
        <w:rPr>
          <w:szCs w:val="28"/>
        </w:rPr>
        <w:t>- оказать материальную помощь старшему поколению к празднику Победы на сумм 417.0 т.рублей по категории: вдовы, погибших инвалидов и участников ВОВ, труженики тыла, бывшие несовершеннолетние узники концлагерей, проживающие на территории района.</w:t>
      </w:r>
    </w:p>
    <w:p w:rsidR="00E057B6" w:rsidRDefault="00E057B6" w:rsidP="00E057B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 2014 году в рамках областной программы мы планируем провести капитальный ремонт Забельского сельского Дома культуры. Под эти цели выделено 1млн.600 т.рублей.</w:t>
      </w:r>
    </w:p>
    <w:p w:rsidR="00E057B6" w:rsidRDefault="00E057B6" w:rsidP="00E057B6">
      <w:pPr>
        <w:pStyle w:val="a3"/>
        <w:ind w:firstLine="567"/>
        <w:jc w:val="both"/>
      </w:pPr>
      <w:r>
        <w:t>В целях развития физкультуры и спорта в городе планируется начать реконструкцию стадиона.</w:t>
      </w:r>
    </w:p>
    <w:p w:rsidR="00E057B6" w:rsidRPr="00EE463B" w:rsidRDefault="00E057B6" w:rsidP="00E057B6">
      <w:pPr>
        <w:pStyle w:val="a3"/>
        <w:ind w:firstLine="567"/>
        <w:jc w:val="both"/>
        <w:rPr>
          <w:color w:val="000000"/>
        </w:rPr>
      </w:pPr>
      <w:r>
        <w:t>2014 год для Псковской области и для района будет выборным годом</w:t>
      </w:r>
      <w:r w:rsidRPr="0064404C">
        <w:t xml:space="preserve">. </w:t>
      </w:r>
      <w:r w:rsidRPr="0064404C">
        <w:rPr>
          <w:color w:val="000000"/>
        </w:rPr>
        <w:t xml:space="preserve">В сентябре состоятся выборы </w:t>
      </w:r>
      <w:r>
        <w:rPr>
          <w:color w:val="000000"/>
        </w:rPr>
        <w:t xml:space="preserve">Губернатора области и Главы района. </w:t>
      </w:r>
      <w:r w:rsidRPr="0064404C">
        <w:rPr>
          <w:color w:val="000000"/>
        </w:rPr>
        <w:t>Выборы должны быть проведены на высоком организационном уровне, в строгом соответствии с действующим законодательством.</w:t>
      </w:r>
      <w:r>
        <w:rPr>
          <w:color w:val="000000"/>
        </w:rPr>
        <w:t xml:space="preserve"> Кроме того в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4404C">
        <w:rPr>
          <w:color w:val="000000"/>
        </w:rPr>
        <w:t>201</w:t>
      </w:r>
      <w:r>
        <w:rPr>
          <w:color w:val="000000"/>
        </w:rPr>
        <w:t xml:space="preserve">4 </w:t>
      </w:r>
      <w:r w:rsidRPr="0064404C">
        <w:rPr>
          <w:color w:val="000000"/>
        </w:rPr>
        <w:t xml:space="preserve">году мы будем отмечать великую памятную дату – 70-летие </w:t>
      </w:r>
      <w:r>
        <w:rPr>
          <w:color w:val="000000"/>
        </w:rPr>
        <w:t>освобождения района от немецко-фашистских захватчиков.</w:t>
      </w:r>
    </w:p>
    <w:p w:rsidR="00E057B6" w:rsidRDefault="00E057B6" w:rsidP="00E057B6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В заключении </w:t>
      </w:r>
      <w:r w:rsidRPr="00EE463B">
        <w:rPr>
          <w:color w:val="000000"/>
        </w:rPr>
        <w:t>хочу всех поблагодарить за работу и пожелать успехов в реализации намеченных планов и программ</w:t>
      </w:r>
    </w:p>
    <w:p w:rsidR="00E057B6" w:rsidRPr="00942055" w:rsidRDefault="00E057B6" w:rsidP="00E057B6">
      <w:pPr>
        <w:pStyle w:val="a3"/>
        <w:ind w:firstLine="567"/>
        <w:jc w:val="both"/>
        <w:rPr>
          <w:color w:val="000000"/>
        </w:rPr>
      </w:pPr>
    </w:p>
    <w:p w:rsidR="0075481C" w:rsidRPr="0075481C" w:rsidRDefault="00B912F2" w:rsidP="00FC4F37">
      <w:pPr>
        <w:pStyle w:val="a3"/>
        <w:jc w:val="both"/>
      </w:pPr>
      <w:r>
        <w:t xml:space="preserve">Глава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F37">
        <w:tab/>
      </w:r>
      <w:r w:rsidR="005D78D0">
        <w:t>Ю.В.Жуков</w:t>
      </w:r>
    </w:p>
    <w:sectPr w:rsidR="0075481C" w:rsidRPr="0075481C" w:rsidSect="00E057B6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EB" w:rsidRDefault="005261EB" w:rsidP="00903076">
      <w:r>
        <w:separator/>
      </w:r>
    </w:p>
  </w:endnote>
  <w:endnote w:type="continuationSeparator" w:id="1">
    <w:p w:rsidR="005261EB" w:rsidRDefault="005261EB" w:rsidP="0090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99" w:rsidRDefault="00C91F46">
    <w:pPr>
      <w:pStyle w:val="af0"/>
    </w:pPr>
    <w:fldSimple w:instr=" PAGE   \* MERGEFORMAT ">
      <w:r w:rsidR="00D12930">
        <w:rPr>
          <w:noProof/>
        </w:rPr>
        <w:t>2</w:t>
      </w:r>
    </w:fldSimple>
  </w:p>
  <w:p w:rsidR="00EE6B99" w:rsidRDefault="00EE6B9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EB" w:rsidRDefault="005261EB" w:rsidP="00903076">
      <w:r>
        <w:separator/>
      </w:r>
    </w:p>
  </w:footnote>
  <w:footnote w:type="continuationSeparator" w:id="1">
    <w:p w:rsidR="005261EB" w:rsidRDefault="005261EB" w:rsidP="00903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C66982"/>
    <w:multiLevelType w:val="hybridMultilevel"/>
    <w:tmpl w:val="F9B2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71F5D"/>
    <w:multiLevelType w:val="hybridMultilevel"/>
    <w:tmpl w:val="F3EC4440"/>
    <w:lvl w:ilvl="0" w:tplc="1AEE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26508"/>
    <w:multiLevelType w:val="hybridMultilevel"/>
    <w:tmpl w:val="3D86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64FBA"/>
    <w:multiLevelType w:val="hybridMultilevel"/>
    <w:tmpl w:val="4E9AE222"/>
    <w:lvl w:ilvl="0" w:tplc="EE9A51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A4484C"/>
    <w:multiLevelType w:val="hybridMultilevel"/>
    <w:tmpl w:val="947E4026"/>
    <w:lvl w:ilvl="0" w:tplc="1AEE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2779A"/>
    <w:multiLevelType w:val="multilevel"/>
    <w:tmpl w:val="4CA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17A56"/>
    <w:multiLevelType w:val="hybridMultilevel"/>
    <w:tmpl w:val="F1BA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10B68"/>
    <w:multiLevelType w:val="hybridMultilevel"/>
    <w:tmpl w:val="8EBA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242F9"/>
    <w:multiLevelType w:val="hybridMultilevel"/>
    <w:tmpl w:val="3BDA8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A673F"/>
    <w:multiLevelType w:val="hybridMultilevel"/>
    <w:tmpl w:val="59849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AC556F"/>
    <w:multiLevelType w:val="hybridMultilevel"/>
    <w:tmpl w:val="97368E28"/>
    <w:lvl w:ilvl="0" w:tplc="800A831C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036B41"/>
    <w:multiLevelType w:val="hybridMultilevel"/>
    <w:tmpl w:val="E76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81B3A"/>
    <w:multiLevelType w:val="hybridMultilevel"/>
    <w:tmpl w:val="83A27CEC"/>
    <w:lvl w:ilvl="0" w:tplc="1AEE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5777E"/>
    <w:multiLevelType w:val="hybridMultilevel"/>
    <w:tmpl w:val="BA2A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74BF1"/>
    <w:multiLevelType w:val="multilevel"/>
    <w:tmpl w:val="65D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A45DE"/>
    <w:multiLevelType w:val="multilevel"/>
    <w:tmpl w:val="7D4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7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597"/>
    <w:rsid w:val="000060E5"/>
    <w:rsid w:val="00016A08"/>
    <w:rsid w:val="00023BCE"/>
    <w:rsid w:val="00031ACD"/>
    <w:rsid w:val="00047488"/>
    <w:rsid w:val="00076F0E"/>
    <w:rsid w:val="000777A2"/>
    <w:rsid w:val="00087B54"/>
    <w:rsid w:val="00096A86"/>
    <w:rsid w:val="000A2ED3"/>
    <w:rsid w:val="000A3FC4"/>
    <w:rsid w:val="000A7BCF"/>
    <w:rsid w:val="000B2701"/>
    <w:rsid w:val="000C59CC"/>
    <w:rsid w:val="000C5DFF"/>
    <w:rsid w:val="000D65C3"/>
    <w:rsid w:val="000F4644"/>
    <w:rsid w:val="00100C36"/>
    <w:rsid w:val="001112B3"/>
    <w:rsid w:val="00117323"/>
    <w:rsid w:val="00120F91"/>
    <w:rsid w:val="001225BF"/>
    <w:rsid w:val="00127674"/>
    <w:rsid w:val="00127B7E"/>
    <w:rsid w:val="0013247C"/>
    <w:rsid w:val="00190DF3"/>
    <w:rsid w:val="00191DE8"/>
    <w:rsid w:val="001A6145"/>
    <w:rsid w:val="001C18DB"/>
    <w:rsid w:val="001D5B53"/>
    <w:rsid w:val="001D665F"/>
    <w:rsid w:val="001D74B1"/>
    <w:rsid w:val="001D754D"/>
    <w:rsid w:val="001F6AC0"/>
    <w:rsid w:val="00227D53"/>
    <w:rsid w:val="00233EF1"/>
    <w:rsid w:val="0023635B"/>
    <w:rsid w:val="00240BA3"/>
    <w:rsid w:val="00243C97"/>
    <w:rsid w:val="00245C77"/>
    <w:rsid w:val="002C605B"/>
    <w:rsid w:val="002D5E44"/>
    <w:rsid w:val="002E7F8B"/>
    <w:rsid w:val="002F2D34"/>
    <w:rsid w:val="002F6C81"/>
    <w:rsid w:val="00302EE3"/>
    <w:rsid w:val="00303383"/>
    <w:rsid w:val="00304CF7"/>
    <w:rsid w:val="00312CA4"/>
    <w:rsid w:val="00314865"/>
    <w:rsid w:val="003165B0"/>
    <w:rsid w:val="00327AE6"/>
    <w:rsid w:val="00330936"/>
    <w:rsid w:val="003476B9"/>
    <w:rsid w:val="00352FF8"/>
    <w:rsid w:val="00353466"/>
    <w:rsid w:val="0035484D"/>
    <w:rsid w:val="0036055E"/>
    <w:rsid w:val="00382782"/>
    <w:rsid w:val="00383070"/>
    <w:rsid w:val="00391DDC"/>
    <w:rsid w:val="0039375B"/>
    <w:rsid w:val="003952AB"/>
    <w:rsid w:val="00396E70"/>
    <w:rsid w:val="003B011F"/>
    <w:rsid w:val="003C2EAA"/>
    <w:rsid w:val="003D04AC"/>
    <w:rsid w:val="003E5044"/>
    <w:rsid w:val="003E7C62"/>
    <w:rsid w:val="003F04E8"/>
    <w:rsid w:val="00404242"/>
    <w:rsid w:val="00411DDF"/>
    <w:rsid w:val="004158E9"/>
    <w:rsid w:val="00421334"/>
    <w:rsid w:val="00434615"/>
    <w:rsid w:val="004425FA"/>
    <w:rsid w:val="004449F8"/>
    <w:rsid w:val="0044657A"/>
    <w:rsid w:val="004578DE"/>
    <w:rsid w:val="00460D2D"/>
    <w:rsid w:val="00460DEF"/>
    <w:rsid w:val="00462739"/>
    <w:rsid w:val="00462C7A"/>
    <w:rsid w:val="00467B0E"/>
    <w:rsid w:val="004A0E7F"/>
    <w:rsid w:val="004A6637"/>
    <w:rsid w:val="004B05B4"/>
    <w:rsid w:val="004B492F"/>
    <w:rsid w:val="004B71CB"/>
    <w:rsid w:val="004C683E"/>
    <w:rsid w:val="004E285C"/>
    <w:rsid w:val="004E4560"/>
    <w:rsid w:val="004F008F"/>
    <w:rsid w:val="004F7C36"/>
    <w:rsid w:val="00501001"/>
    <w:rsid w:val="00513CD5"/>
    <w:rsid w:val="0051623A"/>
    <w:rsid w:val="005261EB"/>
    <w:rsid w:val="00526A86"/>
    <w:rsid w:val="0054739A"/>
    <w:rsid w:val="00553B07"/>
    <w:rsid w:val="00562D05"/>
    <w:rsid w:val="005800C8"/>
    <w:rsid w:val="005A47D4"/>
    <w:rsid w:val="005B285A"/>
    <w:rsid w:val="005B373B"/>
    <w:rsid w:val="005B6A7B"/>
    <w:rsid w:val="005B6E7D"/>
    <w:rsid w:val="005C0871"/>
    <w:rsid w:val="005C0F52"/>
    <w:rsid w:val="005D55AE"/>
    <w:rsid w:val="005D78D0"/>
    <w:rsid w:val="006022E4"/>
    <w:rsid w:val="00611105"/>
    <w:rsid w:val="00614E47"/>
    <w:rsid w:val="00615767"/>
    <w:rsid w:val="006246BA"/>
    <w:rsid w:val="006329C9"/>
    <w:rsid w:val="0063320A"/>
    <w:rsid w:val="006343A7"/>
    <w:rsid w:val="0064404C"/>
    <w:rsid w:val="0066166C"/>
    <w:rsid w:val="00681980"/>
    <w:rsid w:val="006C1D52"/>
    <w:rsid w:val="006C4201"/>
    <w:rsid w:val="006C43BA"/>
    <w:rsid w:val="006C540D"/>
    <w:rsid w:val="006E25F9"/>
    <w:rsid w:val="006E660A"/>
    <w:rsid w:val="006F1588"/>
    <w:rsid w:val="00706BC7"/>
    <w:rsid w:val="007354D7"/>
    <w:rsid w:val="00746CF3"/>
    <w:rsid w:val="00754375"/>
    <w:rsid w:val="0075481C"/>
    <w:rsid w:val="00761150"/>
    <w:rsid w:val="00762202"/>
    <w:rsid w:val="00770DE0"/>
    <w:rsid w:val="0078646C"/>
    <w:rsid w:val="007B77BD"/>
    <w:rsid w:val="007C2223"/>
    <w:rsid w:val="007C5CF8"/>
    <w:rsid w:val="007C7321"/>
    <w:rsid w:val="007E4412"/>
    <w:rsid w:val="007F3AF4"/>
    <w:rsid w:val="007F43BE"/>
    <w:rsid w:val="008046CB"/>
    <w:rsid w:val="008060CC"/>
    <w:rsid w:val="00807B81"/>
    <w:rsid w:val="00815CB8"/>
    <w:rsid w:val="00815D24"/>
    <w:rsid w:val="0082165D"/>
    <w:rsid w:val="008222D6"/>
    <w:rsid w:val="00843E35"/>
    <w:rsid w:val="00853642"/>
    <w:rsid w:val="00855C7D"/>
    <w:rsid w:val="0086594A"/>
    <w:rsid w:val="00873941"/>
    <w:rsid w:val="0087728E"/>
    <w:rsid w:val="008830E3"/>
    <w:rsid w:val="00886AD0"/>
    <w:rsid w:val="00895227"/>
    <w:rsid w:val="008958AE"/>
    <w:rsid w:val="008A6808"/>
    <w:rsid w:val="008B38F5"/>
    <w:rsid w:val="008B6DED"/>
    <w:rsid w:val="008C50BA"/>
    <w:rsid w:val="008C74A6"/>
    <w:rsid w:val="008E18B1"/>
    <w:rsid w:val="008E4277"/>
    <w:rsid w:val="008E6BE8"/>
    <w:rsid w:val="00903076"/>
    <w:rsid w:val="00926E88"/>
    <w:rsid w:val="00961A82"/>
    <w:rsid w:val="00964664"/>
    <w:rsid w:val="009661E1"/>
    <w:rsid w:val="00972D6A"/>
    <w:rsid w:val="0099662C"/>
    <w:rsid w:val="009B2B57"/>
    <w:rsid w:val="009B478B"/>
    <w:rsid w:val="009B7913"/>
    <w:rsid w:val="009C7F00"/>
    <w:rsid w:val="009D09CC"/>
    <w:rsid w:val="009D5E76"/>
    <w:rsid w:val="009E213C"/>
    <w:rsid w:val="009E2FE1"/>
    <w:rsid w:val="00A101F1"/>
    <w:rsid w:val="00A12BD2"/>
    <w:rsid w:val="00A2254A"/>
    <w:rsid w:val="00A34579"/>
    <w:rsid w:val="00A43280"/>
    <w:rsid w:val="00A445B2"/>
    <w:rsid w:val="00A466D0"/>
    <w:rsid w:val="00A6162F"/>
    <w:rsid w:val="00A72AFF"/>
    <w:rsid w:val="00A76EEB"/>
    <w:rsid w:val="00A817CF"/>
    <w:rsid w:val="00A849B4"/>
    <w:rsid w:val="00A90035"/>
    <w:rsid w:val="00AA2499"/>
    <w:rsid w:val="00AB5179"/>
    <w:rsid w:val="00AC0BCE"/>
    <w:rsid w:val="00AE29A6"/>
    <w:rsid w:val="00AE7EDC"/>
    <w:rsid w:val="00B05376"/>
    <w:rsid w:val="00B111BB"/>
    <w:rsid w:val="00B136DC"/>
    <w:rsid w:val="00B210A4"/>
    <w:rsid w:val="00B21E21"/>
    <w:rsid w:val="00B22E13"/>
    <w:rsid w:val="00B31FCF"/>
    <w:rsid w:val="00B35C9C"/>
    <w:rsid w:val="00B5136E"/>
    <w:rsid w:val="00B53FD1"/>
    <w:rsid w:val="00B60927"/>
    <w:rsid w:val="00B62FF3"/>
    <w:rsid w:val="00B66DDA"/>
    <w:rsid w:val="00B670BC"/>
    <w:rsid w:val="00B678A9"/>
    <w:rsid w:val="00B67F52"/>
    <w:rsid w:val="00B86301"/>
    <w:rsid w:val="00B912F2"/>
    <w:rsid w:val="00BA5209"/>
    <w:rsid w:val="00BB1D38"/>
    <w:rsid w:val="00BC4E15"/>
    <w:rsid w:val="00BC7F94"/>
    <w:rsid w:val="00BD0E81"/>
    <w:rsid w:val="00BD118C"/>
    <w:rsid w:val="00BD12B7"/>
    <w:rsid w:val="00BD6BD2"/>
    <w:rsid w:val="00BE003C"/>
    <w:rsid w:val="00C20F17"/>
    <w:rsid w:val="00C2390B"/>
    <w:rsid w:val="00C2775E"/>
    <w:rsid w:val="00C502C4"/>
    <w:rsid w:val="00C56D22"/>
    <w:rsid w:val="00C62586"/>
    <w:rsid w:val="00C64295"/>
    <w:rsid w:val="00C8559F"/>
    <w:rsid w:val="00C91F46"/>
    <w:rsid w:val="00CA304A"/>
    <w:rsid w:val="00CA4F4E"/>
    <w:rsid w:val="00CC3035"/>
    <w:rsid w:val="00CE723B"/>
    <w:rsid w:val="00CE75C9"/>
    <w:rsid w:val="00D034AE"/>
    <w:rsid w:val="00D12930"/>
    <w:rsid w:val="00D12FA5"/>
    <w:rsid w:val="00D23003"/>
    <w:rsid w:val="00D3239F"/>
    <w:rsid w:val="00D4532A"/>
    <w:rsid w:val="00D53C43"/>
    <w:rsid w:val="00D71411"/>
    <w:rsid w:val="00D77CC7"/>
    <w:rsid w:val="00D84C0D"/>
    <w:rsid w:val="00D9494D"/>
    <w:rsid w:val="00DA36DF"/>
    <w:rsid w:val="00DB48D9"/>
    <w:rsid w:val="00DB623C"/>
    <w:rsid w:val="00DD77FC"/>
    <w:rsid w:val="00DE0F30"/>
    <w:rsid w:val="00DE500C"/>
    <w:rsid w:val="00E04116"/>
    <w:rsid w:val="00E057B6"/>
    <w:rsid w:val="00E07D83"/>
    <w:rsid w:val="00E13B42"/>
    <w:rsid w:val="00E22A12"/>
    <w:rsid w:val="00E2397C"/>
    <w:rsid w:val="00E31711"/>
    <w:rsid w:val="00E323A5"/>
    <w:rsid w:val="00E3580B"/>
    <w:rsid w:val="00E42F2E"/>
    <w:rsid w:val="00E62B88"/>
    <w:rsid w:val="00E65CE4"/>
    <w:rsid w:val="00E83C08"/>
    <w:rsid w:val="00E866AB"/>
    <w:rsid w:val="00EC20BE"/>
    <w:rsid w:val="00EC6466"/>
    <w:rsid w:val="00ED1997"/>
    <w:rsid w:val="00ED45D3"/>
    <w:rsid w:val="00ED6CCC"/>
    <w:rsid w:val="00EE463B"/>
    <w:rsid w:val="00EE54AB"/>
    <w:rsid w:val="00EE6B99"/>
    <w:rsid w:val="00F10745"/>
    <w:rsid w:val="00F2309B"/>
    <w:rsid w:val="00F268E6"/>
    <w:rsid w:val="00F50597"/>
    <w:rsid w:val="00F76CCF"/>
    <w:rsid w:val="00F7740D"/>
    <w:rsid w:val="00F77D04"/>
    <w:rsid w:val="00F826B8"/>
    <w:rsid w:val="00F8624B"/>
    <w:rsid w:val="00F94BAC"/>
    <w:rsid w:val="00F96123"/>
    <w:rsid w:val="00F96FD1"/>
    <w:rsid w:val="00FA1902"/>
    <w:rsid w:val="00FB1A6D"/>
    <w:rsid w:val="00FB5C36"/>
    <w:rsid w:val="00FB7646"/>
    <w:rsid w:val="00FC028B"/>
    <w:rsid w:val="00FC432B"/>
    <w:rsid w:val="00FC4F37"/>
    <w:rsid w:val="00FD1E6F"/>
    <w:rsid w:val="00FE7F11"/>
    <w:rsid w:val="00FF147A"/>
    <w:rsid w:val="00FF4B85"/>
    <w:rsid w:val="00F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E"/>
    <w:pPr>
      <w:jc w:val="right"/>
    </w:pPr>
    <w:rPr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84C0D"/>
    <w:pPr>
      <w:keepNext/>
      <w:jc w:val="center"/>
      <w:outlineLvl w:val="5"/>
    </w:pPr>
    <w:rPr>
      <w:rFonts w:ascii="Calibri" w:eastAsia="Times New Roman" w:hAnsi="Calibri" w:cs="Calibri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FD1"/>
    <w:pPr>
      <w:jc w:val="right"/>
    </w:pPr>
    <w:rPr>
      <w:sz w:val="28"/>
      <w:szCs w:val="22"/>
      <w:lang w:eastAsia="en-US"/>
    </w:rPr>
  </w:style>
  <w:style w:type="paragraph" w:styleId="a4">
    <w:name w:val="Body Text"/>
    <w:basedOn w:val="a"/>
    <w:link w:val="a5"/>
    <w:unhideWhenUsed/>
    <w:rsid w:val="00460D2D"/>
    <w:pPr>
      <w:tabs>
        <w:tab w:val="left" w:pos="0"/>
      </w:tabs>
      <w:spacing w:line="36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0D2D"/>
    <w:rPr>
      <w:rFonts w:eastAsia="Times New Roman"/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460D2D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0D2D"/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60D2D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0D2D"/>
    <w:rPr>
      <w:rFonts w:eastAsia="Times New Roman"/>
    </w:rPr>
  </w:style>
  <w:style w:type="paragraph" w:styleId="a8">
    <w:name w:val="Plain Text"/>
    <w:basedOn w:val="a"/>
    <w:link w:val="a9"/>
    <w:unhideWhenUsed/>
    <w:rsid w:val="00460D2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60D2D"/>
    <w:rPr>
      <w:rFonts w:ascii="Courier New" w:eastAsia="Times New Roman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5D7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8D0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E83C0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rsid w:val="0039375B"/>
    <w:pPr>
      <w:widowControl w:val="0"/>
      <w:adjustRightInd w:val="0"/>
      <w:spacing w:after="160" w:line="240" w:lineRule="exact"/>
    </w:pPr>
    <w:rPr>
      <w:rFonts w:eastAsia="Times New Roman"/>
      <w:sz w:val="20"/>
      <w:szCs w:val="20"/>
      <w:lang w:val="en-GB"/>
    </w:rPr>
  </w:style>
  <w:style w:type="paragraph" w:styleId="ae">
    <w:name w:val="header"/>
    <w:basedOn w:val="a"/>
    <w:link w:val="af"/>
    <w:uiPriority w:val="99"/>
    <w:semiHidden/>
    <w:unhideWhenUsed/>
    <w:rsid w:val="009030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03076"/>
    <w:rPr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030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3076"/>
    <w:rPr>
      <w:sz w:val="28"/>
      <w:szCs w:val="22"/>
      <w:lang w:eastAsia="en-US"/>
    </w:rPr>
  </w:style>
  <w:style w:type="paragraph" w:styleId="af2">
    <w:name w:val="Normal (Web)"/>
    <w:basedOn w:val="a"/>
    <w:uiPriority w:val="99"/>
    <w:unhideWhenUsed/>
    <w:rsid w:val="00E07D8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7D8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07D83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E07D83"/>
    <w:pPr>
      <w:autoSpaceDE w:val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5">
    <w:name w:val="МОН"/>
    <w:basedOn w:val="a"/>
    <w:rsid w:val="00E07D83"/>
    <w:pPr>
      <w:widowControl w:val="0"/>
      <w:suppressAutoHyphens/>
      <w:spacing w:after="200" w:line="360" w:lineRule="auto"/>
      <w:ind w:firstLine="709"/>
      <w:jc w:val="both"/>
    </w:pPr>
    <w:rPr>
      <w:rFonts w:ascii="Arial" w:eastAsia="DejaVu Sans" w:hAnsi="Arial" w:cs="Calibri"/>
      <w:kern w:val="1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C2E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2EAA"/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1112B3"/>
  </w:style>
  <w:style w:type="character" w:customStyle="1" w:styleId="60">
    <w:name w:val="Заголовок 6 Знак"/>
    <w:basedOn w:val="a0"/>
    <w:link w:val="6"/>
    <w:uiPriority w:val="99"/>
    <w:semiHidden/>
    <w:rsid w:val="00D84C0D"/>
    <w:rPr>
      <w:rFonts w:ascii="Calibri" w:eastAsia="Times New Roman" w:hAnsi="Calibri" w:cs="Calibri"/>
      <w:sz w:val="28"/>
      <w:szCs w:val="28"/>
    </w:rPr>
  </w:style>
  <w:style w:type="paragraph" w:customStyle="1" w:styleId="1">
    <w:name w:val="Абзац списка1"/>
    <w:basedOn w:val="a"/>
    <w:rsid w:val="006E25F9"/>
    <w:pPr>
      <w:suppressAutoHyphens/>
      <w:spacing w:after="200" w:line="276" w:lineRule="auto"/>
      <w:jc w:val="left"/>
    </w:pPr>
    <w:rPr>
      <w:szCs w:val="28"/>
      <w:lang w:eastAsia="ar-SA"/>
    </w:rPr>
  </w:style>
  <w:style w:type="paragraph" w:styleId="af6">
    <w:name w:val="List Paragraph"/>
    <w:basedOn w:val="a"/>
    <w:uiPriority w:val="34"/>
    <w:qFormat/>
    <w:rsid w:val="00B53FD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p4">
    <w:name w:val="p4"/>
    <w:basedOn w:val="a"/>
    <w:rsid w:val="00B53FD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86A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E5D2-162E-4741-9673-5CF85296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56</Pages>
  <Words>21314</Words>
  <Characters>121496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</dc:creator>
  <cp:lastModifiedBy>adm</cp:lastModifiedBy>
  <cp:revision>21</cp:revision>
  <cp:lastPrinted>2014-04-24T08:17:00Z</cp:lastPrinted>
  <dcterms:created xsi:type="dcterms:W3CDTF">2014-04-02T14:20:00Z</dcterms:created>
  <dcterms:modified xsi:type="dcterms:W3CDTF">2014-04-24T08:17:00Z</dcterms:modified>
</cp:coreProperties>
</file>