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8A4" w:rsidRPr="00E45F70" w:rsidRDefault="007038A4" w:rsidP="007038A4">
      <w:pPr>
        <w:tabs>
          <w:tab w:val="left" w:pos="5835"/>
        </w:tabs>
        <w:jc w:val="right"/>
        <w:rPr>
          <w:sz w:val="28"/>
          <w:szCs w:val="28"/>
        </w:rPr>
      </w:pPr>
      <w:r>
        <w:tab/>
      </w:r>
      <w:r w:rsidRPr="00E45F70">
        <w:rPr>
          <w:sz w:val="28"/>
          <w:szCs w:val="28"/>
        </w:rPr>
        <w:t>Приложение 2</w:t>
      </w:r>
    </w:p>
    <w:p w:rsidR="007038A4" w:rsidRPr="00DE6617" w:rsidRDefault="007038A4" w:rsidP="007038A4">
      <w:pPr>
        <w:jc w:val="right"/>
        <w:rPr>
          <w:sz w:val="28"/>
          <w:szCs w:val="28"/>
        </w:rPr>
      </w:pPr>
      <w:r w:rsidRPr="00DE6617">
        <w:rPr>
          <w:sz w:val="28"/>
          <w:szCs w:val="28"/>
        </w:rPr>
        <w:t>Проект</w:t>
      </w:r>
    </w:p>
    <w:p w:rsidR="007038A4" w:rsidRPr="00DE6617" w:rsidRDefault="007038A4" w:rsidP="007038A4">
      <w:pPr>
        <w:jc w:val="center"/>
        <w:rPr>
          <w:b/>
          <w:sz w:val="28"/>
          <w:szCs w:val="28"/>
        </w:rPr>
      </w:pPr>
      <w:r w:rsidRPr="00DE6617">
        <w:rPr>
          <w:b/>
          <w:sz w:val="28"/>
          <w:szCs w:val="28"/>
        </w:rPr>
        <w:t xml:space="preserve">МУНИЦИПАЛЬНЫЙ КОНТРАКТ </w:t>
      </w:r>
    </w:p>
    <w:p w:rsidR="007038A4" w:rsidRPr="00DE6617" w:rsidRDefault="007038A4" w:rsidP="007038A4">
      <w:pPr>
        <w:jc w:val="center"/>
        <w:rPr>
          <w:b/>
          <w:sz w:val="28"/>
          <w:szCs w:val="28"/>
        </w:rPr>
      </w:pPr>
    </w:p>
    <w:p w:rsidR="007038A4" w:rsidRPr="00DE6617" w:rsidRDefault="007038A4" w:rsidP="007038A4">
      <w:pPr>
        <w:rPr>
          <w:snapToGrid w:val="0"/>
          <w:sz w:val="28"/>
          <w:szCs w:val="28"/>
        </w:rPr>
      </w:pPr>
      <w:r w:rsidRPr="00DE6617">
        <w:rPr>
          <w:snapToGrid w:val="0"/>
          <w:sz w:val="28"/>
          <w:szCs w:val="28"/>
        </w:rPr>
        <w:t>г</w:t>
      </w:r>
      <w:proofErr w:type="gramStart"/>
      <w:r w:rsidRPr="00DE6617">
        <w:rPr>
          <w:snapToGrid w:val="0"/>
          <w:sz w:val="28"/>
          <w:szCs w:val="28"/>
        </w:rPr>
        <w:t>.</w:t>
      </w:r>
      <w:r w:rsidR="00E45F70">
        <w:rPr>
          <w:snapToGrid w:val="0"/>
          <w:sz w:val="28"/>
          <w:szCs w:val="28"/>
        </w:rPr>
        <w:t>П</w:t>
      </w:r>
      <w:proofErr w:type="gramEnd"/>
      <w:r w:rsidR="00E45F70">
        <w:rPr>
          <w:snapToGrid w:val="0"/>
          <w:sz w:val="28"/>
          <w:szCs w:val="28"/>
        </w:rPr>
        <w:t>устошка</w:t>
      </w:r>
      <w:r w:rsidRPr="00DE6617">
        <w:rPr>
          <w:snapToGrid w:val="0"/>
          <w:sz w:val="28"/>
          <w:szCs w:val="28"/>
        </w:rPr>
        <w:t xml:space="preserve">                                                  </w:t>
      </w:r>
      <w:r w:rsidR="00E45F70">
        <w:rPr>
          <w:snapToGrid w:val="0"/>
          <w:sz w:val="28"/>
          <w:szCs w:val="28"/>
        </w:rPr>
        <w:t xml:space="preserve">                    </w:t>
      </w:r>
      <w:r w:rsidRPr="00DE6617">
        <w:rPr>
          <w:snapToGrid w:val="0"/>
          <w:sz w:val="28"/>
          <w:szCs w:val="28"/>
        </w:rPr>
        <w:t xml:space="preserve"> «___»__________ </w:t>
      </w:r>
      <w:smartTag w:uri="urn:schemas-microsoft-com:office:smarttags" w:element="metricconverter">
        <w:smartTagPr>
          <w:attr w:name="ProductID" w:val="2011 г"/>
        </w:smartTagPr>
        <w:r w:rsidRPr="00DE6617">
          <w:rPr>
            <w:snapToGrid w:val="0"/>
            <w:sz w:val="28"/>
            <w:szCs w:val="28"/>
          </w:rPr>
          <w:t>2011 г</w:t>
        </w:r>
      </w:smartTag>
      <w:r w:rsidRPr="00DE6617">
        <w:rPr>
          <w:snapToGrid w:val="0"/>
          <w:sz w:val="28"/>
          <w:szCs w:val="28"/>
        </w:rPr>
        <w:t>.</w:t>
      </w:r>
    </w:p>
    <w:p w:rsidR="007038A4" w:rsidRPr="00DE6617" w:rsidRDefault="007038A4" w:rsidP="007038A4">
      <w:pPr>
        <w:ind w:firstLine="708"/>
        <w:jc w:val="both"/>
        <w:rPr>
          <w:sz w:val="28"/>
          <w:szCs w:val="28"/>
        </w:rPr>
      </w:pPr>
    </w:p>
    <w:p w:rsidR="007038A4" w:rsidRDefault="00E45F70" w:rsidP="00E45F70">
      <w:pPr>
        <w:ind w:firstLine="708"/>
        <w:jc w:val="both"/>
        <w:rPr>
          <w:sz w:val="28"/>
          <w:szCs w:val="28"/>
        </w:rPr>
      </w:pPr>
      <w:proofErr w:type="gramStart"/>
      <w:r w:rsidRPr="00E45F70">
        <w:rPr>
          <w:sz w:val="28"/>
          <w:szCs w:val="28"/>
        </w:rPr>
        <w:t>Администрация Пустошкинского района, именуемая в дальнейшем «</w:t>
      </w:r>
      <w:r>
        <w:rPr>
          <w:sz w:val="28"/>
          <w:szCs w:val="28"/>
        </w:rPr>
        <w:t>Заказчик</w:t>
      </w:r>
      <w:r w:rsidRPr="00E45F70">
        <w:rPr>
          <w:sz w:val="28"/>
          <w:szCs w:val="28"/>
        </w:rPr>
        <w:t>», в лице Главы района Жукова Юрия Васильевича, действующего на основании Устава, с одной стороны, и ______________________ именуемое в дальнейшем  «</w:t>
      </w:r>
      <w:r>
        <w:rPr>
          <w:sz w:val="28"/>
          <w:szCs w:val="28"/>
        </w:rPr>
        <w:t>Поставщик</w:t>
      </w:r>
      <w:r w:rsidRPr="00E45F70">
        <w:rPr>
          <w:sz w:val="28"/>
          <w:szCs w:val="28"/>
        </w:rPr>
        <w:t>» в лице ________________________________, действующего на осно</w:t>
      </w:r>
      <w:r>
        <w:rPr>
          <w:sz w:val="28"/>
          <w:szCs w:val="28"/>
        </w:rPr>
        <w:t xml:space="preserve">вании ______________, с другой </w:t>
      </w:r>
      <w:r w:rsidRPr="00E45F70">
        <w:rPr>
          <w:sz w:val="28"/>
          <w:szCs w:val="28"/>
        </w:rPr>
        <w:t xml:space="preserve">стороны, </w:t>
      </w:r>
      <w:r>
        <w:rPr>
          <w:sz w:val="28"/>
          <w:szCs w:val="28"/>
        </w:rPr>
        <w:t xml:space="preserve">в соответствии с протоколом </w:t>
      </w:r>
      <w:r w:rsidRPr="00E45F70">
        <w:rPr>
          <w:sz w:val="28"/>
          <w:szCs w:val="28"/>
        </w:rPr>
        <w:t>единой комиссии №_______от______2011 г. заключили настоящий муниципальный контракт (далее - контракт) о нижеследующем</w:t>
      </w:r>
      <w:r>
        <w:rPr>
          <w:sz w:val="28"/>
          <w:szCs w:val="28"/>
        </w:rPr>
        <w:t>:</w:t>
      </w:r>
      <w:proofErr w:type="gramEnd"/>
    </w:p>
    <w:p w:rsidR="00E45F70" w:rsidRPr="00DE6617" w:rsidRDefault="00E45F70" w:rsidP="007038A4">
      <w:pPr>
        <w:jc w:val="both"/>
        <w:rPr>
          <w:sz w:val="28"/>
          <w:szCs w:val="28"/>
        </w:rPr>
      </w:pPr>
    </w:p>
    <w:p w:rsidR="007038A4" w:rsidRDefault="007038A4" w:rsidP="007038A4">
      <w:pPr>
        <w:ind w:firstLine="709"/>
        <w:jc w:val="center"/>
        <w:rPr>
          <w:b/>
          <w:bCs/>
          <w:sz w:val="28"/>
          <w:szCs w:val="28"/>
        </w:rPr>
      </w:pPr>
      <w:r w:rsidRPr="00DE6617">
        <w:rPr>
          <w:b/>
          <w:bCs/>
          <w:sz w:val="28"/>
          <w:szCs w:val="28"/>
        </w:rPr>
        <w:t>1. Предмет контракта</w:t>
      </w:r>
    </w:p>
    <w:p w:rsidR="00E45F70" w:rsidRPr="00DE6617" w:rsidRDefault="00E45F70" w:rsidP="007038A4">
      <w:pPr>
        <w:ind w:firstLine="709"/>
        <w:jc w:val="center"/>
        <w:rPr>
          <w:b/>
          <w:bCs/>
          <w:sz w:val="28"/>
          <w:szCs w:val="28"/>
        </w:rPr>
      </w:pPr>
    </w:p>
    <w:p w:rsidR="007A3CC7" w:rsidRDefault="007038A4" w:rsidP="00E45F70">
      <w:pPr>
        <w:ind w:firstLine="708"/>
        <w:jc w:val="both"/>
        <w:rPr>
          <w:sz w:val="28"/>
          <w:szCs w:val="28"/>
        </w:rPr>
      </w:pPr>
      <w:r w:rsidRPr="00DE6617">
        <w:rPr>
          <w:sz w:val="28"/>
          <w:szCs w:val="28"/>
        </w:rPr>
        <w:t xml:space="preserve">1.1. Поставщик обязуется осуществить поставку </w:t>
      </w:r>
      <w:r w:rsidR="00E45F70">
        <w:rPr>
          <w:sz w:val="28"/>
          <w:szCs w:val="28"/>
        </w:rPr>
        <w:t xml:space="preserve">технологического </w:t>
      </w:r>
      <w:r w:rsidRPr="00E45F70">
        <w:rPr>
          <w:sz w:val="28"/>
          <w:szCs w:val="28"/>
        </w:rPr>
        <w:t xml:space="preserve">оборудования </w:t>
      </w:r>
      <w:r w:rsidR="00E45F70" w:rsidRPr="00E45F70">
        <w:rPr>
          <w:sz w:val="28"/>
          <w:szCs w:val="28"/>
        </w:rPr>
        <w:t>для пищеблоков муниципальных учреждений образования Пустошкинского района</w:t>
      </w:r>
      <w:r w:rsidRPr="00DE6617">
        <w:rPr>
          <w:b/>
          <w:sz w:val="28"/>
          <w:szCs w:val="28"/>
        </w:rPr>
        <w:t xml:space="preserve"> </w:t>
      </w:r>
      <w:r w:rsidRPr="00DE6617">
        <w:rPr>
          <w:sz w:val="28"/>
          <w:szCs w:val="28"/>
        </w:rPr>
        <w:t xml:space="preserve">(далее – Товар) по адресу: </w:t>
      </w:r>
      <w:r w:rsidR="00E45F70">
        <w:rPr>
          <w:sz w:val="28"/>
          <w:szCs w:val="28"/>
        </w:rPr>
        <w:t xml:space="preserve">Псковская область, Пустошкинский район, </w:t>
      </w:r>
      <w:r w:rsidRPr="00DE6617">
        <w:rPr>
          <w:sz w:val="28"/>
          <w:szCs w:val="28"/>
        </w:rPr>
        <w:t xml:space="preserve">согласно </w:t>
      </w:r>
      <w:r w:rsidR="00E45F70">
        <w:rPr>
          <w:sz w:val="28"/>
          <w:szCs w:val="28"/>
        </w:rPr>
        <w:t>Техническому заданию</w:t>
      </w:r>
      <w:r w:rsidRPr="00DE6617">
        <w:rPr>
          <w:sz w:val="28"/>
          <w:szCs w:val="28"/>
        </w:rPr>
        <w:t xml:space="preserve"> (Приложение №</w:t>
      </w:r>
      <w:r w:rsidR="00E45F70">
        <w:rPr>
          <w:sz w:val="28"/>
          <w:szCs w:val="28"/>
        </w:rPr>
        <w:t xml:space="preserve"> 1), </w:t>
      </w:r>
      <w:r w:rsidR="007A3CC7">
        <w:rPr>
          <w:sz w:val="28"/>
          <w:szCs w:val="28"/>
        </w:rPr>
        <w:t>и в соответствии с условиями, предусмотренными настоящим муниципальным контрактом.</w:t>
      </w:r>
    </w:p>
    <w:p w:rsidR="007038A4" w:rsidRPr="00DE6617" w:rsidRDefault="007A3CC7" w:rsidP="00E45F70">
      <w:pPr>
        <w:ind w:firstLine="708"/>
        <w:jc w:val="both"/>
        <w:rPr>
          <w:b/>
          <w:sz w:val="28"/>
          <w:szCs w:val="28"/>
        </w:rPr>
      </w:pPr>
      <w:r>
        <w:rPr>
          <w:sz w:val="28"/>
          <w:szCs w:val="28"/>
        </w:rPr>
        <w:t>1.1.</w:t>
      </w:r>
      <w:r w:rsidR="007038A4" w:rsidRPr="00DE6617">
        <w:rPr>
          <w:sz w:val="28"/>
          <w:szCs w:val="28"/>
        </w:rPr>
        <w:t xml:space="preserve"> Заказчик </w:t>
      </w:r>
      <w:r>
        <w:rPr>
          <w:sz w:val="28"/>
          <w:szCs w:val="28"/>
        </w:rPr>
        <w:t>обязуется принять и оплатить товар за счет средств местного бюджета.</w:t>
      </w:r>
      <w:r w:rsidR="007038A4" w:rsidRPr="00DE6617">
        <w:rPr>
          <w:sz w:val="28"/>
          <w:szCs w:val="28"/>
        </w:rPr>
        <w:t xml:space="preserve"> </w:t>
      </w:r>
    </w:p>
    <w:p w:rsidR="007038A4" w:rsidRPr="00DE6617" w:rsidRDefault="007038A4" w:rsidP="007038A4">
      <w:pPr>
        <w:ind w:firstLine="709"/>
        <w:jc w:val="both"/>
        <w:rPr>
          <w:sz w:val="28"/>
          <w:szCs w:val="28"/>
        </w:rPr>
      </w:pPr>
    </w:p>
    <w:p w:rsidR="007038A4" w:rsidRDefault="007038A4" w:rsidP="007038A4">
      <w:pPr>
        <w:ind w:firstLine="709"/>
        <w:jc w:val="center"/>
        <w:rPr>
          <w:b/>
          <w:bCs/>
          <w:sz w:val="28"/>
          <w:szCs w:val="28"/>
        </w:rPr>
      </w:pPr>
      <w:r w:rsidRPr="00DE6617">
        <w:rPr>
          <w:b/>
          <w:bCs/>
          <w:sz w:val="28"/>
          <w:szCs w:val="28"/>
        </w:rPr>
        <w:t>2. Цена контракта</w:t>
      </w:r>
    </w:p>
    <w:p w:rsidR="00E45F70" w:rsidRDefault="00E45F70" w:rsidP="007038A4">
      <w:pPr>
        <w:ind w:firstLine="709"/>
        <w:jc w:val="center"/>
        <w:rPr>
          <w:b/>
          <w:bCs/>
          <w:sz w:val="28"/>
          <w:szCs w:val="28"/>
        </w:rPr>
      </w:pPr>
    </w:p>
    <w:p w:rsidR="00E45F70" w:rsidRPr="00E45F70" w:rsidRDefault="00E45F70" w:rsidP="00E45F70">
      <w:pPr>
        <w:ind w:firstLine="708"/>
        <w:jc w:val="both"/>
        <w:rPr>
          <w:sz w:val="28"/>
          <w:szCs w:val="28"/>
        </w:rPr>
      </w:pPr>
      <w:r w:rsidRPr="00E45F70">
        <w:rPr>
          <w:sz w:val="28"/>
          <w:szCs w:val="28"/>
        </w:rPr>
        <w:t>2.1.Стоимость контракта определен</w:t>
      </w:r>
      <w:r w:rsidR="00EC5B44">
        <w:rPr>
          <w:sz w:val="28"/>
          <w:szCs w:val="28"/>
        </w:rPr>
        <w:t xml:space="preserve">а  протоколом  единой комиссии </w:t>
      </w:r>
      <w:r w:rsidRPr="00E45F70">
        <w:rPr>
          <w:sz w:val="28"/>
          <w:szCs w:val="28"/>
        </w:rPr>
        <w:t>№ ____ от ________2011 г. и составляет</w:t>
      </w:r>
      <w:proofErr w:type="gramStart"/>
      <w:r w:rsidRPr="00E45F70">
        <w:rPr>
          <w:sz w:val="28"/>
          <w:szCs w:val="28"/>
        </w:rPr>
        <w:t xml:space="preserve">  ____________________(        ) </w:t>
      </w:r>
      <w:proofErr w:type="gramEnd"/>
      <w:r w:rsidRPr="00E45F70">
        <w:rPr>
          <w:sz w:val="28"/>
          <w:szCs w:val="28"/>
        </w:rPr>
        <w:t>рублей.</w:t>
      </w:r>
    </w:p>
    <w:p w:rsidR="00E45F70" w:rsidRPr="00E45F70" w:rsidRDefault="00E45F70" w:rsidP="00E45F70">
      <w:pPr>
        <w:ind w:firstLine="708"/>
        <w:jc w:val="both"/>
        <w:rPr>
          <w:sz w:val="28"/>
          <w:szCs w:val="28"/>
        </w:rPr>
      </w:pPr>
      <w:r w:rsidRPr="00E45F70">
        <w:rPr>
          <w:sz w:val="28"/>
          <w:szCs w:val="28"/>
        </w:rPr>
        <w:t xml:space="preserve">2.2. В стоимость </w:t>
      </w:r>
      <w:r w:rsidR="007A3CC7">
        <w:rPr>
          <w:sz w:val="28"/>
          <w:szCs w:val="28"/>
        </w:rPr>
        <w:t>контракта</w:t>
      </w:r>
      <w:r w:rsidRPr="00E45F70">
        <w:rPr>
          <w:sz w:val="28"/>
          <w:szCs w:val="28"/>
        </w:rPr>
        <w:t xml:space="preserve"> входят расходы на доставку товара до </w:t>
      </w:r>
      <w:r w:rsidR="007A3CC7">
        <w:rPr>
          <w:sz w:val="28"/>
          <w:szCs w:val="28"/>
        </w:rPr>
        <w:t>З</w:t>
      </w:r>
      <w:r w:rsidRPr="00E45F70">
        <w:rPr>
          <w:sz w:val="28"/>
          <w:szCs w:val="28"/>
        </w:rPr>
        <w:t>аказчика, страхование, уплату таможенных пошлин, налогов, сборов и других обязательных</w:t>
      </w:r>
      <w:r w:rsidR="007A3CC7">
        <w:rPr>
          <w:sz w:val="28"/>
          <w:szCs w:val="28"/>
        </w:rPr>
        <w:t xml:space="preserve"> платежей, в том числе НДС, гарантийное обслуживание поставленного товара.</w:t>
      </w:r>
    </w:p>
    <w:p w:rsidR="007038A4" w:rsidRDefault="00EC5B44" w:rsidP="00EC5B44">
      <w:pPr>
        <w:ind w:firstLine="708"/>
        <w:jc w:val="both"/>
        <w:rPr>
          <w:sz w:val="28"/>
          <w:szCs w:val="28"/>
        </w:rPr>
      </w:pPr>
      <w:r w:rsidRPr="00EC5B44">
        <w:rPr>
          <w:bCs/>
          <w:sz w:val="28"/>
          <w:szCs w:val="28"/>
        </w:rPr>
        <w:t>2.3</w:t>
      </w:r>
      <w:r w:rsidRPr="00EC5B44">
        <w:rPr>
          <w:sz w:val="28"/>
          <w:szCs w:val="28"/>
        </w:rPr>
        <w:t xml:space="preserve"> </w:t>
      </w:r>
      <w:r>
        <w:rPr>
          <w:sz w:val="28"/>
          <w:szCs w:val="28"/>
        </w:rPr>
        <w:t>Цена является твердой и не подлежит изменению в течение всего срока действия настоящего контракта.</w:t>
      </w:r>
    </w:p>
    <w:p w:rsidR="00EC5B44" w:rsidRPr="00DE6617" w:rsidRDefault="00EC5B44" w:rsidP="00EC5B44">
      <w:pPr>
        <w:ind w:firstLine="708"/>
        <w:jc w:val="both"/>
        <w:rPr>
          <w:sz w:val="28"/>
          <w:szCs w:val="28"/>
        </w:rPr>
      </w:pPr>
    </w:p>
    <w:p w:rsidR="007038A4" w:rsidRDefault="007038A4" w:rsidP="007038A4">
      <w:pPr>
        <w:ind w:firstLine="709"/>
        <w:jc w:val="center"/>
        <w:rPr>
          <w:b/>
          <w:bCs/>
          <w:sz w:val="28"/>
          <w:szCs w:val="28"/>
        </w:rPr>
      </w:pPr>
      <w:r w:rsidRPr="00DE6617">
        <w:rPr>
          <w:b/>
          <w:bCs/>
          <w:sz w:val="28"/>
          <w:szCs w:val="28"/>
        </w:rPr>
        <w:t xml:space="preserve">3. </w:t>
      </w:r>
      <w:r w:rsidR="007A3CC7">
        <w:rPr>
          <w:b/>
          <w:bCs/>
          <w:sz w:val="28"/>
          <w:szCs w:val="28"/>
        </w:rPr>
        <w:t>Порядок расчетов</w:t>
      </w:r>
    </w:p>
    <w:p w:rsidR="00EC5B44" w:rsidRPr="00DE6617" w:rsidRDefault="00EC5B44" w:rsidP="007038A4">
      <w:pPr>
        <w:ind w:firstLine="709"/>
        <w:jc w:val="center"/>
        <w:rPr>
          <w:b/>
          <w:bCs/>
          <w:sz w:val="28"/>
          <w:szCs w:val="28"/>
        </w:rPr>
      </w:pPr>
    </w:p>
    <w:p w:rsidR="007A3CC7" w:rsidRDefault="007038A4" w:rsidP="007A3CC7">
      <w:pPr>
        <w:ind w:firstLine="708"/>
        <w:jc w:val="both"/>
        <w:rPr>
          <w:sz w:val="28"/>
          <w:szCs w:val="28"/>
        </w:rPr>
      </w:pPr>
      <w:r w:rsidRPr="00DE6617">
        <w:rPr>
          <w:sz w:val="28"/>
          <w:szCs w:val="28"/>
        </w:rPr>
        <w:t xml:space="preserve">3.1. </w:t>
      </w:r>
      <w:r w:rsidR="007A3CC7">
        <w:rPr>
          <w:sz w:val="28"/>
          <w:szCs w:val="28"/>
        </w:rPr>
        <w:t xml:space="preserve">Оплата поставленного товара осуществляется безналичным путем, перечислением платежным поручением денежных средств на расчетный счет Поставщика, </w:t>
      </w:r>
      <w:r w:rsidRPr="00DE6617">
        <w:rPr>
          <w:sz w:val="28"/>
          <w:szCs w:val="28"/>
        </w:rPr>
        <w:t>в течение 30-ти банковских дней с</w:t>
      </w:r>
      <w:r w:rsidR="007A3CC7">
        <w:rPr>
          <w:sz w:val="28"/>
          <w:szCs w:val="28"/>
        </w:rPr>
        <w:t>о дня</w:t>
      </w:r>
      <w:r w:rsidRPr="00DE6617">
        <w:rPr>
          <w:sz w:val="28"/>
          <w:szCs w:val="28"/>
        </w:rPr>
        <w:t xml:space="preserve"> поставки </w:t>
      </w:r>
      <w:r w:rsidR="007A3CC7">
        <w:rPr>
          <w:sz w:val="28"/>
          <w:szCs w:val="28"/>
        </w:rPr>
        <w:t xml:space="preserve">товара </w:t>
      </w:r>
      <w:r w:rsidR="00D33C0C">
        <w:rPr>
          <w:sz w:val="28"/>
          <w:szCs w:val="28"/>
        </w:rPr>
        <w:t>и подписания Заказчиком и Поставщиком акта приема-передачи товара на основании предоставленных Поставщиком приемо-сдаточных документов, подписанных Поставщиком и получателями.</w:t>
      </w:r>
    </w:p>
    <w:p w:rsidR="007038A4" w:rsidRPr="00DE6617" w:rsidRDefault="007038A4" w:rsidP="00EC5B44">
      <w:pPr>
        <w:ind w:firstLine="708"/>
        <w:jc w:val="both"/>
        <w:rPr>
          <w:sz w:val="28"/>
          <w:szCs w:val="28"/>
        </w:rPr>
      </w:pPr>
      <w:r w:rsidRPr="00DE6617">
        <w:rPr>
          <w:sz w:val="28"/>
          <w:szCs w:val="28"/>
        </w:rPr>
        <w:lastRenderedPageBreak/>
        <w:t>3.</w:t>
      </w:r>
      <w:r w:rsidR="007A3CC7">
        <w:rPr>
          <w:sz w:val="28"/>
          <w:szCs w:val="28"/>
        </w:rPr>
        <w:t>2</w:t>
      </w:r>
      <w:r w:rsidRPr="00DE6617">
        <w:rPr>
          <w:sz w:val="28"/>
          <w:szCs w:val="28"/>
        </w:rPr>
        <w:t>. Днём оплаты считается день списания денежных средств со счёта  Заказчика.</w:t>
      </w:r>
    </w:p>
    <w:p w:rsidR="007038A4" w:rsidRPr="00DE6617" w:rsidRDefault="007038A4" w:rsidP="007038A4">
      <w:pPr>
        <w:jc w:val="both"/>
        <w:rPr>
          <w:sz w:val="28"/>
          <w:szCs w:val="28"/>
        </w:rPr>
      </w:pPr>
    </w:p>
    <w:p w:rsidR="007038A4" w:rsidRDefault="007038A4" w:rsidP="007038A4">
      <w:pPr>
        <w:ind w:firstLine="709"/>
        <w:jc w:val="center"/>
        <w:rPr>
          <w:b/>
          <w:bCs/>
          <w:sz w:val="28"/>
          <w:szCs w:val="28"/>
        </w:rPr>
      </w:pPr>
      <w:r w:rsidRPr="00DE6617">
        <w:rPr>
          <w:b/>
          <w:bCs/>
          <w:sz w:val="28"/>
          <w:szCs w:val="28"/>
        </w:rPr>
        <w:t>4. Сроки поставки</w:t>
      </w:r>
      <w:r w:rsidR="00EC5B44">
        <w:rPr>
          <w:b/>
          <w:bCs/>
          <w:sz w:val="28"/>
          <w:szCs w:val="28"/>
        </w:rPr>
        <w:t xml:space="preserve"> товара</w:t>
      </w:r>
    </w:p>
    <w:p w:rsidR="007A3CC7" w:rsidRPr="00DE6617" w:rsidRDefault="007A3CC7" w:rsidP="007038A4">
      <w:pPr>
        <w:ind w:firstLine="709"/>
        <w:jc w:val="center"/>
        <w:rPr>
          <w:b/>
          <w:bCs/>
          <w:sz w:val="28"/>
          <w:szCs w:val="28"/>
        </w:rPr>
      </w:pPr>
    </w:p>
    <w:p w:rsidR="007038A4" w:rsidRDefault="007038A4" w:rsidP="00EC5B44">
      <w:pPr>
        <w:ind w:firstLine="708"/>
        <w:jc w:val="both"/>
        <w:rPr>
          <w:sz w:val="28"/>
          <w:szCs w:val="28"/>
        </w:rPr>
      </w:pPr>
      <w:r w:rsidRPr="00DE6617">
        <w:rPr>
          <w:sz w:val="28"/>
          <w:szCs w:val="28"/>
        </w:rPr>
        <w:t xml:space="preserve">4.1. Поставщик поставляет Товар в течение </w:t>
      </w:r>
      <w:r w:rsidR="00EC5B44">
        <w:rPr>
          <w:sz w:val="28"/>
          <w:szCs w:val="28"/>
        </w:rPr>
        <w:t>3</w:t>
      </w:r>
      <w:r w:rsidRPr="00DE6617">
        <w:rPr>
          <w:sz w:val="28"/>
          <w:szCs w:val="28"/>
        </w:rPr>
        <w:t>0 дней с момента подписания муниципального контракта.</w:t>
      </w:r>
    </w:p>
    <w:p w:rsidR="00EC5B44" w:rsidRDefault="00EC5B44" w:rsidP="00EC5B44">
      <w:pPr>
        <w:ind w:firstLine="708"/>
        <w:jc w:val="both"/>
        <w:rPr>
          <w:sz w:val="28"/>
          <w:szCs w:val="28"/>
        </w:rPr>
      </w:pPr>
    </w:p>
    <w:p w:rsidR="00EC5B44" w:rsidRDefault="00EC5B44" w:rsidP="00EC5B44">
      <w:pPr>
        <w:ind w:firstLine="708"/>
        <w:jc w:val="center"/>
        <w:rPr>
          <w:b/>
          <w:sz w:val="28"/>
          <w:szCs w:val="28"/>
        </w:rPr>
      </w:pPr>
      <w:r>
        <w:rPr>
          <w:b/>
          <w:sz w:val="28"/>
          <w:szCs w:val="28"/>
        </w:rPr>
        <w:t>5. Порядок приемки товара</w:t>
      </w:r>
    </w:p>
    <w:p w:rsidR="00EC5B44" w:rsidRDefault="00EC5B44" w:rsidP="00EC5B44">
      <w:pPr>
        <w:ind w:firstLine="708"/>
        <w:jc w:val="center"/>
        <w:rPr>
          <w:b/>
          <w:sz w:val="28"/>
          <w:szCs w:val="28"/>
        </w:rPr>
      </w:pPr>
    </w:p>
    <w:p w:rsidR="007A3CC7" w:rsidRPr="007D187D" w:rsidRDefault="007D187D" w:rsidP="007D187D">
      <w:pPr>
        <w:ind w:firstLine="708"/>
        <w:jc w:val="both"/>
        <w:rPr>
          <w:sz w:val="28"/>
          <w:szCs w:val="28"/>
        </w:rPr>
      </w:pPr>
      <w:r>
        <w:rPr>
          <w:sz w:val="28"/>
          <w:szCs w:val="28"/>
        </w:rPr>
        <w:t>5</w:t>
      </w:r>
      <w:r w:rsidR="007A3CC7" w:rsidRPr="007D187D">
        <w:rPr>
          <w:sz w:val="28"/>
          <w:szCs w:val="28"/>
        </w:rPr>
        <w:t>.1. Поставщик поставляет товар в количестве и соотв</w:t>
      </w:r>
      <w:r>
        <w:rPr>
          <w:sz w:val="28"/>
          <w:szCs w:val="28"/>
        </w:rPr>
        <w:t>етствии с условиями настоящего муниципального</w:t>
      </w:r>
      <w:r w:rsidR="007A3CC7" w:rsidRPr="007D187D">
        <w:rPr>
          <w:sz w:val="28"/>
          <w:szCs w:val="28"/>
        </w:rPr>
        <w:t xml:space="preserve"> контракта согласно Приложению 1</w:t>
      </w:r>
      <w:r w:rsidR="00635F2A">
        <w:rPr>
          <w:sz w:val="28"/>
          <w:szCs w:val="28"/>
        </w:rPr>
        <w:t xml:space="preserve"> (Техническое задание)</w:t>
      </w:r>
      <w:r w:rsidR="007A3CC7" w:rsidRPr="007D187D">
        <w:rPr>
          <w:sz w:val="28"/>
          <w:szCs w:val="28"/>
        </w:rPr>
        <w:t xml:space="preserve">, которое является неотъемлемой частью настоящего </w:t>
      </w:r>
      <w:r>
        <w:rPr>
          <w:sz w:val="28"/>
          <w:szCs w:val="28"/>
        </w:rPr>
        <w:t>муниципального</w:t>
      </w:r>
      <w:r w:rsidR="00635F2A">
        <w:rPr>
          <w:sz w:val="28"/>
          <w:szCs w:val="28"/>
        </w:rPr>
        <w:t xml:space="preserve"> контракта.</w:t>
      </w:r>
    </w:p>
    <w:p w:rsidR="007A3CC7" w:rsidRPr="007D187D" w:rsidRDefault="007A3CC7" w:rsidP="007D187D">
      <w:pPr>
        <w:ind w:firstLine="708"/>
        <w:jc w:val="both"/>
        <w:rPr>
          <w:sz w:val="28"/>
          <w:szCs w:val="28"/>
        </w:rPr>
      </w:pPr>
      <w:r w:rsidRPr="007D187D">
        <w:rPr>
          <w:sz w:val="28"/>
          <w:szCs w:val="28"/>
        </w:rPr>
        <w:t>Датой поставки товара считается дата приемки товара в пункте получения и подписания Поставщиком и получателями приемо-сдаточных документов.</w:t>
      </w:r>
    </w:p>
    <w:p w:rsidR="007A3CC7" w:rsidRPr="007D187D" w:rsidRDefault="007D187D" w:rsidP="007D187D">
      <w:pPr>
        <w:ind w:firstLine="708"/>
        <w:jc w:val="both"/>
        <w:rPr>
          <w:sz w:val="28"/>
          <w:szCs w:val="28"/>
        </w:rPr>
      </w:pPr>
      <w:r>
        <w:rPr>
          <w:sz w:val="28"/>
          <w:szCs w:val="28"/>
        </w:rPr>
        <w:t>5</w:t>
      </w:r>
      <w:r w:rsidR="007A3CC7" w:rsidRPr="007D187D">
        <w:rPr>
          <w:sz w:val="28"/>
          <w:szCs w:val="28"/>
        </w:rPr>
        <w:t xml:space="preserve">.2. Поставка товара осуществляется Поставщиком по месту нахождения получателей в соответствии с Реестром получателей </w:t>
      </w:r>
      <w:r>
        <w:rPr>
          <w:sz w:val="28"/>
          <w:szCs w:val="28"/>
        </w:rPr>
        <w:t>технологического оборудования для пищеблоков</w:t>
      </w:r>
      <w:r w:rsidR="007A3CC7" w:rsidRPr="007D187D">
        <w:rPr>
          <w:sz w:val="28"/>
          <w:szCs w:val="28"/>
        </w:rPr>
        <w:t xml:space="preserve"> (Приложение 2 к настоящему </w:t>
      </w:r>
      <w:r>
        <w:rPr>
          <w:sz w:val="28"/>
          <w:szCs w:val="28"/>
        </w:rPr>
        <w:t>муниципальному</w:t>
      </w:r>
      <w:r w:rsidR="007A3CC7" w:rsidRPr="007D187D">
        <w:rPr>
          <w:sz w:val="28"/>
          <w:szCs w:val="28"/>
        </w:rPr>
        <w:t xml:space="preserve"> контракту), транспортом, соответствующим требованиям, исключающим порчу или уничтожение товара.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w:t>
      </w:r>
    </w:p>
    <w:p w:rsidR="007A3CC7" w:rsidRPr="007D187D" w:rsidRDefault="007D187D" w:rsidP="007D187D">
      <w:pPr>
        <w:ind w:firstLine="708"/>
        <w:jc w:val="both"/>
        <w:rPr>
          <w:sz w:val="28"/>
          <w:szCs w:val="28"/>
        </w:rPr>
      </w:pPr>
      <w:r>
        <w:rPr>
          <w:sz w:val="28"/>
          <w:szCs w:val="28"/>
        </w:rPr>
        <w:t>5</w:t>
      </w:r>
      <w:r w:rsidR="007A3CC7" w:rsidRPr="007D187D">
        <w:rPr>
          <w:sz w:val="28"/>
          <w:szCs w:val="28"/>
        </w:rPr>
        <w:t xml:space="preserve">.3. </w:t>
      </w:r>
      <w:proofErr w:type="gramStart"/>
      <w:r w:rsidR="007A3CC7" w:rsidRPr="0011713F">
        <w:rPr>
          <w:sz w:val="28"/>
          <w:szCs w:val="28"/>
        </w:rPr>
        <w:t xml:space="preserve">Приемка товара производится непосредственно получателями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 июня </w:t>
      </w:r>
      <w:smartTag w:uri="urn:schemas-microsoft-com:office:smarttags" w:element="metricconverter">
        <w:smartTagPr>
          <w:attr w:name="ProductID" w:val="1965 г"/>
        </w:smartTagPr>
        <w:r w:rsidR="007A3CC7" w:rsidRPr="0011713F">
          <w:rPr>
            <w:sz w:val="28"/>
            <w:szCs w:val="28"/>
          </w:rPr>
          <w:t>1965 г</w:t>
        </w:r>
      </w:smartTag>
      <w:r w:rsidR="007A3CC7" w:rsidRPr="0011713F">
        <w:rPr>
          <w:sz w:val="28"/>
          <w:szCs w:val="28"/>
        </w:rPr>
        <w:t xml:space="preserve">.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 апреля </w:t>
      </w:r>
      <w:smartTag w:uri="urn:schemas-microsoft-com:office:smarttags" w:element="metricconverter">
        <w:smartTagPr>
          <w:attr w:name="ProductID" w:val="1966 г"/>
        </w:smartTagPr>
        <w:r w:rsidR="007A3CC7" w:rsidRPr="0011713F">
          <w:rPr>
            <w:sz w:val="28"/>
            <w:szCs w:val="28"/>
          </w:rPr>
          <w:t>1966 г</w:t>
        </w:r>
      </w:smartTag>
      <w:proofErr w:type="gramEnd"/>
      <w:r w:rsidR="007A3CC7" w:rsidRPr="0011713F">
        <w:rPr>
          <w:sz w:val="28"/>
          <w:szCs w:val="28"/>
        </w:rPr>
        <w:t>. № П-7.</w:t>
      </w:r>
    </w:p>
    <w:p w:rsidR="007A3CC7" w:rsidRPr="0011713F" w:rsidRDefault="007D187D" w:rsidP="007D187D">
      <w:pPr>
        <w:ind w:firstLine="708"/>
        <w:jc w:val="both"/>
        <w:rPr>
          <w:sz w:val="28"/>
          <w:szCs w:val="28"/>
        </w:rPr>
      </w:pPr>
      <w:r>
        <w:rPr>
          <w:sz w:val="28"/>
          <w:szCs w:val="28"/>
        </w:rPr>
        <w:t>5</w:t>
      </w:r>
      <w:r w:rsidR="007A3CC7" w:rsidRPr="0011713F">
        <w:rPr>
          <w:sz w:val="28"/>
          <w:szCs w:val="28"/>
        </w:rPr>
        <w:t xml:space="preserve">.4. Подтверждением качества товара являются сертификаты,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 </w:t>
      </w:r>
      <w:r w:rsidR="007A3CC7" w:rsidRPr="007D187D">
        <w:rPr>
          <w:sz w:val="28"/>
          <w:szCs w:val="28"/>
        </w:rPr>
        <w:t xml:space="preserve">представляемые  Поставщиком получателям. </w:t>
      </w:r>
      <w:r w:rsidR="007A3CC7" w:rsidRPr="0011713F">
        <w:rPr>
          <w:sz w:val="28"/>
          <w:szCs w:val="28"/>
        </w:rPr>
        <w:t xml:space="preserve">Поставляемый товар  по характеристикам  должен соответствовать требованиям, указанным в Приложении 1 к настоящему </w:t>
      </w:r>
      <w:r>
        <w:rPr>
          <w:sz w:val="28"/>
          <w:szCs w:val="28"/>
        </w:rPr>
        <w:t>муниципальном</w:t>
      </w:r>
      <w:r w:rsidR="007A3CC7" w:rsidRPr="0011713F">
        <w:rPr>
          <w:sz w:val="28"/>
          <w:szCs w:val="28"/>
        </w:rPr>
        <w:t>у контракту и сопровождаться всеми необходимыми документами, подтверждающими качество поставляемого товара.</w:t>
      </w:r>
    </w:p>
    <w:p w:rsidR="007A3CC7" w:rsidRPr="007D187D" w:rsidRDefault="007D187D" w:rsidP="007D187D">
      <w:pPr>
        <w:ind w:firstLine="708"/>
        <w:jc w:val="both"/>
        <w:rPr>
          <w:sz w:val="28"/>
          <w:szCs w:val="28"/>
        </w:rPr>
      </w:pPr>
      <w:r>
        <w:rPr>
          <w:sz w:val="28"/>
          <w:szCs w:val="28"/>
        </w:rPr>
        <w:t>5</w:t>
      </w:r>
      <w:r w:rsidR="007A3CC7" w:rsidRPr="007D187D">
        <w:rPr>
          <w:sz w:val="28"/>
          <w:szCs w:val="28"/>
        </w:rPr>
        <w:t xml:space="preserve">.5. При обнаружении товара ненадлежащего качества получатели сообщают о данном факте </w:t>
      </w:r>
      <w:r>
        <w:rPr>
          <w:sz w:val="28"/>
          <w:szCs w:val="28"/>
        </w:rPr>
        <w:t>муниципальному</w:t>
      </w:r>
      <w:r w:rsidR="007A3CC7" w:rsidRPr="007D187D">
        <w:rPr>
          <w:sz w:val="28"/>
          <w:szCs w:val="28"/>
        </w:rPr>
        <w:t xml:space="preserve"> заказчику. </w:t>
      </w:r>
      <w:r>
        <w:rPr>
          <w:sz w:val="28"/>
          <w:szCs w:val="28"/>
        </w:rPr>
        <w:t>Муниципальный</w:t>
      </w:r>
      <w:r w:rsidR="007A3CC7" w:rsidRPr="007D187D">
        <w:rPr>
          <w:sz w:val="28"/>
          <w:szCs w:val="28"/>
        </w:rPr>
        <w:t xml:space="preserve"> заказчик  в течение 2-х  рабочих дней со дня   приемки товара извещает </w:t>
      </w:r>
      <w:r w:rsidR="007A3CC7" w:rsidRPr="007D187D">
        <w:rPr>
          <w:sz w:val="28"/>
          <w:szCs w:val="28"/>
        </w:rPr>
        <w:lastRenderedPageBreak/>
        <w:t xml:space="preserve">Поставщика о выявленных нарушениях условий настоящего </w:t>
      </w:r>
      <w:r>
        <w:rPr>
          <w:sz w:val="28"/>
          <w:szCs w:val="28"/>
        </w:rPr>
        <w:t>муниципального</w:t>
      </w:r>
      <w:r w:rsidR="007A3CC7" w:rsidRPr="007D187D">
        <w:rPr>
          <w:sz w:val="28"/>
          <w:szCs w:val="28"/>
        </w:rPr>
        <w:t xml:space="preserve"> контракта  для принятия последним соответствующих мер.</w:t>
      </w:r>
    </w:p>
    <w:p w:rsidR="007A3CC7" w:rsidRPr="007D187D" w:rsidRDefault="007D187D" w:rsidP="007D187D">
      <w:pPr>
        <w:ind w:firstLine="708"/>
        <w:jc w:val="both"/>
        <w:rPr>
          <w:sz w:val="28"/>
          <w:szCs w:val="28"/>
        </w:rPr>
      </w:pPr>
      <w:r>
        <w:rPr>
          <w:sz w:val="28"/>
          <w:szCs w:val="28"/>
        </w:rPr>
        <w:t>5</w:t>
      </w:r>
      <w:r w:rsidR="007A3CC7" w:rsidRPr="007D187D">
        <w:rPr>
          <w:sz w:val="28"/>
          <w:szCs w:val="28"/>
        </w:rPr>
        <w:t xml:space="preserve">.6. При обнаружении дефектов товара в процессе эксплуатации товара в течение гарантийного срока, дефекты подлежат устранению силами и средствами Поставщика или указанным Поставщиком сервисным центром, либо произведена замена некачественного товара. Срок устранения  дефектов товара не может превышать 14 (четырнадцати)  рабочих дней со дня получения уведомления от </w:t>
      </w:r>
      <w:r>
        <w:rPr>
          <w:sz w:val="28"/>
          <w:szCs w:val="28"/>
        </w:rPr>
        <w:t>Муниципального</w:t>
      </w:r>
      <w:r w:rsidR="007A3CC7" w:rsidRPr="007D187D">
        <w:rPr>
          <w:sz w:val="28"/>
          <w:szCs w:val="28"/>
        </w:rPr>
        <w:t xml:space="preserve"> заказчика о дефектах товара. </w:t>
      </w:r>
    </w:p>
    <w:p w:rsidR="007A3CC7" w:rsidRPr="007D187D" w:rsidRDefault="007D187D" w:rsidP="007D187D">
      <w:pPr>
        <w:ind w:firstLine="708"/>
        <w:jc w:val="both"/>
        <w:rPr>
          <w:sz w:val="28"/>
          <w:szCs w:val="28"/>
        </w:rPr>
      </w:pPr>
      <w:r>
        <w:rPr>
          <w:sz w:val="28"/>
          <w:szCs w:val="28"/>
        </w:rPr>
        <w:t>5</w:t>
      </w:r>
      <w:r w:rsidR="007A3CC7" w:rsidRPr="007D187D">
        <w:rPr>
          <w:sz w:val="28"/>
          <w:szCs w:val="28"/>
        </w:rPr>
        <w:t>.7. В случае необходимости любая из Сторон имеет право воспользоваться услугами независимой компетентной организации для проведения экспертизы.</w:t>
      </w:r>
    </w:p>
    <w:p w:rsidR="007A3CC7" w:rsidRPr="007D187D" w:rsidRDefault="007D187D" w:rsidP="007D187D">
      <w:pPr>
        <w:ind w:firstLine="708"/>
        <w:jc w:val="both"/>
        <w:rPr>
          <w:sz w:val="28"/>
          <w:szCs w:val="28"/>
        </w:rPr>
      </w:pPr>
      <w:r>
        <w:rPr>
          <w:sz w:val="28"/>
          <w:szCs w:val="28"/>
        </w:rPr>
        <w:t>5</w:t>
      </w:r>
      <w:r w:rsidR="007A3CC7" w:rsidRPr="007D187D">
        <w:rPr>
          <w:sz w:val="28"/>
          <w:szCs w:val="28"/>
        </w:rPr>
        <w:t>.8. Поставщик гарантирует, что товар передается свободным от прав третьих лиц и не является предметом залога, ареста или иного обременения.</w:t>
      </w:r>
    </w:p>
    <w:p w:rsidR="007A3CC7" w:rsidRPr="007D187D" w:rsidRDefault="007D187D" w:rsidP="007D187D">
      <w:pPr>
        <w:ind w:firstLine="708"/>
        <w:jc w:val="both"/>
        <w:rPr>
          <w:sz w:val="28"/>
          <w:szCs w:val="28"/>
        </w:rPr>
      </w:pPr>
      <w:r>
        <w:rPr>
          <w:sz w:val="28"/>
          <w:szCs w:val="28"/>
        </w:rPr>
        <w:t xml:space="preserve">5.9. </w:t>
      </w:r>
      <w:r w:rsidR="007A3CC7" w:rsidRPr="007D187D">
        <w:rPr>
          <w:sz w:val="28"/>
          <w:szCs w:val="28"/>
        </w:rPr>
        <w:t>Упаковка и маркировка товара должна соответствовать требованиям нормативных документов.</w:t>
      </w:r>
    </w:p>
    <w:p w:rsidR="007A3CC7" w:rsidRPr="007D187D" w:rsidRDefault="007D187D" w:rsidP="007D187D">
      <w:pPr>
        <w:ind w:firstLine="708"/>
        <w:jc w:val="both"/>
        <w:rPr>
          <w:sz w:val="28"/>
          <w:szCs w:val="28"/>
        </w:rPr>
      </w:pPr>
      <w:r>
        <w:rPr>
          <w:sz w:val="28"/>
          <w:szCs w:val="28"/>
        </w:rPr>
        <w:t xml:space="preserve">5.10. </w:t>
      </w:r>
      <w:r w:rsidR="007A3CC7" w:rsidRPr="007D187D">
        <w:rPr>
          <w:sz w:val="28"/>
          <w:szCs w:val="28"/>
        </w:rPr>
        <w:t>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службы.</w:t>
      </w:r>
    </w:p>
    <w:p w:rsidR="007A3CC7" w:rsidRPr="007D187D" w:rsidRDefault="007D187D" w:rsidP="007D187D">
      <w:pPr>
        <w:ind w:firstLine="708"/>
        <w:jc w:val="both"/>
        <w:rPr>
          <w:sz w:val="28"/>
          <w:szCs w:val="28"/>
        </w:rPr>
      </w:pPr>
      <w:r>
        <w:rPr>
          <w:sz w:val="28"/>
          <w:szCs w:val="28"/>
        </w:rPr>
        <w:t xml:space="preserve">5.11. </w:t>
      </w:r>
      <w:r w:rsidR="007A3CC7" w:rsidRPr="007D187D">
        <w:rPr>
          <w:sz w:val="28"/>
          <w:szCs w:val="28"/>
        </w:rPr>
        <w:t>Маркировка упаковки должна строго соответствовать маркировке товара.</w:t>
      </w:r>
    </w:p>
    <w:p w:rsidR="007A3CC7" w:rsidRPr="007D187D" w:rsidRDefault="007D187D" w:rsidP="007D187D">
      <w:pPr>
        <w:ind w:firstLine="708"/>
        <w:jc w:val="both"/>
        <w:rPr>
          <w:sz w:val="28"/>
          <w:szCs w:val="28"/>
        </w:rPr>
      </w:pPr>
      <w:r>
        <w:rPr>
          <w:sz w:val="28"/>
          <w:szCs w:val="28"/>
        </w:rPr>
        <w:t xml:space="preserve">5.12. </w:t>
      </w:r>
      <w:r w:rsidR="007A3CC7" w:rsidRPr="007D187D">
        <w:rPr>
          <w:sz w:val="28"/>
          <w:szCs w:val="28"/>
        </w:rPr>
        <w:t>Упаковка должна обеспечивать сохранность товара при транспортировке и погрузо-разгрузочных работах к месту нахождения получателей.</w:t>
      </w:r>
    </w:p>
    <w:p w:rsidR="007038A4" w:rsidRPr="00DE6617" w:rsidRDefault="007038A4" w:rsidP="007D187D">
      <w:pPr>
        <w:ind w:firstLine="708"/>
        <w:jc w:val="both"/>
        <w:rPr>
          <w:sz w:val="28"/>
          <w:szCs w:val="28"/>
        </w:rPr>
      </w:pPr>
    </w:p>
    <w:p w:rsidR="007038A4" w:rsidRDefault="00EC5B44" w:rsidP="007038A4">
      <w:pPr>
        <w:ind w:firstLine="709"/>
        <w:jc w:val="center"/>
        <w:rPr>
          <w:b/>
          <w:bCs/>
          <w:sz w:val="28"/>
          <w:szCs w:val="28"/>
        </w:rPr>
      </w:pPr>
      <w:r>
        <w:rPr>
          <w:b/>
          <w:bCs/>
          <w:sz w:val="28"/>
          <w:szCs w:val="28"/>
        </w:rPr>
        <w:t>6</w:t>
      </w:r>
      <w:r w:rsidR="007038A4" w:rsidRPr="00DE6617">
        <w:rPr>
          <w:b/>
          <w:bCs/>
          <w:sz w:val="28"/>
          <w:szCs w:val="28"/>
        </w:rPr>
        <w:t>. Гарантийные обязательства и гарантийные сроки</w:t>
      </w:r>
    </w:p>
    <w:p w:rsidR="00EC5B44" w:rsidRPr="00DE6617" w:rsidRDefault="00EC5B44" w:rsidP="007038A4">
      <w:pPr>
        <w:ind w:firstLine="709"/>
        <w:jc w:val="center"/>
        <w:rPr>
          <w:bCs/>
          <w:sz w:val="28"/>
          <w:szCs w:val="28"/>
        </w:rPr>
      </w:pPr>
    </w:p>
    <w:p w:rsidR="007038A4" w:rsidRPr="00DE6617" w:rsidRDefault="00EC5B44" w:rsidP="00EC5B44">
      <w:pPr>
        <w:ind w:firstLine="708"/>
        <w:jc w:val="both"/>
        <w:rPr>
          <w:sz w:val="28"/>
          <w:szCs w:val="28"/>
        </w:rPr>
      </w:pPr>
      <w:r>
        <w:rPr>
          <w:sz w:val="28"/>
          <w:szCs w:val="28"/>
        </w:rPr>
        <w:t>6</w:t>
      </w:r>
      <w:r w:rsidR="007038A4" w:rsidRPr="00DE6617">
        <w:rPr>
          <w:sz w:val="28"/>
          <w:szCs w:val="28"/>
        </w:rPr>
        <w:t xml:space="preserve">.1. Поставляемый товар должен быть новым, не бывшим в употреблении и соответствовать требованиям </w:t>
      </w:r>
      <w:proofErr w:type="spellStart"/>
      <w:r w:rsidR="007038A4" w:rsidRPr="00DE6617">
        <w:rPr>
          <w:sz w:val="28"/>
          <w:szCs w:val="28"/>
        </w:rPr>
        <w:t>ГОСТ</w:t>
      </w:r>
      <w:r>
        <w:rPr>
          <w:sz w:val="28"/>
          <w:szCs w:val="28"/>
        </w:rPr>
        <w:t>а</w:t>
      </w:r>
      <w:proofErr w:type="spellEnd"/>
      <w:r w:rsidR="007038A4" w:rsidRPr="00DE6617">
        <w:rPr>
          <w:sz w:val="28"/>
          <w:szCs w:val="28"/>
        </w:rPr>
        <w:t xml:space="preserve"> или ТУ. </w:t>
      </w:r>
    </w:p>
    <w:p w:rsidR="007038A4" w:rsidRPr="00DE6617" w:rsidRDefault="007038A4" w:rsidP="007038A4">
      <w:pPr>
        <w:jc w:val="both"/>
        <w:rPr>
          <w:sz w:val="28"/>
          <w:szCs w:val="28"/>
        </w:rPr>
      </w:pPr>
      <w:r w:rsidRPr="00DE6617">
        <w:rPr>
          <w:sz w:val="28"/>
          <w:szCs w:val="28"/>
        </w:rPr>
        <w:t>Поставщик гарантирует, что поставленный по настоящему контракту Товар изготовлен в соответствии с техническими нормами и существующими стандартами. Товар должен иметь заводскую сборку и заводскую упаковку. Наличие в комплекте с поставляемым товаром регистрационного удостоверения Минздрава России, сертификата соответствия Госстандарта России, документации на русском языке (гарантийный талон производителя, руководство по эксплуатации) обязательно.</w:t>
      </w:r>
    </w:p>
    <w:p w:rsidR="007038A4" w:rsidRPr="00DE6617" w:rsidRDefault="00EC5B44" w:rsidP="00EC5B44">
      <w:pPr>
        <w:ind w:firstLine="708"/>
        <w:jc w:val="both"/>
        <w:rPr>
          <w:sz w:val="28"/>
          <w:szCs w:val="28"/>
        </w:rPr>
      </w:pPr>
      <w:r>
        <w:rPr>
          <w:sz w:val="28"/>
          <w:szCs w:val="28"/>
        </w:rPr>
        <w:t>6</w:t>
      </w:r>
      <w:r w:rsidR="007038A4" w:rsidRPr="00DE6617">
        <w:rPr>
          <w:sz w:val="28"/>
          <w:szCs w:val="28"/>
        </w:rPr>
        <w:t>.2. В случае передачи Товара ненадлежащего качества Заказчик вправе потребовать замены Товара ненадлежащего качества на Товар, соответствующий настоящему контракту.</w:t>
      </w:r>
    </w:p>
    <w:p w:rsidR="007038A4" w:rsidRPr="00DE6617" w:rsidRDefault="00EC5B44" w:rsidP="00EC5B44">
      <w:pPr>
        <w:ind w:firstLine="708"/>
        <w:jc w:val="both"/>
        <w:rPr>
          <w:sz w:val="28"/>
          <w:szCs w:val="28"/>
        </w:rPr>
      </w:pPr>
      <w:r>
        <w:rPr>
          <w:sz w:val="28"/>
          <w:szCs w:val="28"/>
        </w:rPr>
        <w:t>6</w:t>
      </w:r>
      <w:r w:rsidR="007038A4" w:rsidRPr="00DE6617">
        <w:rPr>
          <w:sz w:val="28"/>
          <w:szCs w:val="28"/>
        </w:rPr>
        <w:t>.3. Заказчик в течение пяти рабочих дней письменно уведомляет Поставщика обо всех претензиях, связанных с данным гарантийным обязательством. После получения такого уведомления Поставщик в течение 20 рабочих дней проводит замену бракованного Товара без расходов со стороны Заказчика.</w:t>
      </w:r>
    </w:p>
    <w:p w:rsidR="007038A4" w:rsidRPr="00DE6617" w:rsidRDefault="00EC5B44" w:rsidP="00EC5B44">
      <w:pPr>
        <w:ind w:firstLine="708"/>
        <w:jc w:val="both"/>
        <w:rPr>
          <w:sz w:val="28"/>
          <w:szCs w:val="28"/>
        </w:rPr>
      </w:pPr>
      <w:r>
        <w:rPr>
          <w:sz w:val="28"/>
          <w:szCs w:val="28"/>
        </w:rPr>
        <w:t>6</w:t>
      </w:r>
      <w:r w:rsidR="007038A4" w:rsidRPr="00DE6617">
        <w:rPr>
          <w:sz w:val="28"/>
          <w:szCs w:val="28"/>
        </w:rPr>
        <w:t xml:space="preserve">.4. </w:t>
      </w:r>
      <w:r w:rsidR="007D187D">
        <w:rPr>
          <w:sz w:val="28"/>
          <w:szCs w:val="28"/>
        </w:rPr>
        <w:t xml:space="preserve">Поставщик гарантирует бесплатный ремонт или замену товара в случае потери его работоспособности в течение гарантийного срока за </w:t>
      </w:r>
      <w:r w:rsidR="007D187D">
        <w:rPr>
          <w:sz w:val="28"/>
          <w:szCs w:val="28"/>
        </w:rPr>
        <w:lastRenderedPageBreak/>
        <w:t>исключением случаев потери работоспособности товара вследствие нарушения</w:t>
      </w:r>
      <w:r w:rsidR="003B3E18">
        <w:rPr>
          <w:sz w:val="28"/>
          <w:szCs w:val="28"/>
        </w:rPr>
        <w:t xml:space="preserve"> получатели правил пользования Т</w:t>
      </w:r>
      <w:r w:rsidR="007D187D">
        <w:rPr>
          <w:sz w:val="28"/>
          <w:szCs w:val="28"/>
        </w:rPr>
        <w:t>оваром или его хранения, либо действий третьих лиц, либо непреодолимой силы.</w:t>
      </w:r>
    </w:p>
    <w:p w:rsidR="007038A4" w:rsidRPr="00DE6617" w:rsidRDefault="00EC5B44" w:rsidP="00EC5B44">
      <w:pPr>
        <w:ind w:firstLine="574"/>
        <w:jc w:val="both"/>
        <w:rPr>
          <w:sz w:val="28"/>
          <w:szCs w:val="28"/>
        </w:rPr>
      </w:pPr>
      <w:r>
        <w:rPr>
          <w:sz w:val="28"/>
          <w:szCs w:val="28"/>
        </w:rPr>
        <w:t>6</w:t>
      </w:r>
      <w:r w:rsidR="007038A4" w:rsidRPr="00DE6617">
        <w:rPr>
          <w:sz w:val="28"/>
          <w:szCs w:val="28"/>
        </w:rPr>
        <w:t xml:space="preserve">.5. </w:t>
      </w:r>
      <w:proofErr w:type="gramStart"/>
      <w:r w:rsidR="003B3E18">
        <w:rPr>
          <w:color w:val="000000"/>
          <w:sz w:val="28"/>
          <w:szCs w:val="28"/>
        </w:rPr>
        <w:t>Гарантийный срок на поставляемый Т</w:t>
      </w:r>
      <w:r w:rsidR="007D187D">
        <w:rPr>
          <w:color w:val="000000"/>
          <w:sz w:val="28"/>
          <w:szCs w:val="28"/>
        </w:rPr>
        <w:t>овар устанавливается согласно сроку гарантии, установленному производителем, но не менее 36 месяцев, включая обеспечение сервисного обслуживания</w:t>
      </w:r>
      <w:r w:rsidR="003B3E18">
        <w:rPr>
          <w:color w:val="000000"/>
          <w:sz w:val="28"/>
          <w:szCs w:val="28"/>
        </w:rPr>
        <w:t xml:space="preserve"> и ремонтные работы на поставляемое оборудования.</w:t>
      </w:r>
      <w:proofErr w:type="gramEnd"/>
    </w:p>
    <w:p w:rsidR="00627E59" w:rsidRDefault="003B3E18" w:rsidP="003B3E18">
      <w:pPr>
        <w:ind w:firstLine="574"/>
        <w:jc w:val="both"/>
        <w:rPr>
          <w:color w:val="000000"/>
          <w:sz w:val="28"/>
          <w:szCs w:val="28"/>
        </w:rPr>
      </w:pPr>
      <w:r>
        <w:rPr>
          <w:color w:val="000000"/>
          <w:sz w:val="28"/>
          <w:szCs w:val="28"/>
        </w:rPr>
        <w:t>6</w:t>
      </w:r>
      <w:r w:rsidR="00EC5B44">
        <w:rPr>
          <w:color w:val="000000"/>
          <w:sz w:val="28"/>
          <w:szCs w:val="28"/>
        </w:rPr>
        <w:t>.</w:t>
      </w:r>
      <w:r>
        <w:rPr>
          <w:color w:val="000000"/>
          <w:sz w:val="28"/>
          <w:szCs w:val="28"/>
        </w:rPr>
        <w:t>6</w:t>
      </w:r>
      <w:r w:rsidR="00EC5B44">
        <w:rPr>
          <w:color w:val="000000"/>
          <w:sz w:val="28"/>
          <w:szCs w:val="28"/>
        </w:rPr>
        <w:t>. При поставке Т</w:t>
      </w:r>
      <w:r w:rsidR="007038A4" w:rsidRPr="00DE6617">
        <w:rPr>
          <w:color w:val="000000"/>
          <w:sz w:val="28"/>
          <w:szCs w:val="28"/>
        </w:rPr>
        <w:t xml:space="preserve">овара вместе с </w:t>
      </w:r>
      <w:r w:rsidR="00EC5B44">
        <w:rPr>
          <w:color w:val="000000"/>
          <w:sz w:val="28"/>
          <w:szCs w:val="28"/>
        </w:rPr>
        <w:t>Т</w:t>
      </w:r>
      <w:r w:rsidR="007038A4" w:rsidRPr="00DE6617">
        <w:rPr>
          <w:color w:val="000000"/>
          <w:sz w:val="28"/>
          <w:szCs w:val="28"/>
        </w:rPr>
        <w:t xml:space="preserve">оваром Поставщик обязан передать Заказчику гарантии качества </w:t>
      </w:r>
      <w:r w:rsidR="00627E59">
        <w:rPr>
          <w:color w:val="000000"/>
          <w:sz w:val="28"/>
          <w:szCs w:val="28"/>
        </w:rPr>
        <w:t>Т</w:t>
      </w:r>
      <w:r w:rsidR="007038A4" w:rsidRPr="00DE6617">
        <w:rPr>
          <w:color w:val="000000"/>
          <w:sz w:val="28"/>
          <w:szCs w:val="28"/>
        </w:rPr>
        <w:t xml:space="preserve">овара Поставщика (подлинник гарантийного письма Поставщика с указанием срока предоставления гарантии). При этом срок действия такой гарантии должен быть </w:t>
      </w:r>
      <w:r>
        <w:rPr>
          <w:color w:val="000000"/>
          <w:sz w:val="28"/>
          <w:szCs w:val="28"/>
        </w:rPr>
        <w:t>не менее гарантии производителя данного товара</w:t>
      </w:r>
      <w:r w:rsidR="007038A4" w:rsidRPr="00DE6617">
        <w:rPr>
          <w:color w:val="000000"/>
          <w:sz w:val="28"/>
          <w:szCs w:val="28"/>
        </w:rPr>
        <w:t xml:space="preserve">. Течение гарантийного срока начинается со дня, следующего за днем подписания </w:t>
      </w:r>
      <w:r w:rsidR="007038A4" w:rsidRPr="00DE6617">
        <w:rPr>
          <w:sz w:val="28"/>
          <w:szCs w:val="28"/>
        </w:rPr>
        <w:t>акта приёма-передачи Товара.</w:t>
      </w:r>
    </w:p>
    <w:p w:rsidR="007038A4" w:rsidRPr="00DE6617" w:rsidRDefault="007038A4" w:rsidP="007038A4">
      <w:pPr>
        <w:ind w:firstLine="709"/>
        <w:jc w:val="center"/>
        <w:rPr>
          <w:b/>
          <w:bCs/>
          <w:sz w:val="28"/>
          <w:szCs w:val="28"/>
        </w:rPr>
      </w:pPr>
    </w:p>
    <w:p w:rsidR="007038A4" w:rsidRDefault="00627E59" w:rsidP="007038A4">
      <w:pPr>
        <w:ind w:firstLine="709"/>
        <w:jc w:val="center"/>
        <w:rPr>
          <w:b/>
          <w:bCs/>
          <w:sz w:val="28"/>
          <w:szCs w:val="28"/>
        </w:rPr>
      </w:pPr>
      <w:r>
        <w:rPr>
          <w:b/>
          <w:bCs/>
          <w:sz w:val="28"/>
          <w:szCs w:val="28"/>
        </w:rPr>
        <w:t>8</w:t>
      </w:r>
      <w:r w:rsidR="007038A4" w:rsidRPr="00DE6617">
        <w:rPr>
          <w:b/>
          <w:bCs/>
          <w:sz w:val="28"/>
          <w:szCs w:val="28"/>
        </w:rPr>
        <w:t>. Права и обязанности сторон</w:t>
      </w:r>
    </w:p>
    <w:p w:rsidR="00627E59" w:rsidRPr="00DE6617" w:rsidRDefault="00627E59" w:rsidP="007038A4">
      <w:pPr>
        <w:ind w:firstLine="709"/>
        <w:jc w:val="center"/>
        <w:rPr>
          <w:b/>
          <w:bCs/>
          <w:sz w:val="28"/>
          <w:szCs w:val="28"/>
        </w:rPr>
      </w:pP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 </w:t>
      </w:r>
      <w:r w:rsidRPr="003B3E18">
        <w:rPr>
          <w:rFonts w:eastAsia="Times New Roman"/>
          <w:color w:val="000000"/>
          <w:kern w:val="0"/>
          <w:sz w:val="28"/>
          <w:szCs w:val="28"/>
          <w:lang w:eastAsia="ru-RU"/>
        </w:rPr>
        <w:t>Поставщик обязан:</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8.1.1. </w:t>
      </w:r>
      <w:r w:rsidRPr="003B3E18">
        <w:rPr>
          <w:rFonts w:eastAsia="Times New Roman"/>
          <w:color w:val="000000"/>
          <w:kern w:val="0"/>
          <w:sz w:val="28"/>
          <w:szCs w:val="28"/>
          <w:lang w:eastAsia="ru-RU"/>
        </w:rPr>
        <w:t xml:space="preserve">поставить товар в срок, предусмотренный п.3.13 настоящего </w:t>
      </w:r>
      <w:r>
        <w:rPr>
          <w:rFonts w:eastAsia="Times New Roman"/>
          <w:color w:val="000000"/>
          <w:kern w:val="0"/>
          <w:sz w:val="28"/>
          <w:szCs w:val="28"/>
          <w:lang w:eastAsia="ru-RU"/>
        </w:rPr>
        <w:t>Муниципального</w:t>
      </w:r>
      <w:r w:rsidRPr="003B3E18">
        <w:rPr>
          <w:rFonts w:eastAsia="Times New Roman"/>
          <w:color w:val="000000"/>
          <w:kern w:val="0"/>
          <w:sz w:val="28"/>
          <w:szCs w:val="28"/>
          <w:lang w:eastAsia="ru-RU"/>
        </w:rPr>
        <w:t xml:space="preserve"> контракта собственным транспортом или с привлечением транспорта третьих лиц за свой счет;</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8.1.2. </w:t>
      </w:r>
      <w:r w:rsidRPr="003B3E18">
        <w:rPr>
          <w:rFonts w:eastAsia="Times New Roman"/>
          <w:color w:val="000000"/>
          <w:kern w:val="0"/>
          <w:sz w:val="28"/>
          <w:szCs w:val="28"/>
          <w:lang w:eastAsia="ru-RU"/>
        </w:rPr>
        <w:t xml:space="preserve">передать товар получателям согласно Реестру </w:t>
      </w:r>
      <w:r w:rsidRPr="007D187D">
        <w:rPr>
          <w:sz w:val="28"/>
          <w:szCs w:val="28"/>
        </w:rPr>
        <w:t xml:space="preserve">получателей </w:t>
      </w:r>
      <w:r>
        <w:rPr>
          <w:sz w:val="28"/>
          <w:szCs w:val="28"/>
        </w:rPr>
        <w:t>технологического оборудования для пищеблоков</w:t>
      </w:r>
      <w:r w:rsidRPr="003B3E18">
        <w:rPr>
          <w:rFonts w:eastAsia="Times New Roman"/>
          <w:color w:val="000000"/>
          <w:kern w:val="0"/>
          <w:sz w:val="28"/>
          <w:szCs w:val="28"/>
          <w:lang w:eastAsia="ru-RU"/>
        </w:rPr>
        <w:t xml:space="preserve"> в соответствии с условиями настоящего </w:t>
      </w:r>
      <w:r>
        <w:rPr>
          <w:rFonts w:eastAsia="Times New Roman"/>
          <w:color w:val="000000"/>
          <w:kern w:val="0"/>
          <w:sz w:val="28"/>
          <w:szCs w:val="28"/>
          <w:lang w:eastAsia="ru-RU"/>
        </w:rPr>
        <w:t>Муниципального</w:t>
      </w:r>
      <w:r w:rsidRPr="003B3E18">
        <w:rPr>
          <w:rFonts w:eastAsia="Times New Roman"/>
          <w:color w:val="000000"/>
          <w:kern w:val="0"/>
          <w:sz w:val="28"/>
          <w:szCs w:val="28"/>
          <w:lang w:eastAsia="ru-RU"/>
        </w:rPr>
        <w:t xml:space="preserve"> контракта; </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8.1.3. </w:t>
      </w:r>
      <w:r w:rsidRPr="003B3E18">
        <w:rPr>
          <w:rFonts w:eastAsia="Times New Roman"/>
          <w:color w:val="000000"/>
          <w:kern w:val="0"/>
          <w:sz w:val="28"/>
          <w:szCs w:val="28"/>
          <w:lang w:eastAsia="ru-RU"/>
        </w:rPr>
        <w:t>обеспечить выполнение разгрузочных работ, включая работы с применением технических средств, собственными силами или с привлечением третьих лиц за счет Поставщика;</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8.1.4. </w:t>
      </w:r>
      <w:r w:rsidRPr="003B3E18">
        <w:rPr>
          <w:rFonts w:eastAsia="Times New Roman"/>
          <w:color w:val="000000"/>
          <w:kern w:val="0"/>
          <w:sz w:val="28"/>
          <w:szCs w:val="28"/>
          <w:lang w:eastAsia="ru-RU"/>
        </w:rPr>
        <w:t xml:space="preserve">передать </w:t>
      </w:r>
      <w:r>
        <w:rPr>
          <w:rFonts w:eastAsia="Times New Roman"/>
          <w:color w:val="000000"/>
          <w:kern w:val="0"/>
          <w:sz w:val="28"/>
          <w:szCs w:val="28"/>
          <w:lang w:eastAsia="ru-RU"/>
        </w:rPr>
        <w:t>Муниципальному</w:t>
      </w:r>
      <w:r w:rsidRPr="003B3E18">
        <w:rPr>
          <w:rFonts w:eastAsia="Times New Roman"/>
          <w:color w:val="000000"/>
          <w:kern w:val="0"/>
          <w:sz w:val="28"/>
          <w:szCs w:val="28"/>
          <w:lang w:eastAsia="ru-RU"/>
        </w:rPr>
        <w:t xml:space="preserve"> заказчику оригиналы товарно-транспортных накладных, счетов-фактур, подписанных Поставщиком;</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8.1.5. </w:t>
      </w:r>
      <w:r w:rsidRPr="003B3E18">
        <w:rPr>
          <w:rFonts w:eastAsia="Times New Roman"/>
          <w:color w:val="000000"/>
          <w:kern w:val="0"/>
          <w:sz w:val="28"/>
          <w:szCs w:val="28"/>
          <w:lang w:eastAsia="ru-RU"/>
        </w:rPr>
        <w:t>предоставить получателям сертификаты,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8</w:t>
      </w:r>
      <w:r w:rsidRPr="003B3E18">
        <w:rPr>
          <w:rFonts w:eastAsia="Times New Roman"/>
          <w:color w:val="000000"/>
          <w:kern w:val="0"/>
          <w:sz w:val="28"/>
          <w:szCs w:val="28"/>
          <w:lang w:eastAsia="ru-RU"/>
        </w:rPr>
        <w:t xml:space="preserve">.1.6. устранить некомплектность товара в течение 5 (пяти) рабочих дней </w:t>
      </w:r>
      <w:proofErr w:type="gramStart"/>
      <w:r w:rsidRPr="003B3E18">
        <w:rPr>
          <w:rFonts w:eastAsia="Times New Roman"/>
          <w:color w:val="000000"/>
          <w:kern w:val="0"/>
          <w:sz w:val="28"/>
          <w:szCs w:val="28"/>
          <w:lang w:eastAsia="ru-RU"/>
        </w:rPr>
        <w:t>с</w:t>
      </w:r>
      <w:proofErr w:type="gramEnd"/>
      <w:r w:rsidRPr="003B3E18">
        <w:rPr>
          <w:rFonts w:eastAsia="Times New Roman"/>
          <w:color w:val="000000"/>
          <w:kern w:val="0"/>
          <w:sz w:val="28"/>
          <w:szCs w:val="28"/>
          <w:lang w:eastAsia="ru-RU"/>
        </w:rPr>
        <w:t xml:space="preserve"> дня заявления о них получателями. Расходы, связанные с устранением недостатков или некомплектности товара, несет Поставщик;</w:t>
      </w:r>
    </w:p>
    <w:p w:rsidR="003B3E18" w:rsidRPr="003B3E18" w:rsidRDefault="003B3E18" w:rsidP="003B3E18">
      <w:pPr>
        <w:pStyle w:val="western"/>
        <w:shd w:val="clear" w:color="auto" w:fill="FFFFFF"/>
        <w:spacing w:before="0"/>
        <w:ind w:firstLine="540"/>
        <w:jc w:val="both"/>
        <w:rPr>
          <w:rFonts w:eastAsia="Times New Roman"/>
          <w:color w:val="000000"/>
          <w:kern w:val="0"/>
          <w:sz w:val="28"/>
          <w:szCs w:val="28"/>
          <w:lang w:eastAsia="ru-RU"/>
        </w:rPr>
      </w:pPr>
      <w:r>
        <w:rPr>
          <w:rFonts w:eastAsia="Times New Roman"/>
          <w:color w:val="000000"/>
          <w:kern w:val="0"/>
          <w:sz w:val="28"/>
          <w:szCs w:val="28"/>
          <w:lang w:eastAsia="ru-RU"/>
        </w:rPr>
        <w:t xml:space="preserve">8.1.7. </w:t>
      </w:r>
      <w:r w:rsidRPr="003B3E18">
        <w:rPr>
          <w:rFonts w:eastAsia="Times New Roman"/>
          <w:color w:val="000000"/>
          <w:kern w:val="0"/>
          <w:sz w:val="28"/>
          <w:szCs w:val="28"/>
          <w:lang w:eastAsia="ru-RU"/>
        </w:rPr>
        <w:t xml:space="preserve">по требованию </w:t>
      </w:r>
      <w:r>
        <w:rPr>
          <w:rFonts w:eastAsia="Times New Roman"/>
          <w:color w:val="000000"/>
          <w:kern w:val="0"/>
          <w:sz w:val="28"/>
          <w:szCs w:val="28"/>
          <w:lang w:eastAsia="ru-RU"/>
        </w:rPr>
        <w:t>Муниципального</w:t>
      </w:r>
      <w:r w:rsidRPr="003B3E18">
        <w:rPr>
          <w:rFonts w:eastAsia="Times New Roman"/>
          <w:color w:val="000000"/>
          <w:kern w:val="0"/>
          <w:sz w:val="28"/>
          <w:szCs w:val="28"/>
          <w:lang w:eastAsia="ru-RU"/>
        </w:rPr>
        <w:t xml:space="preserve"> заказчика на основании информации от получателей произвести замену товара, не соответствующего по качеству условиям настоящего государственного контракта, в течение 14 (четырнадцати)  рабочих дней со дня  получения соответствующего требования;</w:t>
      </w:r>
    </w:p>
    <w:p w:rsidR="003B3E18" w:rsidRPr="003B3E18" w:rsidRDefault="003B3E18" w:rsidP="003B3E18">
      <w:pPr>
        <w:ind w:firstLine="540"/>
        <w:jc w:val="both"/>
        <w:rPr>
          <w:color w:val="000000"/>
          <w:sz w:val="28"/>
          <w:szCs w:val="28"/>
        </w:rPr>
      </w:pPr>
      <w:r>
        <w:rPr>
          <w:color w:val="000000"/>
          <w:sz w:val="28"/>
          <w:szCs w:val="28"/>
        </w:rPr>
        <w:t>8</w:t>
      </w:r>
      <w:r w:rsidRPr="003B3E18">
        <w:rPr>
          <w:color w:val="000000"/>
          <w:sz w:val="28"/>
          <w:szCs w:val="28"/>
        </w:rPr>
        <w:t>.1.</w:t>
      </w:r>
      <w:r>
        <w:rPr>
          <w:color w:val="000000"/>
          <w:sz w:val="28"/>
          <w:szCs w:val="28"/>
        </w:rPr>
        <w:t>8</w:t>
      </w:r>
      <w:r w:rsidRPr="003B3E18">
        <w:rPr>
          <w:color w:val="000000"/>
          <w:sz w:val="28"/>
          <w:szCs w:val="28"/>
        </w:rPr>
        <w:t>. провести инструктаж с лицами, осуществляющими использование и обслуживание поставляемого товара;</w:t>
      </w:r>
    </w:p>
    <w:p w:rsidR="003B3E18" w:rsidRPr="003B3E18" w:rsidRDefault="003B3E18" w:rsidP="003B3E18">
      <w:pPr>
        <w:ind w:firstLine="540"/>
        <w:jc w:val="both"/>
        <w:rPr>
          <w:color w:val="000000"/>
          <w:sz w:val="28"/>
          <w:szCs w:val="28"/>
        </w:rPr>
      </w:pPr>
      <w:r>
        <w:rPr>
          <w:color w:val="000000"/>
          <w:sz w:val="28"/>
          <w:szCs w:val="28"/>
        </w:rPr>
        <w:t>8</w:t>
      </w:r>
      <w:r w:rsidRPr="003B3E18">
        <w:rPr>
          <w:color w:val="000000"/>
          <w:sz w:val="28"/>
          <w:szCs w:val="28"/>
        </w:rPr>
        <w:t>.1.</w:t>
      </w:r>
      <w:r>
        <w:rPr>
          <w:color w:val="000000"/>
          <w:sz w:val="28"/>
          <w:szCs w:val="28"/>
        </w:rPr>
        <w:t>9</w:t>
      </w:r>
      <w:r w:rsidRPr="003B3E18">
        <w:rPr>
          <w:color w:val="000000"/>
          <w:sz w:val="28"/>
          <w:szCs w:val="28"/>
        </w:rPr>
        <w:t xml:space="preserve">.  обеспечить функционирование службы технической и информационной поддержки, позволяющей обеспечить эффективное использование поставляемого товара с целью обеспечения гарантийных обязательств. </w:t>
      </w:r>
    </w:p>
    <w:p w:rsidR="003B3E18" w:rsidRPr="003B3E18" w:rsidRDefault="003B3E18" w:rsidP="003B3E18">
      <w:pPr>
        <w:pStyle w:val="western"/>
        <w:shd w:val="clear" w:color="auto" w:fill="FFFFFF"/>
        <w:spacing w:before="0"/>
        <w:ind w:firstLine="448"/>
        <w:jc w:val="both"/>
        <w:rPr>
          <w:rFonts w:eastAsia="Times New Roman"/>
          <w:color w:val="000000"/>
          <w:kern w:val="0"/>
          <w:sz w:val="28"/>
          <w:szCs w:val="28"/>
          <w:lang w:eastAsia="ru-RU"/>
        </w:rPr>
      </w:pPr>
      <w:r>
        <w:rPr>
          <w:rFonts w:eastAsia="Times New Roman"/>
          <w:color w:val="000000"/>
          <w:kern w:val="0"/>
          <w:sz w:val="28"/>
          <w:szCs w:val="28"/>
          <w:lang w:eastAsia="ru-RU"/>
        </w:rPr>
        <w:lastRenderedPageBreak/>
        <w:t>8.2. Муниципальный</w:t>
      </w:r>
      <w:r w:rsidRPr="003B3E18">
        <w:rPr>
          <w:rFonts w:eastAsia="Times New Roman"/>
          <w:color w:val="000000"/>
          <w:kern w:val="0"/>
          <w:sz w:val="28"/>
          <w:szCs w:val="28"/>
          <w:lang w:eastAsia="ru-RU"/>
        </w:rPr>
        <w:t xml:space="preserve"> заказчик обязан:</w:t>
      </w:r>
    </w:p>
    <w:p w:rsidR="003B3E18" w:rsidRPr="003B3E18" w:rsidRDefault="003B3E18" w:rsidP="003B3E18">
      <w:pPr>
        <w:pStyle w:val="western"/>
        <w:shd w:val="clear" w:color="auto" w:fill="FFFFFF"/>
        <w:spacing w:before="0"/>
        <w:ind w:firstLine="448"/>
        <w:jc w:val="both"/>
        <w:rPr>
          <w:rFonts w:eastAsia="Times New Roman"/>
          <w:color w:val="000000"/>
          <w:kern w:val="0"/>
          <w:sz w:val="28"/>
          <w:szCs w:val="28"/>
          <w:lang w:eastAsia="ru-RU"/>
        </w:rPr>
      </w:pPr>
      <w:r>
        <w:rPr>
          <w:rFonts w:eastAsia="Times New Roman"/>
          <w:color w:val="000000"/>
          <w:kern w:val="0"/>
          <w:sz w:val="28"/>
          <w:szCs w:val="28"/>
          <w:lang w:eastAsia="ru-RU"/>
        </w:rPr>
        <w:t xml:space="preserve">8.2.1. </w:t>
      </w:r>
      <w:r w:rsidRPr="003B3E18">
        <w:rPr>
          <w:rFonts w:eastAsia="Times New Roman"/>
          <w:color w:val="000000"/>
          <w:kern w:val="0"/>
          <w:sz w:val="28"/>
          <w:szCs w:val="28"/>
          <w:lang w:eastAsia="ru-RU"/>
        </w:rPr>
        <w:t>обеспечить приемку товара и подписание получателями приемо-сдаточных документов;</w:t>
      </w:r>
    </w:p>
    <w:p w:rsidR="003B3E18" w:rsidRPr="003B3E18" w:rsidRDefault="003B3E18" w:rsidP="003B3E18">
      <w:pPr>
        <w:pStyle w:val="western"/>
        <w:shd w:val="clear" w:color="auto" w:fill="FFFFFF"/>
        <w:spacing w:before="0"/>
        <w:ind w:firstLine="448"/>
        <w:jc w:val="both"/>
        <w:rPr>
          <w:rFonts w:eastAsia="Times New Roman"/>
          <w:color w:val="000000"/>
          <w:kern w:val="0"/>
          <w:sz w:val="28"/>
          <w:szCs w:val="28"/>
          <w:lang w:eastAsia="ru-RU"/>
        </w:rPr>
      </w:pPr>
      <w:r>
        <w:rPr>
          <w:rFonts w:eastAsia="Times New Roman"/>
          <w:color w:val="000000"/>
          <w:kern w:val="0"/>
          <w:sz w:val="28"/>
          <w:szCs w:val="28"/>
          <w:lang w:eastAsia="ru-RU"/>
        </w:rPr>
        <w:t>8</w:t>
      </w:r>
      <w:r w:rsidRPr="003B3E18">
        <w:rPr>
          <w:rFonts w:eastAsia="Times New Roman"/>
          <w:color w:val="000000"/>
          <w:kern w:val="0"/>
          <w:sz w:val="28"/>
          <w:szCs w:val="28"/>
          <w:lang w:eastAsia="ru-RU"/>
        </w:rPr>
        <w:t xml:space="preserve">.2.2. подписать акт приемки-передачи товара по форме согласно Приложению 3 к настоящему </w:t>
      </w:r>
      <w:r>
        <w:rPr>
          <w:rFonts w:eastAsia="Times New Roman"/>
          <w:color w:val="000000"/>
          <w:kern w:val="0"/>
          <w:sz w:val="28"/>
          <w:szCs w:val="28"/>
          <w:lang w:eastAsia="ru-RU"/>
        </w:rPr>
        <w:t>Муниципальному</w:t>
      </w:r>
      <w:r w:rsidRPr="003B3E18">
        <w:rPr>
          <w:rFonts w:eastAsia="Times New Roman"/>
          <w:color w:val="000000"/>
          <w:kern w:val="0"/>
          <w:sz w:val="28"/>
          <w:szCs w:val="28"/>
          <w:lang w:eastAsia="ru-RU"/>
        </w:rPr>
        <w:t xml:space="preserve"> контракту при условии выполнения Поставщиком всех обязательств по настоящему </w:t>
      </w:r>
      <w:r>
        <w:rPr>
          <w:rFonts w:eastAsia="Times New Roman"/>
          <w:color w:val="000000"/>
          <w:kern w:val="0"/>
          <w:sz w:val="28"/>
          <w:szCs w:val="28"/>
          <w:lang w:eastAsia="ru-RU"/>
        </w:rPr>
        <w:t>Муниципальному</w:t>
      </w:r>
      <w:r w:rsidRPr="003B3E18">
        <w:rPr>
          <w:rFonts w:eastAsia="Times New Roman"/>
          <w:color w:val="000000"/>
          <w:kern w:val="0"/>
          <w:sz w:val="28"/>
          <w:szCs w:val="28"/>
          <w:lang w:eastAsia="ru-RU"/>
        </w:rPr>
        <w:t xml:space="preserve"> контракту;</w:t>
      </w:r>
    </w:p>
    <w:p w:rsidR="003B3E18" w:rsidRDefault="003B3E18" w:rsidP="003B3E18">
      <w:pPr>
        <w:jc w:val="both"/>
        <w:rPr>
          <w:color w:val="000000"/>
          <w:sz w:val="28"/>
          <w:szCs w:val="28"/>
        </w:rPr>
      </w:pPr>
      <w:r w:rsidRPr="003B3E18">
        <w:rPr>
          <w:color w:val="000000"/>
          <w:sz w:val="28"/>
          <w:szCs w:val="28"/>
        </w:rPr>
        <w:t xml:space="preserve">       </w:t>
      </w:r>
      <w:r>
        <w:rPr>
          <w:color w:val="000000"/>
          <w:sz w:val="28"/>
          <w:szCs w:val="28"/>
        </w:rPr>
        <w:t>8</w:t>
      </w:r>
      <w:r w:rsidRPr="003B3E18">
        <w:rPr>
          <w:color w:val="000000"/>
          <w:sz w:val="28"/>
          <w:szCs w:val="28"/>
        </w:rPr>
        <w:t xml:space="preserve">.2.3. оплатить поставку товара в соответствии с условиями настоящего </w:t>
      </w:r>
      <w:r>
        <w:rPr>
          <w:color w:val="000000"/>
          <w:sz w:val="28"/>
          <w:szCs w:val="28"/>
        </w:rPr>
        <w:t>Муниципального</w:t>
      </w:r>
      <w:r w:rsidRPr="003B3E18">
        <w:rPr>
          <w:color w:val="000000"/>
          <w:sz w:val="28"/>
          <w:szCs w:val="28"/>
        </w:rPr>
        <w:t xml:space="preserve"> контракта. </w:t>
      </w:r>
    </w:p>
    <w:p w:rsidR="003B3E18" w:rsidRPr="003B3E18" w:rsidRDefault="003B3E18" w:rsidP="003B3E18">
      <w:pPr>
        <w:jc w:val="both"/>
        <w:rPr>
          <w:color w:val="000000"/>
          <w:sz w:val="28"/>
          <w:szCs w:val="28"/>
        </w:rPr>
      </w:pPr>
    </w:p>
    <w:p w:rsidR="007038A4" w:rsidRDefault="00627E59" w:rsidP="007038A4">
      <w:pPr>
        <w:ind w:firstLine="709"/>
        <w:jc w:val="center"/>
        <w:rPr>
          <w:b/>
          <w:bCs/>
          <w:sz w:val="28"/>
          <w:szCs w:val="28"/>
        </w:rPr>
      </w:pPr>
      <w:r>
        <w:rPr>
          <w:b/>
          <w:bCs/>
          <w:sz w:val="28"/>
          <w:szCs w:val="28"/>
        </w:rPr>
        <w:t xml:space="preserve">9. Ответственность </w:t>
      </w:r>
      <w:r w:rsidR="007038A4" w:rsidRPr="00DE6617">
        <w:rPr>
          <w:b/>
          <w:bCs/>
          <w:sz w:val="28"/>
          <w:szCs w:val="28"/>
        </w:rPr>
        <w:t>сторон</w:t>
      </w:r>
    </w:p>
    <w:p w:rsidR="00627E59" w:rsidRPr="00DE6617" w:rsidRDefault="00627E59" w:rsidP="007038A4">
      <w:pPr>
        <w:ind w:firstLine="709"/>
        <w:jc w:val="center"/>
        <w:rPr>
          <w:b/>
          <w:bCs/>
          <w:sz w:val="28"/>
          <w:szCs w:val="28"/>
        </w:rPr>
      </w:pPr>
    </w:p>
    <w:p w:rsidR="007038A4" w:rsidRDefault="00627E59" w:rsidP="003B3E18">
      <w:pPr>
        <w:ind w:firstLine="708"/>
        <w:jc w:val="both"/>
        <w:rPr>
          <w:sz w:val="28"/>
          <w:szCs w:val="28"/>
        </w:rPr>
      </w:pPr>
      <w:r>
        <w:rPr>
          <w:sz w:val="28"/>
          <w:szCs w:val="28"/>
        </w:rPr>
        <w:t>9.</w:t>
      </w:r>
      <w:r w:rsidR="007038A4" w:rsidRPr="00DE6617">
        <w:rPr>
          <w:sz w:val="28"/>
          <w:szCs w:val="28"/>
        </w:rPr>
        <w:t>1. В случае неисполнения или ненадлежащего исполнения контракта Поставщик возмещает Заказчику ущерб, возникший в связи с нарушением условий контракта. За поставку Товара ненадлежащего качества, в случае нарушения срока замены Товара, предусмотренного п.</w:t>
      </w:r>
      <w:r>
        <w:rPr>
          <w:sz w:val="28"/>
          <w:szCs w:val="28"/>
        </w:rPr>
        <w:t>6</w:t>
      </w:r>
      <w:r w:rsidR="007038A4" w:rsidRPr="00DE6617">
        <w:rPr>
          <w:sz w:val="28"/>
          <w:szCs w:val="28"/>
        </w:rPr>
        <w:t xml:space="preserve">.3 настоящего контракта, в случае просрочки исполнения Поставщиком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за днём истечения установленного настоящим контрактом срока исполнения обязательства. Размер такой неустойки (штрафа, пеней) устанавливается в размере одной трёхсотой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действия непреодолимой силы или по вине Заказчика. </w:t>
      </w:r>
    </w:p>
    <w:p w:rsidR="003B3E18" w:rsidRDefault="003B3E18" w:rsidP="003B3E18">
      <w:pPr>
        <w:ind w:firstLine="708"/>
        <w:jc w:val="both"/>
        <w:rPr>
          <w:sz w:val="28"/>
          <w:szCs w:val="28"/>
        </w:rPr>
      </w:pPr>
    </w:p>
    <w:p w:rsidR="003B3E18" w:rsidRDefault="003B3E18" w:rsidP="003B3E18">
      <w:pPr>
        <w:ind w:firstLine="708"/>
        <w:jc w:val="center"/>
        <w:rPr>
          <w:b/>
          <w:sz w:val="28"/>
          <w:szCs w:val="28"/>
        </w:rPr>
      </w:pPr>
      <w:r w:rsidRPr="003B3E18">
        <w:rPr>
          <w:b/>
          <w:sz w:val="28"/>
          <w:szCs w:val="28"/>
        </w:rPr>
        <w:t>10. Обеспечение исполнения муниципального контракта</w:t>
      </w:r>
    </w:p>
    <w:p w:rsidR="003B3E18" w:rsidRDefault="003B3E18" w:rsidP="003B3E18">
      <w:pPr>
        <w:ind w:firstLine="708"/>
        <w:jc w:val="center"/>
        <w:rPr>
          <w:b/>
          <w:sz w:val="28"/>
          <w:szCs w:val="28"/>
        </w:rPr>
      </w:pPr>
    </w:p>
    <w:p w:rsidR="003B3E18" w:rsidRPr="0011713F" w:rsidRDefault="00592DAD" w:rsidP="003B3E18">
      <w:pPr>
        <w:pStyle w:val="31"/>
        <w:spacing w:after="0"/>
        <w:ind w:firstLine="567"/>
        <w:jc w:val="both"/>
        <w:rPr>
          <w:sz w:val="28"/>
          <w:szCs w:val="28"/>
          <w:lang w:eastAsia="ru-RU"/>
        </w:rPr>
      </w:pPr>
      <w:r>
        <w:rPr>
          <w:sz w:val="28"/>
          <w:szCs w:val="28"/>
          <w:lang w:eastAsia="ru-RU"/>
        </w:rPr>
        <w:t>10</w:t>
      </w:r>
      <w:r w:rsidR="003B3E18" w:rsidRPr="0011713F">
        <w:rPr>
          <w:sz w:val="28"/>
          <w:szCs w:val="28"/>
          <w:lang w:eastAsia="ru-RU"/>
        </w:rPr>
        <w:t xml:space="preserve">.1. Поставщик обязан предоставить обеспечение исполнения настоящего </w:t>
      </w:r>
      <w:r>
        <w:rPr>
          <w:sz w:val="28"/>
          <w:szCs w:val="28"/>
          <w:lang w:eastAsia="ru-RU"/>
        </w:rPr>
        <w:t>Муниципального</w:t>
      </w:r>
      <w:r w:rsidR="003B3E18" w:rsidRPr="0011713F">
        <w:rPr>
          <w:sz w:val="28"/>
          <w:szCs w:val="28"/>
          <w:lang w:eastAsia="ru-RU"/>
        </w:rPr>
        <w:t xml:space="preserve"> контракта любым способом по своему выбору (безотзывная банковская гарантия, договор поручительства или передача </w:t>
      </w:r>
      <w:r>
        <w:rPr>
          <w:sz w:val="28"/>
          <w:szCs w:val="28"/>
          <w:lang w:eastAsia="ru-RU"/>
        </w:rPr>
        <w:t>Муниципальному</w:t>
      </w:r>
      <w:r w:rsidR="003B3E18" w:rsidRPr="0011713F">
        <w:rPr>
          <w:sz w:val="28"/>
          <w:szCs w:val="28"/>
          <w:lang w:eastAsia="ru-RU"/>
        </w:rPr>
        <w:t xml:space="preserve"> заказчику в залог денежных средств), которое составляет 5% от начальной (максимальной) цены государственного контракта.</w:t>
      </w:r>
      <w:r w:rsidR="003B3E18" w:rsidRPr="003B3E18">
        <w:rPr>
          <w:sz w:val="28"/>
          <w:szCs w:val="28"/>
          <w:lang w:eastAsia="ru-RU"/>
        </w:rPr>
        <w:t xml:space="preserve"> </w:t>
      </w:r>
      <w:r w:rsidR="003B3E18" w:rsidRPr="0011713F">
        <w:rPr>
          <w:sz w:val="28"/>
          <w:szCs w:val="28"/>
          <w:lang w:eastAsia="ru-RU"/>
        </w:rPr>
        <w:t xml:space="preserve">В случае предоставления обеспечения в форме </w:t>
      </w:r>
      <w:proofErr w:type="gramStart"/>
      <w:r w:rsidR="003B3E18" w:rsidRPr="0011713F">
        <w:rPr>
          <w:sz w:val="28"/>
          <w:szCs w:val="28"/>
          <w:lang w:eastAsia="ru-RU"/>
        </w:rPr>
        <w:t>залога</w:t>
      </w:r>
      <w:proofErr w:type="gramEnd"/>
      <w:r w:rsidR="003B3E18" w:rsidRPr="0011713F">
        <w:rPr>
          <w:sz w:val="28"/>
          <w:szCs w:val="28"/>
          <w:lang w:eastAsia="ru-RU"/>
        </w:rPr>
        <w:t xml:space="preserve"> </w:t>
      </w:r>
      <w:r>
        <w:rPr>
          <w:sz w:val="28"/>
          <w:szCs w:val="28"/>
          <w:lang w:eastAsia="ru-RU"/>
        </w:rPr>
        <w:t>Муниципальному</w:t>
      </w:r>
      <w:r w:rsidR="003B3E18" w:rsidRPr="0011713F">
        <w:rPr>
          <w:sz w:val="28"/>
          <w:szCs w:val="28"/>
          <w:lang w:eastAsia="ru-RU"/>
        </w:rPr>
        <w:t xml:space="preserve"> заказчику путем внесения денежных средств, денежные средства вносятся на счет </w:t>
      </w:r>
      <w:r>
        <w:rPr>
          <w:sz w:val="28"/>
          <w:szCs w:val="28"/>
          <w:lang w:eastAsia="ru-RU"/>
        </w:rPr>
        <w:t>Муниципального</w:t>
      </w:r>
      <w:r w:rsidR="003B3E18" w:rsidRPr="0011713F">
        <w:rPr>
          <w:sz w:val="28"/>
          <w:szCs w:val="28"/>
          <w:lang w:eastAsia="ru-RU"/>
        </w:rPr>
        <w:t xml:space="preserve"> заказчика до заключения </w:t>
      </w:r>
      <w:r>
        <w:rPr>
          <w:sz w:val="28"/>
          <w:szCs w:val="28"/>
          <w:lang w:eastAsia="ru-RU"/>
        </w:rPr>
        <w:t>Муниципального</w:t>
      </w:r>
      <w:r w:rsidR="003B3E18" w:rsidRPr="0011713F">
        <w:rPr>
          <w:sz w:val="28"/>
          <w:szCs w:val="28"/>
          <w:lang w:eastAsia="ru-RU"/>
        </w:rPr>
        <w:t xml:space="preserve"> контракта.</w:t>
      </w:r>
    </w:p>
    <w:p w:rsidR="003B3E18" w:rsidRPr="003B3E18" w:rsidRDefault="00592DAD" w:rsidP="003B3E18">
      <w:pPr>
        <w:ind w:firstLine="567"/>
        <w:jc w:val="both"/>
        <w:rPr>
          <w:sz w:val="28"/>
          <w:szCs w:val="28"/>
        </w:rPr>
      </w:pPr>
      <w:r>
        <w:rPr>
          <w:sz w:val="28"/>
          <w:szCs w:val="28"/>
        </w:rPr>
        <w:t>10</w:t>
      </w:r>
      <w:r w:rsidR="003B3E18" w:rsidRPr="003B3E18">
        <w:rPr>
          <w:sz w:val="28"/>
          <w:szCs w:val="28"/>
        </w:rPr>
        <w:t xml:space="preserve">.2. Порядок предоставления обеспечения исполнения </w:t>
      </w:r>
      <w:r>
        <w:rPr>
          <w:sz w:val="28"/>
          <w:szCs w:val="28"/>
        </w:rPr>
        <w:t>Муниципального</w:t>
      </w:r>
      <w:r w:rsidR="003B3E18" w:rsidRPr="003B3E18">
        <w:rPr>
          <w:sz w:val="28"/>
          <w:szCs w:val="28"/>
        </w:rPr>
        <w:t xml:space="preserve"> контракта.  </w:t>
      </w:r>
    </w:p>
    <w:p w:rsidR="003B3E18" w:rsidRPr="003B3E18" w:rsidRDefault="003B3E18" w:rsidP="003B3E18">
      <w:pPr>
        <w:ind w:firstLine="567"/>
        <w:jc w:val="both"/>
        <w:rPr>
          <w:sz w:val="28"/>
          <w:szCs w:val="28"/>
        </w:rPr>
      </w:pPr>
      <w:r w:rsidRPr="003B3E18">
        <w:rPr>
          <w:sz w:val="28"/>
          <w:szCs w:val="28"/>
        </w:rPr>
        <w:t>Документы, подтверждающие офо</w:t>
      </w:r>
      <w:r w:rsidR="00592DAD">
        <w:rPr>
          <w:sz w:val="28"/>
          <w:szCs w:val="28"/>
        </w:rPr>
        <w:t>рмление обеспечения исполнения Муниципального</w:t>
      </w:r>
      <w:r w:rsidRPr="003B3E18">
        <w:rPr>
          <w:sz w:val="28"/>
          <w:szCs w:val="28"/>
        </w:rPr>
        <w:t xml:space="preserve"> контракта предоставляются </w:t>
      </w:r>
      <w:r w:rsidR="00592DAD">
        <w:rPr>
          <w:sz w:val="28"/>
          <w:szCs w:val="28"/>
        </w:rPr>
        <w:t>Муниципальному</w:t>
      </w:r>
      <w:r w:rsidRPr="003B3E18">
        <w:rPr>
          <w:sz w:val="28"/>
          <w:szCs w:val="28"/>
        </w:rPr>
        <w:t xml:space="preserve"> заказчику одновременно с подписанным со стороны участника аукциона </w:t>
      </w:r>
      <w:r w:rsidR="00592DAD">
        <w:rPr>
          <w:sz w:val="28"/>
          <w:szCs w:val="28"/>
        </w:rPr>
        <w:t>Муниципальным</w:t>
      </w:r>
      <w:r w:rsidRPr="003B3E18">
        <w:rPr>
          <w:sz w:val="28"/>
          <w:szCs w:val="28"/>
        </w:rPr>
        <w:t xml:space="preserve"> контрактом.</w:t>
      </w:r>
    </w:p>
    <w:p w:rsidR="003B3E18" w:rsidRPr="003B3E18" w:rsidRDefault="00592DAD" w:rsidP="003B3E18">
      <w:pPr>
        <w:ind w:firstLine="567"/>
        <w:jc w:val="both"/>
        <w:rPr>
          <w:sz w:val="28"/>
          <w:szCs w:val="28"/>
        </w:rPr>
      </w:pPr>
      <w:r>
        <w:rPr>
          <w:sz w:val="28"/>
          <w:szCs w:val="28"/>
        </w:rPr>
        <w:lastRenderedPageBreak/>
        <w:t>10</w:t>
      </w:r>
      <w:r w:rsidR="003B3E18" w:rsidRPr="003B3E18">
        <w:rPr>
          <w:sz w:val="28"/>
          <w:szCs w:val="28"/>
        </w:rPr>
        <w:t xml:space="preserve">.3. Требования к обеспечению исполнения </w:t>
      </w:r>
      <w:r>
        <w:rPr>
          <w:sz w:val="28"/>
          <w:szCs w:val="28"/>
        </w:rPr>
        <w:t>Муниципального</w:t>
      </w:r>
      <w:r w:rsidR="003B3E18" w:rsidRPr="003B3E18">
        <w:rPr>
          <w:sz w:val="28"/>
          <w:szCs w:val="28"/>
        </w:rPr>
        <w:t xml:space="preserve"> контракта.</w:t>
      </w:r>
    </w:p>
    <w:p w:rsidR="003B3E18" w:rsidRPr="003B3E18" w:rsidRDefault="00592DAD" w:rsidP="003B3E18">
      <w:pPr>
        <w:ind w:firstLine="567"/>
        <w:jc w:val="both"/>
        <w:rPr>
          <w:sz w:val="28"/>
          <w:szCs w:val="28"/>
        </w:rPr>
      </w:pPr>
      <w:r>
        <w:rPr>
          <w:sz w:val="28"/>
          <w:szCs w:val="28"/>
        </w:rPr>
        <w:t>10</w:t>
      </w:r>
      <w:r w:rsidR="003B3E18" w:rsidRPr="003B3E18">
        <w:rPr>
          <w:sz w:val="28"/>
          <w:szCs w:val="28"/>
        </w:rPr>
        <w:t xml:space="preserve">.3.1. Требования к обеспечению исполнения </w:t>
      </w:r>
      <w:r>
        <w:rPr>
          <w:sz w:val="28"/>
          <w:szCs w:val="28"/>
        </w:rPr>
        <w:t>Муниципального</w:t>
      </w:r>
      <w:r w:rsidR="003B3E18" w:rsidRPr="003B3E18">
        <w:rPr>
          <w:sz w:val="28"/>
          <w:szCs w:val="28"/>
        </w:rPr>
        <w:t xml:space="preserve"> контракта в форме банковской гарантии.</w:t>
      </w:r>
    </w:p>
    <w:p w:rsidR="003B3E18" w:rsidRPr="003B3E18" w:rsidRDefault="003B3E18" w:rsidP="003B3E18">
      <w:pPr>
        <w:ind w:firstLine="567"/>
        <w:jc w:val="both"/>
        <w:rPr>
          <w:sz w:val="28"/>
          <w:szCs w:val="28"/>
        </w:rPr>
      </w:pPr>
      <w:r w:rsidRPr="003B3E18">
        <w:rPr>
          <w:sz w:val="28"/>
          <w:szCs w:val="28"/>
        </w:rPr>
        <w:t xml:space="preserve">Банковская гарантия должна содержать указания, что банк - гарант, </w:t>
      </w:r>
      <w:proofErr w:type="spellStart"/>
      <w:r w:rsidRPr="003B3E18">
        <w:rPr>
          <w:sz w:val="28"/>
          <w:szCs w:val="28"/>
        </w:rPr>
        <w:t>безотзывно</w:t>
      </w:r>
      <w:proofErr w:type="spellEnd"/>
      <w:r w:rsidRPr="003B3E18">
        <w:rPr>
          <w:sz w:val="28"/>
          <w:szCs w:val="28"/>
        </w:rPr>
        <w:t xml:space="preserve"> гарантирует </w:t>
      </w:r>
      <w:r w:rsidR="00592DAD">
        <w:rPr>
          <w:sz w:val="28"/>
          <w:szCs w:val="28"/>
        </w:rPr>
        <w:t>Муниципальному</w:t>
      </w:r>
      <w:r w:rsidRPr="003B3E18">
        <w:rPr>
          <w:sz w:val="28"/>
          <w:szCs w:val="28"/>
        </w:rPr>
        <w:t xml:space="preserve"> заказчику – </w:t>
      </w:r>
      <w:proofErr w:type="gramStart"/>
      <w:r w:rsidRPr="003B3E18">
        <w:rPr>
          <w:sz w:val="28"/>
          <w:szCs w:val="28"/>
        </w:rPr>
        <w:t>бенефициару</w:t>
      </w:r>
      <w:proofErr w:type="gramEnd"/>
      <w:r w:rsidRPr="003B3E18">
        <w:rPr>
          <w:sz w:val="28"/>
          <w:szCs w:val="28"/>
        </w:rPr>
        <w:t xml:space="preserve"> безусловно выплатить сумму, составляющую размер обеспечения исполнения </w:t>
      </w:r>
      <w:r w:rsidR="00592DAD">
        <w:rPr>
          <w:sz w:val="28"/>
          <w:szCs w:val="28"/>
        </w:rPr>
        <w:t>Муниципального</w:t>
      </w:r>
      <w:r w:rsidRPr="003B3E18">
        <w:rPr>
          <w:sz w:val="28"/>
          <w:szCs w:val="28"/>
        </w:rPr>
        <w:t xml:space="preserve"> контракта или суммы в пределах размера обеспечения исполнения </w:t>
      </w:r>
      <w:r w:rsidR="00592DAD">
        <w:rPr>
          <w:sz w:val="28"/>
          <w:szCs w:val="28"/>
        </w:rPr>
        <w:t>Муниципального</w:t>
      </w:r>
      <w:r w:rsidRPr="003B3E18">
        <w:rPr>
          <w:sz w:val="28"/>
          <w:szCs w:val="28"/>
        </w:rPr>
        <w:t xml:space="preserve"> контракта в случае, если участник аукциона, с которым заключается </w:t>
      </w:r>
      <w:r w:rsidR="00592DAD">
        <w:rPr>
          <w:sz w:val="28"/>
          <w:szCs w:val="28"/>
        </w:rPr>
        <w:t>Муниципальный</w:t>
      </w:r>
      <w:r w:rsidRPr="003B3E18">
        <w:rPr>
          <w:sz w:val="28"/>
          <w:szCs w:val="28"/>
        </w:rPr>
        <w:t xml:space="preserve"> контракт – принципал не исполняет или ненадлежащим образом исполняет свои обязательства по </w:t>
      </w:r>
      <w:r w:rsidR="00592DAD">
        <w:rPr>
          <w:sz w:val="28"/>
          <w:szCs w:val="28"/>
        </w:rPr>
        <w:t>Муниципальному</w:t>
      </w:r>
      <w:r w:rsidRPr="003B3E18">
        <w:rPr>
          <w:sz w:val="28"/>
          <w:szCs w:val="28"/>
        </w:rPr>
        <w:t xml:space="preserve"> контракту в части:</w:t>
      </w:r>
    </w:p>
    <w:p w:rsidR="003B3E18" w:rsidRPr="003B3E18" w:rsidRDefault="003B3E18" w:rsidP="003B3E18">
      <w:pPr>
        <w:ind w:firstLine="567"/>
        <w:jc w:val="both"/>
        <w:rPr>
          <w:sz w:val="28"/>
          <w:szCs w:val="28"/>
        </w:rPr>
      </w:pPr>
      <w:r w:rsidRPr="003B3E18">
        <w:rPr>
          <w:sz w:val="28"/>
          <w:szCs w:val="28"/>
        </w:rPr>
        <w:t>нарушения  срока поставки товара;</w:t>
      </w:r>
    </w:p>
    <w:p w:rsidR="003B3E18" w:rsidRPr="003B3E18" w:rsidRDefault="003B3E18" w:rsidP="003B3E18">
      <w:pPr>
        <w:ind w:firstLine="567"/>
        <w:jc w:val="both"/>
        <w:rPr>
          <w:sz w:val="28"/>
          <w:szCs w:val="28"/>
        </w:rPr>
      </w:pPr>
      <w:r w:rsidRPr="003B3E18">
        <w:rPr>
          <w:sz w:val="28"/>
          <w:szCs w:val="28"/>
        </w:rPr>
        <w:t>поставки товара ненадлежащего качества.</w:t>
      </w:r>
    </w:p>
    <w:p w:rsidR="003B3E18" w:rsidRPr="003B3E18" w:rsidRDefault="003B3E18" w:rsidP="003B3E18">
      <w:pPr>
        <w:ind w:firstLine="567"/>
        <w:jc w:val="both"/>
        <w:rPr>
          <w:sz w:val="28"/>
          <w:szCs w:val="28"/>
        </w:rPr>
      </w:pPr>
      <w:r w:rsidRPr="003B3E18">
        <w:rPr>
          <w:sz w:val="28"/>
          <w:szCs w:val="28"/>
        </w:rPr>
        <w:t>Банковская гарантия должна предусматривать условие о том, что она не может быть отозвана гарантом, а также условие о том, что право требования к гаранту не может быть передано другому лицу.</w:t>
      </w:r>
    </w:p>
    <w:p w:rsidR="003B3E18" w:rsidRPr="003B3E18" w:rsidRDefault="003B3E18" w:rsidP="003B3E18">
      <w:pPr>
        <w:ind w:firstLine="567"/>
        <w:jc w:val="both"/>
        <w:rPr>
          <w:sz w:val="28"/>
          <w:szCs w:val="28"/>
        </w:rPr>
      </w:pPr>
      <w:r w:rsidRPr="003B3E18">
        <w:rPr>
          <w:sz w:val="28"/>
          <w:szCs w:val="28"/>
        </w:rPr>
        <w:t xml:space="preserve">Банковская гарантия должна содержать указание на </w:t>
      </w:r>
      <w:r w:rsidR="00592DAD">
        <w:rPr>
          <w:sz w:val="28"/>
          <w:szCs w:val="28"/>
        </w:rPr>
        <w:t>Муниципальный</w:t>
      </w:r>
      <w:r w:rsidRPr="003B3E18">
        <w:rPr>
          <w:sz w:val="28"/>
          <w:szCs w:val="28"/>
        </w:rPr>
        <w:t xml:space="preserve"> контракт, исполнение которого она обеспечивает, в том числе указания на стороны </w:t>
      </w:r>
      <w:r w:rsidR="00592DAD">
        <w:rPr>
          <w:sz w:val="28"/>
          <w:szCs w:val="28"/>
        </w:rPr>
        <w:t>Муниципального</w:t>
      </w:r>
      <w:r w:rsidRPr="003B3E18">
        <w:rPr>
          <w:sz w:val="28"/>
          <w:szCs w:val="28"/>
        </w:rPr>
        <w:t xml:space="preserve"> контракта, название предмета </w:t>
      </w:r>
      <w:r w:rsidR="00592DAD">
        <w:rPr>
          <w:sz w:val="28"/>
          <w:szCs w:val="28"/>
        </w:rPr>
        <w:t>Муниципального</w:t>
      </w:r>
      <w:r w:rsidRPr="003B3E18">
        <w:rPr>
          <w:sz w:val="28"/>
          <w:szCs w:val="28"/>
        </w:rPr>
        <w:t xml:space="preserve"> контракта.</w:t>
      </w:r>
    </w:p>
    <w:p w:rsidR="003B3E18" w:rsidRPr="003B3E18" w:rsidRDefault="003B3E18" w:rsidP="003B3E18">
      <w:pPr>
        <w:ind w:firstLine="567"/>
        <w:jc w:val="both"/>
        <w:rPr>
          <w:sz w:val="28"/>
          <w:szCs w:val="28"/>
        </w:rPr>
      </w:pPr>
      <w:r w:rsidRPr="003B3E18">
        <w:rPr>
          <w:sz w:val="28"/>
          <w:szCs w:val="28"/>
        </w:rPr>
        <w:t xml:space="preserve">Банковская гарантия должна содержать указание на согласие банка с тем, что изменения и дополнения, внесённые в </w:t>
      </w:r>
      <w:r w:rsidR="00592DAD">
        <w:rPr>
          <w:sz w:val="28"/>
          <w:szCs w:val="28"/>
        </w:rPr>
        <w:t>Муниципальный</w:t>
      </w:r>
      <w:r w:rsidRPr="003B3E18">
        <w:rPr>
          <w:sz w:val="28"/>
          <w:szCs w:val="28"/>
        </w:rPr>
        <w:t xml:space="preserve"> контракт, не освобождает его от обязательств по соответствующей банковской гарантии.</w:t>
      </w:r>
    </w:p>
    <w:p w:rsidR="003B3E18" w:rsidRPr="003B3E18" w:rsidRDefault="003B3E18" w:rsidP="003B3E18">
      <w:pPr>
        <w:ind w:firstLine="567"/>
        <w:jc w:val="both"/>
        <w:rPr>
          <w:sz w:val="28"/>
          <w:szCs w:val="28"/>
        </w:rPr>
      </w:pPr>
      <w:r w:rsidRPr="003B3E18">
        <w:rPr>
          <w:sz w:val="28"/>
          <w:szCs w:val="28"/>
        </w:rPr>
        <w:t>Обязательным приложением к банковской гарантии является надлежащим образом заверенная копия генеральной лицензии банка, выдавшего банковскую гарантию и копия договора о выдачи банковской гарантии, заверенной печатью участника аукциона.</w:t>
      </w:r>
    </w:p>
    <w:p w:rsidR="003B3E18" w:rsidRPr="003B3E18" w:rsidRDefault="003B3E18" w:rsidP="003B3E18">
      <w:pPr>
        <w:ind w:firstLine="567"/>
        <w:jc w:val="both"/>
        <w:rPr>
          <w:sz w:val="28"/>
          <w:szCs w:val="28"/>
        </w:rPr>
      </w:pPr>
      <w:r w:rsidRPr="003B3E18">
        <w:rPr>
          <w:sz w:val="28"/>
          <w:szCs w:val="28"/>
        </w:rPr>
        <w:t xml:space="preserve">Срок действия банковской гарантии должен на три месяца превышать срок действия </w:t>
      </w:r>
      <w:r w:rsidR="00592DAD">
        <w:rPr>
          <w:sz w:val="28"/>
          <w:szCs w:val="28"/>
        </w:rPr>
        <w:t>Муниципального</w:t>
      </w:r>
      <w:r w:rsidRPr="003B3E18">
        <w:rPr>
          <w:sz w:val="28"/>
          <w:szCs w:val="28"/>
        </w:rPr>
        <w:t xml:space="preserve"> контракта.</w:t>
      </w:r>
    </w:p>
    <w:p w:rsidR="003B3E18" w:rsidRPr="003B3E18" w:rsidRDefault="00592DAD" w:rsidP="003B3E18">
      <w:pPr>
        <w:ind w:firstLine="567"/>
        <w:jc w:val="both"/>
        <w:rPr>
          <w:sz w:val="28"/>
          <w:szCs w:val="28"/>
        </w:rPr>
      </w:pPr>
      <w:r>
        <w:rPr>
          <w:sz w:val="28"/>
          <w:szCs w:val="28"/>
        </w:rPr>
        <w:t>10</w:t>
      </w:r>
      <w:r w:rsidR="003B3E18" w:rsidRPr="003B3E18">
        <w:rPr>
          <w:sz w:val="28"/>
          <w:szCs w:val="28"/>
        </w:rPr>
        <w:t xml:space="preserve">.3.2. Требования к обеспечению </w:t>
      </w:r>
      <w:r>
        <w:rPr>
          <w:sz w:val="28"/>
          <w:szCs w:val="28"/>
        </w:rPr>
        <w:t>Муниципального</w:t>
      </w:r>
      <w:r w:rsidR="003B3E18" w:rsidRPr="003B3E18">
        <w:rPr>
          <w:sz w:val="28"/>
          <w:szCs w:val="28"/>
        </w:rPr>
        <w:t xml:space="preserve"> контракта в форме договора поручительства.</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t>В случае</w:t>
      </w:r>
      <w:proofErr w:type="gramStart"/>
      <w:r w:rsidRPr="0011713F">
        <w:rPr>
          <w:rFonts w:ascii="Times New Roman" w:hAnsi="Times New Roman" w:cs="Times New Roman"/>
          <w:sz w:val="28"/>
          <w:szCs w:val="28"/>
        </w:rPr>
        <w:t>,</w:t>
      </w:r>
      <w:proofErr w:type="gramEnd"/>
      <w:r w:rsidRPr="0011713F">
        <w:rPr>
          <w:rFonts w:ascii="Times New Roman" w:hAnsi="Times New Roman" w:cs="Times New Roman"/>
          <w:sz w:val="28"/>
          <w:szCs w:val="28"/>
        </w:rPr>
        <w:t xml:space="preserve"> если обеспечением исполнения </w:t>
      </w:r>
      <w:r w:rsidR="00592DAD">
        <w:rPr>
          <w:rFonts w:ascii="Times New Roman" w:hAnsi="Times New Roman" w:cs="Times New Roman"/>
          <w:sz w:val="28"/>
          <w:szCs w:val="28"/>
        </w:rPr>
        <w:t>Муниципального</w:t>
      </w:r>
      <w:r w:rsidRPr="0011713F">
        <w:rPr>
          <w:rFonts w:ascii="Times New Roman" w:hAnsi="Times New Roman" w:cs="Times New Roman"/>
          <w:sz w:val="28"/>
          <w:szCs w:val="28"/>
        </w:rPr>
        <w:t xml:space="preserve">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lastRenderedPageBreak/>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t xml:space="preserve"> </w:t>
      </w:r>
      <w:proofErr w:type="gramStart"/>
      <w:r w:rsidRPr="0011713F">
        <w:rPr>
          <w:rFonts w:ascii="Times New Roman" w:hAnsi="Times New Roman" w:cs="Times New Roman"/>
          <w:sz w:val="28"/>
          <w:szCs w:val="28"/>
        </w:rPr>
        <w:t>Соответствие поручителя установленным выше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11713F">
        <w:rPr>
          <w:rFonts w:ascii="Times New Roman" w:hAnsi="Times New Roman" w:cs="Times New Roman"/>
          <w:sz w:val="28"/>
          <w:szCs w:val="28"/>
        </w:rPr>
        <w:t xml:space="preserve"> При этом соответствие поручителя  установленным выше требованиям определяется по данным бухгалтерской отчетности за каждый отчетный год.</w:t>
      </w:r>
    </w:p>
    <w:p w:rsidR="003B3E18" w:rsidRPr="0011713F" w:rsidRDefault="003B3E18" w:rsidP="003B3E18">
      <w:pPr>
        <w:pStyle w:val="ConsPlusNormal"/>
        <w:widowControl/>
        <w:ind w:firstLine="567"/>
        <w:jc w:val="both"/>
        <w:rPr>
          <w:rFonts w:ascii="Times New Roman" w:hAnsi="Times New Roman" w:cs="Times New Roman"/>
          <w:sz w:val="28"/>
          <w:szCs w:val="28"/>
        </w:rPr>
      </w:pPr>
      <w:r w:rsidRPr="0011713F">
        <w:rPr>
          <w:rFonts w:ascii="Times New Roman" w:hAnsi="Times New Roman" w:cs="Times New Roman"/>
          <w:sz w:val="28"/>
          <w:szCs w:val="28"/>
        </w:rPr>
        <w:t xml:space="preserve"> </w:t>
      </w:r>
      <w:r w:rsidRPr="0011713F">
        <w:rPr>
          <w:rFonts w:ascii="Times New Roman" w:hAnsi="Times New Roman" w:cs="Times New Roman"/>
          <w:sz w:val="28"/>
          <w:szCs w:val="28"/>
        </w:rPr>
        <w:tab/>
        <w:t>В случае</w:t>
      </w:r>
      <w:proofErr w:type="gramStart"/>
      <w:r w:rsidRPr="0011713F">
        <w:rPr>
          <w:rFonts w:ascii="Times New Roman" w:hAnsi="Times New Roman" w:cs="Times New Roman"/>
          <w:sz w:val="28"/>
          <w:szCs w:val="28"/>
        </w:rPr>
        <w:t>,</w:t>
      </w:r>
      <w:proofErr w:type="gramEnd"/>
      <w:r w:rsidRPr="0011713F">
        <w:rPr>
          <w:rFonts w:ascii="Times New Roman" w:hAnsi="Times New Roman" w:cs="Times New Roman"/>
          <w:sz w:val="28"/>
          <w:szCs w:val="28"/>
        </w:rPr>
        <w:t xml:space="preserve"> если обеспечением исполнения </w:t>
      </w:r>
      <w:r w:rsidR="00592DAD">
        <w:rPr>
          <w:rFonts w:ascii="Times New Roman" w:hAnsi="Times New Roman" w:cs="Times New Roman"/>
          <w:sz w:val="28"/>
          <w:szCs w:val="28"/>
        </w:rPr>
        <w:t>Муниципального</w:t>
      </w:r>
      <w:r w:rsidRPr="0011713F">
        <w:rPr>
          <w:rFonts w:ascii="Times New Roman" w:hAnsi="Times New Roman" w:cs="Times New Roman"/>
          <w:sz w:val="28"/>
          <w:szCs w:val="28"/>
        </w:rPr>
        <w:t xml:space="preserve"> контракта является договор поручительства, </w:t>
      </w:r>
      <w:r w:rsidR="00592DAD">
        <w:rPr>
          <w:rFonts w:ascii="Times New Roman" w:hAnsi="Times New Roman" w:cs="Times New Roman"/>
          <w:sz w:val="28"/>
          <w:szCs w:val="28"/>
        </w:rPr>
        <w:t>Муниципальный</w:t>
      </w:r>
      <w:r w:rsidRPr="0011713F">
        <w:rPr>
          <w:rFonts w:ascii="Times New Roman" w:hAnsi="Times New Roman" w:cs="Times New Roman"/>
          <w:sz w:val="28"/>
          <w:szCs w:val="28"/>
        </w:rPr>
        <w:t xml:space="preserve"> контракт может быть заключен только после предоставления участником открытого аукциона в электронной форме, с которым заключается </w:t>
      </w:r>
      <w:r w:rsidR="00592DAD">
        <w:rPr>
          <w:rFonts w:ascii="Times New Roman" w:hAnsi="Times New Roman" w:cs="Times New Roman"/>
          <w:sz w:val="28"/>
          <w:szCs w:val="28"/>
        </w:rPr>
        <w:t>Муниципальный</w:t>
      </w:r>
      <w:r w:rsidRPr="0011713F">
        <w:rPr>
          <w:rFonts w:ascii="Times New Roman" w:hAnsi="Times New Roman" w:cs="Times New Roman"/>
          <w:sz w:val="28"/>
          <w:szCs w:val="28"/>
        </w:rPr>
        <w:t xml:space="preserve">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 94-ФЗ от 21.07.2005 г.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3B3E18" w:rsidRPr="003B3E18" w:rsidRDefault="003B3E18" w:rsidP="003B3E18">
      <w:pPr>
        <w:ind w:firstLine="567"/>
        <w:jc w:val="both"/>
        <w:rPr>
          <w:sz w:val="28"/>
          <w:szCs w:val="28"/>
        </w:rPr>
      </w:pPr>
      <w:r w:rsidRPr="003B3E18">
        <w:rPr>
          <w:sz w:val="28"/>
          <w:szCs w:val="28"/>
        </w:rPr>
        <w:t xml:space="preserve">Срок действия договора поручительства должен на один месяц превышать срок исполнения обязательств по настоящему </w:t>
      </w:r>
      <w:r w:rsidR="00592DAD">
        <w:rPr>
          <w:sz w:val="28"/>
          <w:szCs w:val="28"/>
        </w:rPr>
        <w:t>Муниципальному</w:t>
      </w:r>
      <w:r w:rsidRPr="003B3E18">
        <w:rPr>
          <w:sz w:val="28"/>
          <w:szCs w:val="28"/>
        </w:rPr>
        <w:t xml:space="preserve"> контракту.</w:t>
      </w:r>
    </w:p>
    <w:p w:rsidR="003B3E18" w:rsidRPr="003B3E18" w:rsidRDefault="00592DAD" w:rsidP="003B3E18">
      <w:pPr>
        <w:ind w:firstLine="567"/>
        <w:jc w:val="both"/>
        <w:rPr>
          <w:sz w:val="28"/>
          <w:szCs w:val="28"/>
        </w:rPr>
      </w:pPr>
      <w:r>
        <w:rPr>
          <w:sz w:val="28"/>
          <w:szCs w:val="28"/>
        </w:rPr>
        <w:t>10</w:t>
      </w:r>
      <w:r w:rsidR="003B3E18" w:rsidRPr="003B3E18">
        <w:rPr>
          <w:sz w:val="28"/>
          <w:szCs w:val="28"/>
        </w:rPr>
        <w:t xml:space="preserve">.3.3. Требования к обеспечению исполнения </w:t>
      </w:r>
      <w:r>
        <w:rPr>
          <w:sz w:val="28"/>
          <w:szCs w:val="28"/>
        </w:rPr>
        <w:t>Муниципального</w:t>
      </w:r>
      <w:r w:rsidR="003B3E18" w:rsidRPr="003B3E18">
        <w:rPr>
          <w:sz w:val="28"/>
          <w:szCs w:val="28"/>
        </w:rPr>
        <w:t xml:space="preserve"> контракта в форме передачи в </w:t>
      </w:r>
      <w:proofErr w:type="gramStart"/>
      <w:r w:rsidR="003B3E18" w:rsidRPr="003B3E18">
        <w:rPr>
          <w:sz w:val="28"/>
          <w:szCs w:val="28"/>
        </w:rPr>
        <w:t>залог</w:t>
      </w:r>
      <w:proofErr w:type="gramEnd"/>
      <w:r w:rsidR="003B3E18" w:rsidRPr="003B3E18">
        <w:rPr>
          <w:sz w:val="28"/>
          <w:szCs w:val="28"/>
        </w:rPr>
        <w:t xml:space="preserve"> </w:t>
      </w:r>
      <w:r>
        <w:rPr>
          <w:sz w:val="28"/>
          <w:szCs w:val="28"/>
        </w:rPr>
        <w:t>Муниципальному</w:t>
      </w:r>
      <w:r w:rsidR="003B3E18" w:rsidRPr="003B3E18">
        <w:rPr>
          <w:sz w:val="28"/>
          <w:szCs w:val="28"/>
        </w:rPr>
        <w:t xml:space="preserve"> заказчику денежных средств.</w:t>
      </w:r>
    </w:p>
    <w:p w:rsidR="00592DAD" w:rsidRDefault="003B3E18" w:rsidP="003B3E18">
      <w:pPr>
        <w:ind w:firstLine="567"/>
        <w:jc w:val="both"/>
        <w:rPr>
          <w:sz w:val="28"/>
          <w:szCs w:val="28"/>
        </w:rPr>
      </w:pPr>
      <w:r w:rsidRPr="003B3E18">
        <w:rPr>
          <w:sz w:val="28"/>
          <w:szCs w:val="28"/>
        </w:rPr>
        <w:t xml:space="preserve">Поставщик перечисляет сумму залога денежных средств, указанную в пункте </w:t>
      </w:r>
      <w:r w:rsidR="00592DAD">
        <w:rPr>
          <w:sz w:val="28"/>
          <w:szCs w:val="28"/>
        </w:rPr>
        <w:t>10</w:t>
      </w:r>
      <w:r w:rsidRPr="003B3E18">
        <w:rPr>
          <w:sz w:val="28"/>
          <w:szCs w:val="28"/>
        </w:rPr>
        <w:t xml:space="preserve">.1 на счет </w:t>
      </w:r>
      <w:r w:rsidR="00592DAD">
        <w:rPr>
          <w:sz w:val="28"/>
          <w:szCs w:val="28"/>
        </w:rPr>
        <w:t>Муниципального</w:t>
      </w:r>
      <w:r w:rsidRPr="003B3E18">
        <w:rPr>
          <w:sz w:val="28"/>
          <w:szCs w:val="28"/>
        </w:rPr>
        <w:t xml:space="preserve"> заказчика </w:t>
      </w:r>
      <w:r w:rsidR="00592DAD">
        <w:rPr>
          <w:sz w:val="28"/>
          <w:szCs w:val="28"/>
        </w:rPr>
        <w:t xml:space="preserve">                                       </w:t>
      </w:r>
    </w:p>
    <w:p w:rsidR="003B3E18" w:rsidRPr="003B3E18" w:rsidRDefault="003B3E18" w:rsidP="003B3E18">
      <w:pPr>
        <w:ind w:firstLine="567"/>
        <w:jc w:val="both"/>
        <w:rPr>
          <w:sz w:val="28"/>
          <w:szCs w:val="28"/>
        </w:rPr>
      </w:pPr>
      <w:r w:rsidRPr="003B3E18">
        <w:rPr>
          <w:sz w:val="28"/>
          <w:szCs w:val="28"/>
        </w:rPr>
        <w:t xml:space="preserve">Назначение платежа: «Средства во временное </w:t>
      </w:r>
      <w:r w:rsidR="00592DAD">
        <w:rPr>
          <w:sz w:val="28"/>
          <w:szCs w:val="28"/>
        </w:rPr>
        <w:t>распоряжение</w:t>
      </w:r>
      <w:r w:rsidRPr="003B3E18">
        <w:rPr>
          <w:sz w:val="28"/>
          <w:szCs w:val="28"/>
        </w:rPr>
        <w:t>».</w:t>
      </w:r>
    </w:p>
    <w:p w:rsidR="003B3E18" w:rsidRPr="0011713F" w:rsidRDefault="003B3E18" w:rsidP="003B3E18">
      <w:pPr>
        <w:pStyle w:val="ConsPlusNonformat"/>
        <w:ind w:firstLine="567"/>
        <w:jc w:val="both"/>
        <w:rPr>
          <w:rFonts w:ascii="Times New Roman" w:hAnsi="Times New Roman" w:cs="Times New Roman"/>
          <w:sz w:val="28"/>
          <w:szCs w:val="28"/>
        </w:rPr>
      </w:pPr>
      <w:r w:rsidRPr="0011713F">
        <w:rPr>
          <w:rFonts w:ascii="Times New Roman" w:hAnsi="Times New Roman" w:cs="Times New Roman"/>
          <w:sz w:val="28"/>
          <w:szCs w:val="28"/>
        </w:rPr>
        <w:t xml:space="preserve">В случае неисполнения или ненадлежащего исполнения залогодателем обеспеченного заложенными денежными средствами своих обязательств  по </w:t>
      </w:r>
      <w:r w:rsidR="00592DAD">
        <w:rPr>
          <w:rFonts w:ascii="Times New Roman" w:hAnsi="Times New Roman" w:cs="Times New Roman"/>
          <w:sz w:val="28"/>
          <w:szCs w:val="28"/>
        </w:rPr>
        <w:t>Муниципальному</w:t>
      </w:r>
      <w:r w:rsidRPr="0011713F">
        <w:rPr>
          <w:rFonts w:ascii="Times New Roman" w:hAnsi="Times New Roman" w:cs="Times New Roman"/>
          <w:sz w:val="28"/>
          <w:szCs w:val="28"/>
        </w:rPr>
        <w:t xml:space="preserve"> контракту залогодержатель вправе удовлетворить свои требования к залогодателю за счет залога, как в полном </w:t>
      </w:r>
      <w:proofErr w:type="gramStart"/>
      <w:r w:rsidRPr="0011713F">
        <w:rPr>
          <w:rFonts w:ascii="Times New Roman" w:hAnsi="Times New Roman" w:cs="Times New Roman"/>
          <w:sz w:val="28"/>
          <w:szCs w:val="28"/>
        </w:rPr>
        <w:t>объеме</w:t>
      </w:r>
      <w:proofErr w:type="gramEnd"/>
      <w:r w:rsidRPr="0011713F">
        <w:rPr>
          <w:rFonts w:ascii="Times New Roman" w:hAnsi="Times New Roman" w:cs="Times New Roman"/>
          <w:sz w:val="28"/>
          <w:szCs w:val="28"/>
        </w:rPr>
        <w:t xml:space="preserve"> так и в части:</w:t>
      </w:r>
    </w:p>
    <w:p w:rsidR="003B3E18" w:rsidRPr="003B3E18" w:rsidRDefault="003B3E18" w:rsidP="003B3E18">
      <w:pPr>
        <w:ind w:firstLine="567"/>
        <w:jc w:val="both"/>
        <w:rPr>
          <w:sz w:val="28"/>
          <w:szCs w:val="28"/>
        </w:rPr>
      </w:pPr>
      <w:r w:rsidRPr="003B3E18">
        <w:rPr>
          <w:sz w:val="28"/>
          <w:szCs w:val="28"/>
        </w:rPr>
        <w:t>нарушения сроков  поставки товара;</w:t>
      </w:r>
    </w:p>
    <w:p w:rsidR="003B3E18" w:rsidRPr="003B3E18" w:rsidRDefault="003B3E18" w:rsidP="003B3E18">
      <w:pPr>
        <w:ind w:firstLine="567"/>
        <w:jc w:val="both"/>
        <w:rPr>
          <w:sz w:val="28"/>
          <w:szCs w:val="28"/>
        </w:rPr>
      </w:pPr>
      <w:r w:rsidRPr="003B3E18">
        <w:rPr>
          <w:sz w:val="28"/>
          <w:szCs w:val="28"/>
        </w:rPr>
        <w:t>поставки товара ненадлежащего качества.</w:t>
      </w:r>
    </w:p>
    <w:p w:rsidR="003B3E18" w:rsidRPr="0011713F" w:rsidRDefault="003B3E18" w:rsidP="003B3E18">
      <w:pPr>
        <w:pStyle w:val="ConsPlusNonformat"/>
        <w:ind w:firstLine="567"/>
        <w:jc w:val="both"/>
        <w:rPr>
          <w:rFonts w:ascii="Times New Roman" w:hAnsi="Times New Roman" w:cs="Times New Roman"/>
          <w:sz w:val="28"/>
          <w:szCs w:val="28"/>
        </w:rPr>
      </w:pPr>
      <w:r w:rsidRPr="0011713F">
        <w:rPr>
          <w:rFonts w:ascii="Times New Roman" w:hAnsi="Times New Roman" w:cs="Times New Roman"/>
          <w:sz w:val="28"/>
          <w:szCs w:val="28"/>
        </w:rPr>
        <w:t xml:space="preserve">Денежные средства возвращаются Поставщику, с которым заключен </w:t>
      </w:r>
      <w:r w:rsidR="00592DAD">
        <w:rPr>
          <w:rFonts w:ascii="Times New Roman" w:hAnsi="Times New Roman" w:cs="Times New Roman"/>
          <w:sz w:val="28"/>
          <w:szCs w:val="28"/>
        </w:rPr>
        <w:t>муниципальный</w:t>
      </w:r>
      <w:r w:rsidRPr="0011713F">
        <w:rPr>
          <w:rFonts w:ascii="Times New Roman" w:hAnsi="Times New Roman" w:cs="Times New Roman"/>
          <w:sz w:val="28"/>
          <w:szCs w:val="28"/>
        </w:rPr>
        <w:t xml:space="preserve"> контракт при условии надлежащего исполнения им всех своих  обязател</w:t>
      </w:r>
      <w:r w:rsidR="00592DAD">
        <w:rPr>
          <w:rFonts w:ascii="Times New Roman" w:hAnsi="Times New Roman" w:cs="Times New Roman"/>
          <w:sz w:val="28"/>
          <w:szCs w:val="28"/>
        </w:rPr>
        <w:t>ьств по настоящему Муниципальному</w:t>
      </w:r>
      <w:r w:rsidRPr="0011713F">
        <w:rPr>
          <w:rFonts w:ascii="Times New Roman" w:hAnsi="Times New Roman" w:cs="Times New Roman"/>
          <w:sz w:val="28"/>
          <w:szCs w:val="28"/>
        </w:rPr>
        <w:t xml:space="preserve"> контракту в течение десяти банковских дней  со дня получения </w:t>
      </w:r>
      <w:r w:rsidR="00592DAD">
        <w:rPr>
          <w:rFonts w:ascii="Times New Roman" w:hAnsi="Times New Roman" w:cs="Times New Roman"/>
          <w:sz w:val="28"/>
          <w:szCs w:val="28"/>
        </w:rPr>
        <w:t xml:space="preserve">Муниципальным </w:t>
      </w:r>
      <w:r w:rsidRPr="0011713F">
        <w:rPr>
          <w:rFonts w:ascii="Times New Roman" w:hAnsi="Times New Roman" w:cs="Times New Roman"/>
          <w:sz w:val="28"/>
          <w:szCs w:val="28"/>
        </w:rPr>
        <w:t xml:space="preserve">заказчиком соответствующего письменного требования Поставщика. Денежные средства </w:t>
      </w:r>
      <w:r w:rsidRPr="0011713F">
        <w:rPr>
          <w:rFonts w:ascii="Times New Roman" w:hAnsi="Times New Roman" w:cs="Times New Roman"/>
          <w:sz w:val="28"/>
          <w:szCs w:val="28"/>
        </w:rPr>
        <w:lastRenderedPageBreak/>
        <w:t>возвращаются на банковский счет, указанный Поставщиком в этом письменном требовании.</w:t>
      </w:r>
    </w:p>
    <w:p w:rsidR="003B3E18" w:rsidRPr="003B3E18" w:rsidRDefault="003B3E18" w:rsidP="003B3E18">
      <w:pPr>
        <w:ind w:firstLine="708"/>
        <w:jc w:val="center"/>
        <w:rPr>
          <w:b/>
          <w:sz w:val="28"/>
          <w:szCs w:val="28"/>
        </w:rPr>
      </w:pPr>
    </w:p>
    <w:p w:rsidR="007038A4" w:rsidRDefault="00627E59" w:rsidP="00627E59">
      <w:pPr>
        <w:ind w:firstLine="708"/>
        <w:jc w:val="center"/>
        <w:rPr>
          <w:b/>
          <w:bCs/>
          <w:sz w:val="28"/>
          <w:szCs w:val="28"/>
        </w:rPr>
      </w:pPr>
      <w:r>
        <w:rPr>
          <w:b/>
          <w:bCs/>
          <w:sz w:val="28"/>
          <w:szCs w:val="28"/>
        </w:rPr>
        <w:t>1</w:t>
      </w:r>
      <w:r w:rsidR="00592DAD">
        <w:rPr>
          <w:b/>
          <w:bCs/>
          <w:sz w:val="28"/>
          <w:szCs w:val="28"/>
        </w:rPr>
        <w:t>1</w:t>
      </w:r>
      <w:r w:rsidR="007038A4" w:rsidRPr="00DE6617">
        <w:rPr>
          <w:b/>
          <w:bCs/>
          <w:sz w:val="28"/>
          <w:szCs w:val="28"/>
        </w:rPr>
        <w:t>. Срок действия и условия изменения и расторжения контракта</w:t>
      </w:r>
    </w:p>
    <w:p w:rsidR="00627E59" w:rsidRPr="00DE6617" w:rsidRDefault="00627E59" w:rsidP="007038A4">
      <w:pPr>
        <w:ind w:firstLine="708"/>
        <w:jc w:val="both"/>
        <w:rPr>
          <w:b/>
          <w:bCs/>
          <w:sz w:val="28"/>
          <w:szCs w:val="28"/>
        </w:rPr>
      </w:pPr>
    </w:p>
    <w:p w:rsidR="007038A4" w:rsidRPr="00DE6617" w:rsidRDefault="00627E59" w:rsidP="00627E59">
      <w:pPr>
        <w:ind w:firstLine="708"/>
        <w:jc w:val="both"/>
        <w:rPr>
          <w:sz w:val="28"/>
          <w:szCs w:val="28"/>
        </w:rPr>
      </w:pPr>
      <w:r>
        <w:rPr>
          <w:sz w:val="28"/>
          <w:szCs w:val="28"/>
        </w:rPr>
        <w:t>1</w:t>
      </w:r>
      <w:r w:rsidR="00592DAD">
        <w:rPr>
          <w:sz w:val="28"/>
          <w:szCs w:val="28"/>
        </w:rPr>
        <w:t>1</w:t>
      </w:r>
      <w:r w:rsidR="007038A4" w:rsidRPr="00DE6617">
        <w:rPr>
          <w:sz w:val="28"/>
          <w:szCs w:val="28"/>
        </w:rPr>
        <w:t>.1. Настоящий контра</w:t>
      </w:r>
      <w:proofErr w:type="gramStart"/>
      <w:r w:rsidR="007038A4" w:rsidRPr="00DE6617">
        <w:rPr>
          <w:sz w:val="28"/>
          <w:szCs w:val="28"/>
        </w:rPr>
        <w:t>кт вст</w:t>
      </w:r>
      <w:proofErr w:type="gramEnd"/>
      <w:r w:rsidR="007038A4" w:rsidRPr="00DE6617">
        <w:rPr>
          <w:sz w:val="28"/>
          <w:szCs w:val="28"/>
        </w:rPr>
        <w:t xml:space="preserve">упает в силу со дня его подписания Сторонами и действует до момента исполнения Сторонами всех обязательств. </w:t>
      </w:r>
    </w:p>
    <w:p w:rsidR="007038A4" w:rsidRPr="00DE6617" w:rsidRDefault="00627E59" w:rsidP="00627E59">
      <w:pPr>
        <w:ind w:firstLine="708"/>
        <w:jc w:val="both"/>
        <w:rPr>
          <w:sz w:val="28"/>
          <w:szCs w:val="28"/>
        </w:rPr>
      </w:pPr>
      <w:r>
        <w:rPr>
          <w:sz w:val="28"/>
          <w:szCs w:val="28"/>
        </w:rPr>
        <w:t>1</w:t>
      </w:r>
      <w:r w:rsidR="00592DAD">
        <w:rPr>
          <w:sz w:val="28"/>
          <w:szCs w:val="28"/>
        </w:rPr>
        <w:t>1</w:t>
      </w:r>
      <w:r w:rsidR="007038A4" w:rsidRPr="00DE6617">
        <w:rPr>
          <w:sz w:val="28"/>
          <w:szCs w:val="28"/>
        </w:rPr>
        <w:t xml:space="preserve">.2. </w:t>
      </w:r>
      <w:r>
        <w:rPr>
          <w:sz w:val="28"/>
          <w:szCs w:val="28"/>
        </w:rPr>
        <w:t xml:space="preserve">Настоящий </w:t>
      </w:r>
      <w:proofErr w:type="gramStart"/>
      <w:r>
        <w:rPr>
          <w:sz w:val="28"/>
          <w:szCs w:val="28"/>
        </w:rPr>
        <w:t>к</w:t>
      </w:r>
      <w:r w:rsidR="007038A4" w:rsidRPr="00DE6617">
        <w:rPr>
          <w:sz w:val="28"/>
          <w:szCs w:val="28"/>
        </w:rPr>
        <w:t>онтракт</w:t>
      </w:r>
      <w:proofErr w:type="gramEnd"/>
      <w:r w:rsidR="007038A4" w:rsidRPr="00DE6617">
        <w:rPr>
          <w:sz w:val="28"/>
          <w:szCs w:val="28"/>
        </w:rPr>
        <w:t xml:space="preserve"> может быть расторгнут исключительно по соглашению Сторон или решению суда по основаниям, предусмотренн</w:t>
      </w:r>
      <w:r>
        <w:rPr>
          <w:sz w:val="28"/>
          <w:szCs w:val="28"/>
        </w:rPr>
        <w:t>ым гражданским законодательство</w:t>
      </w:r>
      <w:r w:rsidR="007038A4" w:rsidRPr="00DE6617">
        <w:rPr>
          <w:sz w:val="28"/>
          <w:szCs w:val="28"/>
        </w:rPr>
        <w:t xml:space="preserve">. Любые изменения и дополнения к настоящему контракту действительны при условии, если они совершены в письменной форме и подписаны </w:t>
      </w:r>
      <w:r>
        <w:rPr>
          <w:sz w:val="28"/>
          <w:szCs w:val="28"/>
        </w:rPr>
        <w:t xml:space="preserve">обеими </w:t>
      </w:r>
      <w:r w:rsidR="007038A4" w:rsidRPr="00DE6617">
        <w:rPr>
          <w:sz w:val="28"/>
          <w:szCs w:val="28"/>
        </w:rPr>
        <w:t>Сторонами.</w:t>
      </w:r>
    </w:p>
    <w:p w:rsidR="007038A4" w:rsidRPr="00DE6617" w:rsidRDefault="007038A4" w:rsidP="007038A4">
      <w:pPr>
        <w:jc w:val="both"/>
        <w:rPr>
          <w:sz w:val="28"/>
          <w:szCs w:val="28"/>
        </w:rPr>
      </w:pPr>
    </w:p>
    <w:p w:rsidR="007038A4" w:rsidRPr="00DE6617" w:rsidRDefault="007038A4" w:rsidP="007038A4">
      <w:pPr>
        <w:ind w:firstLine="709"/>
        <w:jc w:val="both"/>
        <w:rPr>
          <w:sz w:val="28"/>
          <w:szCs w:val="28"/>
        </w:rPr>
      </w:pPr>
    </w:p>
    <w:p w:rsidR="007038A4" w:rsidRDefault="007038A4" w:rsidP="007038A4">
      <w:pPr>
        <w:ind w:firstLine="709"/>
        <w:jc w:val="center"/>
        <w:rPr>
          <w:b/>
          <w:bCs/>
          <w:sz w:val="28"/>
          <w:szCs w:val="28"/>
        </w:rPr>
      </w:pPr>
      <w:r w:rsidRPr="00DE6617">
        <w:rPr>
          <w:b/>
          <w:bCs/>
          <w:sz w:val="28"/>
          <w:szCs w:val="28"/>
        </w:rPr>
        <w:t>1</w:t>
      </w:r>
      <w:r w:rsidR="00592DAD">
        <w:rPr>
          <w:b/>
          <w:bCs/>
          <w:sz w:val="28"/>
          <w:szCs w:val="28"/>
        </w:rPr>
        <w:t>2</w:t>
      </w:r>
      <w:r w:rsidRPr="00DE6617">
        <w:rPr>
          <w:b/>
          <w:bCs/>
          <w:sz w:val="28"/>
          <w:szCs w:val="28"/>
        </w:rPr>
        <w:t>. Форс-мажор</w:t>
      </w:r>
    </w:p>
    <w:p w:rsidR="00627E59" w:rsidRPr="00DE6617" w:rsidRDefault="00627E59" w:rsidP="007038A4">
      <w:pPr>
        <w:ind w:firstLine="709"/>
        <w:jc w:val="center"/>
        <w:rPr>
          <w:sz w:val="28"/>
          <w:szCs w:val="28"/>
        </w:rPr>
      </w:pPr>
    </w:p>
    <w:p w:rsidR="007038A4" w:rsidRPr="00DE6617" w:rsidRDefault="007038A4" w:rsidP="00627E59">
      <w:pPr>
        <w:ind w:firstLine="708"/>
        <w:jc w:val="both"/>
        <w:rPr>
          <w:sz w:val="28"/>
          <w:szCs w:val="28"/>
        </w:rPr>
      </w:pPr>
      <w:r w:rsidRPr="00DE6617">
        <w:rPr>
          <w:sz w:val="28"/>
          <w:szCs w:val="28"/>
        </w:rPr>
        <w:t>1</w:t>
      </w:r>
      <w:r w:rsidR="00AD5136">
        <w:rPr>
          <w:sz w:val="28"/>
          <w:szCs w:val="28"/>
        </w:rPr>
        <w:t>2</w:t>
      </w:r>
      <w:r w:rsidRPr="00DE6617">
        <w:rPr>
          <w:sz w:val="28"/>
          <w:szCs w:val="28"/>
        </w:rPr>
        <w:t xml:space="preserve">.1. </w:t>
      </w:r>
      <w:proofErr w:type="gramStart"/>
      <w:r w:rsidRPr="00DE6617">
        <w:rPr>
          <w:sz w:val="28"/>
          <w:szCs w:val="28"/>
        </w:rPr>
        <w:t>При возникновении обязательств, которые  делают полностью или частично невозможным выполнение настоящего контракта одной из Сторон, а именно: пожар, стихийное бедствие, война, военные действия всех видов, изменение действующего законодательства и другие возможные обстоятельства непреодолимой силы, не зависящие от Сторон, сроки исполнения обязательств продлеваются на то время, в течение которого действуют эти обстоятельства.</w:t>
      </w:r>
      <w:proofErr w:type="gramEnd"/>
    </w:p>
    <w:p w:rsidR="007038A4" w:rsidRPr="00DE6617" w:rsidRDefault="007038A4" w:rsidP="00627E59">
      <w:pPr>
        <w:ind w:firstLine="708"/>
        <w:jc w:val="both"/>
        <w:rPr>
          <w:sz w:val="28"/>
          <w:szCs w:val="28"/>
        </w:rPr>
      </w:pPr>
      <w:r w:rsidRPr="00DE6617">
        <w:rPr>
          <w:sz w:val="28"/>
          <w:szCs w:val="28"/>
        </w:rPr>
        <w:t>1</w:t>
      </w:r>
      <w:r w:rsidR="00AD5136">
        <w:rPr>
          <w:sz w:val="28"/>
          <w:szCs w:val="28"/>
        </w:rPr>
        <w:t>2</w:t>
      </w:r>
      <w:r w:rsidRPr="00DE6617">
        <w:rPr>
          <w:sz w:val="28"/>
          <w:szCs w:val="28"/>
        </w:rPr>
        <w:t>.2. Сторона, которая не исполняет своего обязательства по причинам, перечисленным в п.1</w:t>
      </w:r>
      <w:r w:rsidR="00AD5136">
        <w:rPr>
          <w:sz w:val="28"/>
          <w:szCs w:val="28"/>
        </w:rPr>
        <w:t>2</w:t>
      </w:r>
      <w:r w:rsidRPr="00DE6617">
        <w:rPr>
          <w:sz w:val="28"/>
          <w:szCs w:val="28"/>
        </w:rPr>
        <w:t>.1. настоящего контракта, должна в течение двух рабочих дней известить другую Сторону о наличии препятствия и его влиянии на исполнение обязательств по настоящему контракту.</w:t>
      </w:r>
    </w:p>
    <w:p w:rsidR="007038A4" w:rsidRPr="00DE6617" w:rsidRDefault="007038A4" w:rsidP="00627E59">
      <w:pPr>
        <w:ind w:firstLine="708"/>
        <w:jc w:val="both"/>
        <w:rPr>
          <w:sz w:val="28"/>
          <w:szCs w:val="28"/>
        </w:rPr>
      </w:pPr>
      <w:r w:rsidRPr="00DE6617">
        <w:rPr>
          <w:sz w:val="28"/>
          <w:szCs w:val="28"/>
        </w:rPr>
        <w:t>1</w:t>
      </w:r>
      <w:r w:rsidR="00AD5136">
        <w:rPr>
          <w:sz w:val="28"/>
          <w:szCs w:val="28"/>
        </w:rPr>
        <w:t>2</w:t>
      </w:r>
      <w:r w:rsidRPr="00DE6617">
        <w:rPr>
          <w:sz w:val="28"/>
          <w:szCs w:val="28"/>
        </w:rPr>
        <w:t xml:space="preserve">.3. Если обстоятельства непреодолимой силы действуют на протяжении одного месяца и не обнаруживается признаков их прекращения, </w:t>
      </w:r>
      <w:proofErr w:type="gramStart"/>
      <w:r w:rsidRPr="00DE6617">
        <w:rPr>
          <w:sz w:val="28"/>
          <w:szCs w:val="28"/>
        </w:rPr>
        <w:t>контракт</w:t>
      </w:r>
      <w:proofErr w:type="gramEnd"/>
      <w:r w:rsidRPr="00DE6617">
        <w:rPr>
          <w:sz w:val="28"/>
          <w:szCs w:val="28"/>
        </w:rPr>
        <w:t xml:space="preserve"> может быть расторгнут одной из Сторон путём направления уведомления другой Стороне. </w:t>
      </w:r>
    </w:p>
    <w:p w:rsidR="007038A4" w:rsidRPr="00DE6617" w:rsidRDefault="007038A4" w:rsidP="00627E59">
      <w:pPr>
        <w:pStyle w:val="ConsPlusNormal"/>
        <w:widowControl/>
        <w:ind w:firstLine="708"/>
        <w:jc w:val="both"/>
        <w:rPr>
          <w:rFonts w:ascii="Times New Roman" w:hAnsi="Times New Roman" w:cs="Times New Roman"/>
          <w:sz w:val="28"/>
          <w:szCs w:val="28"/>
        </w:rPr>
      </w:pPr>
      <w:r w:rsidRPr="00DE6617">
        <w:rPr>
          <w:rFonts w:ascii="Times New Roman" w:hAnsi="Times New Roman" w:cs="Times New Roman"/>
          <w:sz w:val="28"/>
          <w:szCs w:val="28"/>
        </w:rPr>
        <w:t>1</w:t>
      </w:r>
      <w:r w:rsidR="00AD5136">
        <w:rPr>
          <w:rFonts w:ascii="Times New Roman" w:hAnsi="Times New Roman" w:cs="Times New Roman"/>
          <w:sz w:val="28"/>
          <w:szCs w:val="28"/>
        </w:rPr>
        <w:t>2</w:t>
      </w:r>
      <w:r w:rsidRPr="00DE6617">
        <w:rPr>
          <w:rFonts w:ascii="Times New Roman" w:hAnsi="Times New Roman" w:cs="Times New Roman"/>
          <w:sz w:val="28"/>
          <w:szCs w:val="28"/>
        </w:rPr>
        <w:t>.4.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7038A4" w:rsidRPr="00DE6617" w:rsidRDefault="007038A4" w:rsidP="007038A4">
      <w:pPr>
        <w:pStyle w:val="ConsPlusNormal"/>
        <w:widowControl/>
        <w:ind w:firstLine="709"/>
        <w:jc w:val="both"/>
        <w:rPr>
          <w:rFonts w:ascii="Times New Roman" w:hAnsi="Times New Roman" w:cs="Times New Roman"/>
          <w:sz w:val="28"/>
          <w:szCs w:val="28"/>
        </w:rPr>
      </w:pPr>
    </w:p>
    <w:p w:rsidR="007038A4" w:rsidRDefault="007038A4" w:rsidP="007038A4">
      <w:pPr>
        <w:ind w:firstLine="709"/>
        <w:jc w:val="center"/>
        <w:rPr>
          <w:b/>
          <w:bCs/>
          <w:sz w:val="28"/>
          <w:szCs w:val="28"/>
        </w:rPr>
      </w:pPr>
      <w:r w:rsidRPr="00DE6617">
        <w:rPr>
          <w:b/>
          <w:bCs/>
          <w:sz w:val="28"/>
          <w:szCs w:val="28"/>
        </w:rPr>
        <w:t>1</w:t>
      </w:r>
      <w:r w:rsidR="00AD5136">
        <w:rPr>
          <w:b/>
          <w:bCs/>
          <w:sz w:val="28"/>
          <w:szCs w:val="28"/>
        </w:rPr>
        <w:t>3</w:t>
      </w:r>
      <w:r w:rsidRPr="00DE6617">
        <w:rPr>
          <w:b/>
          <w:bCs/>
          <w:sz w:val="28"/>
          <w:szCs w:val="28"/>
        </w:rPr>
        <w:t>. Разрешение споров</w:t>
      </w:r>
    </w:p>
    <w:p w:rsidR="00627E59" w:rsidRPr="00DE6617" w:rsidRDefault="00627E59" w:rsidP="007038A4">
      <w:pPr>
        <w:ind w:firstLine="709"/>
        <w:jc w:val="center"/>
        <w:rPr>
          <w:b/>
          <w:bCs/>
          <w:sz w:val="28"/>
          <w:szCs w:val="28"/>
        </w:rPr>
      </w:pPr>
    </w:p>
    <w:p w:rsidR="007038A4" w:rsidRPr="00DE6617" w:rsidRDefault="007038A4" w:rsidP="00627E59">
      <w:pPr>
        <w:ind w:firstLine="708"/>
        <w:jc w:val="both"/>
        <w:rPr>
          <w:bCs/>
          <w:sz w:val="28"/>
          <w:szCs w:val="28"/>
        </w:rPr>
      </w:pPr>
      <w:r w:rsidRPr="00DE6617">
        <w:rPr>
          <w:bCs/>
          <w:sz w:val="28"/>
          <w:szCs w:val="28"/>
        </w:rPr>
        <w:t>1</w:t>
      </w:r>
      <w:r w:rsidR="00AD5136">
        <w:rPr>
          <w:bCs/>
          <w:sz w:val="28"/>
          <w:szCs w:val="28"/>
        </w:rPr>
        <w:t>3</w:t>
      </w:r>
      <w:r w:rsidRPr="00DE6617">
        <w:rPr>
          <w:bCs/>
          <w:sz w:val="28"/>
          <w:szCs w:val="28"/>
        </w:rPr>
        <w:t>.1.</w:t>
      </w:r>
      <w:r w:rsidRPr="00DE6617">
        <w:rPr>
          <w:b/>
          <w:bCs/>
          <w:sz w:val="28"/>
          <w:szCs w:val="28"/>
        </w:rPr>
        <w:t xml:space="preserve"> </w:t>
      </w:r>
      <w:r w:rsidR="00627E59">
        <w:rPr>
          <w:bCs/>
          <w:sz w:val="28"/>
          <w:szCs w:val="28"/>
        </w:rPr>
        <w:t>Споры и разногласия, которые могут возникнуть между сторонами разрешаются путем переговоров, в случае, если стороны не придут к соглашению, споры подлежат разрешению в Арбитражном суде Псковской области.</w:t>
      </w:r>
    </w:p>
    <w:p w:rsidR="007038A4" w:rsidRPr="00DE6617" w:rsidRDefault="007038A4" w:rsidP="007038A4">
      <w:pPr>
        <w:jc w:val="both"/>
        <w:rPr>
          <w:sz w:val="28"/>
          <w:szCs w:val="28"/>
        </w:rPr>
      </w:pPr>
    </w:p>
    <w:p w:rsidR="007038A4" w:rsidRDefault="007038A4" w:rsidP="007038A4">
      <w:pPr>
        <w:ind w:firstLine="709"/>
        <w:jc w:val="center"/>
        <w:rPr>
          <w:b/>
          <w:bCs/>
          <w:sz w:val="28"/>
          <w:szCs w:val="28"/>
        </w:rPr>
      </w:pPr>
      <w:r w:rsidRPr="00DE6617">
        <w:rPr>
          <w:b/>
          <w:bCs/>
          <w:sz w:val="28"/>
          <w:szCs w:val="28"/>
        </w:rPr>
        <w:t>1</w:t>
      </w:r>
      <w:r w:rsidR="00AD5136">
        <w:rPr>
          <w:b/>
          <w:bCs/>
          <w:sz w:val="28"/>
          <w:szCs w:val="28"/>
        </w:rPr>
        <w:t>4</w:t>
      </w:r>
      <w:r w:rsidRPr="00DE6617">
        <w:rPr>
          <w:b/>
          <w:bCs/>
          <w:sz w:val="28"/>
          <w:szCs w:val="28"/>
        </w:rPr>
        <w:t>. Прочие условия</w:t>
      </w:r>
    </w:p>
    <w:p w:rsidR="00627E59" w:rsidRPr="00DE6617" w:rsidRDefault="00627E59" w:rsidP="007038A4">
      <w:pPr>
        <w:ind w:firstLine="709"/>
        <w:jc w:val="center"/>
        <w:rPr>
          <w:bCs/>
          <w:sz w:val="28"/>
          <w:szCs w:val="28"/>
        </w:rPr>
      </w:pPr>
    </w:p>
    <w:p w:rsidR="007038A4" w:rsidRPr="00DE6617" w:rsidRDefault="007038A4" w:rsidP="00627E59">
      <w:pPr>
        <w:ind w:firstLine="708"/>
        <w:jc w:val="both"/>
        <w:rPr>
          <w:bCs/>
          <w:sz w:val="28"/>
          <w:szCs w:val="28"/>
        </w:rPr>
      </w:pPr>
      <w:r w:rsidRPr="00DE6617">
        <w:rPr>
          <w:bCs/>
          <w:sz w:val="28"/>
          <w:szCs w:val="28"/>
        </w:rPr>
        <w:lastRenderedPageBreak/>
        <w:t>1</w:t>
      </w:r>
      <w:r w:rsidR="00AD5136">
        <w:rPr>
          <w:bCs/>
          <w:sz w:val="28"/>
          <w:szCs w:val="28"/>
        </w:rPr>
        <w:t>4</w:t>
      </w:r>
      <w:r w:rsidRPr="00DE6617">
        <w:rPr>
          <w:bCs/>
          <w:sz w:val="28"/>
          <w:szCs w:val="28"/>
        </w:rPr>
        <w:t xml:space="preserve">.1. Контракт составлен на русском языке, в двух экземплярах, по одному для каждой из Сторон, которые имеют одинаковую юридическую силу.  </w:t>
      </w:r>
    </w:p>
    <w:p w:rsidR="007038A4" w:rsidRPr="00DE6617" w:rsidRDefault="007038A4" w:rsidP="007038A4">
      <w:pPr>
        <w:ind w:firstLine="574"/>
        <w:jc w:val="both"/>
        <w:rPr>
          <w:b/>
          <w:sz w:val="28"/>
          <w:szCs w:val="28"/>
        </w:rPr>
      </w:pPr>
    </w:p>
    <w:p w:rsidR="007038A4" w:rsidRPr="00DE6617" w:rsidRDefault="007038A4" w:rsidP="007038A4">
      <w:pPr>
        <w:ind w:firstLine="574"/>
        <w:jc w:val="center"/>
        <w:rPr>
          <w:b/>
          <w:sz w:val="28"/>
          <w:szCs w:val="28"/>
        </w:rPr>
      </w:pPr>
      <w:r w:rsidRPr="00DE6617">
        <w:rPr>
          <w:b/>
          <w:sz w:val="28"/>
          <w:szCs w:val="28"/>
        </w:rPr>
        <w:t>1</w:t>
      </w:r>
      <w:r w:rsidR="00AD5136">
        <w:rPr>
          <w:b/>
          <w:sz w:val="28"/>
          <w:szCs w:val="28"/>
        </w:rPr>
        <w:t>5</w:t>
      </w:r>
      <w:r w:rsidRPr="00DE6617">
        <w:rPr>
          <w:b/>
          <w:sz w:val="28"/>
          <w:szCs w:val="28"/>
        </w:rPr>
        <w:t xml:space="preserve">. </w:t>
      </w:r>
      <w:r w:rsidR="00627E59">
        <w:rPr>
          <w:b/>
          <w:sz w:val="28"/>
          <w:szCs w:val="28"/>
        </w:rPr>
        <w:t>Адреса, реквизиты и подписи Сторон</w:t>
      </w:r>
    </w:p>
    <w:p w:rsidR="007038A4" w:rsidRPr="00DE6617" w:rsidRDefault="007038A4" w:rsidP="007038A4">
      <w:pPr>
        <w:ind w:firstLine="574"/>
        <w:jc w:val="center"/>
        <w:rPr>
          <w:b/>
          <w:sz w:val="28"/>
          <w:szCs w:val="28"/>
        </w:rPr>
      </w:pPr>
    </w:p>
    <w:p w:rsidR="007038A4" w:rsidRPr="00DE6617" w:rsidRDefault="007038A4" w:rsidP="007038A4">
      <w:pPr>
        <w:ind w:firstLine="574"/>
        <w:rPr>
          <w:b/>
          <w:sz w:val="28"/>
          <w:szCs w:val="28"/>
        </w:rPr>
      </w:pPr>
      <w:r w:rsidRPr="00DE6617">
        <w:rPr>
          <w:b/>
          <w:sz w:val="28"/>
          <w:szCs w:val="28"/>
        </w:rPr>
        <w:t>Заказчик:</w:t>
      </w:r>
      <w:r>
        <w:rPr>
          <w:b/>
          <w:sz w:val="28"/>
          <w:szCs w:val="28"/>
        </w:rPr>
        <w:t xml:space="preserve">                                                          Поставщик:</w:t>
      </w: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7038A4" w:rsidRPr="00DE6617" w:rsidRDefault="007038A4" w:rsidP="007038A4">
      <w:pPr>
        <w:rPr>
          <w:sz w:val="28"/>
          <w:szCs w:val="28"/>
        </w:rPr>
      </w:pPr>
    </w:p>
    <w:p w:rsidR="00635F2A" w:rsidRDefault="00635F2A">
      <w:pPr>
        <w:jc w:val="right"/>
      </w:pPr>
      <w:r>
        <w:br w:type="page"/>
      </w:r>
    </w:p>
    <w:p w:rsidR="00023BCE" w:rsidRPr="00DF126C" w:rsidRDefault="00635F2A" w:rsidP="00635F2A">
      <w:pPr>
        <w:jc w:val="right"/>
        <w:rPr>
          <w:sz w:val="28"/>
          <w:szCs w:val="28"/>
        </w:rPr>
      </w:pPr>
      <w:r w:rsidRPr="00DF126C">
        <w:rPr>
          <w:sz w:val="28"/>
          <w:szCs w:val="28"/>
        </w:rPr>
        <w:lastRenderedPageBreak/>
        <w:t>Приложение 2</w:t>
      </w:r>
    </w:p>
    <w:p w:rsidR="00635F2A" w:rsidRDefault="00635F2A" w:rsidP="00635F2A">
      <w:pPr>
        <w:jc w:val="right"/>
        <w:rPr>
          <w:sz w:val="28"/>
          <w:szCs w:val="28"/>
        </w:rPr>
      </w:pPr>
      <w:r w:rsidRPr="00DF126C">
        <w:rPr>
          <w:sz w:val="28"/>
          <w:szCs w:val="28"/>
        </w:rPr>
        <w:t>к муниципальному контракту</w:t>
      </w:r>
    </w:p>
    <w:p w:rsidR="00DF126C" w:rsidRPr="00DF126C" w:rsidRDefault="00DF126C" w:rsidP="00635F2A">
      <w:pPr>
        <w:jc w:val="right"/>
        <w:rPr>
          <w:sz w:val="28"/>
          <w:szCs w:val="28"/>
        </w:rPr>
      </w:pPr>
      <w:r>
        <w:rPr>
          <w:sz w:val="28"/>
          <w:szCs w:val="28"/>
        </w:rPr>
        <w:t xml:space="preserve"> от _________2011 г. №_____ </w:t>
      </w:r>
    </w:p>
    <w:p w:rsidR="00635F2A" w:rsidRPr="00DF126C" w:rsidRDefault="00635F2A" w:rsidP="00635F2A">
      <w:pPr>
        <w:jc w:val="right"/>
        <w:rPr>
          <w:sz w:val="28"/>
          <w:szCs w:val="28"/>
        </w:rPr>
      </w:pPr>
    </w:p>
    <w:p w:rsidR="00635F2A" w:rsidRDefault="00635F2A" w:rsidP="00635F2A">
      <w:pPr>
        <w:jc w:val="center"/>
        <w:rPr>
          <w:b/>
          <w:sz w:val="28"/>
          <w:szCs w:val="28"/>
        </w:rPr>
      </w:pPr>
      <w:r w:rsidRPr="00635F2A">
        <w:rPr>
          <w:b/>
          <w:sz w:val="28"/>
          <w:szCs w:val="28"/>
        </w:rPr>
        <w:t xml:space="preserve">Реестр </w:t>
      </w:r>
      <w:r>
        <w:rPr>
          <w:b/>
          <w:sz w:val="28"/>
          <w:szCs w:val="28"/>
        </w:rPr>
        <w:t>получателей технологического оборудования для пищеблоков муниципальных учреждений образования Пустошкинского района.</w:t>
      </w:r>
    </w:p>
    <w:p w:rsidR="00635F2A" w:rsidRDefault="00635F2A" w:rsidP="00635F2A">
      <w:pPr>
        <w:jc w:val="center"/>
        <w:rPr>
          <w:b/>
          <w:sz w:val="28"/>
          <w:szCs w:val="28"/>
        </w:rPr>
      </w:pPr>
    </w:p>
    <w:tbl>
      <w:tblPr>
        <w:tblStyle w:val="a6"/>
        <w:tblW w:w="0" w:type="auto"/>
        <w:tblLook w:val="04A0"/>
      </w:tblPr>
      <w:tblGrid>
        <w:gridCol w:w="651"/>
        <w:gridCol w:w="3383"/>
        <w:gridCol w:w="3186"/>
        <w:gridCol w:w="2351"/>
      </w:tblGrid>
      <w:tr w:rsidR="00635F2A" w:rsidTr="00DF126C">
        <w:tc>
          <w:tcPr>
            <w:tcW w:w="653" w:type="dxa"/>
          </w:tcPr>
          <w:p w:rsidR="00635F2A" w:rsidRDefault="00635F2A" w:rsidP="00635F2A">
            <w:pPr>
              <w:jc w:val="center"/>
              <w:rPr>
                <w:b/>
                <w:sz w:val="28"/>
                <w:szCs w:val="28"/>
              </w:rPr>
            </w:pPr>
            <w:r>
              <w:rPr>
                <w:b/>
                <w:sz w:val="28"/>
                <w:szCs w:val="28"/>
              </w:rPr>
              <w:t xml:space="preserve">№ </w:t>
            </w:r>
            <w:proofErr w:type="spellStart"/>
            <w:proofErr w:type="gramStart"/>
            <w:r>
              <w:rPr>
                <w:b/>
                <w:sz w:val="28"/>
                <w:szCs w:val="28"/>
              </w:rPr>
              <w:t>п</w:t>
            </w:r>
            <w:proofErr w:type="spellEnd"/>
            <w:proofErr w:type="gramEnd"/>
            <w:r>
              <w:rPr>
                <w:b/>
                <w:sz w:val="28"/>
                <w:szCs w:val="28"/>
              </w:rPr>
              <w:t>/</w:t>
            </w:r>
            <w:proofErr w:type="spellStart"/>
            <w:r>
              <w:rPr>
                <w:b/>
                <w:sz w:val="28"/>
                <w:szCs w:val="28"/>
              </w:rPr>
              <w:t>п</w:t>
            </w:r>
            <w:proofErr w:type="spellEnd"/>
          </w:p>
        </w:tc>
        <w:tc>
          <w:tcPr>
            <w:tcW w:w="3419" w:type="dxa"/>
          </w:tcPr>
          <w:p w:rsidR="00635F2A" w:rsidRDefault="00635F2A" w:rsidP="00635F2A">
            <w:pPr>
              <w:jc w:val="center"/>
              <w:rPr>
                <w:b/>
                <w:sz w:val="28"/>
                <w:szCs w:val="28"/>
              </w:rPr>
            </w:pPr>
            <w:r>
              <w:rPr>
                <w:b/>
                <w:sz w:val="28"/>
                <w:szCs w:val="28"/>
              </w:rPr>
              <w:t>Наименование получателей</w:t>
            </w:r>
          </w:p>
        </w:tc>
        <w:tc>
          <w:tcPr>
            <w:tcW w:w="3250" w:type="dxa"/>
          </w:tcPr>
          <w:p w:rsidR="00635F2A" w:rsidRDefault="00635F2A" w:rsidP="00635F2A">
            <w:pPr>
              <w:jc w:val="center"/>
              <w:rPr>
                <w:b/>
                <w:sz w:val="28"/>
                <w:szCs w:val="28"/>
              </w:rPr>
            </w:pPr>
            <w:r>
              <w:rPr>
                <w:b/>
                <w:sz w:val="28"/>
                <w:szCs w:val="28"/>
              </w:rPr>
              <w:t>Место нахождения получателей</w:t>
            </w:r>
          </w:p>
        </w:tc>
        <w:tc>
          <w:tcPr>
            <w:tcW w:w="2249" w:type="dxa"/>
          </w:tcPr>
          <w:p w:rsidR="00635F2A" w:rsidRDefault="00635F2A" w:rsidP="00635F2A">
            <w:pPr>
              <w:jc w:val="center"/>
              <w:rPr>
                <w:b/>
                <w:sz w:val="28"/>
                <w:szCs w:val="28"/>
              </w:rPr>
            </w:pPr>
            <w:r>
              <w:rPr>
                <w:b/>
                <w:sz w:val="28"/>
                <w:szCs w:val="28"/>
              </w:rPr>
              <w:t xml:space="preserve">Наименование оборудования </w:t>
            </w:r>
          </w:p>
        </w:tc>
      </w:tr>
      <w:tr w:rsidR="00635F2A" w:rsidTr="00DF126C">
        <w:tc>
          <w:tcPr>
            <w:tcW w:w="653" w:type="dxa"/>
          </w:tcPr>
          <w:p w:rsidR="00635F2A" w:rsidRPr="00DF126C" w:rsidRDefault="00635F2A" w:rsidP="00635F2A">
            <w:pPr>
              <w:jc w:val="center"/>
              <w:rPr>
                <w:sz w:val="28"/>
                <w:szCs w:val="28"/>
              </w:rPr>
            </w:pPr>
            <w:r w:rsidRPr="00DF126C">
              <w:rPr>
                <w:sz w:val="28"/>
                <w:szCs w:val="28"/>
              </w:rPr>
              <w:t>1.</w:t>
            </w:r>
          </w:p>
        </w:tc>
        <w:tc>
          <w:tcPr>
            <w:tcW w:w="3419" w:type="dxa"/>
          </w:tcPr>
          <w:p w:rsidR="00635F2A" w:rsidRPr="00DF126C" w:rsidRDefault="00325C55" w:rsidP="00325C55">
            <w:pPr>
              <w:rPr>
                <w:sz w:val="28"/>
                <w:szCs w:val="28"/>
              </w:rPr>
            </w:pPr>
            <w:r w:rsidRPr="00DF126C">
              <w:rPr>
                <w:sz w:val="28"/>
                <w:szCs w:val="28"/>
              </w:rPr>
              <w:t>МОУ «</w:t>
            </w:r>
            <w:proofErr w:type="spellStart"/>
            <w:r w:rsidRPr="00DF126C">
              <w:rPr>
                <w:sz w:val="28"/>
                <w:szCs w:val="28"/>
              </w:rPr>
              <w:t>Алольская</w:t>
            </w:r>
            <w:proofErr w:type="spellEnd"/>
            <w:r w:rsidRPr="00DF126C">
              <w:rPr>
                <w:sz w:val="28"/>
                <w:szCs w:val="28"/>
              </w:rPr>
              <w:t xml:space="preserve"> средняя общеобразовательная школа»</w:t>
            </w:r>
          </w:p>
        </w:tc>
        <w:tc>
          <w:tcPr>
            <w:tcW w:w="3250" w:type="dxa"/>
          </w:tcPr>
          <w:p w:rsidR="00635F2A" w:rsidRPr="00DF126C" w:rsidRDefault="00325C55" w:rsidP="00635F2A">
            <w:pPr>
              <w:jc w:val="center"/>
              <w:rPr>
                <w:sz w:val="28"/>
                <w:szCs w:val="28"/>
              </w:rPr>
            </w:pPr>
            <w:r w:rsidRPr="00DF126C">
              <w:rPr>
                <w:sz w:val="28"/>
                <w:szCs w:val="28"/>
              </w:rPr>
              <w:t>Псковская область, Пустошкинский район, д. Вербилово</w:t>
            </w:r>
          </w:p>
        </w:tc>
        <w:tc>
          <w:tcPr>
            <w:tcW w:w="2249" w:type="dxa"/>
          </w:tcPr>
          <w:p w:rsidR="00325C55" w:rsidRPr="00325C55" w:rsidRDefault="00325C55" w:rsidP="00325C55">
            <w:pPr>
              <w:rPr>
                <w:sz w:val="28"/>
                <w:szCs w:val="28"/>
              </w:rPr>
            </w:pPr>
            <w:r w:rsidRPr="00325C55">
              <w:rPr>
                <w:sz w:val="28"/>
                <w:szCs w:val="28"/>
              </w:rPr>
              <w:t>1. Протирочная машина</w:t>
            </w:r>
          </w:p>
          <w:p w:rsidR="00635F2A" w:rsidRDefault="00325C55" w:rsidP="00325C55">
            <w:pPr>
              <w:rPr>
                <w:b/>
                <w:sz w:val="28"/>
                <w:szCs w:val="28"/>
              </w:rPr>
            </w:pPr>
            <w:r w:rsidRPr="00325C55">
              <w:rPr>
                <w:sz w:val="28"/>
                <w:szCs w:val="28"/>
              </w:rPr>
              <w:t>МПР 350 М</w:t>
            </w:r>
          </w:p>
        </w:tc>
      </w:tr>
      <w:tr w:rsidR="00325C55" w:rsidTr="00DF126C">
        <w:trPr>
          <w:trHeight w:val="897"/>
        </w:trPr>
        <w:tc>
          <w:tcPr>
            <w:tcW w:w="653" w:type="dxa"/>
            <w:vMerge w:val="restart"/>
          </w:tcPr>
          <w:p w:rsidR="00325C55" w:rsidRPr="00DF126C" w:rsidRDefault="00325C55" w:rsidP="00635F2A">
            <w:pPr>
              <w:jc w:val="center"/>
              <w:rPr>
                <w:sz w:val="28"/>
                <w:szCs w:val="28"/>
              </w:rPr>
            </w:pPr>
            <w:r w:rsidRPr="00DF126C">
              <w:rPr>
                <w:sz w:val="28"/>
                <w:szCs w:val="28"/>
              </w:rPr>
              <w:t>2.</w:t>
            </w:r>
          </w:p>
        </w:tc>
        <w:tc>
          <w:tcPr>
            <w:tcW w:w="3419" w:type="dxa"/>
            <w:vMerge w:val="restart"/>
          </w:tcPr>
          <w:p w:rsidR="00325C55" w:rsidRPr="00DF126C" w:rsidRDefault="00325C55" w:rsidP="00325C55">
            <w:pPr>
              <w:rPr>
                <w:sz w:val="28"/>
                <w:szCs w:val="28"/>
              </w:rPr>
            </w:pPr>
            <w:r w:rsidRPr="00DF126C">
              <w:rPr>
                <w:sz w:val="28"/>
                <w:szCs w:val="28"/>
              </w:rPr>
              <w:t>МОУ «</w:t>
            </w:r>
            <w:proofErr w:type="spellStart"/>
            <w:r w:rsidRPr="00DF126C">
              <w:rPr>
                <w:sz w:val="28"/>
                <w:szCs w:val="28"/>
              </w:rPr>
              <w:t>Гультяевская</w:t>
            </w:r>
            <w:proofErr w:type="spellEnd"/>
            <w:r w:rsidRPr="00DF126C">
              <w:rPr>
                <w:sz w:val="28"/>
                <w:szCs w:val="28"/>
              </w:rPr>
              <w:t xml:space="preserve"> средняя общеобразовательная школа»</w:t>
            </w:r>
          </w:p>
        </w:tc>
        <w:tc>
          <w:tcPr>
            <w:tcW w:w="3250" w:type="dxa"/>
            <w:vMerge w:val="restart"/>
          </w:tcPr>
          <w:p w:rsidR="00325C55" w:rsidRPr="00DF126C" w:rsidRDefault="00325C55" w:rsidP="00325C55">
            <w:pPr>
              <w:jc w:val="center"/>
              <w:rPr>
                <w:sz w:val="28"/>
                <w:szCs w:val="28"/>
              </w:rPr>
            </w:pPr>
            <w:r w:rsidRPr="00DF126C">
              <w:rPr>
                <w:sz w:val="28"/>
                <w:szCs w:val="28"/>
              </w:rPr>
              <w:t xml:space="preserve">Псковская область, Пустошкинский район, д. </w:t>
            </w:r>
            <w:proofErr w:type="spellStart"/>
            <w:r w:rsidRPr="00DF126C">
              <w:rPr>
                <w:sz w:val="28"/>
                <w:szCs w:val="28"/>
              </w:rPr>
              <w:t>Гультяи</w:t>
            </w:r>
            <w:proofErr w:type="spellEnd"/>
          </w:p>
        </w:tc>
        <w:tc>
          <w:tcPr>
            <w:tcW w:w="2249" w:type="dxa"/>
          </w:tcPr>
          <w:p w:rsidR="00325C55" w:rsidRPr="00325C55" w:rsidRDefault="00325C55" w:rsidP="00325C55">
            <w:pPr>
              <w:rPr>
                <w:sz w:val="28"/>
                <w:szCs w:val="28"/>
              </w:rPr>
            </w:pPr>
            <w:r w:rsidRPr="00325C55">
              <w:rPr>
                <w:sz w:val="28"/>
                <w:szCs w:val="28"/>
              </w:rPr>
              <w:t>1. Протирочная машина</w:t>
            </w:r>
          </w:p>
          <w:p w:rsidR="00325C55" w:rsidRPr="00325C55" w:rsidRDefault="00325C55" w:rsidP="00325C55">
            <w:pPr>
              <w:rPr>
                <w:sz w:val="28"/>
                <w:szCs w:val="28"/>
              </w:rPr>
            </w:pPr>
            <w:r w:rsidRPr="00325C55">
              <w:rPr>
                <w:sz w:val="28"/>
                <w:szCs w:val="28"/>
              </w:rPr>
              <w:t>МПР 350 М</w:t>
            </w:r>
          </w:p>
        </w:tc>
      </w:tr>
      <w:tr w:rsidR="00325C55" w:rsidTr="00DF126C">
        <w:trPr>
          <w:trHeight w:val="896"/>
        </w:trPr>
        <w:tc>
          <w:tcPr>
            <w:tcW w:w="653" w:type="dxa"/>
            <w:vMerge/>
          </w:tcPr>
          <w:p w:rsidR="00325C55" w:rsidRPr="00DF126C" w:rsidRDefault="00325C55" w:rsidP="00635F2A">
            <w:pPr>
              <w:jc w:val="center"/>
              <w:rPr>
                <w:sz w:val="28"/>
                <w:szCs w:val="28"/>
              </w:rPr>
            </w:pPr>
          </w:p>
        </w:tc>
        <w:tc>
          <w:tcPr>
            <w:tcW w:w="3419" w:type="dxa"/>
            <w:vMerge/>
          </w:tcPr>
          <w:p w:rsidR="00325C55" w:rsidRPr="00DF126C" w:rsidRDefault="00325C55" w:rsidP="00325C55">
            <w:pPr>
              <w:rPr>
                <w:sz w:val="28"/>
                <w:szCs w:val="28"/>
              </w:rPr>
            </w:pPr>
          </w:p>
        </w:tc>
        <w:tc>
          <w:tcPr>
            <w:tcW w:w="3250" w:type="dxa"/>
            <w:vMerge/>
          </w:tcPr>
          <w:p w:rsidR="00325C55" w:rsidRPr="00DF126C" w:rsidRDefault="00325C55" w:rsidP="00325C55">
            <w:pPr>
              <w:jc w:val="center"/>
              <w:rPr>
                <w:sz w:val="28"/>
                <w:szCs w:val="28"/>
              </w:rPr>
            </w:pPr>
          </w:p>
        </w:tc>
        <w:tc>
          <w:tcPr>
            <w:tcW w:w="2249" w:type="dxa"/>
          </w:tcPr>
          <w:p w:rsidR="00325C55" w:rsidRPr="00325C55" w:rsidRDefault="00325C55" w:rsidP="00325C55">
            <w:pPr>
              <w:rPr>
                <w:sz w:val="28"/>
                <w:szCs w:val="28"/>
              </w:rPr>
            </w:pPr>
            <w:r w:rsidRPr="00325C55">
              <w:rPr>
                <w:sz w:val="28"/>
                <w:szCs w:val="28"/>
              </w:rPr>
              <w:t xml:space="preserve">2. </w:t>
            </w:r>
            <w:r w:rsidRPr="00325C55">
              <w:rPr>
                <w:rFonts w:eastAsia="Calibri"/>
                <w:sz w:val="28"/>
                <w:szCs w:val="28"/>
              </w:rPr>
              <w:t>Мармит 1-х и 2-х блюд</w:t>
            </w:r>
          </w:p>
          <w:p w:rsidR="00325C55" w:rsidRPr="00325C55" w:rsidRDefault="00325C55" w:rsidP="00325C55">
            <w:pPr>
              <w:rPr>
                <w:rFonts w:eastAsia="Calibri"/>
                <w:sz w:val="28"/>
                <w:szCs w:val="28"/>
              </w:rPr>
            </w:pPr>
            <w:r w:rsidRPr="00325C55">
              <w:rPr>
                <w:rFonts w:eastAsia="Calibri"/>
                <w:sz w:val="28"/>
                <w:szCs w:val="28"/>
              </w:rPr>
              <w:t>ЭМК-70КМУ</w:t>
            </w:r>
          </w:p>
        </w:tc>
      </w:tr>
      <w:tr w:rsidR="00325C55" w:rsidTr="00DF126C">
        <w:trPr>
          <w:trHeight w:val="896"/>
        </w:trPr>
        <w:tc>
          <w:tcPr>
            <w:tcW w:w="653" w:type="dxa"/>
            <w:vMerge/>
          </w:tcPr>
          <w:p w:rsidR="00325C55" w:rsidRPr="00DF126C" w:rsidRDefault="00325C55" w:rsidP="00635F2A">
            <w:pPr>
              <w:jc w:val="center"/>
              <w:rPr>
                <w:sz w:val="28"/>
                <w:szCs w:val="28"/>
              </w:rPr>
            </w:pPr>
          </w:p>
        </w:tc>
        <w:tc>
          <w:tcPr>
            <w:tcW w:w="3419" w:type="dxa"/>
            <w:vMerge/>
          </w:tcPr>
          <w:p w:rsidR="00325C55" w:rsidRPr="00DF126C" w:rsidRDefault="00325C55" w:rsidP="00325C55">
            <w:pPr>
              <w:rPr>
                <w:sz w:val="28"/>
                <w:szCs w:val="28"/>
              </w:rPr>
            </w:pPr>
          </w:p>
        </w:tc>
        <w:tc>
          <w:tcPr>
            <w:tcW w:w="3250" w:type="dxa"/>
            <w:vMerge/>
          </w:tcPr>
          <w:p w:rsidR="00325C55" w:rsidRPr="00DF126C" w:rsidRDefault="00325C55" w:rsidP="00325C55">
            <w:pPr>
              <w:jc w:val="center"/>
              <w:rPr>
                <w:sz w:val="28"/>
                <w:szCs w:val="28"/>
              </w:rPr>
            </w:pPr>
          </w:p>
        </w:tc>
        <w:tc>
          <w:tcPr>
            <w:tcW w:w="2249" w:type="dxa"/>
          </w:tcPr>
          <w:p w:rsidR="00325C55" w:rsidRPr="00325C55" w:rsidRDefault="00325C55" w:rsidP="00325C55">
            <w:pPr>
              <w:rPr>
                <w:sz w:val="28"/>
                <w:szCs w:val="28"/>
              </w:rPr>
            </w:pPr>
            <w:r>
              <w:rPr>
                <w:sz w:val="28"/>
                <w:szCs w:val="28"/>
              </w:rPr>
              <w:t>3.</w:t>
            </w:r>
            <w:r w:rsidRPr="00325C55">
              <w:rPr>
                <w:rFonts w:eastAsia="Calibri"/>
                <w:sz w:val="28"/>
                <w:szCs w:val="28"/>
              </w:rPr>
              <w:t>Электрический котел</w:t>
            </w:r>
          </w:p>
          <w:p w:rsidR="00325C55" w:rsidRPr="00325C55" w:rsidRDefault="00325C55" w:rsidP="00325C55">
            <w:pPr>
              <w:rPr>
                <w:rFonts w:eastAsia="Calibri"/>
                <w:sz w:val="28"/>
                <w:szCs w:val="28"/>
              </w:rPr>
            </w:pPr>
            <w:r w:rsidRPr="00325C55">
              <w:rPr>
                <w:rFonts w:eastAsia="Calibri"/>
                <w:sz w:val="28"/>
                <w:szCs w:val="28"/>
              </w:rPr>
              <w:t>КУПЭ-60-НГ</w:t>
            </w:r>
          </w:p>
        </w:tc>
      </w:tr>
      <w:tr w:rsidR="00325C55" w:rsidTr="00DF126C">
        <w:trPr>
          <w:trHeight w:val="896"/>
        </w:trPr>
        <w:tc>
          <w:tcPr>
            <w:tcW w:w="653" w:type="dxa"/>
            <w:vMerge/>
          </w:tcPr>
          <w:p w:rsidR="00325C55" w:rsidRPr="00DF126C" w:rsidRDefault="00325C55" w:rsidP="00635F2A">
            <w:pPr>
              <w:jc w:val="center"/>
              <w:rPr>
                <w:sz w:val="28"/>
                <w:szCs w:val="28"/>
              </w:rPr>
            </w:pPr>
          </w:p>
        </w:tc>
        <w:tc>
          <w:tcPr>
            <w:tcW w:w="3419" w:type="dxa"/>
            <w:vMerge/>
          </w:tcPr>
          <w:p w:rsidR="00325C55" w:rsidRPr="00DF126C" w:rsidRDefault="00325C55" w:rsidP="00325C55">
            <w:pPr>
              <w:rPr>
                <w:sz w:val="28"/>
                <w:szCs w:val="28"/>
              </w:rPr>
            </w:pPr>
          </w:p>
        </w:tc>
        <w:tc>
          <w:tcPr>
            <w:tcW w:w="3250" w:type="dxa"/>
            <w:vMerge/>
          </w:tcPr>
          <w:p w:rsidR="00325C55" w:rsidRPr="00DF126C" w:rsidRDefault="00325C55" w:rsidP="00325C55">
            <w:pPr>
              <w:jc w:val="center"/>
              <w:rPr>
                <w:sz w:val="28"/>
                <w:szCs w:val="28"/>
              </w:rPr>
            </w:pPr>
          </w:p>
        </w:tc>
        <w:tc>
          <w:tcPr>
            <w:tcW w:w="2249" w:type="dxa"/>
          </w:tcPr>
          <w:p w:rsidR="00325C55" w:rsidRPr="00325C55" w:rsidRDefault="00325C55" w:rsidP="00325C55">
            <w:pPr>
              <w:rPr>
                <w:sz w:val="28"/>
                <w:szCs w:val="28"/>
              </w:rPr>
            </w:pPr>
            <w:r>
              <w:rPr>
                <w:rFonts w:eastAsia="Calibri"/>
                <w:sz w:val="28"/>
                <w:szCs w:val="28"/>
              </w:rPr>
              <w:t>4.</w:t>
            </w:r>
            <w:r w:rsidRPr="00325C55">
              <w:rPr>
                <w:rFonts w:eastAsia="Calibri"/>
                <w:sz w:val="28"/>
                <w:szCs w:val="28"/>
              </w:rPr>
              <w:t>Электрическая плита с жарочным шкафом</w:t>
            </w:r>
          </w:p>
          <w:p w:rsidR="00325C55" w:rsidRPr="00325C55" w:rsidRDefault="00325C55" w:rsidP="00325C55">
            <w:pPr>
              <w:rPr>
                <w:sz w:val="28"/>
                <w:szCs w:val="28"/>
              </w:rPr>
            </w:pPr>
            <w:r w:rsidRPr="00325C55">
              <w:rPr>
                <w:rFonts w:eastAsia="Calibri"/>
                <w:sz w:val="28"/>
                <w:szCs w:val="28"/>
              </w:rPr>
              <w:t>ПЭМ-4-010</w:t>
            </w:r>
          </w:p>
        </w:tc>
      </w:tr>
      <w:tr w:rsidR="00635F2A" w:rsidTr="00DF126C">
        <w:tc>
          <w:tcPr>
            <w:tcW w:w="653" w:type="dxa"/>
          </w:tcPr>
          <w:p w:rsidR="00635F2A" w:rsidRPr="00DF126C" w:rsidRDefault="00325C55" w:rsidP="00635F2A">
            <w:pPr>
              <w:jc w:val="center"/>
              <w:rPr>
                <w:sz w:val="28"/>
                <w:szCs w:val="28"/>
              </w:rPr>
            </w:pPr>
            <w:r w:rsidRPr="00DF126C">
              <w:rPr>
                <w:sz w:val="28"/>
                <w:szCs w:val="28"/>
              </w:rPr>
              <w:t>3.</w:t>
            </w:r>
          </w:p>
        </w:tc>
        <w:tc>
          <w:tcPr>
            <w:tcW w:w="3419" w:type="dxa"/>
          </w:tcPr>
          <w:p w:rsidR="00635F2A" w:rsidRPr="00DF126C" w:rsidRDefault="00325C55" w:rsidP="00325C55">
            <w:pPr>
              <w:rPr>
                <w:sz w:val="28"/>
                <w:szCs w:val="28"/>
              </w:rPr>
            </w:pPr>
            <w:r w:rsidRPr="00DF126C">
              <w:rPr>
                <w:sz w:val="28"/>
                <w:szCs w:val="28"/>
              </w:rPr>
              <w:t>МОУ «</w:t>
            </w:r>
            <w:proofErr w:type="spellStart"/>
            <w:r w:rsidRPr="00DF126C">
              <w:rPr>
                <w:sz w:val="28"/>
                <w:szCs w:val="28"/>
              </w:rPr>
              <w:t>Забельская</w:t>
            </w:r>
            <w:proofErr w:type="spellEnd"/>
            <w:r w:rsidRPr="00DF126C">
              <w:rPr>
                <w:sz w:val="28"/>
                <w:szCs w:val="28"/>
              </w:rPr>
              <w:t xml:space="preserve"> средняя общеобразовательная школа»</w:t>
            </w:r>
          </w:p>
        </w:tc>
        <w:tc>
          <w:tcPr>
            <w:tcW w:w="3250" w:type="dxa"/>
          </w:tcPr>
          <w:p w:rsidR="00635F2A" w:rsidRPr="00DF126C" w:rsidRDefault="00325C55" w:rsidP="00325C55">
            <w:pPr>
              <w:jc w:val="center"/>
              <w:rPr>
                <w:sz w:val="28"/>
                <w:szCs w:val="28"/>
              </w:rPr>
            </w:pPr>
            <w:r w:rsidRPr="00DF126C">
              <w:rPr>
                <w:sz w:val="28"/>
                <w:szCs w:val="28"/>
              </w:rPr>
              <w:t xml:space="preserve">Псковская область, Пустошкинский район, д. </w:t>
            </w:r>
            <w:proofErr w:type="spellStart"/>
            <w:r w:rsidRPr="00DF126C">
              <w:rPr>
                <w:sz w:val="28"/>
                <w:szCs w:val="28"/>
              </w:rPr>
              <w:t>Забелевица</w:t>
            </w:r>
            <w:proofErr w:type="spellEnd"/>
          </w:p>
        </w:tc>
        <w:tc>
          <w:tcPr>
            <w:tcW w:w="2249" w:type="dxa"/>
          </w:tcPr>
          <w:p w:rsidR="00325C55" w:rsidRPr="00DF126C" w:rsidRDefault="00325C55" w:rsidP="00325C55">
            <w:pPr>
              <w:rPr>
                <w:sz w:val="28"/>
                <w:szCs w:val="28"/>
              </w:rPr>
            </w:pPr>
            <w:r w:rsidRPr="00DF126C">
              <w:rPr>
                <w:sz w:val="28"/>
                <w:szCs w:val="28"/>
              </w:rPr>
              <w:t>1. Протирочная машина</w:t>
            </w:r>
          </w:p>
          <w:p w:rsidR="00635F2A" w:rsidRPr="00DF126C" w:rsidRDefault="00325C55" w:rsidP="00325C55">
            <w:pPr>
              <w:rPr>
                <w:b/>
                <w:sz w:val="28"/>
                <w:szCs w:val="28"/>
              </w:rPr>
            </w:pPr>
            <w:r w:rsidRPr="00DF126C">
              <w:rPr>
                <w:sz w:val="28"/>
                <w:szCs w:val="28"/>
              </w:rPr>
              <w:t>МПР 350 М</w:t>
            </w:r>
          </w:p>
        </w:tc>
      </w:tr>
      <w:tr w:rsidR="00635F2A" w:rsidTr="00DF126C">
        <w:tc>
          <w:tcPr>
            <w:tcW w:w="653" w:type="dxa"/>
          </w:tcPr>
          <w:p w:rsidR="00635F2A" w:rsidRPr="00DF126C" w:rsidRDefault="00325C55" w:rsidP="00635F2A">
            <w:pPr>
              <w:jc w:val="center"/>
              <w:rPr>
                <w:sz w:val="28"/>
                <w:szCs w:val="28"/>
              </w:rPr>
            </w:pPr>
            <w:r w:rsidRPr="00DF126C">
              <w:rPr>
                <w:sz w:val="28"/>
                <w:szCs w:val="28"/>
              </w:rPr>
              <w:t>4.</w:t>
            </w:r>
          </w:p>
        </w:tc>
        <w:tc>
          <w:tcPr>
            <w:tcW w:w="3419" w:type="dxa"/>
          </w:tcPr>
          <w:p w:rsidR="00635F2A" w:rsidRPr="00DF126C" w:rsidRDefault="00325C55" w:rsidP="00325C55">
            <w:pPr>
              <w:rPr>
                <w:sz w:val="28"/>
                <w:szCs w:val="28"/>
              </w:rPr>
            </w:pPr>
            <w:r w:rsidRPr="00DF126C">
              <w:rPr>
                <w:sz w:val="28"/>
                <w:szCs w:val="28"/>
              </w:rPr>
              <w:t>МОУ «</w:t>
            </w:r>
            <w:proofErr w:type="spellStart"/>
            <w:r w:rsidRPr="00DF126C">
              <w:rPr>
                <w:sz w:val="28"/>
                <w:szCs w:val="28"/>
              </w:rPr>
              <w:t>Красненская</w:t>
            </w:r>
            <w:proofErr w:type="spellEnd"/>
            <w:r w:rsidRPr="00DF126C">
              <w:rPr>
                <w:sz w:val="28"/>
                <w:szCs w:val="28"/>
              </w:rPr>
              <w:t xml:space="preserve"> средняя общеобразовательная школа»</w:t>
            </w:r>
          </w:p>
        </w:tc>
        <w:tc>
          <w:tcPr>
            <w:tcW w:w="3250" w:type="dxa"/>
          </w:tcPr>
          <w:p w:rsidR="00635F2A" w:rsidRPr="00DF126C" w:rsidRDefault="00325C55" w:rsidP="00325C55">
            <w:pPr>
              <w:jc w:val="center"/>
              <w:rPr>
                <w:sz w:val="28"/>
                <w:szCs w:val="28"/>
              </w:rPr>
            </w:pPr>
            <w:r w:rsidRPr="00DF126C">
              <w:rPr>
                <w:sz w:val="28"/>
                <w:szCs w:val="28"/>
              </w:rPr>
              <w:t xml:space="preserve">Псковская область, Пустошкинский район, д. </w:t>
            </w:r>
            <w:proofErr w:type="gramStart"/>
            <w:r w:rsidRPr="00DF126C">
              <w:rPr>
                <w:sz w:val="28"/>
                <w:szCs w:val="28"/>
              </w:rPr>
              <w:t>Красное</w:t>
            </w:r>
            <w:proofErr w:type="gramEnd"/>
          </w:p>
        </w:tc>
        <w:tc>
          <w:tcPr>
            <w:tcW w:w="2249" w:type="dxa"/>
          </w:tcPr>
          <w:p w:rsidR="00325C55" w:rsidRPr="00DF126C" w:rsidRDefault="00325C55" w:rsidP="00325C55">
            <w:pPr>
              <w:rPr>
                <w:sz w:val="28"/>
                <w:szCs w:val="28"/>
              </w:rPr>
            </w:pPr>
            <w:r w:rsidRPr="00DF126C">
              <w:rPr>
                <w:sz w:val="28"/>
                <w:szCs w:val="28"/>
              </w:rPr>
              <w:t>1. Протирочная машина</w:t>
            </w:r>
          </w:p>
          <w:p w:rsidR="00635F2A" w:rsidRPr="00DF126C" w:rsidRDefault="00325C55" w:rsidP="00325C55">
            <w:pPr>
              <w:rPr>
                <w:b/>
                <w:sz w:val="28"/>
                <w:szCs w:val="28"/>
              </w:rPr>
            </w:pPr>
            <w:r w:rsidRPr="00DF126C">
              <w:rPr>
                <w:sz w:val="28"/>
                <w:szCs w:val="28"/>
              </w:rPr>
              <w:t>МПР 350 М</w:t>
            </w:r>
          </w:p>
        </w:tc>
      </w:tr>
      <w:tr w:rsidR="00DF126C" w:rsidTr="00DF126C">
        <w:trPr>
          <w:trHeight w:val="969"/>
        </w:trPr>
        <w:tc>
          <w:tcPr>
            <w:tcW w:w="653" w:type="dxa"/>
            <w:vMerge w:val="restart"/>
          </w:tcPr>
          <w:p w:rsidR="00DF126C" w:rsidRPr="00DF126C" w:rsidRDefault="00DF126C" w:rsidP="00635F2A">
            <w:pPr>
              <w:jc w:val="center"/>
              <w:rPr>
                <w:sz w:val="28"/>
                <w:szCs w:val="28"/>
              </w:rPr>
            </w:pPr>
            <w:r w:rsidRPr="00DF126C">
              <w:rPr>
                <w:sz w:val="28"/>
                <w:szCs w:val="28"/>
              </w:rPr>
              <w:t>5.</w:t>
            </w:r>
          </w:p>
        </w:tc>
        <w:tc>
          <w:tcPr>
            <w:tcW w:w="3419" w:type="dxa"/>
            <w:vMerge w:val="restart"/>
          </w:tcPr>
          <w:p w:rsidR="00DF126C" w:rsidRPr="00DF126C" w:rsidRDefault="00DF126C" w:rsidP="00325C55">
            <w:pPr>
              <w:rPr>
                <w:sz w:val="28"/>
                <w:szCs w:val="28"/>
              </w:rPr>
            </w:pPr>
            <w:r w:rsidRPr="00DF126C">
              <w:rPr>
                <w:sz w:val="28"/>
                <w:szCs w:val="28"/>
              </w:rPr>
              <w:t>МОУ «Пустошкинская средняя общеобразовательная школа»</w:t>
            </w:r>
          </w:p>
        </w:tc>
        <w:tc>
          <w:tcPr>
            <w:tcW w:w="3250" w:type="dxa"/>
            <w:vMerge w:val="restart"/>
          </w:tcPr>
          <w:p w:rsidR="00DF126C" w:rsidRPr="00DF126C" w:rsidRDefault="00DF126C" w:rsidP="00635F2A">
            <w:pPr>
              <w:jc w:val="center"/>
              <w:rPr>
                <w:sz w:val="28"/>
                <w:szCs w:val="28"/>
              </w:rPr>
            </w:pPr>
            <w:r w:rsidRPr="00DF126C">
              <w:rPr>
                <w:sz w:val="28"/>
                <w:szCs w:val="28"/>
              </w:rPr>
              <w:t xml:space="preserve">Псковская область, </w:t>
            </w:r>
          </w:p>
          <w:p w:rsidR="00DF126C" w:rsidRPr="00DF126C" w:rsidRDefault="00DF126C" w:rsidP="00635F2A">
            <w:pPr>
              <w:jc w:val="center"/>
              <w:rPr>
                <w:sz w:val="28"/>
                <w:szCs w:val="28"/>
              </w:rPr>
            </w:pPr>
            <w:r w:rsidRPr="00DF126C">
              <w:rPr>
                <w:sz w:val="28"/>
                <w:szCs w:val="28"/>
              </w:rPr>
              <w:t>г. Пустошка</w:t>
            </w:r>
          </w:p>
        </w:tc>
        <w:tc>
          <w:tcPr>
            <w:tcW w:w="2249" w:type="dxa"/>
          </w:tcPr>
          <w:p w:rsidR="00DF126C" w:rsidRPr="00DF126C" w:rsidRDefault="00DF126C" w:rsidP="00325C55">
            <w:pPr>
              <w:rPr>
                <w:sz w:val="28"/>
                <w:szCs w:val="28"/>
              </w:rPr>
            </w:pPr>
            <w:r w:rsidRPr="00DF126C">
              <w:rPr>
                <w:rFonts w:eastAsia="Calibri"/>
                <w:sz w:val="28"/>
                <w:szCs w:val="28"/>
              </w:rPr>
              <w:t>1. Электрический котел</w:t>
            </w:r>
          </w:p>
          <w:p w:rsidR="00DF126C" w:rsidRPr="00DF126C" w:rsidRDefault="00DF126C" w:rsidP="00325C55">
            <w:pPr>
              <w:rPr>
                <w:rFonts w:eastAsia="Calibri"/>
                <w:sz w:val="28"/>
                <w:szCs w:val="28"/>
              </w:rPr>
            </w:pPr>
            <w:r w:rsidRPr="00DF126C">
              <w:rPr>
                <w:rFonts w:eastAsia="Calibri"/>
                <w:sz w:val="28"/>
                <w:szCs w:val="28"/>
              </w:rPr>
              <w:t>КУПЭ-60-НГ</w:t>
            </w:r>
          </w:p>
        </w:tc>
      </w:tr>
      <w:tr w:rsidR="00DF126C" w:rsidTr="00DF126C">
        <w:trPr>
          <w:trHeight w:val="967"/>
        </w:trPr>
        <w:tc>
          <w:tcPr>
            <w:tcW w:w="653" w:type="dxa"/>
            <w:vMerge/>
          </w:tcPr>
          <w:p w:rsidR="00DF126C" w:rsidRDefault="00DF126C" w:rsidP="00635F2A">
            <w:pPr>
              <w:jc w:val="center"/>
              <w:rPr>
                <w:b/>
                <w:sz w:val="28"/>
                <w:szCs w:val="28"/>
              </w:rPr>
            </w:pPr>
          </w:p>
        </w:tc>
        <w:tc>
          <w:tcPr>
            <w:tcW w:w="3419" w:type="dxa"/>
            <w:vMerge/>
          </w:tcPr>
          <w:p w:rsidR="00DF126C" w:rsidRDefault="00DF126C" w:rsidP="00325C55">
            <w:pPr>
              <w:rPr>
                <w:b/>
                <w:sz w:val="28"/>
                <w:szCs w:val="28"/>
              </w:rPr>
            </w:pPr>
          </w:p>
        </w:tc>
        <w:tc>
          <w:tcPr>
            <w:tcW w:w="3250" w:type="dxa"/>
            <w:vMerge/>
          </w:tcPr>
          <w:p w:rsidR="00DF126C" w:rsidRDefault="00DF126C" w:rsidP="00635F2A">
            <w:pPr>
              <w:jc w:val="center"/>
              <w:rPr>
                <w:b/>
                <w:sz w:val="28"/>
                <w:szCs w:val="28"/>
              </w:rPr>
            </w:pPr>
          </w:p>
        </w:tc>
        <w:tc>
          <w:tcPr>
            <w:tcW w:w="2249" w:type="dxa"/>
          </w:tcPr>
          <w:p w:rsidR="00DF126C" w:rsidRPr="00DF126C" w:rsidRDefault="00DF126C" w:rsidP="00DF126C">
            <w:pPr>
              <w:rPr>
                <w:sz w:val="28"/>
                <w:szCs w:val="28"/>
              </w:rPr>
            </w:pPr>
            <w:r w:rsidRPr="00DF126C">
              <w:rPr>
                <w:sz w:val="28"/>
                <w:szCs w:val="28"/>
              </w:rPr>
              <w:t>2.</w:t>
            </w:r>
            <w:r w:rsidRPr="00DF126C">
              <w:rPr>
                <w:b/>
                <w:sz w:val="28"/>
                <w:szCs w:val="28"/>
              </w:rPr>
              <w:t xml:space="preserve"> </w:t>
            </w:r>
            <w:r w:rsidRPr="00DF126C">
              <w:rPr>
                <w:rFonts w:eastAsia="Calibri"/>
                <w:sz w:val="28"/>
                <w:szCs w:val="28"/>
              </w:rPr>
              <w:t>Камера комбинированная (1 моноблок)</w:t>
            </w:r>
          </w:p>
          <w:p w:rsidR="00DF126C" w:rsidRPr="00DF126C" w:rsidRDefault="00DF126C" w:rsidP="00325C55">
            <w:pPr>
              <w:rPr>
                <w:rFonts w:eastAsia="Calibri"/>
                <w:sz w:val="28"/>
                <w:szCs w:val="28"/>
              </w:rPr>
            </w:pPr>
            <w:r w:rsidRPr="00DF126C">
              <w:rPr>
                <w:rFonts w:eastAsia="Calibri"/>
                <w:sz w:val="28"/>
                <w:szCs w:val="28"/>
              </w:rPr>
              <w:t>КХК-6</w:t>
            </w:r>
          </w:p>
        </w:tc>
      </w:tr>
      <w:tr w:rsidR="00DF126C" w:rsidTr="00DF126C">
        <w:trPr>
          <w:trHeight w:val="967"/>
        </w:trPr>
        <w:tc>
          <w:tcPr>
            <w:tcW w:w="653" w:type="dxa"/>
            <w:vMerge/>
          </w:tcPr>
          <w:p w:rsidR="00DF126C" w:rsidRDefault="00DF126C" w:rsidP="00635F2A">
            <w:pPr>
              <w:jc w:val="center"/>
              <w:rPr>
                <w:b/>
                <w:sz w:val="28"/>
                <w:szCs w:val="28"/>
              </w:rPr>
            </w:pPr>
          </w:p>
        </w:tc>
        <w:tc>
          <w:tcPr>
            <w:tcW w:w="3419" w:type="dxa"/>
            <w:vMerge/>
          </w:tcPr>
          <w:p w:rsidR="00DF126C" w:rsidRDefault="00DF126C" w:rsidP="00325C55">
            <w:pPr>
              <w:rPr>
                <w:b/>
                <w:sz w:val="28"/>
                <w:szCs w:val="28"/>
              </w:rPr>
            </w:pPr>
          </w:p>
        </w:tc>
        <w:tc>
          <w:tcPr>
            <w:tcW w:w="3250" w:type="dxa"/>
            <w:vMerge/>
          </w:tcPr>
          <w:p w:rsidR="00DF126C" w:rsidRDefault="00DF126C" w:rsidP="00635F2A">
            <w:pPr>
              <w:jc w:val="center"/>
              <w:rPr>
                <w:b/>
                <w:sz w:val="28"/>
                <w:szCs w:val="28"/>
              </w:rPr>
            </w:pPr>
          </w:p>
        </w:tc>
        <w:tc>
          <w:tcPr>
            <w:tcW w:w="2249" w:type="dxa"/>
          </w:tcPr>
          <w:p w:rsidR="00DF126C" w:rsidRPr="00DF126C" w:rsidRDefault="00DF126C" w:rsidP="00325C55">
            <w:pPr>
              <w:rPr>
                <w:sz w:val="28"/>
                <w:szCs w:val="28"/>
              </w:rPr>
            </w:pPr>
            <w:r w:rsidRPr="00DF126C">
              <w:rPr>
                <w:rFonts w:eastAsia="Calibri"/>
                <w:sz w:val="28"/>
                <w:szCs w:val="28"/>
              </w:rPr>
              <w:t xml:space="preserve">3. </w:t>
            </w:r>
            <w:proofErr w:type="spellStart"/>
            <w:r w:rsidRPr="00DF126C">
              <w:rPr>
                <w:rFonts w:eastAsia="Calibri"/>
                <w:sz w:val="28"/>
                <w:szCs w:val="28"/>
              </w:rPr>
              <w:t>Эл</w:t>
            </w:r>
            <w:proofErr w:type="gramStart"/>
            <w:r w:rsidRPr="00DF126C">
              <w:rPr>
                <w:rFonts w:eastAsia="Calibri"/>
                <w:sz w:val="28"/>
                <w:szCs w:val="28"/>
              </w:rPr>
              <w:t>.п</w:t>
            </w:r>
            <w:proofErr w:type="gramEnd"/>
            <w:r w:rsidRPr="00DF126C">
              <w:rPr>
                <w:rFonts w:eastAsia="Calibri"/>
                <w:sz w:val="28"/>
                <w:szCs w:val="28"/>
              </w:rPr>
              <w:t>лита</w:t>
            </w:r>
            <w:proofErr w:type="spellEnd"/>
            <w:r w:rsidRPr="00DF126C">
              <w:rPr>
                <w:rFonts w:eastAsia="Calibri"/>
                <w:sz w:val="28"/>
                <w:szCs w:val="28"/>
              </w:rPr>
              <w:t xml:space="preserve"> 3 </w:t>
            </w:r>
            <w:proofErr w:type="spellStart"/>
            <w:r w:rsidRPr="00DF126C">
              <w:rPr>
                <w:rFonts w:eastAsia="Calibri"/>
                <w:sz w:val="28"/>
                <w:szCs w:val="28"/>
              </w:rPr>
              <w:t>конф</w:t>
            </w:r>
            <w:proofErr w:type="spellEnd"/>
            <w:r w:rsidRPr="00DF126C">
              <w:rPr>
                <w:rFonts w:eastAsia="Calibri"/>
                <w:sz w:val="28"/>
                <w:szCs w:val="28"/>
              </w:rPr>
              <w:t>. без жарочного шкафа</w:t>
            </w:r>
          </w:p>
        </w:tc>
      </w:tr>
      <w:tr w:rsidR="00DF126C" w:rsidTr="00DF126C">
        <w:trPr>
          <w:trHeight w:val="967"/>
        </w:trPr>
        <w:tc>
          <w:tcPr>
            <w:tcW w:w="653" w:type="dxa"/>
            <w:vMerge/>
          </w:tcPr>
          <w:p w:rsidR="00DF126C" w:rsidRDefault="00DF126C" w:rsidP="00635F2A">
            <w:pPr>
              <w:jc w:val="center"/>
              <w:rPr>
                <w:b/>
                <w:sz w:val="28"/>
                <w:szCs w:val="28"/>
              </w:rPr>
            </w:pPr>
          </w:p>
        </w:tc>
        <w:tc>
          <w:tcPr>
            <w:tcW w:w="3419" w:type="dxa"/>
            <w:vMerge/>
          </w:tcPr>
          <w:p w:rsidR="00DF126C" w:rsidRDefault="00DF126C" w:rsidP="00325C55">
            <w:pPr>
              <w:rPr>
                <w:b/>
                <w:sz w:val="28"/>
                <w:szCs w:val="28"/>
              </w:rPr>
            </w:pPr>
          </w:p>
        </w:tc>
        <w:tc>
          <w:tcPr>
            <w:tcW w:w="3250" w:type="dxa"/>
            <w:vMerge/>
          </w:tcPr>
          <w:p w:rsidR="00DF126C" w:rsidRDefault="00DF126C" w:rsidP="00635F2A">
            <w:pPr>
              <w:jc w:val="center"/>
              <w:rPr>
                <w:b/>
                <w:sz w:val="28"/>
                <w:szCs w:val="28"/>
              </w:rPr>
            </w:pPr>
          </w:p>
        </w:tc>
        <w:tc>
          <w:tcPr>
            <w:tcW w:w="2249" w:type="dxa"/>
          </w:tcPr>
          <w:p w:rsidR="00DF126C" w:rsidRPr="00DF126C" w:rsidRDefault="00DF126C" w:rsidP="00DF126C">
            <w:pPr>
              <w:rPr>
                <w:sz w:val="28"/>
                <w:szCs w:val="28"/>
              </w:rPr>
            </w:pPr>
            <w:r>
              <w:rPr>
                <w:rFonts w:eastAsia="Calibri"/>
                <w:sz w:val="28"/>
                <w:szCs w:val="28"/>
              </w:rPr>
              <w:t>4.</w:t>
            </w:r>
            <w:r w:rsidRPr="00DF126C">
              <w:rPr>
                <w:rFonts w:eastAsia="Calibri"/>
                <w:sz w:val="28"/>
                <w:szCs w:val="28"/>
              </w:rPr>
              <w:t>Посудомоечная машина</w:t>
            </w:r>
          </w:p>
          <w:p w:rsidR="00DF126C" w:rsidRPr="00DF126C" w:rsidRDefault="00DF126C" w:rsidP="00DF126C">
            <w:pPr>
              <w:rPr>
                <w:rFonts w:eastAsia="Calibri"/>
                <w:sz w:val="28"/>
                <w:szCs w:val="28"/>
              </w:rPr>
            </w:pPr>
            <w:r w:rsidRPr="00DF126C">
              <w:rPr>
                <w:rFonts w:eastAsia="Calibri"/>
                <w:sz w:val="28"/>
                <w:szCs w:val="28"/>
              </w:rPr>
              <w:t>МПФ-30М «</w:t>
            </w:r>
            <w:proofErr w:type="spellStart"/>
            <w:r w:rsidRPr="00DF126C">
              <w:rPr>
                <w:rFonts w:eastAsia="Calibri"/>
                <w:sz w:val="28"/>
                <w:szCs w:val="28"/>
              </w:rPr>
              <w:t>Котра</w:t>
            </w:r>
            <w:proofErr w:type="spellEnd"/>
            <w:r w:rsidRPr="00DF126C">
              <w:rPr>
                <w:rFonts w:eastAsia="Calibri"/>
                <w:sz w:val="28"/>
                <w:szCs w:val="28"/>
              </w:rPr>
              <w:t>»</w:t>
            </w:r>
          </w:p>
        </w:tc>
      </w:tr>
    </w:tbl>
    <w:p w:rsidR="00DF126C" w:rsidRDefault="00DF126C" w:rsidP="00635F2A">
      <w:pPr>
        <w:jc w:val="center"/>
        <w:rPr>
          <w:b/>
          <w:sz w:val="28"/>
          <w:szCs w:val="28"/>
        </w:rPr>
      </w:pPr>
    </w:p>
    <w:p w:rsidR="00DF126C" w:rsidRDefault="00DF126C">
      <w:pPr>
        <w:jc w:val="right"/>
        <w:rPr>
          <w:b/>
          <w:sz w:val="28"/>
          <w:szCs w:val="28"/>
        </w:rPr>
      </w:pPr>
      <w:r>
        <w:rPr>
          <w:b/>
          <w:sz w:val="28"/>
          <w:szCs w:val="28"/>
        </w:rPr>
        <w:br w:type="page"/>
      </w:r>
    </w:p>
    <w:p w:rsidR="00DF126C" w:rsidRPr="00DF126C" w:rsidRDefault="00DF126C" w:rsidP="00DF126C">
      <w:pPr>
        <w:pStyle w:val="western"/>
        <w:spacing w:before="0"/>
        <w:ind w:left="90" w:right="-185"/>
        <w:jc w:val="right"/>
        <w:rPr>
          <w:color w:val="000000"/>
          <w:sz w:val="28"/>
          <w:szCs w:val="28"/>
        </w:rPr>
      </w:pPr>
      <w:r w:rsidRPr="00DF126C">
        <w:rPr>
          <w:color w:val="000000"/>
          <w:sz w:val="28"/>
          <w:szCs w:val="28"/>
        </w:rPr>
        <w:lastRenderedPageBreak/>
        <w:t xml:space="preserve">Приложение 3 </w:t>
      </w:r>
    </w:p>
    <w:p w:rsidR="00DF126C" w:rsidRPr="00DF126C" w:rsidRDefault="00DF126C" w:rsidP="00DF126C">
      <w:pPr>
        <w:pStyle w:val="western"/>
        <w:spacing w:before="0"/>
        <w:ind w:left="90" w:right="-185"/>
        <w:jc w:val="right"/>
        <w:rPr>
          <w:color w:val="000000"/>
          <w:sz w:val="28"/>
          <w:szCs w:val="28"/>
        </w:rPr>
      </w:pPr>
      <w:r w:rsidRPr="00DF126C">
        <w:rPr>
          <w:color w:val="000000"/>
          <w:sz w:val="28"/>
          <w:szCs w:val="28"/>
        </w:rPr>
        <w:t xml:space="preserve">к муниципальному контракту </w:t>
      </w:r>
    </w:p>
    <w:p w:rsidR="00DF126C" w:rsidRPr="00DF126C" w:rsidRDefault="00DF126C" w:rsidP="00DF126C">
      <w:pPr>
        <w:pStyle w:val="western"/>
        <w:spacing w:before="0"/>
        <w:ind w:left="90" w:right="-185"/>
        <w:jc w:val="right"/>
        <w:rPr>
          <w:color w:val="000000"/>
          <w:sz w:val="28"/>
          <w:szCs w:val="28"/>
        </w:rPr>
      </w:pPr>
      <w:r w:rsidRPr="00DF126C">
        <w:rPr>
          <w:color w:val="000000"/>
          <w:sz w:val="28"/>
          <w:szCs w:val="28"/>
        </w:rPr>
        <w:t>от __________2011 г. №____</w:t>
      </w:r>
    </w:p>
    <w:p w:rsidR="00DF126C" w:rsidRPr="00DF126C" w:rsidRDefault="00DF126C" w:rsidP="00DF126C">
      <w:pPr>
        <w:pStyle w:val="21"/>
        <w:jc w:val="right"/>
        <w:rPr>
          <w:bCs w:val="0"/>
        </w:rPr>
      </w:pPr>
    </w:p>
    <w:p w:rsidR="00DF126C" w:rsidRPr="00DF126C" w:rsidRDefault="00DF126C" w:rsidP="00DF126C">
      <w:pPr>
        <w:rPr>
          <w:sz w:val="28"/>
          <w:szCs w:val="28"/>
        </w:rPr>
      </w:pPr>
      <w:r w:rsidRPr="00DF126C">
        <w:rPr>
          <w:sz w:val="28"/>
          <w:szCs w:val="28"/>
        </w:rPr>
        <w:t xml:space="preserve">                                                                                          </w:t>
      </w:r>
    </w:p>
    <w:p w:rsidR="00DF126C" w:rsidRPr="00DF126C" w:rsidRDefault="00DF126C" w:rsidP="00DF126C">
      <w:pPr>
        <w:rPr>
          <w:sz w:val="28"/>
          <w:szCs w:val="28"/>
        </w:rPr>
      </w:pPr>
      <w:r w:rsidRPr="00DF126C">
        <w:rPr>
          <w:sz w:val="28"/>
          <w:szCs w:val="28"/>
        </w:rPr>
        <w:t xml:space="preserve">   </w:t>
      </w:r>
    </w:p>
    <w:p w:rsidR="00DF126C" w:rsidRPr="00DF126C" w:rsidRDefault="00DF126C" w:rsidP="00DF126C">
      <w:pPr>
        <w:rPr>
          <w:sz w:val="28"/>
          <w:szCs w:val="28"/>
        </w:rPr>
      </w:pPr>
    </w:p>
    <w:p w:rsidR="00DF126C" w:rsidRPr="00DF126C" w:rsidRDefault="00DF126C" w:rsidP="00DF126C">
      <w:pPr>
        <w:rPr>
          <w:sz w:val="28"/>
          <w:szCs w:val="28"/>
        </w:rPr>
      </w:pPr>
    </w:p>
    <w:p w:rsidR="00DF126C" w:rsidRPr="00DF126C" w:rsidRDefault="00DF126C" w:rsidP="00DF126C">
      <w:pPr>
        <w:rPr>
          <w:sz w:val="28"/>
          <w:szCs w:val="28"/>
        </w:rPr>
      </w:pPr>
      <w:r w:rsidRPr="00DF126C">
        <w:rPr>
          <w:sz w:val="28"/>
          <w:szCs w:val="28"/>
        </w:rPr>
        <w:t xml:space="preserve">                                                  </w:t>
      </w:r>
    </w:p>
    <w:p w:rsidR="00DF126C" w:rsidRPr="00DF126C" w:rsidRDefault="00DF126C" w:rsidP="00DF126C">
      <w:pPr>
        <w:rPr>
          <w:sz w:val="28"/>
          <w:szCs w:val="28"/>
        </w:rPr>
      </w:pPr>
      <w:r w:rsidRPr="00DF126C">
        <w:rPr>
          <w:sz w:val="28"/>
          <w:szCs w:val="28"/>
        </w:rPr>
        <w:t xml:space="preserve">                                                                                                        </w:t>
      </w:r>
    </w:p>
    <w:p w:rsidR="00DF126C" w:rsidRPr="00DF126C" w:rsidRDefault="00DF126C" w:rsidP="00DF126C">
      <w:pPr>
        <w:jc w:val="center"/>
        <w:rPr>
          <w:sz w:val="28"/>
          <w:szCs w:val="28"/>
        </w:rPr>
      </w:pPr>
      <w:r w:rsidRPr="00DF126C">
        <w:rPr>
          <w:sz w:val="28"/>
          <w:szCs w:val="28"/>
        </w:rPr>
        <w:t>АКТ</w:t>
      </w:r>
    </w:p>
    <w:p w:rsidR="00DF126C" w:rsidRPr="00DF126C" w:rsidRDefault="00DF126C" w:rsidP="00DF126C">
      <w:pPr>
        <w:jc w:val="center"/>
        <w:rPr>
          <w:sz w:val="28"/>
          <w:szCs w:val="28"/>
        </w:rPr>
      </w:pPr>
      <w:r w:rsidRPr="00DF126C">
        <w:rPr>
          <w:sz w:val="28"/>
          <w:szCs w:val="28"/>
        </w:rPr>
        <w:t>приемки-передачи товара</w:t>
      </w:r>
    </w:p>
    <w:p w:rsidR="00DF126C" w:rsidRPr="00DF126C" w:rsidRDefault="00DF126C" w:rsidP="00DF126C">
      <w:pPr>
        <w:jc w:val="center"/>
        <w:rPr>
          <w:sz w:val="28"/>
          <w:szCs w:val="28"/>
        </w:rPr>
      </w:pPr>
    </w:p>
    <w:p w:rsidR="00DF126C" w:rsidRPr="00DF126C" w:rsidRDefault="00DF126C" w:rsidP="00DF126C">
      <w:pPr>
        <w:jc w:val="center"/>
        <w:rPr>
          <w:sz w:val="28"/>
          <w:szCs w:val="28"/>
        </w:rPr>
      </w:pPr>
    </w:p>
    <w:p w:rsidR="00DF126C" w:rsidRPr="00DF126C" w:rsidRDefault="00DF126C" w:rsidP="00DF126C">
      <w:pPr>
        <w:rPr>
          <w:sz w:val="28"/>
          <w:szCs w:val="28"/>
        </w:rPr>
      </w:pPr>
      <w:r w:rsidRPr="00DF126C">
        <w:rPr>
          <w:sz w:val="28"/>
          <w:szCs w:val="28"/>
        </w:rPr>
        <w:t xml:space="preserve">г. </w:t>
      </w:r>
      <w:r>
        <w:rPr>
          <w:sz w:val="28"/>
          <w:szCs w:val="28"/>
        </w:rPr>
        <w:t>Пустошка</w:t>
      </w:r>
      <w:r w:rsidRPr="00DF126C">
        <w:rPr>
          <w:sz w:val="28"/>
          <w:szCs w:val="28"/>
        </w:rPr>
        <w:t xml:space="preserve">                                        </w:t>
      </w:r>
      <w:r>
        <w:rPr>
          <w:sz w:val="28"/>
          <w:szCs w:val="28"/>
        </w:rPr>
        <w:t xml:space="preserve">               </w:t>
      </w:r>
      <w:r w:rsidRPr="00DF126C">
        <w:rPr>
          <w:sz w:val="28"/>
          <w:szCs w:val="28"/>
        </w:rPr>
        <w:t xml:space="preserve">   «___»   ______________ 20__ г.</w:t>
      </w:r>
    </w:p>
    <w:p w:rsidR="00DF126C" w:rsidRPr="00DF126C" w:rsidRDefault="00DF126C" w:rsidP="00DF126C">
      <w:pPr>
        <w:ind w:firstLine="567"/>
        <w:jc w:val="both"/>
        <w:rPr>
          <w:sz w:val="28"/>
          <w:szCs w:val="28"/>
        </w:rPr>
      </w:pPr>
    </w:p>
    <w:p w:rsidR="00DF126C" w:rsidRPr="00DF126C" w:rsidRDefault="00DF126C" w:rsidP="00DF126C">
      <w:pPr>
        <w:spacing w:line="200" w:lineRule="atLeast"/>
        <w:ind w:firstLine="708"/>
        <w:jc w:val="both"/>
        <w:rPr>
          <w:sz w:val="28"/>
          <w:szCs w:val="28"/>
        </w:rPr>
      </w:pPr>
      <w:r w:rsidRPr="00DF126C">
        <w:rPr>
          <w:sz w:val="28"/>
          <w:szCs w:val="28"/>
        </w:rPr>
        <w:t>Мы, нижеподписавшиеся, ______________________(</w:t>
      </w:r>
      <w:proofErr w:type="spellStart"/>
      <w:r w:rsidRPr="00DF126C">
        <w:rPr>
          <w:sz w:val="28"/>
          <w:szCs w:val="28"/>
        </w:rPr>
        <w:t>ф.</w:t>
      </w:r>
      <w:proofErr w:type="gramStart"/>
      <w:r w:rsidRPr="00DF126C">
        <w:rPr>
          <w:sz w:val="28"/>
          <w:szCs w:val="28"/>
        </w:rPr>
        <w:t>,и</w:t>
      </w:r>
      <w:proofErr w:type="gramEnd"/>
      <w:r w:rsidRPr="00DF126C">
        <w:rPr>
          <w:sz w:val="28"/>
          <w:szCs w:val="28"/>
        </w:rPr>
        <w:t>.,о</w:t>
      </w:r>
      <w:proofErr w:type="spellEnd"/>
      <w:r w:rsidRPr="00DF126C">
        <w:rPr>
          <w:sz w:val="28"/>
          <w:szCs w:val="28"/>
        </w:rPr>
        <w:t>., должность) ____________________________________________, именуемый далее «</w:t>
      </w:r>
      <w:r>
        <w:rPr>
          <w:sz w:val="28"/>
          <w:szCs w:val="28"/>
        </w:rPr>
        <w:t>Муниципальный</w:t>
      </w:r>
      <w:r w:rsidRPr="00DF126C">
        <w:rPr>
          <w:sz w:val="28"/>
          <w:szCs w:val="28"/>
        </w:rPr>
        <w:t xml:space="preserve"> заказчик», действующий на основании ___________________с одной стороны, и _________________________ (</w:t>
      </w:r>
      <w:proofErr w:type="spellStart"/>
      <w:r w:rsidRPr="00DF126C">
        <w:rPr>
          <w:sz w:val="28"/>
          <w:szCs w:val="28"/>
        </w:rPr>
        <w:t>ф.,и.,о</w:t>
      </w:r>
      <w:proofErr w:type="spellEnd"/>
      <w:r w:rsidRPr="00DF126C">
        <w:rPr>
          <w:sz w:val="28"/>
          <w:szCs w:val="28"/>
        </w:rPr>
        <w:t>., должность, наименование организации), именуемый далее «Поставщик», действующий на основании ________________, с другой стороны, составили настоящий акт о том, что поставка учебного оборудования -программно-аппаратных средств выполнена в полном объеме, качественно и в срок.</w:t>
      </w:r>
    </w:p>
    <w:p w:rsidR="00DF126C" w:rsidRPr="00DF126C" w:rsidRDefault="00DF126C" w:rsidP="00DF126C">
      <w:pPr>
        <w:ind w:firstLine="567"/>
        <w:jc w:val="both"/>
        <w:rPr>
          <w:sz w:val="28"/>
          <w:szCs w:val="28"/>
        </w:rPr>
      </w:pPr>
    </w:p>
    <w:p w:rsidR="00DF126C" w:rsidRPr="00DF126C" w:rsidRDefault="00DF126C" w:rsidP="00DF126C">
      <w:pPr>
        <w:rPr>
          <w:sz w:val="28"/>
          <w:szCs w:val="28"/>
        </w:rPr>
      </w:pPr>
    </w:p>
    <w:p w:rsidR="00DF126C" w:rsidRPr="00DF126C" w:rsidRDefault="00DF126C" w:rsidP="00DF126C">
      <w:pPr>
        <w:shd w:val="clear" w:color="auto" w:fill="FFFFFF"/>
        <w:tabs>
          <w:tab w:val="left" w:pos="2696"/>
          <w:tab w:val="center" w:pos="4962"/>
        </w:tabs>
        <w:rPr>
          <w:i/>
          <w:color w:val="000000"/>
          <w:spacing w:val="-2"/>
          <w:sz w:val="28"/>
          <w:szCs w:val="28"/>
        </w:rPr>
      </w:pPr>
      <w:r w:rsidRPr="00DF126C">
        <w:rPr>
          <w:i/>
          <w:color w:val="000000"/>
          <w:spacing w:val="-2"/>
          <w:sz w:val="28"/>
          <w:szCs w:val="28"/>
        </w:rPr>
        <w:t>Подписи сторон:</w:t>
      </w:r>
    </w:p>
    <w:p w:rsidR="00DF126C" w:rsidRPr="00DF126C" w:rsidRDefault="00DF126C" w:rsidP="00DF126C">
      <w:pPr>
        <w:rPr>
          <w:sz w:val="28"/>
          <w:szCs w:val="28"/>
        </w:rPr>
      </w:pPr>
    </w:p>
    <w:p w:rsidR="00DF126C" w:rsidRPr="00DF126C" w:rsidRDefault="00DF126C" w:rsidP="00DF126C">
      <w:pPr>
        <w:rPr>
          <w:sz w:val="28"/>
          <w:szCs w:val="28"/>
        </w:rPr>
      </w:pPr>
      <w:r w:rsidRPr="00DF126C">
        <w:rPr>
          <w:sz w:val="28"/>
          <w:szCs w:val="28"/>
        </w:rPr>
        <w:t xml:space="preserve">Поставщик:                                               </w:t>
      </w:r>
      <w:r w:rsidRPr="00DF126C">
        <w:rPr>
          <w:sz w:val="28"/>
          <w:szCs w:val="28"/>
        </w:rPr>
        <w:tab/>
      </w:r>
      <w:r w:rsidRPr="00DF126C">
        <w:rPr>
          <w:sz w:val="28"/>
          <w:szCs w:val="28"/>
        </w:rPr>
        <w:tab/>
      </w:r>
      <w:r w:rsidRPr="00DF126C">
        <w:rPr>
          <w:sz w:val="28"/>
          <w:szCs w:val="28"/>
        </w:rPr>
        <w:tab/>
        <w:t xml:space="preserve">                     ФИО</w:t>
      </w:r>
    </w:p>
    <w:p w:rsidR="00DF126C" w:rsidRPr="00DF126C" w:rsidRDefault="00DF126C" w:rsidP="00DF126C">
      <w:pPr>
        <w:rPr>
          <w:sz w:val="28"/>
          <w:szCs w:val="28"/>
        </w:rPr>
      </w:pPr>
    </w:p>
    <w:p w:rsidR="00DF126C" w:rsidRPr="00DF126C" w:rsidRDefault="00DF126C" w:rsidP="00DF126C">
      <w:pPr>
        <w:rPr>
          <w:sz w:val="28"/>
          <w:szCs w:val="28"/>
        </w:rPr>
      </w:pPr>
      <w:r w:rsidRPr="00DF126C">
        <w:rPr>
          <w:sz w:val="28"/>
          <w:szCs w:val="28"/>
        </w:rPr>
        <w:t>Государственный заказчик:                                                                     ФИО</w:t>
      </w:r>
    </w:p>
    <w:p w:rsidR="00DF126C" w:rsidRDefault="00DF126C" w:rsidP="00DF126C"/>
    <w:p w:rsidR="00635F2A" w:rsidRPr="00635F2A" w:rsidRDefault="00635F2A" w:rsidP="00635F2A">
      <w:pPr>
        <w:jc w:val="center"/>
        <w:rPr>
          <w:b/>
          <w:sz w:val="28"/>
          <w:szCs w:val="28"/>
        </w:rPr>
      </w:pPr>
    </w:p>
    <w:sectPr w:rsidR="00635F2A" w:rsidRPr="00635F2A"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DejaVu Sans">
    <w:charset w:val="CC"/>
    <w:family w:val="swiss"/>
    <w:pitch w:val="variable"/>
    <w:sig w:usb0="E7002EFF" w:usb1="D200FDFF" w:usb2="0A046029"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38A4"/>
    <w:rsid w:val="00023BCE"/>
    <w:rsid w:val="000F50C8"/>
    <w:rsid w:val="00325C55"/>
    <w:rsid w:val="003B3E18"/>
    <w:rsid w:val="00592DAD"/>
    <w:rsid w:val="005E33F1"/>
    <w:rsid w:val="00627E59"/>
    <w:rsid w:val="00635F2A"/>
    <w:rsid w:val="00667347"/>
    <w:rsid w:val="007038A4"/>
    <w:rsid w:val="007A3CC7"/>
    <w:rsid w:val="007D187D"/>
    <w:rsid w:val="00857D21"/>
    <w:rsid w:val="00873941"/>
    <w:rsid w:val="00AD5136"/>
    <w:rsid w:val="00BB320F"/>
    <w:rsid w:val="00D33C0C"/>
    <w:rsid w:val="00DF126C"/>
    <w:rsid w:val="00E45F70"/>
    <w:rsid w:val="00EC5B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8A4"/>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38A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rsid w:val="00E45F70"/>
    <w:pPr>
      <w:spacing w:before="100" w:beforeAutospacing="1" w:after="100" w:afterAutospacing="1"/>
    </w:pPr>
  </w:style>
  <w:style w:type="paragraph" w:customStyle="1" w:styleId="western">
    <w:name w:val="western"/>
    <w:basedOn w:val="a"/>
    <w:rsid w:val="007A3CC7"/>
    <w:pPr>
      <w:widowControl w:val="0"/>
      <w:suppressAutoHyphens/>
      <w:spacing w:before="280"/>
      <w:jc w:val="center"/>
    </w:pPr>
    <w:rPr>
      <w:rFonts w:eastAsia="DejaVu Sans"/>
      <w:kern w:val="1"/>
      <w:sz w:val="32"/>
      <w:szCs w:val="32"/>
      <w:lang w:eastAsia="ar-SA"/>
    </w:rPr>
  </w:style>
  <w:style w:type="paragraph" w:styleId="a4">
    <w:name w:val="Body Text Indent"/>
    <w:basedOn w:val="a"/>
    <w:link w:val="a5"/>
    <w:rsid w:val="007A3CC7"/>
    <w:pPr>
      <w:suppressAutoHyphens/>
      <w:spacing w:after="120"/>
      <w:ind w:left="283"/>
    </w:pPr>
    <w:rPr>
      <w:lang w:eastAsia="ar-SA"/>
    </w:rPr>
  </w:style>
  <w:style w:type="character" w:customStyle="1" w:styleId="a5">
    <w:name w:val="Основной текст с отступом Знак"/>
    <w:basedOn w:val="a0"/>
    <w:link w:val="a4"/>
    <w:rsid w:val="007A3CC7"/>
    <w:rPr>
      <w:rFonts w:eastAsia="Times New Roman" w:cs="Times New Roman"/>
      <w:sz w:val="24"/>
      <w:szCs w:val="24"/>
      <w:lang w:eastAsia="ar-SA"/>
    </w:rPr>
  </w:style>
  <w:style w:type="paragraph" w:customStyle="1" w:styleId="ConsPlusNonformat">
    <w:name w:val="ConsPlusNonformat"/>
    <w:rsid w:val="003B3E18"/>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31">
    <w:name w:val="Основной текст 31"/>
    <w:basedOn w:val="a"/>
    <w:rsid w:val="003B3E18"/>
    <w:pPr>
      <w:suppressAutoHyphens/>
      <w:spacing w:after="120"/>
    </w:pPr>
    <w:rPr>
      <w:sz w:val="16"/>
      <w:szCs w:val="16"/>
      <w:lang w:eastAsia="ar-SA"/>
    </w:rPr>
  </w:style>
  <w:style w:type="table" w:styleId="a6">
    <w:name w:val="Table Grid"/>
    <w:basedOn w:val="a1"/>
    <w:uiPriority w:val="59"/>
    <w:rsid w:val="00635F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сновной текст 21"/>
    <w:basedOn w:val="a"/>
    <w:rsid w:val="00DF126C"/>
    <w:pPr>
      <w:keepNext/>
      <w:widowControl w:val="0"/>
      <w:suppressAutoHyphens/>
      <w:jc w:val="center"/>
    </w:pPr>
    <w:rPr>
      <w:b/>
      <w:bCs/>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12</Pages>
  <Words>3220</Words>
  <Characters>18358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5</cp:revision>
  <dcterms:created xsi:type="dcterms:W3CDTF">2011-08-25T07:31:00Z</dcterms:created>
  <dcterms:modified xsi:type="dcterms:W3CDTF">2011-09-01T13:10:00Z</dcterms:modified>
</cp:coreProperties>
</file>