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A67" w:rsidRPr="003D7519" w:rsidRDefault="00EB4A67" w:rsidP="00EB4A6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Определение </w:t>
      </w:r>
      <w:proofErr w:type="gramStart"/>
      <w:r>
        <w:rPr>
          <w:b/>
          <w:sz w:val="28"/>
          <w:szCs w:val="28"/>
        </w:rPr>
        <w:t>начальной</w:t>
      </w:r>
      <w:proofErr w:type="gramEnd"/>
      <w:r>
        <w:rPr>
          <w:b/>
          <w:sz w:val="28"/>
          <w:szCs w:val="28"/>
        </w:rPr>
        <w:t xml:space="preserve"> (максимальной)</w:t>
      </w:r>
    </w:p>
    <w:p w:rsidR="00EB4A67" w:rsidRDefault="00EB4A67" w:rsidP="00EB4A67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цены  муниципального  контракта</w:t>
      </w:r>
    </w:p>
    <w:p w:rsidR="00EB4A67" w:rsidRDefault="00EB4A67" w:rsidP="00EB4A6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для размещения заказа путем проведения запроса котировок на   выполнение  работ,   связанных  с  содержанием  и  обслуживанием  в соответствии со </w:t>
      </w:r>
      <w:proofErr w:type="spellStart"/>
      <w:r>
        <w:rPr>
          <w:b/>
          <w:sz w:val="28"/>
          <w:szCs w:val="28"/>
        </w:rPr>
        <w:t>СНиП</w:t>
      </w:r>
      <w:proofErr w:type="spellEnd"/>
      <w:r>
        <w:rPr>
          <w:b/>
          <w:sz w:val="28"/>
          <w:szCs w:val="28"/>
        </w:rPr>
        <w:t xml:space="preserve"> и Правилами  благоустройства  и  санитарного содержания города  уличной сети, тротуаров, инженерных сооружений, кладбищ и прочих объектов согласно Перечню  имущества,  находящегося на  балансе  Администрации  городского  поселения  «Пустошка», сбору   и    вывозу     бытовых    отходов     и   мусора  на  1  квартал  2012  года</w:t>
      </w:r>
      <w:proofErr w:type="gramEnd"/>
    </w:p>
    <w:p w:rsidR="00EB4A67" w:rsidRDefault="00EB4A67" w:rsidP="00EB4A67">
      <w:pPr>
        <w:rPr>
          <w:sz w:val="28"/>
          <w:szCs w:val="28"/>
        </w:rPr>
      </w:pPr>
    </w:p>
    <w:p w:rsidR="00EB4A67" w:rsidRDefault="00EB4A67" w:rsidP="00EB4A67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1908"/>
        <w:gridCol w:w="2520"/>
        <w:gridCol w:w="1952"/>
        <w:gridCol w:w="3191"/>
      </w:tblGrid>
      <w:tr w:rsidR="00EB4A67" w:rsidTr="00CA73F1"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работ за период,* руб.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Начальная (максимальная) цена контракта,</w:t>
            </w:r>
          </w:p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EB4A67" w:rsidTr="00CA73F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«Горкомхоз»</w:t>
            </w:r>
          </w:p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Пустошка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«МУП ЖКХ»</w:t>
            </w:r>
          </w:p>
          <w:p w:rsidR="00EB4A67" w:rsidRDefault="00EB4A67" w:rsidP="00CA73F1">
            <w:pPr>
              <w:rPr>
                <w:sz w:val="28"/>
                <w:szCs w:val="28"/>
              </w:rPr>
            </w:pPr>
          </w:p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Новосокольники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Коммунхоз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EB4A67" w:rsidRDefault="00EB4A67" w:rsidP="00CA73F1">
            <w:pPr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Невель 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rPr>
                <w:sz w:val="28"/>
                <w:szCs w:val="28"/>
              </w:rPr>
            </w:pPr>
          </w:p>
          <w:p w:rsidR="00EB4A67" w:rsidRDefault="00EB4A67" w:rsidP="00CA7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495000,0          </w:t>
            </w:r>
          </w:p>
        </w:tc>
      </w:tr>
      <w:tr w:rsidR="00EB4A67" w:rsidTr="00CA73F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495000,0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538000,0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7" w:rsidRDefault="00EB4A67" w:rsidP="00CA73F1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498000,0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A67" w:rsidRDefault="00EB4A67" w:rsidP="00CA73F1">
            <w:pPr>
              <w:rPr>
                <w:sz w:val="28"/>
                <w:szCs w:val="28"/>
              </w:rPr>
            </w:pPr>
          </w:p>
        </w:tc>
      </w:tr>
    </w:tbl>
    <w:p w:rsidR="00EB4A67" w:rsidRDefault="00EB4A67" w:rsidP="00EB4A67">
      <w:pPr>
        <w:rPr>
          <w:sz w:val="28"/>
          <w:szCs w:val="28"/>
        </w:rPr>
      </w:pPr>
    </w:p>
    <w:p w:rsidR="00EB4A67" w:rsidRDefault="00EB4A67" w:rsidP="00EB4A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- источником информации о ценах выполняемых работ являются коммерческие  предложения, предоставленные указанными  организациями. </w:t>
      </w:r>
    </w:p>
    <w:p w:rsidR="00EB4A67" w:rsidRDefault="00EB4A67" w:rsidP="00EB4A67">
      <w:pPr>
        <w:jc w:val="both"/>
        <w:rPr>
          <w:sz w:val="28"/>
          <w:szCs w:val="28"/>
        </w:rPr>
      </w:pPr>
    </w:p>
    <w:p w:rsidR="00EB4A67" w:rsidRDefault="00EB4A67" w:rsidP="00EB4A67">
      <w:pPr>
        <w:jc w:val="both"/>
        <w:rPr>
          <w:sz w:val="28"/>
          <w:szCs w:val="28"/>
        </w:rPr>
      </w:pPr>
    </w:p>
    <w:p w:rsidR="00EB4A67" w:rsidRDefault="00EB4A67" w:rsidP="00EB4A67"/>
    <w:p w:rsidR="00023BCE" w:rsidRDefault="00023BCE"/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A67"/>
    <w:rsid w:val="00023BCE"/>
    <w:rsid w:val="00857D21"/>
    <w:rsid w:val="00873941"/>
    <w:rsid w:val="00C83497"/>
    <w:rsid w:val="00EB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A67"/>
    <w:pPr>
      <w:jc w:val="left"/>
    </w:pPr>
    <w:rPr>
      <w:rFonts w:eastAsia="MS Mincho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4A67"/>
    <w:pPr>
      <w:overflowPunct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4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4A67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>Microsoft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cp:lastPrinted>2011-12-07T09:35:00Z</cp:lastPrinted>
  <dcterms:created xsi:type="dcterms:W3CDTF">2011-12-07T09:35:00Z</dcterms:created>
  <dcterms:modified xsi:type="dcterms:W3CDTF">2011-12-07T09:36:00Z</dcterms:modified>
</cp:coreProperties>
</file>