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27" w:rsidRPr="00897028" w:rsidRDefault="00910227" w:rsidP="00EC0A81">
      <w:pPr>
        <w:pStyle w:val="a6"/>
        <w:spacing w:line="360" w:lineRule="auto"/>
        <w:jc w:val="center"/>
        <w:rPr>
          <w:b/>
          <w:sz w:val="22"/>
          <w:szCs w:val="22"/>
        </w:rPr>
      </w:pPr>
      <w:r w:rsidRPr="00897028">
        <w:rPr>
          <w:b/>
          <w:sz w:val="22"/>
          <w:szCs w:val="22"/>
        </w:rPr>
        <w:t>ПСКОВСКАЯ ОБЛАСТЬ</w:t>
      </w:r>
    </w:p>
    <w:p w:rsidR="00910227" w:rsidRPr="00897028" w:rsidRDefault="00910227" w:rsidP="00EC0A81">
      <w:pPr>
        <w:pStyle w:val="a6"/>
        <w:spacing w:line="360" w:lineRule="auto"/>
        <w:jc w:val="center"/>
        <w:rPr>
          <w:b/>
          <w:sz w:val="22"/>
          <w:szCs w:val="22"/>
        </w:rPr>
      </w:pPr>
      <w:r w:rsidRPr="00897028">
        <w:rPr>
          <w:b/>
          <w:sz w:val="22"/>
          <w:szCs w:val="22"/>
        </w:rPr>
        <w:t>МУНИЦИПАЛЬНОЕ ОБРАЗОВАНИЕ «ПУСТОШКИНСКИЙ РАЙОН»</w:t>
      </w:r>
    </w:p>
    <w:p w:rsidR="00897028" w:rsidRPr="008B2818" w:rsidRDefault="00910227" w:rsidP="008B2818">
      <w:pPr>
        <w:pStyle w:val="a6"/>
        <w:spacing w:line="360" w:lineRule="auto"/>
        <w:jc w:val="center"/>
        <w:rPr>
          <w:b/>
          <w:sz w:val="22"/>
          <w:szCs w:val="22"/>
        </w:rPr>
      </w:pPr>
      <w:r w:rsidRPr="00897028">
        <w:rPr>
          <w:b/>
          <w:sz w:val="22"/>
          <w:szCs w:val="22"/>
        </w:rPr>
        <w:t>АДМИНИСТРАЦИЯ ПУСТОШКИНСКОГО РАЙОНА</w:t>
      </w:r>
    </w:p>
    <w:p w:rsidR="00910227" w:rsidRDefault="00910227" w:rsidP="00910227">
      <w:pPr>
        <w:pStyle w:val="a6"/>
        <w:jc w:val="center"/>
        <w:rPr>
          <w:b/>
          <w:sz w:val="28"/>
          <w:szCs w:val="28"/>
        </w:rPr>
      </w:pPr>
      <w:r w:rsidRPr="00897028">
        <w:rPr>
          <w:b/>
          <w:sz w:val="36"/>
          <w:szCs w:val="36"/>
        </w:rPr>
        <w:t>ПОСТАНОВЛЕНИЕ</w:t>
      </w:r>
      <w:r w:rsidR="00897028">
        <w:rPr>
          <w:b/>
          <w:sz w:val="28"/>
          <w:szCs w:val="28"/>
        </w:rPr>
        <w:t xml:space="preserve"> </w:t>
      </w:r>
    </w:p>
    <w:p w:rsidR="00897028" w:rsidRPr="00910227" w:rsidRDefault="00897028" w:rsidP="00910227">
      <w:pPr>
        <w:pStyle w:val="a6"/>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1701"/>
        <w:gridCol w:w="425"/>
        <w:gridCol w:w="1134"/>
      </w:tblGrid>
      <w:tr w:rsidR="00910227" w:rsidRPr="00910227" w:rsidTr="00B433BA">
        <w:tc>
          <w:tcPr>
            <w:tcW w:w="312" w:type="dxa"/>
            <w:tcBorders>
              <w:top w:val="nil"/>
              <w:left w:val="nil"/>
              <w:bottom w:val="nil"/>
              <w:right w:val="nil"/>
            </w:tcBorders>
            <w:hideMark/>
          </w:tcPr>
          <w:p w:rsidR="00910227" w:rsidRPr="00910227" w:rsidRDefault="00910227" w:rsidP="00910227">
            <w:pPr>
              <w:pStyle w:val="a6"/>
            </w:pPr>
            <w:r w:rsidRPr="00910227">
              <w:t>от</w:t>
            </w:r>
          </w:p>
        </w:tc>
        <w:tc>
          <w:tcPr>
            <w:tcW w:w="1701" w:type="dxa"/>
            <w:tcBorders>
              <w:top w:val="nil"/>
              <w:left w:val="nil"/>
              <w:bottom w:val="single" w:sz="4" w:space="0" w:color="auto"/>
              <w:right w:val="nil"/>
            </w:tcBorders>
          </w:tcPr>
          <w:p w:rsidR="00910227" w:rsidRPr="00897028" w:rsidRDefault="003A56FC" w:rsidP="00910227">
            <w:pPr>
              <w:pStyle w:val="a6"/>
              <w:rPr>
                <w:sz w:val="28"/>
                <w:szCs w:val="28"/>
              </w:rPr>
            </w:pPr>
            <w:r>
              <w:rPr>
                <w:sz w:val="28"/>
                <w:szCs w:val="28"/>
              </w:rPr>
              <w:t>21</w:t>
            </w:r>
            <w:r w:rsidR="00897028" w:rsidRPr="00897028">
              <w:rPr>
                <w:sz w:val="28"/>
                <w:szCs w:val="28"/>
              </w:rPr>
              <w:t>.07.2020</w:t>
            </w:r>
            <w:r w:rsidR="00910227" w:rsidRPr="00897028">
              <w:rPr>
                <w:sz w:val="28"/>
                <w:szCs w:val="28"/>
              </w:rPr>
              <w:t xml:space="preserve"> г.</w:t>
            </w:r>
          </w:p>
        </w:tc>
        <w:tc>
          <w:tcPr>
            <w:tcW w:w="425" w:type="dxa"/>
            <w:tcBorders>
              <w:top w:val="nil"/>
              <w:left w:val="nil"/>
              <w:bottom w:val="nil"/>
              <w:right w:val="nil"/>
            </w:tcBorders>
            <w:hideMark/>
          </w:tcPr>
          <w:p w:rsidR="00910227" w:rsidRPr="00897028" w:rsidRDefault="00910227" w:rsidP="00910227">
            <w:pPr>
              <w:pStyle w:val="a6"/>
              <w:rPr>
                <w:sz w:val="28"/>
                <w:szCs w:val="28"/>
              </w:rPr>
            </w:pPr>
            <w:r w:rsidRPr="00897028">
              <w:rPr>
                <w:sz w:val="28"/>
                <w:szCs w:val="28"/>
              </w:rPr>
              <w:t>№</w:t>
            </w:r>
          </w:p>
        </w:tc>
        <w:tc>
          <w:tcPr>
            <w:tcW w:w="1134" w:type="dxa"/>
            <w:tcBorders>
              <w:top w:val="nil"/>
              <w:left w:val="nil"/>
              <w:bottom w:val="single" w:sz="4" w:space="0" w:color="auto"/>
              <w:right w:val="nil"/>
            </w:tcBorders>
          </w:tcPr>
          <w:p w:rsidR="00910227" w:rsidRPr="00897028" w:rsidRDefault="006848A5" w:rsidP="00910227">
            <w:pPr>
              <w:pStyle w:val="a6"/>
              <w:rPr>
                <w:sz w:val="28"/>
                <w:szCs w:val="28"/>
              </w:rPr>
            </w:pPr>
            <w:r>
              <w:rPr>
                <w:sz w:val="28"/>
                <w:szCs w:val="28"/>
              </w:rPr>
              <w:t>8</w:t>
            </w:r>
            <w:r w:rsidR="003A56FC">
              <w:rPr>
                <w:sz w:val="28"/>
                <w:szCs w:val="28"/>
              </w:rPr>
              <w:t>7</w:t>
            </w:r>
          </w:p>
        </w:tc>
      </w:tr>
    </w:tbl>
    <w:p w:rsidR="00910227" w:rsidRPr="00910227" w:rsidRDefault="00910227" w:rsidP="00910227">
      <w:pPr>
        <w:pStyle w:val="a6"/>
        <w:rPr>
          <w:b/>
        </w:rPr>
      </w:pPr>
      <w:r w:rsidRPr="00910227">
        <w:rPr>
          <w:b/>
        </w:rPr>
        <w:t>182300 г. Пустошка</w:t>
      </w:r>
    </w:p>
    <w:p w:rsidR="00E207EC" w:rsidRDefault="00E207EC" w:rsidP="00CA7D8E">
      <w:pPr>
        <w:ind w:right="4818"/>
        <w:jc w:val="both"/>
      </w:pPr>
    </w:p>
    <w:p w:rsidR="003A56FC" w:rsidRPr="003A56FC" w:rsidRDefault="003A56FC" w:rsidP="003A56FC">
      <w:pPr>
        <w:ind w:right="4818"/>
        <w:jc w:val="both"/>
      </w:pPr>
      <w:r w:rsidRPr="003A56FC">
        <w:rPr>
          <w:bCs/>
          <w:spacing w:val="2"/>
        </w:rPr>
        <w:t xml:space="preserve">Об утверждении Административного регламента </w:t>
      </w:r>
      <w:r w:rsidRPr="003A56FC">
        <w:t>предоставления муниципальной услуги «</w:t>
      </w:r>
      <w:r w:rsidRPr="003A56FC">
        <w:rPr>
          <w:rFonts w:cs="Arial"/>
        </w:rPr>
        <w:t>Рассмотрение предложений физических и юридических лиц о внесении изменений в генеральный план поселений муниципального образования «Пустошкинский район»</w:t>
      </w:r>
    </w:p>
    <w:p w:rsidR="003A56FC" w:rsidRDefault="003A56FC" w:rsidP="003A56FC"/>
    <w:p w:rsidR="003A56FC" w:rsidRPr="003A56FC" w:rsidRDefault="003A56FC" w:rsidP="003A56FC">
      <w:pPr>
        <w:ind w:firstLine="708"/>
        <w:jc w:val="both"/>
        <w:rPr>
          <w:b/>
        </w:rPr>
      </w:pPr>
      <w:proofErr w:type="gramStart"/>
      <w:r w:rsidRPr="009529C8">
        <w:t>В соответствии</w:t>
      </w:r>
      <w:r>
        <w:t xml:space="preserve"> с </w:t>
      </w:r>
      <w:r w:rsidRPr="009529C8">
        <w:t xml:space="preserve"> Федеральным </w:t>
      </w:r>
      <w:hyperlink r:id="rId5" w:history="1">
        <w:r w:rsidRPr="009529C8">
          <w:t>закон</w:t>
        </w:r>
        <w:r>
          <w:t>о</w:t>
        </w:r>
        <w:r w:rsidRPr="009529C8">
          <w:t>м</w:t>
        </w:r>
      </w:hyperlink>
      <w:r w:rsidRPr="009529C8">
        <w:t xml:space="preserve"> от 06.10.2003 № 131-ФЗ «Об общих принципах организации местного самоуправления в Российской Федерации»</w:t>
      </w:r>
      <w:r>
        <w:t xml:space="preserve">, </w:t>
      </w:r>
      <w:r w:rsidRPr="009529C8">
        <w:t>с</w:t>
      </w:r>
      <w:r>
        <w:t xml:space="preserve">о статьей 13 </w:t>
      </w:r>
      <w:r w:rsidRPr="009529C8">
        <w:t xml:space="preserve"> Федеральн</w:t>
      </w:r>
      <w:r>
        <w:t xml:space="preserve">ого </w:t>
      </w:r>
      <w:hyperlink r:id="rId6" w:history="1">
        <w:r w:rsidRPr="009529C8">
          <w:t>закона</w:t>
        </w:r>
      </w:hyperlink>
      <w:r>
        <w:t xml:space="preserve"> </w:t>
      </w:r>
      <w:r w:rsidRPr="009529C8">
        <w:t xml:space="preserve"> от </w:t>
      </w:r>
      <w:r>
        <w:t>27.07.2010</w:t>
      </w:r>
      <w:r w:rsidRPr="009529C8">
        <w:t xml:space="preserve"> № </w:t>
      </w:r>
      <w:r>
        <w:t>210-ФЗ</w:t>
      </w:r>
      <w:r w:rsidRPr="009529C8">
        <w:t xml:space="preserve"> «Об </w:t>
      </w:r>
      <w:r>
        <w:t>организации предоставления государственных и муниципальных услуг</w:t>
      </w:r>
      <w:r w:rsidRPr="009529C8">
        <w:t xml:space="preserve">, </w:t>
      </w:r>
      <w:r>
        <w:t>постановлением Администрации Пустошкинского района от 27.06.2012 № 111 «Об утверждении порядка разработки Административных регламентов предоставления муниципальных услуг», в целях повышения качества предоставления муниципальных услуг</w:t>
      </w:r>
      <w:r w:rsidRPr="00ED1A21">
        <w:t xml:space="preserve">, </w:t>
      </w:r>
      <w:r>
        <w:t>А</w:t>
      </w:r>
      <w:r w:rsidRPr="00ED1A21">
        <w:t xml:space="preserve">дминистрация  </w:t>
      </w:r>
      <w:r>
        <w:t>Пустошкинского района</w:t>
      </w:r>
      <w:r w:rsidRPr="00ED1A21">
        <w:t xml:space="preserve"> </w:t>
      </w:r>
      <w:r w:rsidRPr="003A56FC">
        <w:t>постановляет:</w:t>
      </w:r>
      <w:proofErr w:type="gramEnd"/>
    </w:p>
    <w:p w:rsidR="003A56FC" w:rsidRDefault="003A56FC" w:rsidP="003A56FC">
      <w:pPr>
        <w:tabs>
          <w:tab w:val="left" w:pos="709"/>
        </w:tabs>
        <w:ind w:firstLine="708"/>
        <w:jc w:val="both"/>
      </w:pPr>
      <w:r w:rsidRPr="00ED1A21">
        <w:t xml:space="preserve">1. </w:t>
      </w:r>
      <w:r w:rsidRPr="009529C8">
        <w:t xml:space="preserve">Утвердить </w:t>
      </w:r>
      <w:r>
        <w:t>А</w:t>
      </w:r>
      <w:r w:rsidRPr="009529C8">
        <w:t xml:space="preserve">дминистративный </w:t>
      </w:r>
      <w:hyperlink r:id="rId7" w:history="1">
        <w:r w:rsidRPr="009529C8">
          <w:t>регламент</w:t>
        </w:r>
      </w:hyperlink>
      <w:r w:rsidRPr="009529C8">
        <w:t xml:space="preserve"> </w:t>
      </w:r>
      <w:r w:rsidRPr="0077288B">
        <w:t>предоставления муниципальной услуги «</w:t>
      </w:r>
      <w:r w:rsidRPr="0077288B">
        <w:rPr>
          <w:rFonts w:cs="Arial"/>
        </w:rPr>
        <w:t>Рассмотрение предложений физических и юридических лиц о внесении изменений в генеральный план поселений муниципального образования «Пустошкинский район»</w:t>
      </w:r>
      <w:r w:rsidRPr="0077288B">
        <w:t xml:space="preserve"> </w:t>
      </w:r>
      <w:r>
        <w:t>согласно приложению к настоящему постановлению.</w:t>
      </w:r>
    </w:p>
    <w:p w:rsidR="003A56FC" w:rsidRPr="003A56FC" w:rsidRDefault="003A56FC" w:rsidP="003A56FC">
      <w:pPr>
        <w:tabs>
          <w:tab w:val="left" w:pos="709"/>
        </w:tabs>
        <w:ind w:firstLine="709"/>
        <w:jc w:val="both"/>
      </w:pPr>
      <w:r w:rsidRPr="00C86F25">
        <w:t xml:space="preserve">2. </w:t>
      </w:r>
      <w:r>
        <w:t>Настоящее постановление опубликовать в районной газете «Вперёд» и разместить на официальном сайте муниципального образования «Пустошкинский район» в сети Интернет.</w:t>
      </w:r>
    </w:p>
    <w:p w:rsidR="003A56FC" w:rsidRDefault="003A56FC" w:rsidP="003A56FC">
      <w:pPr>
        <w:tabs>
          <w:tab w:val="left" w:pos="709"/>
        </w:tabs>
        <w:ind w:firstLine="709"/>
        <w:jc w:val="both"/>
      </w:pPr>
      <w:r w:rsidRPr="00C86F25">
        <w:t xml:space="preserve">3. </w:t>
      </w:r>
      <w:r w:rsidRPr="004C368B">
        <w:t xml:space="preserve">Настоящее </w:t>
      </w:r>
      <w:r>
        <w:t>постановление вступает в силу со дня его официального опубликования.</w:t>
      </w:r>
    </w:p>
    <w:p w:rsidR="003A56FC" w:rsidRPr="008D4A7B" w:rsidRDefault="003A56FC" w:rsidP="003A56FC">
      <w:pPr>
        <w:pStyle w:val="ConsPlusNormal"/>
        <w:widowControl/>
        <w:tabs>
          <w:tab w:val="left" w:pos="709"/>
        </w:tabs>
        <w:ind w:firstLine="709"/>
        <w:jc w:val="both"/>
        <w:rPr>
          <w:rFonts w:ascii="Times New Roman" w:hAnsi="Times New Roman" w:cs="Times New Roman"/>
          <w:sz w:val="28"/>
          <w:szCs w:val="28"/>
        </w:rPr>
      </w:pPr>
      <w:r w:rsidRPr="008D4A7B">
        <w:rPr>
          <w:rFonts w:ascii="Times New Roman" w:hAnsi="Times New Roman" w:cs="Times New Roman"/>
          <w:sz w:val="28"/>
          <w:szCs w:val="28"/>
        </w:rPr>
        <w:t>4. Контроль за исполнением настоящ</w:t>
      </w:r>
      <w:r w:rsidR="00961ABD">
        <w:rPr>
          <w:rFonts w:ascii="Times New Roman" w:hAnsi="Times New Roman" w:cs="Times New Roman"/>
          <w:sz w:val="28"/>
          <w:szCs w:val="28"/>
        </w:rPr>
        <w:t>его постановления возложить на з</w:t>
      </w:r>
      <w:r w:rsidRPr="008D4A7B">
        <w:rPr>
          <w:rFonts w:ascii="Times New Roman" w:hAnsi="Times New Roman" w:cs="Times New Roman"/>
          <w:sz w:val="28"/>
          <w:szCs w:val="28"/>
        </w:rPr>
        <w:t>аместителя Главы Администрации район</w:t>
      </w:r>
      <w:proofErr w:type="gramStart"/>
      <w:r w:rsidRPr="008D4A7B">
        <w:rPr>
          <w:rFonts w:ascii="Times New Roman" w:hAnsi="Times New Roman" w:cs="Times New Roman"/>
          <w:sz w:val="28"/>
          <w:szCs w:val="28"/>
        </w:rPr>
        <w:t>а-</w:t>
      </w:r>
      <w:proofErr w:type="gramEnd"/>
      <w:r w:rsidRPr="008D4A7B">
        <w:rPr>
          <w:rFonts w:ascii="Times New Roman" w:hAnsi="Times New Roman" w:cs="Times New Roman"/>
          <w:sz w:val="28"/>
          <w:szCs w:val="28"/>
        </w:rPr>
        <w:t xml:space="preserve"> председателя комитета по экономике, муниципальным закупкам и градостроительной деятельности      Т. В. </w:t>
      </w:r>
      <w:proofErr w:type="spellStart"/>
      <w:r w:rsidRPr="008D4A7B">
        <w:rPr>
          <w:rFonts w:ascii="Times New Roman" w:hAnsi="Times New Roman" w:cs="Times New Roman"/>
          <w:sz w:val="28"/>
          <w:szCs w:val="28"/>
        </w:rPr>
        <w:t>Новгородцеву</w:t>
      </w:r>
      <w:proofErr w:type="spellEnd"/>
      <w:r w:rsidRPr="008D4A7B">
        <w:rPr>
          <w:rFonts w:ascii="Times New Roman" w:hAnsi="Times New Roman" w:cs="Times New Roman"/>
          <w:sz w:val="28"/>
          <w:szCs w:val="28"/>
        </w:rPr>
        <w:t>.</w:t>
      </w:r>
    </w:p>
    <w:p w:rsidR="003A56FC" w:rsidRDefault="003A56FC" w:rsidP="003A56FC">
      <w:pPr>
        <w:jc w:val="both"/>
      </w:pPr>
    </w:p>
    <w:p w:rsidR="00CA7D8E" w:rsidRDefault="00CA7D8E" w:rsidP="00CA7D8E">
      <w:pPr>
        <w:jc w:val="both"/>
      </w:pPr>
      <w:r>
        <w:t xml:space="preserve">        </w:t>
      </w:r>
    </w:p>
    <w:p w:rsidR="00CA7D8E" w:rsidRDefault="00961ABD" w:rsidP="00CA7D8E">
      <w:pPr>
        <w:jc w:val="both"/>
      </w:pPr>
      <w:r>
        <w:t xml:space="preserve"> Глава района</w:t>
      </w:r>
      <w:r w:rsidR="00CA7D8E">
        <w:t xml:space="preserve">                                                                   С.Р.Василькова</w:t>
      </w:r>
    </w:p>
    <w:tbl>
      <w:tblPr>
        <w:tblW w:w="0" w:type="auto"/>
        <w:tblLook w:val="01E0"/>
      </w:tblPr>
      <w:tblGrid>
        <w:gridCol w:w="4768"/>
        <w:gridCol w:w="4802"/>
      </w:tblGrid>
      <w:tr w:rsidR="00737685" w:rsidTr="00737685">
        <w:tc>
          <w:tcPr>
            <w:tcW w:w="5148" w:type="dxa"/>
          </w:tcPr>
          <w:p w:rsidR="00737685" w:rsidRDefault="00737685">
            <w:pPr>
              <w:pStyle w:val="ae"/>
              <w:rPr>
                <w:sz w:val="24"/>
              </w:rPr>
            </w:pPr>
          </w:p>
        </w:tc>
        <w:tc>
          <w:tcPr>
            <w:tcW w:w="5040" w:type="dxa"/>
          </w:tcPr>
          <w:p w:rsidR="00737685" w:rsidRDefault="00737685">
            <w:pPr>
              <w:pStyle w:val="ae"/>
              <w:rPr>
                <w:b w:val="0"/>
                <w:sz w:val="24"/>
              </w:rPr>
            </w:pPr>
          </w:p>
          <w:p w:rsidR="00737685" w:rsidRDefault="00737685">
            <w:pPr>
              <w:pStyle w:val="ae"/>
              <w:rPr>
                <w:b w:val="0"/>
                <w:sz w:val="24"/>
              </w:rPr>
            </w:pPr>
            <w:r>
              <w:rPr>
                <w:b w:val="0"/>
                <w:sz w:val="24"/>
              </w:rPr>
              <w:lastRenderedPageBreak/>
              <w:t>УТВЕРЖДЕН</w:t>
            </w:r>
          </w:p>
          <w:p w:rsidR="00737685" w:rsidRDefault="00737685">
            <w:pPr>
              <w:pStyle w:val="ae"/>
              <w:rPr>
                <w:b w:val="0"/>
                <w:sz w:val="24"/>
              </w:rPr>
            </w:pPr>
            <w:r>
              <w:rPr>
                <w:b w:val="0"/>
                <w:sz w:val="24"/>
              </w:rPr>
              <w:t xml:space="preserve">постановлением Администрации </w:t>
            </w:r>
          </w:p>
          <w:p w:rsidR="00737685" w:rsidRDefault="00737685">
            <w:pPr>
              <w:pStyle w:val="ae"/>
              <w:rPr>
                <w:b w:val="0"/>
                <w:sz w:val="24"/>
              </w:rPr>
            </w:pPr>
            <w:r>
              <w:rPr>
                <w:b w:val="0"/>
                <w:sz w:val="24"/>
              </w:rPr>
              <w:t>Пустошкинского района</w:t>
            </w:r>
          </w:p>
          <w:p w:rsidR="00737685" w:rsidRDefault="00737685">
            <w:pPr>
              <w:pStyle w:val="ae"/>
              <w:rPr>
                <w:b w:val="0"/>
                <w:sz w:val="24"/>
              </w:rPr>
            </w:pPr>
            <w:r>
              <w:rPr>
                <w:b w:val="0"/>
                <w:sz w:val="24"/>
              </w:rPr>
              <w:t>от 21.07.2020 года № 87</w:t>
            </w:r>
          </w:p>
          <w:p w:rsidR="00737685" w:rsidRDefault="00737685">
            <w:pPr>
              <w:pStyle w:val="ae"/>
              <w:rPr>
                <w:b w:val="0"/>
                <w:sz w:val="24"/>
              </w:rPr>
            </w:pPr>
          </w:p>
        </w:tc>
      </w:tr>
    </w:tbl>
    <w:p w:rsidR="00737685" w:rsidRPr="00737685" w:rsidRDefault="00737685" w:rsidP="00737685">
      <w:pPr>
        <w:pStyle w:val="ae"/>
        <w:rPr>
          <w:szCs w:val="28"/>
        </w:rPr>
      </w:pPr>
    </w:p>
    <w:p w:rsidR="00737685" w:rsidRPr="00737685" w:rsidRDefault="00737685" w:rsidP="00737685">
      <w:pPr>
        <w:pStyle w:val="ae"/>
        <w:rPr>
          <w:szCs w:val="28"/>
        </w:rPr>
      </w:pPr>
      <w:r w:rsidRPr="00737685">
        <w:rPr>
          <w:szCs w:val="28"/>
        </w:rPr>
        <w:t>АДМИНИСТРАТИВНЫЙ РЕГЛАМЕНТ</w:t>
      </w:r>
    </w:p>
    <w:p w:rsidR="00737685" w:rsidRPr="00737685" w:rsidRDefault="00737685" w:rsidP="00737685">
      <w:pPr>
        <w:jc w:val="center"/>
        <w:rPr>
          <w:b/>
        </w:rPr>
      </w:pPr>
      <w:r w:rsidRPr="00737685">
        <w:rPr>
          <w:b/>
        </w:rPr>
        <w:t xml:space="preserve">предоставления муниципальной услуги </w:t>
      </w:r>
      <w:r w:rsidRPr="00737685">
        <w:t>«</w:t>
      </w:r>
      <w:r w:rsidRPr="00737685">
        <w:rPr>
          <w:rFonts w:cs="Arial"/>
          <w:b/>
        </w:rPr>
        <w:t>Рассмотрение предложений физических и юридических лиц о внесении изменений в генеральный план поселений муниципального образования «Пустошкинский район»»</w:t>
      </w:r>
    </w:p>
    <w:p w:rsidR="00737685" w:rsidRPr="00737685" w:rsidRDefault="00737685" w:rsidP="00737685">
      <w:pPr>
        <w:jc w:val="center"/>
      </w:pPr>
    </w:p>
    <w:p w:rsidR="00737685" w:rsidRPr="00737685" w:rsidRDefault="00737685" w:rsidP="00737685">
      <w:pPr>
        <w:jc w:val="center"/>
        <w:rPr>
          <w:b/>
        </w:rPr>
      </w:pPr>
      <w:r w:rsidRPr="00737685">
        <w:rPr>
          <w:b/>
        </w:rPr>
        <w:t>1. Общие положения</w:t>
      </w:r>
    </w:p>
    <w:p w:rsidR="00737685" w:rsidRPr="00737685" w:rsidRDefault="00737685" w:rsidP="00737685">
      <w:pPr>
        <w:jc w:val="center"/>
        <w:rPr>
          <w:b/>
        </w:rPr>
      </w:pPr>
    </w:p>
    <w:p w:rsidR="00737685" w:rsidRPr="00737685" w:rsidRDefault="00737685" w:rsidP="00737685">
      <w:pPr>
        <w:jc w:val="center"/>
        <w:rPr>
          <w:b/>
          <w:bCs/>
        </w:rPr>
      </w:pPr>
      <w:r w:rsidRPr="00737685">
        <w:rPr>
          <w:b/>
          <w:bCs/>
        </w:rPr>
        <w:t>1.1. Предмет регулирования административного регламента</w:t>
      </w:r>
    </w:p>
    <w:p w:rsidR="00737685" w:rsidRPr="00737685" w:rsidRDefault="00737685" w:rsidP="00737685">
      <w:pPr>
        <w:jc w:val="center"/>
        <w:rPr>
          <w:b/>
        </w:rPr>
      </w:pPr>
    </w:p>
    <w:p w:rsidR="00737685" w:rsidRPr="00737685" w:rsidRDefault="00737685" w:rsidP="00737685">
      <w:pPr>
        <w:ind w:firstLine="709"/>
        <w:jc w:val="both"/>
      </w:pPr>
      <w:r w:rsidRPr="00737685">
        <w:t xml:space="preserve">1. </w:t>
      </w:r>
      <w:proofErr w:type="gramStart"/>
      <w:r w:rsidRPr="00737685">
        <w:t>Настоящий административный регламент устанавливает порядок предоставления муниципальной услуги «</w:t>
      </w:r>
      <w:r w:rsidRPr="00737685">
        <w:rPr>
          <w:rFonts w:cs="Arial"/>
        </w:rPr>
        <w:t xml:space="preserve">Рассмотрение предложений физических и юридических лиц о внесении изменений в генеральный план поселений муниципального образования «Пустошкинский район»» </w:t>
      </w:r>
      <w:r w:rsidRPr="00737685">
        <w:t>(далее по тексту - Услуга) и стандарт предоставления Услуги, включая сроки и последовательность административных процедур и административных действий администрации МО «Пустошкинский район» при предоставлении Услуги на территории муниципального образования «Пустошкинский район».</w:t>
      </w:r>
      <w:proofErr w:type="gramEnd"/>
    </w:p>
    <w:p w:rsidR="00737685" w:rsidRPr="00737685" w:rsidRDefault="00737685" w:rsidP="00737685">
      <w:pPr>
        <w:ind w:firstLine="709"/>
        <w:jc w:val="both"/>
      </w:pPr>
      <w:r w:rsidRPr="00737685">
        <w:t>Услуга предоставляется администрацией муниципального образования «Пустошкинский район».</w:t>
      </w:r>
    </w:p>
    <w:p w:rsidR="00737685" w:rsidRPr="00737685" w:rsidRDefault="00737685" w:rsidP="00737685">
      <w:pPr>
        <w:ind w:firstLine="709"/>
        <w:jc w:val="both"/>
      </w:pPr>
      <w:r w:rsidRPr="00737685">
        <w:t>2.  Предоставление Услуги включает в себя следующие административные процедуры:</w:t>
      </w:r>
    </w:p>
    <w:p w:rsidR="00737685" w:rsidRPr="00737685" w:rsidRDefault="00737685" w:rsidP="00737685">
      <w:pPr>
        <w:ind w:firstLine="709"/>
        <w:jc w:val="both"/>
      </w:pPr>
      <w:r w:rsidRPr="00737685">
        <w:t>1) прием и регистрация заявления (предложения);</w:t>
      </w:r>
    </w:p>
    <w:p w:rsidR="00737685" w:rsidRPr="00737685" w:rsidRDefault="00737685" w:rsidP="00737685">
      <w:pPr>
        <w:ind w:firstLine="709"/>
        <w:jc w:val="both"/>
      </w:pPr>
      <w:r w:rsidRPr="00737685">
        <w:t>2) рассмотрение представленных документов;</w:t>
      </w:r>
    </w:p>
    <w:p w:rsidR="00737685" w:rsidRPr="00737685" w:rsidRDefault="00737685" w:rsidP="00737685">
      <w:pPr>
        <w:ind w:firstLine="709"/>
        <w:jc w:val="both"/>
      </w:pPr>
      <w:r w:rsidRPr="00737685">
        <w:t xml:space="preserve">3) принятие решения о предоставления Услуги либо об отказе в её предоставлении; </w:t>
      </w:r>
    </w:p>
    <w:p w:rsidR="00737685" w:rsidRPr="00737685" w:rsidRDefault="00737685" w:rsidP="00737685">
      <w:pPr>
        <w:ind w:firstLine="709"/>
        <w:jc w:val="both"/>
      </w:pPr>
      <w:r w:rsidRPr="00737685">
        <w:t>4) выдача результата предоставления Услуги либо уведомления об отказе в её предоставлении.</w:t>
      </w:r>
    </w:p>
    <w:p w:rsidR="00737685" w:rsidRPr="00737685" w:rsidRDefault="00737685" w:rsidP="00737685">
      <w:pPr>
        <w:ind w:firstLine="709"/>
        <w:jc w:val="both"/>
      </w:pPr>
      <w:r w:rsidRPr="00737685">
        <w:t>3. Блок-схема предоставления Услуги приведена в приложении № 1 к настоящему регламенту.</w:t>
      </w:r>
    </w:p>
    <w:p w:rsidR="00737685" w:rsidRPr="00737685" w:rsidRDefault="00737685" w:rsidP="00737685">
      <w:pPr>
        <w:ind w:firstLine="540"/>
        <w:jc w:val="both"/>
      </w:pPr>
    </w:p>
    <w:p w:rsidR="00737685" w:rsidRPr="00737685" w:rsidRDefault="00737685" w:rsidP="00737685">
      <w:pPr>
        <w:jc w:val="center"/>
        <w:rPr>
          <w:b/>
        </w:rPr>
      </w:pPr>
      <w:r w:rsidRPr="00737685">
        <w:rPr>
          <w:b/>
        </w:rPr>
        <w:t>1.2. Описание заявителей при предоставлении Услуги</w:t>
      </w:r>
    </w:p>
    <w:p w:rsidR="00737685" w:rsidRPr="00737685" w:rsidRDefault="00737685" w:rsidP="00737685">
      <w:pPr>
        <w:jc w:val="center"/>
        <w:rPr>
          <w:b/>
        </w:rPr>
      </w:pPr>
    </w:p>
    <w:p w:rsidR="00737685" w:rsidRPr="00737685" w:rsidRDefault="00737685" w:rsidP="00737685">
      <w:pPr>
        <w:ind w:firstLine="709"/>
        <w:jc w:val="both"/>
      </w:pPr>
      <w:r w:rsidRPr="00737685">
        <w:t>4. Заявителями при предоставлении Услуги являются:</w:t>
      </w:r>
    </w:p>
    <w:p w:rsidR="00737685" w:rsidRPr="00737685" w:rsidRDefault="00737685" w:rsidP="00737685">
      <w:pPr>
        <w:ind w:firstLine="709"/>
        <w:jc w:val="both"/>
      </w:pPr>
      <w:r w:rsidRPr="00737685">
        <w:t>1) физические лица;</w:t>
      </w:r>
    </w:p>
    <w:p w:rsidR="00737685" w:rsidRPr="00737685" w:rsidRDefault="00737685" w:rsidP="00737685">
      <w:pPr>
        <w:ind w:firstLine="709"/>
        <w:jc w:val="both"/>
        <w:rPr>
          <w:rFonts w:cs="Arial"/>
        </w:rPr>
      </w:pPr>
      <w:r w:rsidRPr="00737685">
        <w:t>2) юридические лица</w:t>
      </w:r>
      <w:r w:rsidRPr="00737685">
        <w:rPr>
          <w:rFonts w:cs="Arial"/>
        </w:rPr>
        <w:t>;</w:t>
      </w:r>
    </w:p>
    <w:p w:rsidR="00737685" w:rsidRPr="00737685" w:rsidRDefault="00737685" w:rsidP="00737685">
      <w:pPr>
        <w:ind w:firstLine="709"/>
        <w:jc w:val="both"/>
        <w:rPr>
          <w:rFonts w:cs="Arial"/>
        </w:rPr>
      </w:pPr>
      <w:r w:rsidRPr="00737685">
        <w:rPr>
          <w:rFonts w:cs="Arial"/>
        </w:rPr>
        <w:t>3) индивидуальные предприниматели»;</w:t>
      </w:r>
    </w:p>
    <w:p w:rsidR="00737685" w:rsidRPr="00737685" w:rsidRDefault="00737685" w:rsidP="00737685">
      <w:pPr>
        <w:ind w:firstLine="709"/>
        <w:jc w:val="both"/>
        <w:rPr>
          <w:rFonts w:cs="Times New Roman"/>
        </w:rPr>
      </w:pPr>
      <w:r w:rsidRPr="00737685">
        <w:t>4) представители физических или юридических лиц, индивидуальных предпринимателей.</w:t>
      </w:r>
    </w:p>
    <w:p w:rsidR="00737685" w:rsidRPr="00737685" w:rsidRDefault="00737685" w:rsidP="00737685">
      <w:pPr>
        <w:ind w:firstLine="709"/>
        <w:jc w:val="both"/>
      </w:pPr>
    </w:p>
    <w:p w:rsidR="00737685" w:rsidRPr="00737685" w:rsidRDefault="00737685" w:rsidP="00737685">
      <w:pPr>
        <w:ind w:firstLine="709"/>
        <w:jc w:val="both"/>
      </w:pPr>
      <w:r w:rsidRPr="00737685">
        <w:lastRenderedPageBreak/>
        <w:t>5. От имени заявителей, указанных в пункте 4 настоящего административного регламента, вправе выступать:</w:t>
      </w:r>
    </w:p>
    <w:p w:rsidR="00737685" w:rsidRPr="00737685" w:rsidRDefault="00737685" w:rsidP="00737685">
      <w:pPr>
        <w:ind w:firstLine="709"/>
        <w:jc w:val="both"/>
      </w:pPr>
      <w:r w:rsidRPr="00737685">
        <w:t>1) законные представители;</w:t>
      </w:r>
    </w:p>
    <w:p w:rsidR="00737685" w:rsidRPr="00737685" w:rsidRDefault="00737685" w:rsidP="00737685">
      <w:pPr>
        <w:ind w:firstLine="709"/>
        <w:jc w:val="both"/>
      </w:pPr>
      <w:r w:rsidRPr="00737685">
        <w:t>2) представители, действующие на основании доверенности.</w:t>
      </w:r>
    </w:p>
    <w:p w:rsidR="00737685" w:rsidRPr="00737685" w:rsidRDefault="00737685" w:rsidP="00737685">
      <w:pPr>
        <w:ind w:firstLine="709"/>
        <w:jc w:val="both"/>
      </w:pPr>
      <w:r w:rsidRPr="00737685">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737685" w:rsidRPr="00737685" w:rsidRDefault="00737685" w:rsidP="00737685">
      <w:pPr>
        <w:jc w:val="center"/>
        <w:rPr>
          <w:b/>
        </w:rPr>
      </w:pPr>
    </w:p>
    <w:p w:rsidR="00737685" w:rsidRPr="00737685" w:rsidRDefault="00737685" w:rsidP="00737685">
      <w:pPr>
        <w:autoSpaceDE w:val="0"/>
        <w:autoSpaceDN w:val="0"/>
        <w:adjustRightInd w:val="0"/>
        <w:jc w:val="center"/>
        <w:rPr>
          <w:b/>
        </w:rPr>
      </w:pPr>
      <w:r w:rsidRPr="00737685">
        <w:rPr>
          <w:b/>
        </w:rPr>
        <w:t>1.3. Требования к порядку информирования о правилах предоставления Услуги</w:t>
      </w:r>
    </w:p>
    <w:p w:rsidR="00737685" w:rsidRPr="00737685" w:rsidRDefault="00737685" w:rsidP="00737685">
      <w:pPr>
        <w:autoSpaceDE w:val="0"/>
        <w:autoSpaceDN w:val="0"/>
        <w:adjustRightInd w:val="0"/>
        <w:jc w:val="center"/>
        <w:rPr>
          <w:b/>
        </w:rPr>
      </w:pPr>
    </w:p>
    <w:p w:rsidR="00737685" w:rsidRPr="00737685" w:rsidRDefault="00737685" w:rsidP="00737685">
      <w:pPr>
        <w:ind w:firstLine="709"/>
        <w:jc w:val="both"/>
      </w:pPr>
      <w:r w:rsidRPr="00737685">
        <w:t>6.  Информация о правилах предоставления муниципальной Услуги может быть получена:</w:t>
      </w:r>
    </w:p>
    <w:p w:rsidR="00737685" w:rsidRPr="00737685" w:rsidRDefault="00737685" w:rsidP="00737685">
      <w:pPr>
        <w:ind w:firstLine="709"/>
        <w:jc w:val="both"/>
      </w:pPr>
      <w:r w:rsidRPr="00737685">
        <w:t xml:space="preserve">по телефону: </w:t>
      </w:r>
      <w:r w:rsidRPr="00737685">
        <w:rPr>
          <w:rFonts w:cs="Arial"/>
        </w:rPr>
        <w:t>(81142)2-17-35</w:t>
      </w:r>
      <w:proofErr w:type="gramStart"/>
      <w:r w:rsidRPr="00737685">
        <w:rPr>
          <w:rFonts w:cs="Arial"/>
        </w:rPr>
        <w:t xml:space="preserve"> </w:t>
      </w:r>
      <w:r w:rsidRPr="00737685">
        <w:t>;</w:t>
      </w:r>
      <w:proofErr w:type="gramEnd"/>
    </w:p>
    <w:p w:rsidR="00737685" w:rsidRPr="00737685" w:rsidRDefault="00737685" w:rsidP="00737685">
      <w:pPr>
        <w:ind w:firstLine="709"/>
        <w:jc w:val="both"/>
        <w:rPr>
          <w:color w:val="000000"/>
        </w:rPr>
      </w:pPr>
      <w:r w:rsidRPr="00737685">
        <w:t xml:space="preserve">по электронной почте: </w:t>
      </w:r>
      <w:proofErr w:type="spellStart"/>
      <w:r w:rsidRPr="00737685">
        <w:rPr>
          <w:color w:val="000000"/>
          <w:lang w:val="en-US"/>
        </w:rPr>
        <w:t>pustoshka</w:t>
      </w:r>
      <w:proofErr w:type="spellEnd"/>
      <w:r w:rsidRPr="00737685">
        <w:rPr>
          <w:color w:val="000000"/>
        </w:rPr>
        <w:t>@</w:t>
      </w:r>
      <w:proofErr w:type="spellStart"/>
      <w:r w:rsidRPr="00737685">
        <w:rPr>
          <w:color w:val="000000"/>
          <w:lang w:val="en-US"/>
        </w:rPr>
        <w:t>reg</w:t>
      </w:r>
      <w:proofErr w:type="spellEnd"/>
      <w:r w:rsidRPr="00737685">
        <w:rPr>
          <w:color w:val="000000"/>
        </w:rPr>
        <w:t>60.</w:t>
      </w:r>
      <w:proofErr w:type="spellStart"/>
      <w:r w:rsidRPr="00737685">
        <w:rPr>
          <w:color w:val="000000"/>
          <w:lang w:val="en-US"/>
        </w:rPr>
        <w:t>ru</w:t>
      </w:r>
      <w:proofErr w:type="spellEnd"/>
      <w:r w:rsidRPr="00737685">
        <w:rPr>
          <w:color w:val="000000"/>
        </w:rPr>
        <w:t>;</w:t>
      </w:r>
    </w:p>
    <w:p w:rsidR="00737685" w:rsidRPr="00737685" w:rsidRDefault="00737685" w:rsidP="00737685">
      <w:pPr>
        <w:ind w:firstLine="709"/>
        <w:jc w:val="both"/>
      </w:pPr>
      <w:r w:rsidRPr="00737685">
        <w:t xml:space="preserve">на официальном информационном сайте </w:t>
      </w:r>
      <w:r w:rsidRPr="00737685">
        <w:rPr>
          <w:shd w:val="clear" w:color="auto" w:fill="FFFFFF"/>
        </w:rPr>
        <w:t>администрации МО «Пустошкинский район</w:t>
      </w:r>
      <w:r w:rsidRPr="00737685">
        <w:rPr>
          <w:color w:val="000000"/>
        </w:rPr>
        <w:t xml:space="preserve">»: </w:t>
      </w:r>
      <w:r w:rsidRPr="00737685">
        <w:rPr>
          <w:color w:val="000000"/>
          <w:shd w:val="clear" w:color="auto" w:fill="FFFFFF"/>
        </w:rPr>
        <w:t>http://www.</w:t>
      </w:r>
      <w:r w:rsidRPr="00737685">
        <w:rPr>
          <w:color w:val="000000"/>
        </w:rPr>
        <w:t xml:space="preserve"> </w:t>
      </w:r>
      <w:proofErr w:type="spellStart"/>
      <w:r w:rsidRPr="00737685">
        <w:rPr>
          <w:color w:val="000000"/>
          <w:lang w:val="en-US"/>
        </w:rPr>
        <w:t>pustoshka</w:t>
      </w:r>
      <w:proofErr w:type="spellEnd"/>
      <w:r w:rsidRPr="00737685">
        <w:rPr>
          <w:color w:val="000000"/>
        </w:rPr>
        <w:t>@</w:t>
      </w:r>
      <w:proofErr w:type="spellStart"/>
      <w:r w:rsidRPr="00737685">
        <w:rPr>
          <w:color w:val="000000"/>
          <w:lang w:val="en-US"/>
        </w:rPr>
        <w:t>reg</w:t>
      </w:r>
      <w:proofErr w:type="spellEnd"/>
      <w:r w:rsidRPr="00737685">
        <w:rPr>
          <w:color w:val="000000"/>
        </w:rPr>
        <w:t>60.</w:t>
      </w:r>
      <w:proofErr w:type="spellStart"/>
      <w:r w:rsidRPr="00737685">
        <w:rPr>
          <w:color w:val="000000"/>
          <w:lang w:val="en-US"/>
        </w:rPr>
        <w:t>ru</w:t>
      </w:r>
      <w:proofErr w:type="spellEnd"/>
      <w:r w:rsidRPr="00737685">
        <w:rPr>
          <w:color w:val="000000"/>
          <w:shd w:val="clear" w:color="auto" w:fill="FFFFFF"/>
        </w:rPr>
        <w:t>;</w:t>
      </w:r>
    </w:p>
    <w:p w:rsidR="00737685" w:rsidRPr="00737685" w:rsidRDefault="00737685" w:rsidP="00737685">
      <w:pPr>
        <w:ind w:firstLine="709"/>
        <w:jc w:val="both"/>
      </w:pPr>
      <w:r w:rsidRPr="00737685">
        <w:t xml:space="preserve">по почте путем обращения заявителя с письменным запросом о предоставлении информации: </w:t>
      </w:r>
      <w:r w:rsidRPr="00737685">
        <w:rPr>
          <w:shd w:val="clear" w:color="auto" w:fill="FFFFFF"/>
        </w:rPr>
        <w:t>182300, Псковская область, г</w:t>
      </w:r>
      <w:proofErr w:type="gramStart"/>
      <w:r w:rsidRPr="00737685">
        <w:rPr>
          <w:shd w:val="clear" w:color="auto" w:fill="FFFFFF"/>
        </w:rPr>
        <w:t>.П</w:t>
      </w:r>
      <w:proofErr w:type="gramEnd"/>
      <w:r w:rsidRPr="00737685">
        <w:rPr>
          <w:shd w:val="clear" w:color="auto" w:fill="FFFFFF"/>
        </w:rPr>
        <w:t>устошка, ул. Революции, д.39</w:t>
      </w:r>
      <w:r w:rsidRPr="00737685">
        <w:t>;</w:t>
      </w:r>
    </w:p>
    <w:p w:rsidR="00737685" w:rsidRPr="00737685" w:rsidRDefault="00737685" w:rsidP="00737685">
      <w:pPr>
        <w:ind w:firstLine="709"/>
        <w:jc w:val="both"/>
      </w:pPr>
      <w:r w:rsidRPr="00737685">
        <w:t>при личном обращении заявителя, либо на информационных стендах Комитета (</w:t>
      </w:r>
      <w:r w:rsidRPr="00737685">
        <w:rPr>
          <w:shd w:val="clear" w:color="auto" w:fill="FFFFFF"/>
        </w:rPr>
        <w:t>кабинет 24)</w:t>
      </w:r>
      <w:r w:rsidRPr="00737685">
        <w:t xml:space="preserve">. Режим работы </w:t>
      </w:r>
      <w:r w:rsidRPr="00737685">
        <w:rPr>
          <w:shd w:val="clear" w:color="auto" w:fill="FFFFFF"/>
        </w:rPr>
        <w:t>Комитета</w:t>
      </w:r>
      <w:r w:rsidRPr="00737685">
        <w:t>: понедельник, вторник, среда, четверг, пятница - с 9 часов 00 минут до 18; обеденный перерыв - с 13 до 14 часов</w:t>
      </w:r>
      <w:proofErr w:type="gramStart"/>
      <w:r w:rsidRPr="00737685">
        <w:t xml:space="preserve"> ;</w:t>
      </w:r>
      <w:proofErr w:type="gramEnd"/>
      <w:r w:rsidRPr="00737685">
        <w:t xml:space="preserve"> суббота, воскресенье - выходные дни;</w:t>
      </w:r>
    </w:p>
    <w:p w:rsidR="00737685" w:rsidRPr="00737685" w:rsidRDefault="00737685" w:rsidP="00737685">
      <w:pPr>
        <w:ind w:firstLine="709"/>
        <w:jc w:val="both"/>
      </w:pPr>
      <w:r w:rsidRPr="00737685">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37685" w:rsidRPr="00737685" w:rsidRDefault="00737685" w:rsidP="00737685">
      <w:pPr>
        <w:ind w:firstLine="709"/>
        <w:jc w:val="both"/>
      </w:pPr>
      <w:r w:rsidRPr="00737685">
        <w:t>1) сообщается следующая информация:</w:t>
      </w:r>
    </w:p>
    <w:p w:rsidR="00737685" w:rsidRPr="00737685" w:rsidRDefault="00737685" w:rsidP="00737685">
      <w:pPr>
        <w:ind w:firstLine="709"/>
        <w:jc w:val="both"/>
      </w:pPr>
      <w:r w:rsidRPr="00737685">
        <w:t>контактные данные Комитета (почтовый адрес, адрес официального Интернет-сайта администрации МО «Пустошкинский район», номер телефона для справок, адрес электронной почты);</w:t>
      </w:r>
    </w:p>
    <w:p w:rsidR="00737685" w:rsidRPr="00737685" w:rsidRDefault="00737685" w:rsidP="00737685">
      <w:pPr>
        <w:ind w:firstLine="709"/>
        <w:jc w:val="both"/>
      </w:pPr>
      <w:r w:rsidRPr="00737685">
        <w:t>график приема заявителей: понедельник, вторник, среда, четверг, пятница - с 9 часов 00 минут до 18; обеденный перерыв - с 13 до 14 часов</w:t>
      </w:r>
      <w:proofErr w:type="gramStart"/>
      <w:r w:rsidRPr="00737685">
        <w:t xml:space="preserve"> ;</w:t>
      </w:r>
      <w:proofErr w:type="gramEnd"/>
      <w:r w:rsidRPr="00737685">
        <w:t xml:space="preserve"> суббота, воскресенье - выходные дни;</w:t>
      </w:r>
    </w:p>
    <w:p w:rsidR="00737685" w:rsidRPr="00737685" w:rsidRDefault="00737685" w:rsidP="00737685">
      <w:pPr>
        <w:shd w:val="clear" w:color="auto" w:fill="FFFFFF"/>
        <w:autoSpaceDE w:val="0"/>
        <w:autoSpaceDN w:val="0"/>
        <w:adjustRightInd w:val="0"/>
        <w:ind w:firstLine="709"/>
        <w:jc w:val="both"/>
      </w:pPr>
      <w:r w:rsidRPr="00737685">
        <w:t>сведения о должностных лицах, уполномоченных рассматривать жалобы  заявителей на решения и действия (бездействие) Комитета, а также его должностных лиц (сотрудников Комитета).</w:t>
      </w:r>
    </w:p>
    <w:p w:rsidR="00737685" w:rsidRPr="00737685" w:rsidRDefault="00737685" w:rsidP="00737685">
      <w:pPr>
        <w:ind w:firstLine="709"/>
        <w:jc w:val="both"/>
      </w:pPr>
      <w:r w:rsidRPr="00737685">
        <w:t>2) осуществляется консультирование по порядку предоставления Услуги.</w:t>
      </w:r>
    </w:p>
    <w:p w:rsidR="00737685" w:rsidRPr="00737685" w:rsidRDefault="00737685" w:rsidP="00737685">
      <w:pPr>
        <w:ind w:firstLine="709"/>
        <w:jc w:val="both"/>
      </w:pPr>
      <w:r w:rsidRPr="00737685">
        <w:t xml:space="preserve">Ответ на телефонный звонок должен начинаться с информации о наименовании Комитета администрации, предоставляющего Услугу, в который позвонил гражданин, должности, фамилии, имени и отчестве принявшего телефонный звонок сотрудника Комитета. Время разговора не должно превышать 10 минут. При невозможности сотрудника Комитета, принявшего телефонный звонок, самостоятельно ответить на поставленные </w:t>
      </w:r>
      <w:r w:rsidRPr="00737685">
        <w:lastRenderedPageBreak/>
        <w:t>вопросы, телефонный звонок должен быть переадресован (переведен) на другого сотрудника Комитета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Услуги.</w:t>
      </w:r>
    </w:p>
    <w:p w:rsidR="00737685" w:rsidRPr="00737685" w:rsidRDefault="00737685" w:rsidP="00737685">
      <w:pPr>
        <w:ind w:firstLine="709"/>
        <w:jc w:val="both"/>
        <w:rPr>
          <w:color w:val="000000"/>
        </w:rPr>
      </w:pPr>
      <w:r w:rsidRPr="00737685">
        <w:t>Обращения заявителей по электронной почте и их письменные запросы рассматриваются в Комитете в порядке, предусмотренном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737685" w:rsidRPr="00737685" w:rsidRDefault="00737685" w:rsidP="00737685">
      <w:pPr>
        <w:ind w:firstLine="708"/>
        <w:jc w:val="both"/>
      </w:pPr>
      <w:r w:rsidRPr="00737685">
        <w:t>8.В помещениях Комитета (на информационных стендах), размещается следующая информация, указанная в пункте 8 настоящего административного регламента.</w:t>
      </w:r>
    </w:p>
    <w:p w:rsidR="00737685" w:rsidRPr="00737685" w:rsidRDefault="00737685" w:rsidP="00737685">
      <w:pPr>
        <w:ind w:firstLine="540"/>
        <w:jc w:val="both"/>
      </w:pPr>
    </w:p>
    <w:p w:rsidR="00737685" w:rsidRPr="00737685" w:rsidRDefault="00737685" w:rsidP="00737685">
      <w:pPr>
        <w:jc w:val="center"/>
        <w:rPr>
          <w:b/>
          <w:bCs/>
        </w:rPr>
      </w:pPr>
      <w:r w:rsidRPr="00737685">
        <w:rPr>
          <w:b/>
          <w:bCs/>
        </w:rPr>
        <w:t>2. Стандарт предоставления Услуги</w:t>
      </w:r>
    </w:p>
    <w:p w:rsidR="00737685" w:rsidRPr="00737685" w:rsidRDefault="00737685" w:rsidP="00737685">
      <w:pPr>
        <w:jc w:val="center"/>
        <w:rPr>
          <w:b/>
          <w:bCs/>
        </w:rPr>
      </w:pPr>
    </w:p>
    <w:p w:rsidR="00737685" w:rsidRPr="00737685" w:rsidRDefault="00737685" w:rsidP="00737685">
      <w:pPr>
        <w:ind w:firstLine="709"/>
        <w:jc w:val="both"/>
      </w:pPr>
      <w:r w:rsidRPr="00737685">
        <w:t>9. Наименование муниципальной услуги: «</w:t>
      </w:r>
      <w:r w:rsidRPr="00737685">
        <w:rPr>
          <w:rFonts w:cs="Arial"/>
        </w:rPr>
        <w:t>Рассмотрение предложений физических и юридических лиц о внесении изменений в генеральный план поселений муниципального образования «Пустошкинский район»»</w:t>
      </w:r>
      <w:r w:rsidRPr="00737685">
        <w:t>.</w:t>
      </w:r>
    </w:p>
    <w:p w:rsidR="00737685" w:rsidRPr="00737685" w:rsidRDefault="00737685" w:rsidP="00737685">
      <w:pPr>
        <w:ind w:firstLine="709"/>
        <w:jc w:val="both"/>
      </w:pPr>
      <w:r w:rsidRPr="00737685">
        <w:t>10. Услуга предоставляется Комитетом по экономике, муниципальным закупкам и градостроительной деятельности Администрации Пустошкинского (далее по тексту – Комитет).</w:t>
      </w:r>
    </w:p>
    <w:p w:rsidR="00737685" w:rsidRPr="00737685" w:rsidRDefault="00737685" w:rsidP="00737685">
      <w:pPr>
        <w:ind w:firstLine="709"/>
        <w:jc w:val="both"/>
      </w:pPr>
      <w:r w:rsidRPr="00737685">
        <w:t>11. Предоставление Услуги осуществляется в соответствии со следующими нормативными правовыми актами:</w:t>
      </w:r>
    </w:p>
    <w:p w:rsidR="00737685" w:rsidRPr="00737685" w:rsidRDefault="00737685" w:rsidP="00737685">
      <w:pPr>
        <w:ind w:firstLine="709"/>
        <w:jc w:val="both"/>
      </w:pPr>
      <w:r w:rsidRPr="00737685">
        <w:t>1) Конституция РФ от 12 декабря 1993 года;</w:t>
      </w:r>
    </w:p>
    <w:p w:rsidR="00737685" w:rsidRPr="00737685" w:rsidRDefault="00737685" w:rsidP="00737685">
      <w:pPr>
        <w:ind w:firstLine="709"/>
        <w:jc w:val="both"/>
      </w:pPr>
      <w:r w:rsidRPr="00737685">
        <w:t>2) Градостроительный кодекс РФ от 29 декабря 2004 года № 190-ФЗ;</w:t>
      </w:r>
    </w:p>
    <w:p w:rsidR="00737685" w:rsidRPr="00737685" w:rsidRDefault="00737685" w:rsidP="00737685">
      <w:pPr>
        <w:ind w:firstLine="709"/>
        <w:jc w:val="both"/>
      </w:pPr>
      <w:r w:rsidRPr="00737685">
        <w:t>3) Федеральный закон от 27 июля 2010 года № 210-ФЗ «Об организации предоставления государственных и муниципальных услуг»;</w:t>
      </w:r>
    </w:p>
    <w:p w:rsidR="00737685" w:rsidRPr="00737685" w:rsidRDefault="00737685" w:rsidP="00737685">
      <w:pPr>
        <w:jc w:val="center"/>
        <w:rPr>
          <w:b/>
          <w:bCs/>
        </w:rPr>
      </w:pPr>
    </w:p>
    <w:p w:rsidR="00737685" w:rsidRPr="00737685" w:rsidRDefault="00737685" w:rsidP="00737685">
      <w:pPr>
        <w:jc w:val="center"/>
        <w:rPr>
          <w:b/>
          <w:bCs/>
        </w:rPr>
      </w:pPr>
      <w:r w:rsidRPr="00737685">
        <w:rPr>
          <w:b/>
          <w:bCs/>
        </w:rPr>
        <w:t xml:space="preserve">2.1. Перечень документов, необходимых для предоставления </w:t>
      </w:r>
      <w:r w:rsidRPr="00737685">
        <w:rPr>
          <w:b/>
        </w:rPr>
        <w:t>У</w:t>
      </w:r>
      <w:r w:rsidRPr="00737685">
        <w:rPr>
          <w:b/>
          <w:bCs/>
        </w:rPr>
        <w:t>слуги</w:t>
      </w:r>
    </w:p>
    <w:p w:rsidR="00737685" w:rsidRPr="00737685" w:rsidRDefault="00737685" w:rsidP="00737685">
      <w:pPr>
        <w:jc w:val="center"/>
        <w:rPr>
          <w:b/>
          <w:bCs/>
        </w:rPr>
      </w:pPr>
    </w:p>
    <w:p w:rsidR="00737685" w:rsidRPr="00737685" w:rsidRDefault="00737685" w:rsidP="00737685">
      <w:pPr>
        <w:shd w:val="clear" w:color="auto" w:fill="FFFFFF"/>
        <w:ind w:firstLine="708"/>
        <w:jc w:val="both"/>
      </w:pPr>
      <w:r w:rsidRPr="00737685">
        <w:t>12. Для получения муниципальной услуги заявитель представляет в приемную администрации муниципального образования «Пустошкинский район» лично, через представителя или заказным почтовым отправлением</w:t>
      </w:r>
      <w:proofErr w:type="gramStart"/>
      <w:r w:rsidRPr="00737685">
        <w:t>.:</w:t>
      </w:r>
      <w:proofErr w:type="gramEnd"/>
    </w:p>
    <w:p w:rsidR="00737685" w:rsidRPr="00737685" w:rsidRDefault="00737685" w:rsidP="00737685">
      <w:pPr>
        <w:shd w:val="clear" w:color="auto" w:fill="FFFFFF"/>
        <w:ind w:firstLine="720"/>
        <w:jc w:val="both"/>
      </w:pPr>
      <w:r w:rsidRPr="00737685">
        <w:t>1) заявление о предоставлении муниципальной услуги;</w:t>
      </w:r>
    </w:p>
    <w:p w:rsidR="00737685" w:rsidRPr="00737685" w:rsidRDefault="00737685" w:rsidP="00737685">
      <w:pPr>
        <w:shd w:val="clear" w:color="auto" w:fill="FFFFFF"/>
        <w:ind w:firstLine="720"/>
        <w:jc w:val="both"/>
      </w:pPr>
      <w:r w:rsidRPr="00737685">
        <w:t>2) документ, удостоверяющий личность заявителя - физического лица,</w:t>
      </w:r>
    </w:p>
    <w:p w:rsidR="00737685" w:rsidRPr="00737685" w:rsidRDefault="00737685" w:rsidP="00737685">
      <w:pPr>
        <w:shd w:val="clear" w:color="auto" w:fill="FFFFFF"/>
        <w:ind w:firstLine="720"/>
        <w:jc w:val="both"/>
        <w:rPr>
          <w:color w:val="000000"/>
        </w:rPr>
      </w:pPr>
      <w:r w:rsidRPr="00737685">
        <w:t xml:space="preserve">3) </w:t>
      </w:r>
      <w:r w:rsidRPr="00737685">
        <w:rPr>
          <w:color w:val="000000"/>
        </w:rPr>
        <w:t>копии учредительных документов - для юридического лица и индивидуального предпринимателя;</w:t>
      </w:r>
    </w:p>
    <w:p w:rsidR="00737685" w:rsidRPr="00737685" w:rsidRDefault="00737685" w:rsidP="00737685">
      <w:pPr>
        <w:shd w:val="clear" w:color="auto" w:fill="FFFFFF"/>
        <w:ind w:firstLine="720"/>
        <w:jc w:val="both"/>
      </w:pPr>
      <w:proofErr w:type="gramStart"/>
      <w:r w:rsidRPr="00737685">
        <w:t>4) эскизный проект внесения изменений в генеральный план (текстовые и графические материалы по внесению изменений в генеральный план, с определением территории, для которой будет разрабатываться проект внесения изменений) – в случае внесения изменений в генеральный план, обоснование позиции в части необходимости внесения изменений в правила землепользования и застройки – в случае внесения изменений в Правила землепользования и застройки.</w:t>
      </w:r>
      <w:proofErr w:type="gramEnd"/>
    </w:p>
    <w:p w:rsidR="00737685" w:rsidRPr="00737685" w:rsidRDefault="00737685" w:rsidP="00737685">
      <w:pPr>
        <w:shd w:val="clear" w:color="auto" w:fill="FFFFFF"/>
        <w:ind w:firstLine="708"/>
        <w:jc w:val="both"/>
      </w:pPr>
      <w:r w:rsidRPr="00737685">
        <w:lastRenderedPageBreak/>
        <w:t>13. Документ, предусмотренный подпунктом 1 пункта 11 настоящего административного регламента, составляется  в свободной форме с изложением конкретных предложений о внесении изменений в генеральный план поселения с указанием причин (оснований), по которым предлагается внести такие изменения.</w:t>
      </w:r>
    </w:p>
    <w:p w:rsidR="00737685" w:rsidRPr="00737685" w:rsidRDefault="00737685" w:rsidP="00737685">
      <w:pPr>
        <w:shd w:val="clear" w:color="auto" w:fill="FFFFFF"/>
        <w:ind w:firstLine="720"/>
        <w:jc w:val="both"/>
      </w:pPr>
      <w:r w:rsidRPr="00737685">
        <w:t>14. Документы, предусмотренные подпунктами 2,3 пункта 12 настоящего административного регламента, предоставляются в оригинале (либо заверенной нотариально копией) с ксерокопий по одному экземпляру каждый.</w:t>
      </w:r>
    </w:p>
    <w:p w:rsidR="00737685" w:rsidRPr="00737685" w:rsidRDefault="00737685" w:rsidP="00737685">
      <w:pPr>
        <w:shd w:val="clear" w:color="auto" w:fill="FFFFFF"/>
        <w:ind w:firstLine="720"/>
        <w:jc w:val="both"/>
      </w:pPr>
      <w:r w:rsidRPr="00737685">
        <w:t>Документ, предусмотренный подпунктом 1 пункта 12 настоящего административного регламента, представляется в оригинале, один экземпляр.</w:t>
      </w:r>
    </w:p>
    <w:p w:rsidR="00737685" w:rsidRPr="00737685" w:rsidRDefault="00737685" w:rsidP="00737685">
      <w:pPr>
        <w:shd w:val="clear" w:color="auto" w:fill="FFFFFF"/>
        <w:ind w:firstLine="720"/>
        <w:jc w:val="both"/>
      </w:pPr>
      <w:r w:rsidRPr="00737685">
        <w:t>Документы, предусмотренные п. 12 настоящего административного регламента, предоставляются:</w:t>
      </w:r>
    </w:p>
    <w:p w:rsidR="00737685" w:rsidRPr="00737685" w:rsidRDefault="00737685" w:rsidP="00737685">
      <w:pPr>
        <w:shd w:val="clear" w:color="auto" w:fill="FFFFFF"/>
        <w:ind w:firstLine="708"/>
        <w:jc w:val="both"/>
      </w:pPr>
      <w:r w:rsidRPr="00737685">
        <w:t xml:space="preserve"> 1) заявителем лично;</w:t>
      </w:r>
    </w:p>
    <w:p w:rsidR="00737685" w:rsidRPr="00737685" w:rsidRDefault="00737685" w:rsidP="00737685">
      <w:pPr>
        <w:shd w:val="clear" w:color="auto" w:fill="FFFFFF"/>
        <w:ind w:firstLine="708"/>
        <w:jc w:val="both"/>
      </w:pPr>
      <w:r w:rsidRPr="00737685">
        <w:t xml:space="preserve"> 2) направляются почтовым отправлением (заказным почтовым отправлением, заказным почтовым отправлением с описью вложения и др.).</w:t>
      </w:r>
    </w:p>
    <w:p w:rsidR="00737685" w:rsidRPr="00737685" w:rsidRDefault="00737685" w:rsidP="00737685">
      <w:pPr>
        <w:ind w:firstLine="720"/>
        <w:jc w:val="both"/>
      </w:pPr>
    </w:p>
    <w:p w:rsidR="00737685" w:rsidRPr="00737685" w:rsidRDefault="00737685" w:rsidP="00737685">
      <w:pPr>
        <w:ind w:firstLine="720"/>
        <w:jc w:val="both"/>
      </w:pPr>
    </w:p>
    <w:p w:rsidR="00737685" w:rsidRPr="00737685" w:rsidRDefault="00737685" w:rsidP="00737685">
      <w:pPr>
        <w:ind w:left="1404" w:firstLine="720"/>
      </w:pPr>
      <w:r w:rsidRPr="00737685">
        <w:rPr>
          <w:b/>
          <w:bCs/>
        </w:rPr>
        <w:t xml:space="preserve">    2.2. Основания для отказа в приеме документов,</w:t>
      </w:r>
    </w:p>
    <w:p w:rsidR="00737685" w:rsidRPr="00737685" w:rsidRDefault="00737685" w:rsidP="00737685">
      <w:pPr>
        <w:shd w:val="clear" w:color="auto" w:fill="FFFFFF"/>
        <w:jc w:val="center"/>
        <w:rPr>
          <w:b/>
          <w:bCs/>
        </w:rPr>
      </w:pPr>
      <w:proofErr w:type="gramStart"/>
      <w:r w:rsidRPr="00737685">
        <w:rPr>
          <w:b/>
          <w:bCs/>
        </w:rPr>
        <w:t>необходимых</w:t>
      </w:r>
      <w:proofErr w:type="gramEnd"/>
      <w:r w:rsidRPr="00737685">
        <w:rPr>
          <w:b/>
          <w:bCs/>
        </w:rPr>
        <w:t xml:space="preserve"> для предоставления муниципальной услуги</w:t>
      </w:r>
    </w:p>
    <w:p w:rsidR="00737685" w:rsidRPr="00737685" w:rsidRDefault="00737685" w:rsidP="00737685">
      <w:pPr>
        <w:shd w:val="clear" w:color="auto" w:fill="FFFFFF"/>
        <w:jc w:val="both"/>
      </w:pPr>
    </w:p>
    <w:p w:rsidR="00737685" w:rsidRPr="00737685" w:rsidRDefault="00737685" w:rsidP="00737685">
      <w:pPr>
        <w:shd w:val="clear" w:color="auto" w:fill="FFFFFF"/>
        <w:ind w:firstLine="720"/>
        <w:jc w:val="both"/>
      </w:pPr>
      <w:r w:rsidRPr="00737685">
        <w:t xml:space="preserve">15. </w:t>
      </w:r>
      <w:proofErr w:type="gramStart"/>
      <w:r w:rsidRPr="00737685">
        <w:t>Основаниями для отказа в приеме документов, необходимых для предоставления муниципальной услуги, являются следующие:</w:t>
      </w:r>
      <w:proofErr w:type="gramEnd"/>
    </w:p>
    <w:p w:rsidR="00737685" w:rsidRPr="00737685" w:rsidRDefault="00737685" w:rsidP="00737685">
      <w:pPr>
        <w:shd w:val="clear" w:color="auto" w:fill="FFFFFF"/>
        <w:jc w:val="both"/>
      </w:pPr>
      <w:r w:rsidRPr="00737685">
        <w:t xml:space="preserve">             1) лицо, подающее документы, не относится к числу заявителей в соответствии с пунктами 4 – 5 настоящего административного регламента;</w:t>
      </w:r>
      <w:r w:rsidRPr="00737685">
        <w:tab/>
      </w:r>
      <w:r w:rsidRPr="00737685">
        <w:tab/>
      </w:r>
      <w:r w:rsidRPr="00737685">
        <w:tab/>
      </w:r>
      <w:r w:rsidRPr="00737685">
        <w:tab/>
      </w:r>
      <w:r w:rsidRPr="00737685">
        <w:tab/>
      </w:r>
      <w:r w:rsidRPr="00737685">
        <w:tab/>
      </w:r>
      <w:r w:rsidRPr="00737685">
        <w:tab/>
      </w:r>
      <w:r w:rsidRPr="00737685">
        <w:tab/>
        <w:t xml:space="preserve"> 2) заявитель представил неполный комплект документов в соответствии с пунктом 14 настоящего административного регламента;</w:t>
      </w:r>
    </w:p>
    <w:p w:rsidR="00737685" w:rsidRPr="00737685" w:rsidRDefault="00737685" w:rsidP="00737685">
      <w:pPr>
        <w:shd w:val="clear" w:color="auto" w:fill="FFFFFF"/>
        <w:jc w:val="both"/>
      </w:pPr>
      <w:r w:rsidRPr="00737685">
        <w:t xml:space="preserve">             3) заявитель представил документы, оформление которых не соответствует установленным требованиям (пункт 15, пункт 16 настоящего административного регламента).</w:t>
      </w:r>
    </w:p>
    <w:p w:rsidR="00737685" w:rsidRPr="00737685" w:rsidRDefault="00737685" w:rsidP="00737685">
      <w:pPr>
        <w:shd w:val="clear" w:color="auto" w:fill="FFFFFF"/>
        <w:jc w:val="both"/>
      </w:pPr>
    </w:p>
    <w:p w:rsidR="00737685" w:rsidRPr="00737685" w:rsidRDefault="00737685" w:rsidP="00737685">
      <w:pPr>
        <w:shd w:val="clear" w:color="auto" w:fill="FFFFFF"/>
        <w:jc w:val="center"/>
        <w:rPr>
          <w:b/>
          <w:bCs/>
        </w:rPr>
      </w:pPr>
      <w:r w:rsidRPr="00737685">
        <w:rPr>
          <w:b/>
          <w:bCs/>
        </w:rPr>
        <w:t>2.3. Сроки при предоставлении муниципальной услуги</w:t>
      </w:r>
    </w:p>
    <w:p w:rsidR="00737685" w:rsidRPr="00737685" w:rsidRDefault="00737685" w:rsidP="00737685">
      <w:pPr>
        <w:shd w:val="clear" w:color="auto" w:fill="FFFFFF"/>
        <w:jc w:val="both"/>
      </w:pPr>
    </w:p>
    <w:p w:rsidR="00737685" w:rsidRPr="00737685" w:rsidRDefault="00737685" w:rsidP="00737685">
      <w:pPr>
        <w:shd w:val="clear" w:color="auto" w:fill="FFFFFF"/>
        <w:ind w:firstLine="720"/>
        <w:jc w:val="both"/>
      </w:pPr>
      <w:r w:rsidRPr="00737685">
        <w:t>16. Сроки выполнения отдельных административных процедур и действий:</w:t>
      </w:r>
    </w:p>
    <w:p w:rsidR="00737685" w:rsidRPr="00737685" w:rsidRDefault="00737685" w:rsidP="00737685">
      <w:pPr>
        <w:shd w:val="clear" w:color="auto" w:fill="FFFFFF"/>
        <w:ind w:firstLine="720"/>
        <w:jc w:val="both"/>
      </w:pPr>
      <w:r w:rsidRPr="00737685">
        <w:t>1) прием и регистрация заявления – в течение 3 рабочих дней со дня поступления заявления; </w:t>
      </w:r>
    </w:p>
    <w:p w:rsidR="00737685" w:rsidRPr="00737685" w:rsidRDefault="00737685" w:rsidP="00737685">
      <w:pPr>
        <w:shd w:val="clear" w:color="auto" w:fill="FFFFFF"/>
        <w:ind w:firstLine="720"/>
        <w:jc w:val="both"/>
      </w:pPr>
      <w:r w:rsidRPr="00737685">
        <w:t>2) рассмотрение представленных документов – в течение 5 рабочих  дней со дня регистрации заявления;</w:t>
      </w:r>
    </w:p>
    <w:p w:rsidR="00737685" w:rsidRPr="00737685" w:rsidRDefault="00737685" w:rsidP="00737685">
      <w:pPr>
        <w:shd w:val="clear" w:color="auto" w:fill="FFFFFF"/>
        <w:ind w:firstLine="720"/>
        <w:jc w:val="both"/>
      </w:pPr>
      <w:r w:rsidRPr="00737685">
        <w:t>3) принятие решения о предоставлении услуги либо об отказе в ее предоставлении – в течение 15 рабочих  дней со дня рассмотрения документов;</w:t>
      </w:r>
    </w:p>
    <w:p w:rsidR="00737685" w:rsidRPr="00737685" w:rsidRDefault="00737685" w:rsidP="00737685">
      <w:pPr>
        <w:shd w:val="clear" w:color="auto" w:fill="FFFFFF"/>
        <w:ind w:firstLine="720"/>
        <w:jc w:val="both"/>
      </w:pPr>
      <w:r w:rsidRPr="00737685">
        <w:lastRenderedPageBreak/>
        <w:t>4) выдача результата предоставления услуги либо уведомления об отказе в ее предоставлении – в течение 5  рабочих дней со дня принятия решения.</w:t>
      </w:r>
    </w:p>
    <w:p w:rsidR="00737685" w:rsidRPr="00737685" w:rsidRDefault="00737685" w:rsidP="00737685">
      <w:pPr>
        <w:shd w:val="clear" w:color="auto" w:fill="FFFFFF"/>
        <w:ind w:firstLine="720"/>
        <w:jc w:val="both"/>
      </w:pPr>
      <w:r w:rsidRPr="00737685">
        <w:t>17. Максимальный срок ожидания в очереди:</w:t>
      </w:r>
    </w:p>
    <w:p w:rsidR="00737685" w:rsidRPr="00737685" w:rsidRDefault="00737685" w:rsidP="00737685">
      <w:pPr>
        <w:shd w:val="clear" w:color="auto" w:fill="FFFFFF"/>
        <w:ind w:firstLine="720"/>
        <w:jc w:val="both"/>
      </w:pPr>
      <w:r w:rsidRPr="00737685">
        <w:t>1) при подаче запроса о предоставлении муниципальной услуги – до 15 минут;</w:t>
      </w:r>
    </w:p>
    <w:p w:rsidR="00737685" w:rsidRPr="00737685" w:rsidRDefault="00737685" w:rsidP="00737685">
      <w:pPr>
        <w:shd w:val="clear" w:color="auto" w:fill="FFFFFF"/>
        <w:ind w:firstLine="720"/>
        <w:jc w:val="both"/>
      </w:pPr>
      <w:r w:rsidRPr="00737685">
        <w:t>2) при получении результата предоставления муниципальной услуги – до 15 минут.</w:t>
      </w:r>
    </w:p>
    <w:p w:rsidR="00737685" w:rsidRPr="00737685" w:rsidRDefault="00737685" w:rsidP="00737685">
      <w:pPr>
        <w:shd w:val="clear" w:color="auto" w:fill="FFFFFF"/>
        <w:ind w:firstLine="720"/>
        <w:jc w:val="both"/>
      </w:pPr>
      <w:r w:rsidRPr="00737685">
        <w:t>18. Срок предоставления муниципальной услуги – 30 календарных дней со дня регистрации запроса заявителя. </w:t>
      </w:r>
    </w:p>
    <w:p w:rsidR="00737685" w:rsidRPr="00737685" w:rsidRDefault="00737685" w:rsidP="00737685">
      <w:pPr>
        <w:ind w:firstLine="720"/>
        <w:jc w:val="both"/>
      </w:pPr>
    </w:p>
    <w:p w:rsidR="00737685" w:rsidRPr="00737685" w:rsidRDefault="00737685" w:rsidP="00737685">
      <w:pPr>
        <w:shd w:val="clear" w:color="auto" w:fill="FFFFFF"/>
        <w:jc w:val="center"/>
      </w:pPr>
      <w:r w:rsidRPr="00737685">
        <w:rPr>
          <w:b/>
          <w:bCs/>
        </w:rPr>
        <w:t>2.4. Основания для приостановления или отказа</w:t>
      </w:r>
    </w:p>
    <w:p w:rsidR="00737685" w:rsidRPr="00737685" w:rsidRDefault="00737685" w:rsidP="00737685">
      <w:pPr>
        <w:shd w:val="clear" w:color="auto" w:fill="FFFFFF"/>
        <w:jc w:val="center"/>
        <w:rPr>
          <w:b/>
          <w:bCs/>
        </w:rPr>
      </w:pPr>
      <w:r w:rsidRPr="00737685">
        <w:rPr>
          <w:b/>
          <w:bCs/>
        </w:rPr>
        <w:t>в предоставлении муниципальной услуги</w:t>
      </w:r>
    </w:p>
    <w:p w:rsidR="00737685" w:rsidRPr="00737685" w:rsidRDefault="00737685" w:rsidP="00737685">
      <w:pPr>
        <w:shd w:val="clear" w:color="auto" w:fill="FFFFFF"/>
        <w:jc w:val="both"/>
      </w:pPr>
    </w:p>
    <w:p w:rsidR="00737685" w:rsidRPr="00737685" w:rsidRDefault="00737685" w:rsidP="00737685">
      <w:pPr>
        <w:shd w:val="clear" w:color="auto" w:fill="FFFFFF"/>
        <w:ind w:firstLine="720"/>
        <w:jc w:val="both"/>
      </w:pPr>
      <w:r w:rsidRPr="00737685">
        <w:t>19. Основаниями для принятия решения органа об отказе в предоставлении Услуги является:</w:t>
      </w:r>
    </w:p>
    <w:p w:rsidR="00737685" w:rsidRPr="00737685" w:rsidRDefault="00737685" w:rsidP="00737685">
      <w:pPr>
        <w:shd w:val="clear" w:color="auto" w:fill="FFFFFF"/>
        <w:ind w:firstLine="720"/>
        <w:jc w:val="both"/>
      </w:pPr>
      <w:r w:rsidRPr="00737685">
        <w:t>1) противоречие предложений заявителя с действующим законодательством;</w:t>
      </w:r>
    </w:p>
    <w:p w:rsidR="00737685" w:rsidRPr="00737685" w:rsidRDefault="00737685" w:rsidP="00737685">
      <w:pPr>
        <w:shd w:val="clear" w:color="auto" w:fill="FFFFFF"/>
        <w:ind w:firstLine="720"/>
        <w:jc w:val="both"/>
      </w:pPr>
      <w:r w:rsidRPr="00737685">
        <w:t>2) отсутствие достаточных обоснований в предложениях о внесении изменений в генеральный план поселений  Муниципального образования «Пустошкинский район»;</w:t>
      </w:r>
    </w:p>
    <w:p w:rsidR="00737685" w:rsidRPr="00737685" w:rsidRDefault="00737685" w:rsidP="00737685">
      <w:pPr>
        <w:shd w:val="clear" w:color="auto" w:fill="FFFFFF"/>
        <w:ind w:firstLine="720"/>
        <w:jc w:val="both"/>
      </w:pPr>
      <w:r w:rsidRPr="00737685">
        <w:t>3) отказ заявителя от предоставления Услуги.</w:t>
      </w:r>
    </w:p>
    <w:p w:rsidR="00737685" w:rsidRPr="00737685" w:rsidRDefault="00737685" w:rsidP="00737685">
      <w:pPr>
        <w:jc w:val="center"/>
        <w:rPr>
          <w:b/>
          <w:bCs/>
        </w:rPr>
      </w:pPr>
    </w:p>
    <w:p w:rsidR="00737685" w:rsidRPr="00737685" w:rsidRDefault="00737685" w:rsidP="00737685">
      <w:pPr>
        <w:shd w:val="clear" w:color="auto" w:fill="FFFFFF"/>
        <w:jc w:val="center"/>
      </w:pPr>
      <w:r w:rsidRPr="00737685">
        <w:rPr>
          <w:b/>
          <w:bCs/>
        </w:rPr>
        <w:t xml:space="preserve">2.5. Плата, взимаемая с заявителя </w:t>
      </w:r>
      <w:proofErr w:type="gramStart"/>
      <w:r w:rsidRPr="00737685">
        <w:rPr>
          <w:b/>
          <w:bCs/>
        </w:rPr>
        <w:t>при</w:t>
      </w:r>
      <w:proofErr w:type="gramEnd"/>
    </w:p>
    <w:p w:rsidR="00737685" w:rsidRPr="00737685" w:rsidRDefault="00737685" w:rsidP="00737685">
      <w:pPr>
        <w:shd w:val="clear" w:color="auto" w:fill="FFFFFF"/>
        <w:jc w:val="center"/>
        <w:rPr>
          <w:b/>
          <w:bCs/>
        </w:rPr>
      </w:pPr>
      <w:proofErr w:type="gramStart"/>
      <w:r w:rsidRPr="00737685">
        <w:rPr>
          <w:b/>
          <w:bCs/>
        </w:rPr>
        <w:t>предоставлении</w:t>
      </w:r>
      <w:proofErr w:type="gramEnd"/>
      <w:r w:rsidRPr="00737685">
        <w:rPr>
          <w:b/>
          <w:bCs/>
        </w:rPr>
        <w:t xml:space="preserve"> муниципальной услуги</w:t>
      </w:r>
    </w:p>
    <w:p w:rsidR="00737685" w:rsidRPr="00737685" w:rsidRDefault="00737685" w:rsidP="00737685">
      <w:pPr>
        <w:shd w:val="clear" w:color="auto" w:fill="FFFFFF"/>
        <w:jc w:val="both"/>
      </w:pPr>
    </w:p>
    <w:p w:rsidR="00737685" w:rsidRPr="00737685" w:rsidRDefault="00737685" w:rsidP="00737685">
      <w:pPr>
        <w:shd w:val="clear" w:color="auto" w:fill="FFFFFF"/>
        <w:ind w:firstLine="720"/>
        <w:jc w:val="both"/>
      </w:pPr>
      <w:r w:rsidRPr="00737685">
        <w:t>20. Муниципальная услуга предоставляется на безвозмездной основе.</w:t>
      </w:r>
    </w:p>
    <w:p w:rsidR="00737685" w:rsidRPr="00737685" w:rsidRDefault="00737685" w:rsidP="00737685">
      <w:pPr>
        <w:jc w:val="center"/>
        <w:rPr>
          <w:b/>
          <w:bCs/>
        </w:rPr>
      </w:pPr>
    </w:p>
    <w:p w:rsidR="00737685" w:rsidRPr="00737685" w:rsidRDefault="00737685" w:rsidP="00737685">
      <w:pPr>
        <w:shd w:val="clear" w:color="auto" w:fill="FFFFFF"/>
        <w:jc w:val="center"/>
        <w:rPr>
          <w:b/>
          <w:bCs/>
        </w:rPr>
      </w:pPr>
      <w:r w:rsidRPr="00737685">
        <w:rPr>
          <w:b/>
          <w:bCs/>
        </w:rPr>
        <w:t>2.6. Результаты предоставления муниципальной услуги</w:t>
      </w:r>
    </w:p>
    <w:p w:rsidR="00737685" w:rsidRPr="00737685" w:rsidRDefault="00737685" w:rsidP="00737685">
      <w:pPr>
        <w:shd w:val="clear" w:color="auto" w:fill="FFFFFF"/>
        <w:jc w:val="both"/>
      </w:pPr>
    </w:p>
    <w:p w:rsidR="00737685" w:rsidRPr="00737685" w:rsidRDefault="00737685" w:rsidP="00737685">
      <w:pPr>
        <w:shd w:val="clear" w:color="auto" w:fill="FFFFFF"/>
        <w:ind w:firstLine="720"/>
        <w:jc w:val="both"/>
      </w:pPr>
      <w:r w:rsidRPr="00737685">
        <w:t>21. Результатами     предоставления муниципальной услуги является направление (выдача) письма заявителю по результатам рассмотрения предложений о внесении изменений в генеральный план с сообщением:</w:t>
      </w:r>
    </w:p>
    <w:p w:rsidR="00737685" w:rsidRPr="00737685" w:rsidRDefault="00737685" w:rsidP="00737685">
      <w:pPr>
        <w:shd w:val="clear" w:color="auto" w:fill="FFFFFF"/>
        <w:ind w:firstLine="720"/>
        <w:jc w:val="both"/>
      </w:pPr>
      <w:r w:rsidRPr="00737685">
        <w:t>а) о принятии предложений заявителя для дальнейшего осуществления мероприятий в порядке, определенном требованиями Градостроительного кодекса РФ;</w:t>
      </w:r>
    </w:p>
    <w:p w:rsidR="00737685" w:rsidRPr="00737685" w:rsidRDefault="00737685" w:rsidP="00737685">
      <w:pPr>
        <w:shd w:val="clear" w:color="auto" w:fill="FFFFFF"/>
        <w:ind w:firstLine="720"/>
        <w:jc w:val="both"/>
      </w:pPr>
      <w:r w:rsidRPr="00737685">
        <w:t>б) об отказе в принятии предложений заявителя (с указанием причин отказа).</w:t>
      </w:r>
    </w:p>
    <w:p w:rsidR="00737685" w:rsidRPr="00737685" w:rsidRDefault="00737685" w:rsidP="00737685">
      <w:pPr>
        <w:jc w:val="center"/>
        <w:rPr>
          <w:b/>
          <w:bCs/>
          <w:highlight w:val="yellow"/>
        </w:rPr>
      </w:pPr>
    </w:p>
    <w:p w:rsidR="00737685" w:rsidRPr="00737685" w:rsidRDefault="00737685" w:rsidP="00737685">
      <w:pPr>
        <w:jc w:val="center"/>
        <w:rPr>
          <w:b/>
          <w:bCs/>
        </w:rPr>
      </w:pPr>
      <w:r w:rsidRPr="00737685">
        <w:rPr>
          <w:b/>
          <w:bCs/>
        </w:rPr>
        <w:t>2.7. Требования к местам предоставления Услуги</w:t>
      </w:r>
    </w:p>
    <w:p w:rsidR="00737685" w:rsidRPr="00737685" w:rsidRDefault="00737685" w:rsidP="00737685">
      <w:pPr>
        <w:jc w:val="center"/>
        <w:rPr>
          <w:b/>
          <w:bCs/>
        </w:rPr>
      </w:pPr>
    </w:p>
    <w:p w:rsidR="00737685" w:rsidRPr="00737685" w:rsidRDefault="00737685" w:rsidP="00737685">
      <w:pPr>
        <w:ind w:firstLine="709"/>
        <w:jc w:val="both"/>
        <w:rPr>
          <w:bCs/>
        </w:rPr>
      </w:pPr>
      <w:r w:rsidRPr="00737685">
        <w:rPr>
          <w:bCs/>
        </w:rPr>
        <w:t xml:space="preserve">22. Требования к </w:t>
      </w:r>
      <w:r w:rsidRPr="00737685">
        <w:t>помещениям, предназначенным для предоставления Услуги:</w:t>
      </w:r>
    </w:p>
    <w:p w:rsidR="00737685" w:rsidRPr="00737685" w:rsidRDefault="00737685" w:rsidP="00737685">
      <w:pPr>
        <w:ind w:firstLine="709"/>
        <w:jc w:val="both"/>
      </w:pPr>
      <w:r w:rsidRPr="00737685">
        <w:t xml:space="preserve">1) обозначаются соответствующими табличками с указанием номера кабинета, названия соответствующего Комитета, предоставляющего Услугу, </w:t>
      </w:r>
      <w:r w:rsidRPr="00737685">
        <w:lastRenderedPageBreak/>
        <w:t>фамилий, имен и отчеств сотрудников Комитета, организующих предоставление Услуги, мест приема и выдачи документов, мест информирования заявителей, графика работы с заявителями;</w:t>
      </w:r>
    </w:p>
    <w:p w:rsidR="00737685" w:rsidRPr="00737685" w:rsidRDefault="00737685" w:rsidP="00737685">
      <w:pPr>
        <w:ind w:firstLine="709"/>
        <w:jc w:val="both"/>
      </w:pPr>
      <w:r w:rsidRPr="00737685">
        <w:t>2) оснащаются стульями, столами, компьютером с возможностью печати и выхода в Интернет, иной необходимой оргтехникой;</w:t>
      </w:r>
    </w:p>
    <w:p w:rsidR="00737685" w:rsidRPr="00737685" w:rsidRDefault="00737685" w:rsidP="00737685">
      <w:pPr>
        <w:ind w:firstLine="709"/>
        <w:jc w:val="both"/>
      </w:pPr>
      <w:r w:rsidRPr="00737685">
        <w:t>3) для ожидания приема заявителям отводятся места для оформления документов, оборудованные стульями, столами (стойками);</w:t>
      </w:r>
    </w:p>
    <w:p w:rsidR="00737685" w:rsidRPr="00737685" w:rsidRDefault="00737685" w:rsidP="00737685">
      <w:pPr>
        <w:ind w:firstLine="709"/>
        <w:jc w:val="both"/>
      </w:pPr>
      <w:r w:rsidRPr="00737685">
        <w:t>4) в целях обеспечения условий доступности муниципальной услуги местом приема и выдачи документов для инвалидов с ограниченными возможностями передвижения является фойе здания, в котором располагается орган, предоставляющий муниципальную услугу.</w:t>
      </w:r>
    </w:p>
    <w:p w:rsidR="00737685" w:rsidRPr="00737685" w:rsidRDefault="00737685" w:rsidP="00737685">
      <w:pPr>
        <w:jc w:val="both"/>
      </w:pPr>
      <w:r w:rsidRPr="00737685">
        <w:tab/>
        <w:t>23. Предоставление муниципальной услуги в электронной форме.</w:t>
      </w:r>
    </w:p>
    <w:p w:rsidR="00737685" w:rsidRPr="00737685" w:rsidRDefault="00737685" w:rsidP="00737685">
      <w:pPr>
        <w:jc w:val="both"/>
      </w:pPr>
      <w:r w:rsidRPr="00737685">
        <w:tab/>
        <w:t xml:space="preserve">Предоставление муниципальной услуги в электронной форме осуществляется в соответствии с законодательством Российской Федерации и законодательством Архангельской области. Заявление – анкета заполняется получателем муниципальной услуги в форме электронного документа, направленного в электронной форме с использованием Портала. </w:t>
      </w:r>
    </w:p>
    <w:p w:rsidR="00737685" w:rsidRPr="00737685" w:rsidRDefault="00737685" w:rsidP="00737685">
      <w:pPr>
        <w:shd w:val="clear" w:color="auto" w:fill="FFFFFF"/>
        <w:ind w:firstLine="720"/>
        <w:jc w:val="both"/>
      </w:pPr>
    </w:p>
    <w:p w:rsidR="00737685" w:rsidRPr="00737685" w:rsidRDefault="00737685" w:rsidP="00737685">
      <w:pPr>
        <w:shd w:val="clear" w:color="auto" w:fill="FFFFFF"/>
        <w:jc w:val="center"/>
      </w:pPr>
      <w:r w:rsidRPr="00737685">
        <w:rPr>
          <w:b/>
          <w:bCs/>
        </w:rPr>
        <w:t>2.8. Показатели доступности и качества</w:t>
      </w:r>
    </w:p>
    <w:p w:rsidR="00737685" w:rsidRPr="00737685" w:rsidRDefault="00737685" w:rsidP="00737685">
      <w:pPr>
        <w:shd w:val="clear" w:color="auto" w:fill="FFFFFF"/>
        <w:jc w:val="center"/>
        <w:rPr>
          <w:b/>
          <w:bCs/>
        </w:rPr>
      </w:pPr>
      <w:r w:rsidRPr="00737685">
        <w:rPr>
          <w:b/>
          <w:bCs/>
        </w:rPr>
        <w:t>муниципальной услуги</w:t>
      </w:r>
    </w:p>
    <w:p w:rsidR="00737685" w:rsidRPr="00737685" w:rsidRDefault="00737685" w:rsidP="00737685">
      <w:pPr>
        <w:shd w:val="clear" w:color="auto" w:fill="FFFFFF"/>
        <w:jc w:val="both"/>
      </w:pPr>
    </w:p>
    <w:p w:rsidR="00737685" w:rsidRPr="00737685" w:rsidRDefault="00737685" w:rsidP="00737685">
      <w:pPr>
        <w:shd w:val="clear" w:color="auto" w:fill="FFFFFF"/>
        <w:ind w:firstLine="720"/>
        <w:jc w:val="both"/>
      </w:pPr>
      <w:r w:rsidRPr="00737685">
        <w:t>24. Показателями доступности муниципальной услуги являются:</w:t>
      </w:r>
    </w:p>
    <w:p w:rsidR="00737685" w:rsidRPr="00737685" w:rsidRDefault="00737685" w:rsidP="00737685">
      <w:pPr>
        <w:shd w:val="clear" w:color="auto" w:fill="FFFFFF"/>
        <w:ind w:firstLine="708"/>
        <w:jc w:val="both"/>
      </w:pPr>
      <w:r w:rsidRPr="00737685">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737685" w:rsidRPr="00737685" w:rsidRDefault="00737685" w:rsidP="00737685">
      <w:pPr>
        <w:shd w:val="clear" w:color="auto" w:fill="FFFFFF"/>
        <w:ind w:firstLine="708"/>
        <w:jc w:val="both"/>
      </w:pPr>
      <w:r w:rsidRPr="00737685">
        <w:t>2) обеспечение заявителям возможности обращения за предоставлением муниципальной Услуги через представителя;</w:t>
      </w:r>
    </w:p>
    <w:p w:rsidR="00737685" w:rsidRPr="00737685" w:rsidRDefault="00737685" w:rsidP="00737685">
      <w:pPr>
        <w:shd w:val="clear" w:color="auto" w:fill="FFFFFF"/>
        <w:ind w:firstLine="708"/>
        <w:jc w:val="both"/>
      </w:pPr>
      <w:r w:rsidRPr="00737685">
        <w:t>3) безвозмездность предоставления муниципальной Услуги.</w:t>
      </w:r>
    </w:p>
    <w:p w:rsidR="00737685" w:rsidRPr="00737685" w:rsidRDefault="00737685" w:rsidP="00737685">
      <w:pPr>
        <w:shd w:val="clear" w:color="auto" w:fill="FFFFFF"/>
        <w:ind w:firstLine="708"/>
        <w:jc w:val="both"/>
      </w:pPr>
      <w:r w:rsidRPr="00737685">
        <w:t>25. Показателями качества муниципальной услуги являются:</w:t>
      </w:r>
    </w:p>
    <w:p w:rsidR="00737685" w:rsidRPr="00737685" w:rsidRDefault="00737685" w:rsidP="00737685">
      <w:pPr>
        <w:shd w:val="clear" w:color="auto" w:fill="FFFFFF"/>
        <w:ind w:firstLine="708"/>
        <w:jc w:val="both"/>
      </w:pPr>
      <w:r w:rsidRPr="00737685">
        <w:t>1) отсутствие случаев нарушения сроков при предоставлении муниципальной услуги;</w:t>
      </w:r>
    </w:p>
    <w:p w:rsidR="00737685" w:rsidRPr="00737685" w:rsidRDefault="00737685" w:rsidP="00737685">
      <w:pPr>
        <w:shd w:val="clear" w:color="auto" w:fill="FFFFFF"/>
        <w:ind w:firstLine="708"/>
        <w:jc w:val="both"/>
      </w:pPr>
      <w:r w:rsidRPr="00737685">
        <w:t>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737685" w:rsidRPr="00737685" w:rsidRDefault="00737685" w:rsidP="00737685">
      <w:pPr>
        <w:shd w:val="clear" w:color="auto" w:fill="FFFFFF"/>
        <w:ind w:firstLine="720"/>
        <w:jc w:val="both"/>
      </w:pPr>
    </w:p>
    <w:p w:rsidR="00737685" w:rsidRPr="00737685" w:rsidRDefault="00737685" w:rsidP="00737685">
      <w:pPr>
        <w:shd w:val="clear" w:color="auto" w:fill="FFFFFF"/>
        <w:jc w:val="center"/>
        <w:rPr>
          <w:b/>
          <w:bCs/>
        </w:rPr>
      </w:pPr>
      <w:r w:rsidRPr="00737685">
        <w:rPr>
          <w:b/>
          <w:bCs/>
        </w:rPr>
        <w:t>III. Административные процедуры</w:t>
      </w:r>
    </w:p>
    <w:p w:rsidR="00737685" w:rsidRPr="00737685" w:rsidRDefault="00737685" w:rsidP="00737685">
      <w:pPr>
        <w:shd w:val="clear" w:color="auto" w:fill="FFFFFF"/>
        <w:jc w:val="center"/>
      </w:pPr>
    </w:p>
    <w:p w:rsidR="00737685" w:rsidRPr="00737685" w:rsidRDefault="00737685" w:rsidP="00737685">
      <w:pPr>
        <w:shd w:val="clear" w:color="auto" w:fill="FFFFFF"/>
        <w:jc w:val="center"/>
        <w:rPr>
          <w:b/>
          <w:bCs/>
        </w:rPr>
      </w:pPr>
      <w:r w:rsidRPr="00737685">
        <w:rPr>
          <w:b/>
          <w:bCs/>
        </w:rPr>
        <w:t>3.1. Регистрация заявления</w:t>
      </w:r>
    </w:p>
    <w:p w:rsidR="00737685" w:rsidRPr="00737685" w:rsidRDefault="00737685" w:rsidP="00737685">
      <w:pPr>
        <w:shd w:val="clear" w:color="auto" w:fill="FFFFFF"/>
        <w:jc w:val="both"/>
      </w:pPr>
    </w:p>
    <w:p w:rsidR="00737685" w:rsidRPr="00737685" w:rsidRDefault="00737685" w:rsidP="00737685">
      <w:pPr>
        <w:shd w:val="clear" w:color="auto" w:fill="FFFFFF"/>
        <w:ind w:firstLine="720"/>
        <w:jc w:val="both"/>
      </w:pPr>
      <w:r w:rsidRPr="00737685">
        <w:t>25. Основанием для предоставления муниципальной услуги является получение  администрацией МО «Пустошкинский район» запроса  заявителя – заявления с прилагаемыми к нему документами.</w:t>
      </w:r>
    </w:p>
    <w:p w:rsidR="00737685" w:rsidRPr="00737685" w:rsidRDefault="00737685" w:rsidP="00737685">
      <w:pPr>
        <w:shd w:val="clear" w:color="auto" w:fill="FFFFFF"/>
        <w:ind w:firstLine="720"/>
        <w:jc w:val="both"/>
      </w:pPr>
      <w:r w:rsidRPr="00737685">
        <w:t xml:space="preserve">В целях регистрации запроса заявителя специалист Комитета, ответственный за прием документов, в срок, указанный в пункте 16 настоящего административного регламента, проверяет полноту и </w:t>
      </w:r>
      <w:r w:rsidRPr="00737685">
        <w:lastRenderedPageBreak/>
        <w:t>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21 настоящего административного регламента).</w:t>
      </w:r>
    </w:p>
    <w:p w:rsidR="00737685" w:rsidRPr="00737685" w:rsidRDefault="00737685" w:rsidP="00737685">
      <w:pPr>
        <w:shd w:val="clear" w:color="auto" w:fill="FFFFFF"/>
        <w:ind w:firstLine="720"/>
        <w:jc w:val="both"/>
      </w:pPr>
      <w:r w:rsidRPr="00737685">
        <w:t>26. В случае наличия оснований для отказа в приеме документов (пункт 19 настоящего административного регламента) специалист Комитета,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19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737685" w:rsidRPr="00737685" w:rsidRDefault="00737685" w:rsidP="00737685">
      <w:pPr>
        <w:shd w:val="clear" w:color="auto" w:fill="FFFFFF"/>
        <w:ind w:firstLine="720"/>
        <w:jc w:val="both"/>
      </w:pPr>
      <w:r w:rsidRPr="00737685">
        <w:t>Уведомление об отказе в приеме документов подписывается главой администрации МО «Пустошкинский район» и направляется заявителю почтовым отправлением.</w:t>
      </w:r>
    </w:p>
    <w:p w:rsidR="00737685" w:rsidRPr="00737685" w:rsidRDefault="00737685" w:rsidP="00737685">
      <w:pPr>
        <w:shd w:val="clear" w:color="auto" w:fill="FFFFFF"/>
        <w:ind w:firstLine="720"/>
        <w:jc w:val="both"/>
      </w:pPr>
      <w:r w:rsidRPr="00737685">
        <w:t>В случаях, предусмотренных подпунктами 1 и 2 пункта 19 настоящего административного регламента, заявителю возвращаются направленные им документы.</w:t>
      </w:r>
    </w:p>
    <w:p w:rsidR="00737685" w:rsidRPr="00737685" w:rsidRDefault="00737685" w:rsidP="00737685">
      <w:pPr>
        <w:shd w:val="clear" w:color="auto" w:fill="FFFFFF"/>
        <w:ind w:firstLine="720"/>
        <w:jc w:val="both"/>
      </w:pPr>
      <w:r w:rsidRPr="00737685">
        <w:t xml:space="preserve">27. </w:t>
      </w:r>
      <w:proofErr w:type="gramStart"/>
      <w:r w:rsidRPr="00737685">
        <w:t>В случае отсутствия оснований для отказа в приеме документов (пункт 21 настоящего административного регламента) специалист Комитета, ответственный за прием документов, на лицевой стороне в левом нижнем углу заявления ставит отметку (свою подпись, расшифровку подписи и дату) о соответствии документов предъявляемым настоящим пунктом требованиям, после чего заявление регистрируется секретарем администрации МО «Пустошкинский район» и на заявлении ставится номер и дата регистрации.</w:t>
      </w:r>
      <w:proofErr w:type="gramEnd"/>
    </w:p>
    <w:p w:rsidR="00737685" w:rsidRPr="00737685" w:rsidRDefault="00737685" w:rsidP="00737685">
      <w:pPr>
        <w:shd w:val="clear" w:color="auto" w:fill="FFFFFF"/>
        <w:ind w:firstLine="720"/>
        <w:jc w:val="both"/>
      </w:pPr>
    </w:p>
    <w:p w:rsidR="00737685" w:rsidRPr="00737685" w:rsidRDefault="00737685" w:rsidP="00737685">
      <w:pPr>
        <w:jc w:val="center"/>
        <w:rPr>
          <w:b/>
        </w:rPr>
      </w:pPr>
      <w:r w:rsidRPr="00737685">
        <w:rPr>
          <w:b/>
        </w:rPr>
        <w:t>3.2. Рассмотрение представленных документов</w:t>
      </w:r>
    </w:p>
    <w:p w:rsidR="00737685" w:rsidRPr="00737685" w:rsidRDefault="00737685" w:rsidP="00737685">
      <w:pPr>
        <w:jc w:val="center"/>
        <w:rPr>
          <w:b/>
        </w:rPr>
      </w:pPr>
    </w:p>
    <w:p w:rsidR="00737685" w:rsidRPr="00737685" w:rsidRDefault="00737685" w:rsidP="00737685">
      <w:pPr>
        <w:shd w:val="clear" w:color="auto" w:fill="FFFFFF"/>
        <w:ind w:firstLine="709"/>
        <w:jc w:val="both"/>
      </w:pPr>
      <w:r w:rsidRPr="00737685">
        <w:t>28. После регистрации заявление с приложением документов передается на рассмотрение Главе муниципального образования «Пустошкинский район».</w:t>
      </w:r>
    </w:p>
    <w:p w:rsidR="00737685" w:rsidRPr="00737685" w:rsidRDefault="00737685" w:rsidP="00737685">
      <w:pPr>
        <w:shd w:val="clear" w:color="auto" w:fill="FFFFFF"/>
        <w:ind w:firstLine="709"/>
        <w:jc w:val="both"/>
      </w:pPr>
      <w:r w:rsidRPr="00737685">
        <w:t>Глава муниципального образования «Пустошкинский район» направляет документы на рассмотрение  председателю Комитета, который назначает специалиста Комитета ответственным исполнителем по данному заявлению.</w:t>
      </w:r>
    </w:p>
    <w:p w:rsidR="00737685" w:rsidRPr="00737685" w:rsidRDefault="00737685" w:rsidP="00737685">
      <w:pPr>
        <w:shd w:val="clear" w:color="auto" w:fill="FFFFFF"/>
        <w:ind w:firstLine="709"/>
        <w:jc w:val="both"/>
        <w:rPr>
          <w:color w:val="000000"/>
        </w:rPr>
      </w:pPr>
      <w:r w:rsidRPr="00737685">
        <w:t xml:space="preserve">Срок рассмотрения (проверка) представленных заявления (предложения) и прилагаемых документов не должен превышать 15 рабочих дней со дня поступления ответственному </w:t>
      </w:r>
      <w:r w:rsidRPr="00737685">
        <w:rPr>
          <w:color w:val="000000"/>
        </w:rPr>
        <w:t>исполнителю.</w:t>
      </w:r>
    </w:p>
    <w:p w:rsidR="00737685" w:rsidRPr="00737685" w:rsidRDefault="00737685" w:rsidP="00737685">
      <w:pPr>
        <w:autoSpaceDE w:val="0"/>
        <w:autoSpaceDN w:val="0"/>
        <w:adjustRightInd w:val="0"/>
        <w:ind w:firstLine="709"/>
        <w:jc w:val="both"/>
      </w:pPr>
      <w:r w:rsidRPr="00737685">
        <w:t>Ответственный исполнитель осуществляет проверку представленных документов на соответствие их установленным законодательством требований, проверяет комплектность документов в соответствии с разделом 2.1. настоящего административного регламента и правильность их заполнения.</w:t>
      </w:r>
    </w:p>
    <w:p w:rsidR="00737685" w:rsidRPr="00737685" w:rsidRDefault="00737685" w:rsidP="00737685">
      <w:pPr>
        <w:autoSpaceDE w:val="0"/>
        <w:autoSpaceDN w:val="0"/>
        <w:adjustRightInd w:val="0"/>
        <w:ind w:firstLine="709"/>
        <w:jc w:val="both"/>
      </w:pPr>
      <w:r w:rsidRPr="00737685">
        <w:lastRenderedPageBreak/>
        <w:t>При установлении фактов несоответствия заявления и прилагаемых к нему документов установленным требованиям ответственный исполнитель уведомляет заявителя о наличии препятствий для исполнения административной процедуры, объясняет заявителю содержание выявленных недостатков и предлагает принять меры по их устранению.</w:t>
      </w:r>
    </w:p>
    <w:p w:rsidR="00737685" w:rsidRPr="00737685" w:rsidRDefault="00737685" w:rsidP="00737685">
      <w:pPr>
        <w:autoSpaceDE w:val="0"/>
        <w:autoSpaceDN w:val="0"/>
        <w:adjustRightInd w:val="0"/>
        <w:ind w:firstLine="709"/>
        <w:jc w:val="both"/>
      </w:pPr>
      <w:r w:rsidRPr="00737685">
        <w:t>После проверки ответственный исполнитель готовит предложение о возможности предоставления или отказа в предоставлении Услуги по данному заявлению либо готовит предложение об отказе в рассмотрении заявления.</w:t>
      </w:r>
    </w:p>
    <w:p w:rsidR="00737685" w:rsidRPr="00737685" w:rsidRDefault="00737685" w:rsidP="00737685">
      <w:pPr>
        <w:autoSpaceDE w:val="0"/>
        <w:autoSpaceDN w:val="0"/>
        <w:adjustRightInd w:val="0"/>
        <w:ind w:firstLine="709"/>
        <w:jc w:val="both"/>
      </w:pPr>
      <w:r w:rsidRPr="00737685">
        <w:t>При необходимости могут быть привлечены другие специалисты Комитета по строительству и архитектуре для рассмотрения документов в пределах компетенции каждого из них.</w:t>
      </w:r>
    </w:p>
    <w:p w:rsidR="00737685" w:rsidRPr="00737685" w:rsidRDefault="00737685" w:rsidP="00737685">
      <w:pPr>
        <w:ind w:firstLine="709"/>
        <w:jc w:val="both"/>
      </w:pPr>
      <w:r w:rsidRPr="00737685">
        <w:t>Отказ в рассмотрении заявления готовится ответственным исполнителем в течение 10 (десяти</w:t>
      </w:r>
      <w:proofErr w:type="gramStart"/>
      <w:r w:rsidRPr="00737685">
        <w:t>)р</w:t>
      </w:r>
      <w:proofErr w:type="gramEnd"/>
      <w:r w:rsidRPr="00737685">
        <w:t>абочих дней со дня получения заявления от председателя Комитета в случае несоответствия заявления и (или) прилагаемых документов требованиям, установленным разделом 2.1. настоящего административного регламента.</w:t>
      </w:r>
    </w:p>
    <w:p w:rsidR="00737685" w:rsidRPr="00737685" w:rsidRDefault="00737685" w:rsidP="00737685">
      <w:pPr>
        <w:ind w:firstLine="709"/>
        <w:jc w:val="both"/>
      </w:pPr>
      <w:r w:rsidRPr="00737685">
        <w:t>Решение об отказе в рассмотрении заявления принимает Глава муниципального образования «Пустошкинский район» по представлению Комитетом заключения в форме письма в течение</w:t>
      </w:r>
      <w:r w:rsidRPr="00737685">
        <w:rPr>
          <w:shd w:val="clear" w:color="auto" w:fill="FFFFFF"/>
        </w:rPr>
        <w:t xml:space="preserve"> 2</w:t>
      </w:r>
      <w:r w:rsidRPr="00737685">
        <w:t xml:space="preserve"> (двух) рабочих дней.</w:t>
      </w:r>
    </w:p>
    <w:p w:rsidR="00737685" w:rsidRPr="00737685" w:rsidRDefault="00737685" w:rsidP="00737685">
      <w:pPr>
        <w:ind w:firstLine="709"/>
        <w:jc w:val="both"/>
      </w:pPr>
      <w:r w:rsidRPr="00737685">
        <w:t xml:space="preserve">Уведомление об отказе в рассмотрении заявления передается лично заявителю или его представителю либо направляется заявителю по почте по адресу, указанному в заявлении. </w:t>
      </w:r>
    </w:p>
    <w:p w:rsidR="00737685" w:rsidRPr="00737685" w:rsidRDefault="00737685" w:rsidP="00737685">
      <w:pPr>
        <w:ind w:firstLine="709"/>
        <w:jc w:val="both"/>
      </w:pPr>
      <w:r w:rsidRPr="00737685">
        <w:t>Ответственный исполнитель не вправе требовать от заявителя:</w:t>
      </w:r>
    </w:p>
    <w:p w:rsidR="00737685" w:rsidRPr="00737685" w:rsidRDefault="00737685" w:rsidP="00737685">
      <w:pPr>
        <w:ind w:firstLine="709"/>
        <w:jc w:val="both"/>
      </w:pPr>
      <w:r w:rsidRPr="00737685">
        <w:t>-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7685" w:rsidRPr="00737685" w:rsidRDefault="00737685" w:rsidP="00737685">
      <w:pPr>
        <w:ind w:firstLine="709"/>
        <w:jc w:val="both"/>
      </w:pPr>
      <w:r w:rsidRPr="00737685">
        <w:t>-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685" w:rsidRPr="00737685" w:rsidRDefault="00737685" w:rsidP="00737685">
      <w:pPr>
        <w:jc w:val="center"/>
        <w:rPr>
          <w:b/>
          <w:bCs/>
        </w:rPr>
      </w:pPr>
    </w:p>
    <w:p w:rsidR="00737685" w:rsidRPr="00737685" w:rsidRDefault="00737685" w:rsidP="00737685">
      <w:pPr>
        <w:shd w:val="clear" w:color="auto" w:fill="FFFFFF"/>
        <w:jc w:val="center"/>
        <w:rPr>
          <w:b/>
          <w:bCs/>
        </w:rPr>
      </w:pPr>
      <w:r w:rsidRPr="00737685">
        <w:rPr>
          <w:b/>
          <w:bCs/>
        </w:rPr>
        <w:t>3.3. Принятие решения о предоставлении услуги либо об отказе в ее предоставлении</w:t>
      </w:r>
    </w:p>
    <w:p w:rsidR="00737685" w:rsidRPr="00737685" w:rsidRDefault="00737685" w:rsidP="00737685">
      <w:pPr>
        <w:shd w:val="clear" w:color="auto" w:fill="FFFFFF"/>
        <w:jc w:val="both"/>
      </w:pPr>
    </w:p>
    <w:p w:rsidR="00737685" w:rsidRPr="00737685" w:rsidRDefault="00737685" w:rsidP="00737685">
      <w:pPr>
        <w:shd w:val="clear" w:color="auto" w:fill="FFFFFF"/>
        <w:ind w:firstLine="707"/>
        <w:jc w:val="both"/>
      </w:pPr>
      <w:r w:rsidRPr="00737685">
        <w:t xml:space="preserve">29. </w:t>
      </w:r>
      <w:proofErr w:type="gramStart"/>
      <w:r w:rsidRPr="00737685">
        <w:t xml:space="preserve">В случае соответствия представленных документов всем требованиям, установленным настоящим регламентом, и отсутствия оснований для отказа ответственный исполнитель готовит проект письма администрации муниципального образования «Пустошкинский район»  по результатам рассмотрения предложений  о внесении изменений в генеральный план поселения с информацией о принятии администрацией муниципального образования «Пустошкинский район» предложений </w:t>
      </w:r>
      <w:r w:rsidRPr="00737685">
        <w:lastRenderedPageBreak/>
        <w:t>заявителя  для дальнейшего осуществления мероприятий в порядке, определенном требованиями Градостроительного кодекса РФ.</w:t>
      </w:r>
      <w:proofErr w:type="gramEnd"/>
      <w:r w:rsidRPr="00737685">
        <w:t xml:space="preserve"> Письмо подписывается Главой муниципального образования «Пустошкинский район».</w:t>
      </w:r>
    </w:p>
    <w:p w:rsidR="00737685" w:rsidRPr="00737685" w:rsidRDefault="00737685" w:rsidP="00737685">
      <w:pPr>
        <w:shd w:val="clear" w:color="auto" w:fill="FFFFFF"/>
        <w:ind w:firstLine="707"/>
        <w:jc w:val="both"/>
      </w:pPr>
      <w:r w:rsidRPr="00737685">
        <w:t>30. При установлении фактов несоответствия документов установленным требованиям, ответственный исполнитель в течение 10 (десяти) рабочих дней готовит проект письма администрации муниципального образования  «Пустошкинский район» по результатам рассмотрения предложений о внесении изменений в генеральный план поселения с информацией об отказе в принятии предложений заявителя (с указанием причин отказа). Письмо подписывается Главой муниципального образования «Пустошкинский район».</w:t>
      </w:r>
    </w:p>
    <w:p w:rsidR="00737685" w:rsidRPr="00737685" w:rsidRDefault="00737685" w:rsidP="00737685">
      <w:pPr>
        <w:ind w:firstLine="540"/>
        <w:jc w:val="both"/>
      </w:pPr>
    </w:p>
    <w:p w:rsidR="00737685" w:rsidRPr="00737685" w:rsidRDefault="00737685" w:rsidP="00737685">
      <w:pPr>
        <w:shd w:val="clear" w:color="auto" w:fill="FFFFFF"/>
        <w:jc w:val="center"/>
        <w:rPr>
          <w:b/>
          <w:bCs/>
        </w:rPr>
      </w:pPr>
      <w:r w:rsidRPr="00737685">
        <w:rPr>
          <w:b/>
          <w:bCs/>
        </w:rPr>
        <w:t>3.4 Выдача результата предоставления услуги либо уведомления об отказе в ее предоставлении</w:t>
      </w:r>
    </w:p>
    <w:p w:rsidR="00737685" w:rsidRPr="00737685" w:rsidRDefault="00737685" w:rsidP="00737685">
      <w:pPr>
        <w:shd w:val="clear" w:color="auto" w:fill="FFFFFF"/>
        <w:jc w:val="both"/>
      </w:pPr>
    </w:p>
    <w:p w:rsidR="00737685" w:rsidRPr="00737685" w:rsidRDefault="00737685" w:rsidP="00737685">
      <w:pPr>
        <w:shd w:val="clear" w:color="auto" w:fill="FFFFFF"/>
        <w:ind w:firstLine="707"/>
        <w:jc w:val="both"/>
      </w:pPr>
      <w:r w:rsidRPr="00737685">
        <w:t xml:space="preserve">31. </w:t>
      </w:r>
      <w:proofErr w:type="gramStart"/>
      <w:r w:rsidRPr="00737685">
        <w:t>Письмо по результатам рассмотрения предложений о внесении изменений в генеральный план поселения с информацией о принятии администрацией поселения предложений заявителя  для дальнейшего осуществления мероприятий в порядке, определенном статьями 9,24,25 Градостроительного кодекса РФ, или письмо по результатам рассмотрения предложений о внесении изменений в генеральный план поселения с информацией об отказе в принятии предложений заявителя (с указанием причин отказа)  выдается заявителю (его</w:t>
      </w:r>
      <w:proofErr w:type="gramEnd"/>
      <w:r w:rsidRPr="00737685">
        <w:t xml:space="preserve"> представителю) лично, либо направляется заявителю по почте</w:t>
      </w:r>
      <w:r w:rsidRPr="00737685">
        <w:rPr>
          <w:b/>
          <w:bCs/>
        </w:rPr>
        <w:t> </w:t>
      </w:r>
      <w:r w:rsidRPr="00737685">
        <w:t>письмом с уведомлением по адресу, указанному в заявлении.</w:t>
      </w:r>
    </w:p>
    <w:p w:rsidR="00737685" w:rsidRPr="00737685" w:rsidRDefault="00737685" w:rsidP="00737685">
      <w:pPr>
        <w:shd w:val="clear" w:color="auto" w:fill="FFFFFF"/>
        <w:ind w:firstLine="540"/>
        <w:jc w:val="both"/>
        <w:rPr>
          <w:rFonts w:cs="Arial"/>
        </w:rPr>
      </w:pPr>
    </w:p>
    <w:p w:rsidR="00737685" w:rsidRPr="00737685" w:rsidRDefault="00737685" w:rsidP="00737685">
      <w:pPr>
        <w:shd w:val="clear" w:color="auto" w:fill="FFFFFF"/>
        <w:jc w:val="center"/>
        <w:rPr>
          <w:rFonts w:cs="Times New Roman"/>
          <w:b/>
          <w:bCs/>
        </w:rPr>
      </w:pPr>
      <w:r w:rsidRPr="00737685">
        <w:rPr>
          <w:b/>
          <w:bCs/>
        </w:rPr>
        <w:t xml:space="preserve">IV. </w:t>
      </w:r>
      <w:proofErr w:type="gramStart"/>
      <w:r w:rsidRPr="00737685">
        <w:rPr>
          <w:b/>
          <w:bCs/>
        </w:rPr>
        <w:t>Контроль за</w:t>
      </w:r>
      <w:proofErr w:type="gramEnd"/>
      <w:r w:rsidRPr="00737685">
        <w:rPr>
          <w:b/>
          <w:bCs/>
        </w:rPr>
        <w:t xml:space="preserve"> исполнением административного регламента</w:t>
      </w:r>
    </w:p>
    <w:p w:rsidR="00737685" w:rsidRPr="00737685" w:rsidRDefault="00737685" w:rsidP="00737685">
      <w:pPr>
        <w:shd w:val="clear" w:color="auto" w:fill="FFFFFF"/>
        <w:jc w:val="both"/>
      </w:pPr>
    </w:p>
    <w:p w:rsidR="00737685" w:rsidRPr="00737685" w:rsidRDefault="00737685" w:rsidP="00737685">
      <w:pPr>
        <w:shd w:val="clear" w:color="auto" w:fill="FFFFFF"/>
        <w:ind w:firstLine="720"/>
        <w:jc w:val="both"/>
      </w:pPr>
      <w:r w:rsidRPr="00737685">
        <w:t xml:space="preserve">32. </w:t>
      </w:r>
      <w:proofErr w:type="gramStart"/>
      <w:r w:rsidRPr="00737685">
        <w:t>Контроль за</w:t>
      </w:r>
      <w:proofErr w:type="gramEnd"/>
      <w:r w:rsidRPr="00737685">
        <w:t xml:space="preserve"> исполнением настоящего административного регламента осуществляется заведующим Комитетом в следующих формах:</w:t>
      </w:r>
    </w:p>
    <w:p w:rsidR="00737685" w:rsidRPr="00737685" w:rsidRDefault="00737685" w:rsidP="00737685">
      <w:pPr>
        <w:shd w:val="clear" w:color="auto" w:fill="FFFFFF"/>
        <w:ind w:firstLine="720"/>
        <w:jc w:val="both"/>
      </w:pPr>
      <w:r w:rsidRPr="00737685">
        <w:t>текущее наблюдение за выполнением ответственными исполнителями административных действий при предоставлении Услуги;</w:t>
      </w:r>
    </w:p>
    <w:p w:rsidR="00737685" w:rsidRPr="00737685" w:rsidRDefault="00737685" w:rsidP="00737685">
      <w:pPr>
        <w:shd w:val="clear" w:color="auto" w:fill="FFFFFF"/>
        <w:ind w:firstLine="720"/>
        <w:jc w:val="both"/>
      </w:pPr>
      <w:r w:rsidRPr="00737685">
        <w:t>рассмотрение жалоб (претензий) на действия (бездействие) ответственных исполнителей, выполняющих административные действия при предоставлении Услуги.</w:t>
      </w:r>
    </w:p>
    <w:p w:rsidR="00737685" w:rsidRPr="00737685" w:rsidRDefault="00737685" w:rsidP="00737685">
      <w:pPr>
        <w:shd w:val="clear" w:color="auto" w:fill="FFFFFF"/>
        <w:ind w:firstLine="720"/>
        <w:jc w:val="both"/>
      </w:pPr>
      <w:r w:rsidRPr="00737685">
        <w:t>33. Обязанности сотрудников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их должностных инструкциях.</w:t>
      </w:r>
    </w:p>
    <w:p w:rsidR="00737685" w:rsidRPr="00737685" w:rsidRDefault="00737685" w:rsidP="00737685">
      <w:pPr>
        <w:shd w:val="clear" w:color="auto" w:fill="FFFFFF"/>
        <w:ind w:firstLine="720"/>
        <w:jc w:val="both"/>
      </w:pPr>
      <w:r w:rsidRPr="00737685">
        <w:t>34. Решения Комитета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737685" w:rsidRPr="00737685" w:rsidRDefault="00737685" w:rsidP="00737685">
      <w:pPr>
        <w:shd w:val="clear" w:color="auto" w:fill="FFFFFF"/>
        <w:ind w:firstLine="540"/>
        <w:jc w:val="center"/>
        <w:rPr>
          <w:rFonts w:cs="Arial"/>
        </w:rPr>
      </w:pPr>
    </w:p>
    <w:p w:rsidR="00737685" w:rsidRPr="00737685" w:rsidRDefault="00737685" w:rsidP="00737685">
      <w:pPr>
        <w:ind w:firstLine="540"/>
        <w:jc w:val="center"/>
        <w:rPr>
          <w:rFonts w:cs="Times New Roman"/>
          <w:b/>
        </w:rPr>
      </w:pPr>
      <w:r w:rsidRPr="00737685">
        <w:rPr>
          <w:b/>
          <w:bCs/>
        </w:rPr>
        <w:lastRenderedPageBreak/>
        <w:t>V</w:t>
      </w:r>
      <w:r w:rsidRPr="00737685">
        <w:rPr>
          <w:b/>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737685" w:rsidRPr="00737685" w:rsidRDefault="00737685" w:rsidP="00737685">
      <w:pPr>
        <w:jc w:val="center"/>
        <w:rPr>
          <w:b/>
          <w:bCs/>
        </w:rPr>
      </w:pPr>
    </w:p>
    <w:p w:rsidR="00737685" w:rsidRPr="00737685" w:rsidRDefault="00737685" w:rsidP="00737685">
      <w:pPr>
        <w:widowControl w:val="0"/>
        <w:ind w:firstLine="709"/>
        <w:jc w:val="both"/>
        <w:rPr>
          <w:rFonts w:cs="Arial"/>
          <w:bCs/>
        </w:rPr>
      </w:pPr>
      <w:r w:rsidRPr="00737685">
        <w:t>35.</w:t>
      </w:r>
      <w:r w:rsidRPr="00737685">
        <w:rPr>
          <w:rFonts w:cs="Arial"/>
          <w:bCs/>
        </w:rPr>
        <w:t xml:space="preserve">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737685" w:rsidRPr="00737685" w:rsidRDefault="00737685" w:rsidP="00737685">
      <w:pPr>
        <w:ind w:firstLine="708"/>
        <w:jc w:val="both"/>
        <w:rPr>
          <w:rFonts w:cs="Times New Roman"/>
        </w:rPr>
      </w:pPr>
      <w:r w:rsidRPr="00737685">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29 декабря 2017 года № 479-ФЗ;</w:t>
      </w:r>
    </w:p>
    <w:p w:rsidR="00737685" w:rsidRPr="00737685" w:rsidRDefault="00737685" w:rsidP="00737685">
      <w:pPr>
        <w:ind w:firstLine="708"/>
        <w:jc w:val="both"/>
      </w:pPr>
      <w:r w:rsidRPr="00737685">
        <w:t xml:space="preserve">2. нарушение срока предоставления государственной или муниципальной услуги. </w:t>
      </w:r>
      <w:proofErr w:type="gramStart"/>
      <w:r w:rsidRPr="0073768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29 декабря 2017 года № 479-ФЗ;</w:t>
      </w:r>
      <w:proofErr w:type="gramEnd"/>
    </w:p>
    <w:p w:rsidR="00737685" w:rsidRPr="00737685" w:rsidRDefault="00737685" w:rsidP="00737685">
      <w:pPr>
        <w:widowControl w:val="0"/>
        <w:ind w:firstLine="709"/>
        <w:jc w:val="both"/>
        <w:rPr>
          <w:rFonts w:cs="Arial"/>
          <w:bCs/>
        </w:rPr>
      </w:pPr>
      <w:r w:rsidRPr="00737685">
        <w:rPr>
          <w:rFonts w:cs="Arial"/>
          <w:bCs/>
        </w:rPr>
        <w:t>3. требование у Заявителя документов, не предусмотренных нормативными правовыми актами Российской Федерации, нормативными правовыми области, муниципальными правовыми актами муниципального образования «Пустошкинский район» (в том числе настоящим регламентом) для предоставления муниципальной услуги;</w:t>
      </w:r>
    </w:p>
    <w:p w:rsidR="00737685" w:rsidRPr="00737685" w:rsidRDefault="00737685" w:rsidP="00737685">
      <w:pPr>
        <w:widowControl w:val="0"/>
        <w:ind w:firstLine="709"/>
        <w:jc w:val="both"/>
        <w:rPr>
          <w:rFonts w:cs="Arial"/>
          <w:bCs/>
        </w:rPr>
      </w:pPr>
      <w:r w:rsidRPr="00737685">
        <w:rPr>
          <w:rFonts w:cs="Arial"/>
          <w:bCs/>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«Пустошкинский район» (в том числе настоящим регламентом) для предоставления муниципальной услуги;</w:t>
      </w:r>
    </w:p>
    <w:p w:rsidR="00737685" w:rsidRPr="00737685" w:rsidRDefault="00737685" w:rsidP="00737685">
      <w:pPr>
        <w:ind w:firstLine="708"/>
        <w:jc w:val="both"/>
        <w:rPr>
          <w:rFonts w:cs="Times New Roman"/>
        </w:rPr>
      </w:pPr>
      <w:proofErr w:type="gramStart"/>
      <w:r w:rsidRPr="00737685">
        <w:t>5. отказ в предоставлении государственной или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7685">
        <w:t xml:space="preserve"> </w:t>
      </w:r>
      <w:proofErr w:type="gramStart"/>
      <w:r w:rsidRPr="0073768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737685">
        <w:lastRenderedPageBreak/>
        <w:t>определенном частью 1.3 статьи 16 Федерального закона от 20 декабря 2017 года № 479-ФЗ;</w:t>
      </w:r>
      <w:proofErr w:type="gramEnd"/>
    </w:p>
    <w:p w:rsidR="00737685" w:rsidRPr="00737685" w:rsidRDefault="00737685" w:rsidP="00737685">
      <w:pPr>
        <w:widowControl w:val="0"/>
        <w:ind w:firstLine="709"/>
        <w:jc w:val="both"/>
        <w:rPr>
          <w:rFonts w:cs="Arial"/>
          <w:bCs/>
        </w:rPr>
      </w:pPr>
      <w:r w:rsidRPr="00737685">
        <w:rPr>
          <w:rFonts w:cs="Arial"/>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области, муниципальными правовыми актами муниципального образования «Пустошкинский район» (в том числе настоящим административным регламентом);</w:t>
      </w:r>
    </w:p>
    <w:p w:rsidR="00737685" w:rsidRPr="00737685" w:rsidRDefault="00737685" w:rsidP="00737685">
      <w:pPr>
        <w:ind w:firstLine="708"/>
        <w:jc w:val="both"/>
        <w:rPr>
          <w:rFonts w:cs="Times New Roman"/>
        </w:rPr>
      </w:pPr>
      <w:proofErr w:type="gramStart"/>
      <w:r w:rsidRPr="00737685">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29 декабря 2017 года № 479-ФЗ,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w:t>
      </w:r>
      <w:proofErr w:type="gramEnd"/>
      <w:r w:rsidRPr="00737685">
        <w:t xml:space="preserve"> либо нарушение установленного срока таких исправлений. </w:t>
      </w:r>
      <w:proofErr w:type="gramStart"/>
      <w:r w:rsidRPr="0073768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29 декабря 2017 года № 479-ФЗ;</w:t>
      </w:r>
      <w:proofErr w:type="gramEnd"/>
    </w:p>
    <w:p w:rsidR="00737685" w:rsidRPr="00737685" w:rsidRDefault="00737685" w:rsidP="00737685">
      <w:pPr>
        <w:ind w:firstLine="708"/>
        <w:jc w:val="both"/>
      </w:pPr>
      <w:r w:rsidRPr="00737685">
        <w:t>8. нарушение срока или порядка выдачи документов по результатам предоставления государственной или муниципальной услуги</w:t>
      </w:r>
      <w:proofErr w:type="gramStart"/>
      <w:r w:rsidRPr="00737685">
        <w:t>;»</w:t>
      </w:r>
      <w:proofErr w:type="gramEnd"/>
      <w:r w:rsidRPr="00737685">
        <w:t>;</w:t>
      </w:r>
    </w:p>
    <w:p w:rsidR="00737685" w:rsidRPr="00737685" w:rsidRDefault="00737685" w:rsidP="00737685">
      <w:pPr>
        <w:ind w:firstLine="708"/>
        <w:jc w:val="both"/>
      </w:pPr>
      <w:r w:rsidRPr="00737685">
        <w:t xml:space="preserve"> </w:t>
      </w:r>
      <w:proofErr w:type="gramStart"/>
      <w:r w:rsidRPr="00737685">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7685">
        <w:t xml:space="preserve"> </w:t>
      </w:r>
      <w:proofErr w:type="gramStart"/>
      <w:r w:rsidRPr="0073768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29 декабря 2017 года № 479-ФЗ.</w:t>
      </w:r>
      <w:proofErr w:type="gramEnd"/>
    </w:p>
    <w:p w:rsidR="00737685" w:rsidRPr="00737685" w:rsidRDefault="00737685" w:rsidP="00737685">
      <w:pPr>
        <w:jc w:val="both"/>
      </w:pPr>
      <w:r w:rsidRPr="00737685">
        <w:t xml:space="preserve">           36. Жалоба подается в письменной форме на бумажном носителе, в электронной форме в Администрацию Пустошкинского района.</w:t>
      </w:r>
    </w:p>
    <w:p w:rsidR="00737685" w:rsidRPr="00737685" w:rsidRDefault="00737685" w:rsidP="00737685">
      <w:pPr>
        <w:jc w:val="both"/>
      </w:pPr>
      <w:r w:rsidRPr="00737685">
        <w:t xml:space="preserve">            Жалоба на решения и действия (бездействие)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737685" w:rsidRPr="00737685" w:rsidRDefault="00737685" w:rsidP="00737685">
      <w:pPr>
        <w:ind w:firstLine="708"/>
        <w:jc w:val="both"/>
      </w:pPr>
      <w:r w:rsidRPr="00737685">
        <w:t>37.  Жалоба должна содержать:</w:t>
      </w:r>
    </w:p>
    <w:p w:rsidR="00737685" w:rsidRPr="00737685" w:rsidRDefault="00737685" w:rsidP="00737685">
      <w:pPr>
        <w:ind w:firstLine="708"/>
        <w:jc w:val="both"/>
      </w:pPr>
      <w:proofErr w:type="gramStart"/>
      <w:r w:rsidRPr="00737685">
        <w:lastRenderedPageBreak/>
        <w:t>1) наименование органа, предоставляющего государственную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737685" w:rsidRPr="00737685" w:rsidRDefault="00737685" w:rsidP="00737685">
      <w:pPr>
        <w:ind w:firstLine="708"/>
        <w:jc w:val="both"/>
      </w:pPr>
      <w:proofErr w:type="gramStart"/>
      <w:r w:rsidRPr="0073768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7685" w:rsidRPr="00737685" w:rsidRDefault="00737685" w:rsidP="00737685">
      <w:pPr>
        <w:ind w:firstLine="708"/>
        <w:jc w:val="both"/>
      </w:pPr>
      <w:r w:rsidRPr="00737685">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частью 1.1. статьи 14 настоящего Федерального закона, их работников;</w:t>
      </w:r>
    </w:p>
    <w:p w:rsidR="00737685" w:rsidRPr="00737685" w:rsidRDefault="00737685" w:rsidP="00737685">
      <w:pPr>
        <w:ind w:firstLine="708"/>
        <w:jc w:val="both"/>
      </w:pPr>
      <w:proofErr w:type="gramStart"/>
      <w:r w:rsidRPr="00737685">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737685">
        <w:t xml:space="preserve"> Заявителем могут быть представлены документы (при наличии), подтверждающие доводы заявителя, либо их копии.</w:t>
      </w:r>
    </w:p>
    <w:p w:rsidR="00737685" w:rsidRPr="00737685" w:rsidRDefault="00737685" w:rsidP="00737685">
      <w:pPr>
        <w:pStyle w:val="ac"/>
        <w:autoSpaceDE w:val="0"/>
        <w:autoSpaceDN w:val="0"/>
        <w:adjustRightInd w:val="0"/>
        <w:ind w:firstLine="709"/>
      </w:pPr>
      <w:r w:rsidRPr="00737685">
        <w:t>38. Поступившая жалоба заявителя является основанием для ее рассмотрения.</w:t>
      </w:r>
    </w:p>
    <w:p w:rsidR="00737685" w:rsidRPr="00737685" w:rsidRDefault="00737685" w:rsidP="00737685">
      <w:pPr>
        <w:pStyle w:val="ac"/>
        <w:autoSpaceDE w:val="0"/>
        <w:autoSpaceDN w:val="0"/>
        <w:adjustRightInd w:val="0"/>
        <w:ind w:firstLine="709"/>
      </w:pPr>
      <w:r w:rsidRPr="00737685">
        <w:t>Рассмотрение жалоб осуществляется должностными лицами, указанными в пункте 5.2.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737685" w:rsidRPr="00737685" w:rsidRDefault="00737685" w:rsidP="00737685">
      <w:pPr>
        <w:ind w:firstLine="709"/>
        <w:jc w:val="both"/>
      </w:pPr>
      <w:r w:rsidRPr="00737685">
        <w:t>При рассмотрении жалобы должностное лицо:</w:t>
      </w:r>
    </w:p>
    <w:p w:rsidR="00737685" w:rsidRPr="00737685" w:rsidRDefault="00737685" w:rsidP="00737685">
      <w:pPr>
        <w:ind w:firstLine="709"/>
        <w:jc w:val="both"/>
      </w:pPr>
      <w:r w:rsidRPr="00737685">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737685" w:rsidRPr="00737685" w:rsidRDefault="00737685" w:rsidP="00737685">
      <w:pPr>
        <w:ind w:firstLine="709"/>
        <w:jc w:val="both"/>
      </w:pPr>
      <w:r w:rsidRPr="00737685">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37685" w:rsidRPr="00737685" w:rsidRDefault="00737685" w:rsidP="00737685">
      <w:pPr>
        <w:ind w:firstLine="708"/>
        <w:jc w:val="both"/>
      </w:pPr>
      <w:proofErr w:type="gramStart"/>
      <w:r w:rsidRPr="00737685">
        <w:lastRenderedPageBreak/>
        <w:t>39.Жалоба,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w:t>
      </w:r>
      <w:proofErr w:type="gramEnd"/>
      <w:r w:rsidRPr="00737685">
        <w:t xml:space="preserve"> </w:t>
      </w:r>
      <w:proofErr w:type="gramStart"/>
      <w:r w:rsidRPr="00737685">
        <w:t>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37685" w:rsidRPr="00737685" w:rsidRDefault="00737685" w:rsidP="00737685">
      <w:pPr>
        <w:ind w:firstLine="708"/>
        <w:jc w:val="both"/>
      </w:pPr>
      <w:r w:rsidRPr="00737685">
        <w:t>40. По результатам рассмотрения жалобы принимается одно из следующих решений:</w:t>
      </w:r>
    </w:p>
    <w:p w:rsidR="00737685" w:rsidRPr="00737685" w:rsidRDefault="00737685" w:rsidP="00737685">
      <w:pPr>
        <w:jc w:val="both"/>
      </w:pPr>
      <w:r w:rsidRPr="00737685">
        <w:t xml:space="preserve">          </w:t>
      </w:r>
      <w:proofErr w:type="gramStart"/>
      <w:r w:rsidRPr="0073768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37685" w:rsidRPr="00737685" w:rsidRDefault="00737685" w:rsidP="00737685">
      <w:pPr>
        <w:jc w:val="both"/>
      </w:pPr>
      <w:r w:rsidRPr="00737685">
        <w:t xml:space="preserve">           2) в удовлетворении жалобы отказывается.</w:t>
      </w:r>
    </w:p>
    <w:p w:rsidR="00737685" w:rsidRPr="00737685" w:rsidRDefault="00737685" w:rsidP="00737685">
      <w:pPr>
        <w:ind w:firstLine="709"/>
        <w:jc w:val="both"/>
      </w:pPr>
      <w:r w:rsidRPr="00737685">
        <w:t xml:space="preserve">41. Мотивированный ответ о результатах рассмотрения жалобы подписывается должностным лицом, рассмотревшим ее, и не позднее дня, следующего за днем принятия решения, указанного в пункте 5.8. настоящего административного регламента, направляется заявителю в письменной форме почтовым отправлением и по желанию заявителя в электронной форме. В случае установления в ходе или по результатам </w:t>
      </w:r>
      <w:proofErr w:type="gramStart"/>
      <w:r w:rsidRPr="00737685">
        <w:t>рассмотрения жалобы признаков состава административного правонарушения</w:t>
      </w:r>
      <w:proofErr w:type="gramEnd"/>
      <w:r w:rsidRPr="00737685">
        <w:t xml:space="preserve"> или преступления, должностное лицо, рассмотревшее жалобу, незамедлительно направляет имеющиеся материалы в органы прокуратуры.</w:t>
      </w:r>
    </w:p>
    <w:p w:rsidR="00737685" w:rsidRPr="00737685" w:rsidRDefault="00737685" w:rsidP="00737685">
      <w:pPr>
        <w:ind w:firstLine="709"/>
        <w:jc w:val="both"/>
      </w:pPr>
    </w:p>
    <w:p w:rsidR="00737685" w:rsidRPr="00737685" w:rsidRDefault="00737685" w:rsidP="00737685">
      <w:pPr>
        <w:pStyle w:val="ConsPlusNonformat"/>
        <w:jc w:val="both"/>
        <w:rPr>
          <w:sz w:val="28"/>
          <w:szCs w:val="28"/>
        </w:rPr>
      </w:pPr>
      <w:r w:rsidRPr="00737685">
        <w:rPr>
          <w:sz w:val="28"/>
          <w:szCs w:val="28"/>
        </w:rPr>
        <w:t xml:space="preserve">                                </w:t>
      </w: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pStyle w:val="ConsPlusNonformat"/>
        <w:jc w:val="both"/>
      </w:pPr>
    </w:p>
    <w:p w:rsidR="00737685" w:rsidRDefault="00737685" w:rsidP="00737685">
      <w:pPr>
        <w:ind w:left="4140"/>
        <w:jc w:val="center"/>
        <w:rPr>
          <w:sz w:val="24"/>
        </w:rPr>
      </w:pPr>
      <w:r>
        <w:rPr>
          <w:sz w:val="24"/>
        </w:rPr>
        <w:lastRenderedPageBreak/>
        <w:t>Приложение № 1</w:t>
      </w:r>
    </w:p>
    <w:p w:rsidR="00737685" w:rsidRDefault="00737685" w:rsidP="00737685">
      <w:pPr>
        <w:ind w:left="4140"/>
        <w:jc w:val="center"/>
        <w:rPr>
          <w:sz w:val="24"/>
        </w:rPr>
      </w:pPr>
      <w:r>
        <w:rPr>
          <w:rFonts w:cs="Arial"/>
          <w:bCs/>
          <w:sz w:val="24"/>
        </w:rPr>
        <w:t>к</w:t>
      </w:r>
      <w:r>
        <w:rPr>
          <w:rFonts w:cs="Arial"/>
          <w:b/>
          <w:sz w:val="24"/>
        </w:rPr>
        <w:t xml:space="preserve"> </w:t>
      </w:r>
      <w:r>
        <w:rPr>
          <w:rFonts w:cs="Arial"/>
          <w:sz w:val="24"/>
        </w:rPr>
        <w:t>А</w:t>
      </w:r>
      <w:r>
        <w:rPr>
          <w:sz w:val="24"/>
        </w:rPr>
        <w:t>дминистративному регламенту предоставления муниципальной услуги «</w:t>
      </w:r>
      <w:r>
        <w:rPr>
          <w:rFonts w:cs="Arial"/>
          <w:sz w:val="24"/>
        </w:rPr>
        <w:t>Рассмотрение предложений физических и юридических лиц о внесении изменений в генеральный план поселений муниципального образования «Пустошкинский район»»</w:t>
      </w:r>
    </w:p>
    <w:p w:rsidR="00737685" w:rsidRDefault="00737685" w:rsidP="00737685">
      <w:pPr>
        <w:ind w:left="4320"/>
        <w:jc w:val="center"/>
        <w:rPr>
          <w:sz w:val="24"/>
        </w:rPr>
      </w:pPr>
    </w:p>
    <w:p w:rsidR="00737685" w:rsidRDefault="00737685" w:rsidP="00737685">
      <w:pPr>
        <w:rPr>
          <w:rFonts w:cs="Arial"/>
          <w:bCs/>
          <w:sz w:val="24"/>
        </w:rPr>
      </w:pPr>
    </w:p>
    <w:p w:rsidR="00737685" w:rsidRDefault="00737685" w:rsidP="00737685">
      <w:pPr>
        <w:jc w:val="center"/>
        <w:rPr>
          <w:rFonts w:cs="Arial"/>
          <w:b/>
          <w:bCs/>
          <w:sz w:val="24"/>
        </w:rPr>
      </w:pPr>
    </w:p>
    <w:p w:rsidR="00737685" w:rsidRDefault="00737685" w:rsidP="00737685">
      <w:pPr>
        <w:pStyle w:val="ConsPlusNonformat"/>
        <w:jc w:val="center"/>
      </w:pPr>
      <w:bookmarkStart w:id="0" w:name="P315"/>
      <w:bookmarkEnd w:id="0"/>
      <w:r>
        <w:t>Блок-схема</w:t>
      </w:r>
    </w:p>
    <w:p w:rsidR="00737685" w:rsidRDefault="00737685" w:rsidP="00737685">
      <w:pPr>
        <w:pStyle w:val="ConsPlusNonformat"/>
        <w:jc w:val="center"/>
      </w:pPr>
      <w:r>
        <w:t>предоставления Услуги</w:t>
      </w:r>
    </w:p>
    <w:p w:rsidR="00737685" w:rsidRDefault="00737685" w:rsidP="00737685">
      <w:pPr>
        <w:pStyle w:val="ConsPlusNonformat"/>
        <w:jc w:val="both"/>
      </w:pPr>
    </w:p>
    <w:p w:rsidR="00737685" w:rsidRDefault="00737685" w:rsidP="00737685">
      <w:pPr>
        <w:pStyle w:val="ConsPlusNonformat"/>
        <w:jc w:val="both"/>
      </w:pPr>
      <w:r>
        <w:t>┌─────────────────────────────────────────────────────────────────────────┐</w:t>
      </w:r>
    </w:p>
    <w:p w:rsidR="00737685" w:rsidRDefault="00737685" w:rsidP="00737685">
      <w:pPr>
        <w:pStyle w:val="ConsPlusNonformat"/>
        <w:jc w:val="both"/>
      </w:pPr>
      <w:r>
        <w:t>│                    Заявитель предоставляет заявление                    │</w:t>
      </w:r>
    </w:p>
    <w:p w:rsidR="00737685" w:rsidRDefault="00737685" w:rsidP="00737685">
      <w:pPr>
        <w:pStyle w:val="ConsPlusNonformat"/>
        <w:jc w:val="both"/>
      </w:pPr>
      <w:r>
        <w:t>└─────────────────────┬────────────────────────────────────┬──────────────┘</w:t>
      </w:r>
    </w:p>
    <w:p w:rsidR="00737685" w:rsidRDefault="00737685" w:rsidP="00737685">
      <w:pPr>
        <w:pStyle w:val="ConsPlusNonformat"/>
        <w:jc w:val="both"/>
      </w:pPr>
      <w:r>
        <w:t xml:space="preserve">                      │                                    </w:t>
      </w:r>
      <w:proofErr w:type="spellStart"/>
      <w:r>
        <w:t>│</w:t>
      </w:r>
      <w:proofErr w:type="spellEnd"/>
    </w:p>
    <w:p w:rsidR="00737685" w:rsidRDefault="00737685" w:rsidP="00737685">
      <w:pPr>
        <w:pStyle w:val="ConsPlusNonformat"/>
        <w:jc w:val="both"/>
      </w:pPr>
      <w:r>
        <w:t>┌─────────────────────┴─────────────────┐ ┌────────────────┴──────────────┐</w:t>
      </w:r>
    </w:p>
    <w:p w:rsidR="00737685" w:rsidRDefault="00737685" w:rsidP="00737685">
      <w:pPr>
        <w:pStyle w:val="ConsPlusNonformat"/>
        <w:jc w:val="both"/>
      </w:pPr>
      <w:proofErr w:type="spellStart"/>
      <w:r>
        <w:t>│Представлены</w:t>
      </w:r>
      <w:proofErr w:type="spellEnd"/>
      <w:r>
        <w:t xml:space="preserve"> документы, </w:t>
      </w:r>
      <w:proofErr w:type="spellStart"/>
      <w:r>
        <w:t>предусмотренные│</w:t>
      </w:r>
      <w:proofErr w:type="spellEnd"/>
      <w:r>
        <w:t xml:space="preserve"> │   Наличие в </w:t>
      </w:r>
      <w:proofErr w:type="gramStart"/>
      <w:r>
        <w:t>представленных</w:t>
      </w:r>
      <w:proofErr w:type="gramEnd"/>
      <w:r>
        <w:t xml:space="preserve">    │</w:t>
      </w:r>
    </w:p>
    <w:p w:rsidR="00737685" w:rsidRDefault="00737685" w:rsidP="00737685">
      <w:pPr>
        <w:pStyle w:val="ConsPlusNonformat"/>
        <w:jc w:val="both"/>
      </w:pPr>
      <w:r>
        <w:t xml:space="preserve">│  </w:t>
      </w:r>
      <w:hyperlink r:id="rId8" w:anchor="P119" w:history="1">
        <w:r>
          <w:rPr>
            <w:rStyle w:val="af0"/>
          </w:rPr>
          <w:t>п.</w:t>
        </w:r>
      </w:hyperlink>
      <w:r>
        <w:t xml:space="preserve"> 14  , в документах отсутствуют    │ </w:t>
      </w:r>
      <w:proofErr w:type="spellStart"/>
      <w:r>
        <w:t>│документах</w:t>
      </w:r>
      <w:proofErr w:type="spellEnd"/>
      <w:r>
        <w:t xml:space="preserve"> оснований для </w:t>
      </w:r>
      <w:proofErr w:type="spellStart"/>
      <w:r>
        <w:t>отказа│</w:t>
      </w:r>
      <w:proofErr w:type="spellEnd"/>
      <w:r>
        <w:t xml:space="preserve"> </w:t>
      </w:r>
    </w:p>
    <w:p w:rsidR="00737685" w:rsidRDefault="00737685" w:rsidP="00737685">
      <w:pPr>
        <w:pStyle w:val="ConsPlusNonformat"/>
        <w:jc w:val="both"/>
      </w:pPr>
      <w:r>
        <w:t xml:space="preserve">│    основания для отказа в приеме,     │ </w:t>
      </w:r>
      <w:proofErr w:type="spellStart"/>
      <w:r>
        <w:t>│</w:t>
      </w:r>
      <w:proofErr w:type="spellEnd"/>
      <w:r>
        <w:t xml:space="preserve"> в приеме, </w:t>
      </w:r>
      <w:proofErr w:type="gramStart"/>
      <w:r>
        <w:t>установленных</w:t>
      </w:r>
      <w:proofErr w:type="gramEnd"/>
      <w:r>
        <w:t xml:space="preserve"> </w:t>
      </w:r>
      <w:hyperlink r:id="rId9" w:anchor="P137" w:history="1">
        <w:r>
          <w:rPr>
            <w:rStyle w:val="af0"/>
          </w:rPr>
          <w:t xml:space="preserve">п. </w:t>
        </w:r>
      </w:hyperlink>
      <w:r>
        <w:t xml:space="preserve">19  </w:t>
      </w:r>
    </w:p>
    <w:p w:rsidR="00737685" w:rsidRDefault="00737685" w:rsidP="00737685">
      <w:pPr>
        <w:pStyle w:val="ConsPlusNonformat"/>
        <w:jc w:val="both"/>
      </w:pPr>
      <w:r>
        <w:t xml:space="preserve">│         </w:t>
      </w:r>
      <w:proofErr w:type="gramStart"/>
      <w:r>
        <w:t>установленные</w:t>
      </w:r>
      <w:proofErr w:type="gramEnd"/>
      <w:r>
        <w:t xml:space="preserve"> п. 14           │ </w:t>
      </w:r>
      <w:proofErr w:type="spellStart"/>
      <w:r>
        <w:t>│</w:t>
      </w:r>
      <w:proofErr w:type="spellEnd"/>
      <w:r>
        <w:t xml:space="preserve">                               </w:t>
      </w:r>
      <w:proofErr w:type="spellStart"/>
      <w:r>
        <w:t>│</w:t>
      </w:r>
      <w:proofErr w:type="spellEnd"/>
    </w:p>
    <w:p w:rsidR="00737685" w:rsidRDefault="00737685" w:rsidP="00737685">
      <w:pPr>
        <w:pStyle w:val="ConsPlusNonformat"/>
        <w:jc w:val="both"/>
      </w:pPr>
      <w:r>
        <w:t>└─────────────────────┬─────────────────┘ └───────────────────────┬───────┘</w:t>
      </w:r>
    </w:p>
    <w:p w:rsidR="00737685" w:rsidRDefault="00737685" w:rsidP="00737685">
      <w:pPr>
        <w:pStyle w:val="ConsPlusNonformat"/>
        <w:jc w:val="both"/>
      </w:pPr>
      <w:r>
        <w:t xml:space="preserve">                      │                                           </w:t>
      </w:r>
      <w:proofErr w:type="spellStart"/>
      <w:r>
        <w:t>│</w:t>
      </w:r>
      <w:proofErr w:type="spellEnd"/>
    </w:p>
    <w:p w:rsidR="00737685" w:rsidRDefault="00737685" w:rsidP="00737685">
      <w:pPr>
        <w:pStyle w:val="ConsPlusNonformat"/>
        <w:jc w:val="both"/>
      </w:pPr>
      <w:r>
        <w:t>┌─────────────────────┴────────────────────────────────┐ ┌────────┴───────┐</w:t>
      </w:r>
    </w:p>
    <w:p w:rsidR="00737685" w:rsidRDefault="00737685" w:rsidP="00737685">
      <w:pPr>
        <w:pStyle w:val="ConsPlusNonformat"/>
        <w:jc w:val="both"/>
      </w:pPr>
      <w:r>
        <w:t xml:space="preserve">│             Специалист проводит проверку             │ </w:t>
      </w:r>
      <w:proofErr w:type="spellStart"/>
      <w:r>
        <w:t>│</w:t>
      </w:r>
      <w:proofErr w:type="spellEnd"/>
      <w:r>
        <w:t xml:space="preserve"> Отказ в приеме │</w:t>
      </w:r>
    </w:p>
    <w:p w:rsidR="00737685" w:rsidRDefault="00737685" w:rsidP="00737685">
      <w:pPr>
        <w:pStyle w:val="ConsPlusNonformat"/>
        <w:jc w:val="both"/>
      </w:pPr>
      <w:r>
        <w:t xml:space="preserve">│              представленных документов               │ </w:t>
      </w:r>
      <w:proofErr w:type="spellStart"/>
      <w:r>
        <w:t>│</w:t>
      </w:r>
      <w:proofErr w:type="spellEnd"/>
      <w:r>
        <w:t xml:space="preserve">   </w:t>
      </w:r>
      <w:proofErr w:type="gramStart"/>
      <w:r>
        <w:t>документов</w:t>
      </w:r>
      <w:proofErr w:type="gramEnd"/>
      <w:r>
        <w:t xml:space="preserve">   │</w:t>
      </w:r>
    </w:p>
    <w:p w:rsidR="00737685" w:rsidRDefault="00737685" w:rsidP="00737685">
      <w:pPr>
        <w:pStyle w:val="ConsPlusNonformat"/>
        <w:jc w:val="both"/>
      </w:pPr>
      <w:r>
        <w:t>└─────────────────────┬───────────────────────────┬────┘ └────────────────┘</w:t>
      </w:r>
    </w:p>
    <w:p w:rsidR="00737685" w:rsidRDefault="00737685" w:rsidP="00737685">
      <w:pPr>
        <w:pStyle w:val="ConsPlusNonformat"/>
        <w:jc w:val="both"/>
      </w:pPr>
      <w:r>
        <w:t xml:space="preserve">                      │                           </w:t>
      </w:r>
      <w:proofErr w:type="spellStart"/>
      <w:r>
        <w:t>│</w:t>
      </w:r>
      <w:proofErr w:type="spellEnd"/>
    </w:p>
    <w:p w:rsidR="00737685" w:rsidRDefault="00737685" w:rsidP="00737685">
      <w:pPr>
        <w:pStyle w:val="ConsPlusNonformat"/>
        <w:jc w:val="both"/>
      </w:pPr>
      <w:r>
        <w:t>┌─────────────────────┴─────────────────┐ ┌───────┴───────────────────────┐</w:t>
      </w:r>
    </w:p>
    <w:p w:rsidR="00737685" w:rsidRDefault="00737685" w:rsidP="00737685">
      <w:pPr>
        <w:pStyle w:val="ConsPlusNonformat"/>
        <w:jc w:val="both"/>
      </w:pPr>
      <w:r>
        <w:t xml:space="preserve">│        Документы </w:t>
      </w:r>
      <w:proofErr w:type="gramStart"/>
      <w:r>
        <w:t xml:space="preserve">соответствуют        │ </w:t>
      </w:r>
      <w:proofErr w:type="spellStart"/>
      <w:r>
        <w:t>│</w:t>
      </w:r>
      <w:proofErr w:type="spellEnd"/>
      <w:r>
        <w:t xml:space="preserve">  Документы не соответствуют</w:t>
      </w:r>
      <w:proofErr w:type="gramEnd"/>
      <w:r>
        <w:t xml:space="preserve">   │</w:t>
      </w:r>
    </w:p>
    <w:p w:rsidR="00737685" w:rsidRDefault="00737685" w:rsidP="00737685">
      <w:pPr>
        <w:pStyle w:val="ConsPlusNonformat"/>
        <w:jc w:val="both"/>
      </w:pPr>
      <w:r>
        <w:t xml:space="preserve">│      всем требованиям регламента      │ </w:t>
      </w:r>
      <w:proofErr w:type="spellStart"/>
      <w:r>
        <w:t>│</w:t>
      </w:r>
      <w:proofErr w:type="spellEnd"/>
      <w:r>
        <w:t xml:space="preserve">  всем требованиям регламента  │</w:t>
      </w:r>
    </w:p>
    <w:p w:rsidR="00737685" w:rsidRDefault="00737685" w:rsidP="00737685">
      <w:pPr>
        <w:pStyle w:val="ConsPlusNonformat"/>
        <w:jc w:val="both"/>
      </w:pPr>
      <w:r>
        <w:t>└─────────────────────┬─────────────────┘ └────────────────┬──────────────┘</w:t>
      </w:r>
    </w:p>
    <w:p w:rsidR="00737685" w:rsidRDefault="00737685" w:rsidP="00737685">
      <w:pPr>
        <w:pStyle w:val="ConsPlusNonformat"/>
        <w:jc w:val="both"/>
      </w:pPr>
      <w:r>
        <w:t xml:space="preserve">                      │                                    </w:t>
      </w:r>
      <w:proofErr w:type="spellStart"/>
      <w:r>
        <w:t>│</w:t>
      </w:r>
      <w:proofErr w:type="spellEnd"/>
    </w:p>
    <w:p w:rsidR="00737685" w:rsidRDefault="00737685" w:rsidP="00737685">
      <w:pPr>
        <w:pStyle w:val="ConsPlusNonformat"/>
        <w:jc w:val="both"/>
      </w:pPr>
      <w:r>
        <w:t>┌─────────────────────┴─────────────────┐ ┌────────────────┴──────────────┐</w:t>
      </w:r>
    </w:p>
    <w:p w:rsidR="00737685" w:rsidRDefault="00737685" w:rsidP="00737685">
      <w:pPr>
        <w:pStyle w:val="ConsPlusNonformat"/>
        <w:jc w:val="both"/>
      </w:pPr>
      <w:r>
        <w:t xml:space="preserve">│    Проработка вопроса возможности     │ </w:t>
      </w:r>
      <w:proofErr w:type="spellStart"/>
      <w:r>
        <w:t>│</w:t>
      </w:r>
      <w:proofErr w:type="spellEnd"/>
      <w:r>
        <w:t xml:space="preserve"> Подготовка письма Управления  │</w:t>
      </w:r>
    </w:p>
    <w:p w:rsidR="00737685" w:rsidRDefault="00737685" w:rsidP="00737685">
      <w:pPr>
        <w:pStyle w:val="ConsPlusNonformat"/>
        <w:jc w:val="both"/>
      </w:pPr>
      <w:r>
        <w:t xml:space="preserve">│ и целесообразности внесения изменений │ </w:t>
      </w:r>
      <w:proofErr w:type="spellStart"/>
      <w:r>
        <w:t>│</w:t>
      </w:r>
      <w:proofErr w:type="spellEnd"/>
      <w:r>
        <w:t xml:space="preserve">  об отказе в рассмотрении     │</w:t>
      </w:r>
    </w:p>
    <w:p w:rsidR="00737685" w:rsidRDefault="00737685" w:rsidP="00737685">
      <w:pPr>
        <w:pStyle w:val="ConsPlusNonformat"/>
        <w:jc w:val="both"/>
      </w:pPr>
      <w:r>
        <w:t xml:space="preserve">│             в генеральный план        │ </w:t>
      </w:r>
      <w:proofErr w:type="spellStart"/>
      <w:r>
        <w:t>│</w:t>
      </w:r>
      <w:proofErr w:type="spellEnd"/>
      <w:r>
        <w:t xml:space="preserve">           заявления           │  </w:t>
      </w:r>
    </w:p>
    <w:p w:rsidR="00737685" w:rsidRDefault="00737685" w:rsidP="00737685">
      <w:pPr>
        <w:pStyle w:val="ConsPlusNonformat"/>
        <w:jc w:val="both"/>
      </w:pPr>
      <w:r>
        <w:t xml:space="preserve">│   согласно направленным заявителем    │ </w:t>
      </w:r>
      <w:proofErr w:type="spellStart"/>
      <w:r>
        <w:t>│</w:t>
      </w:r>
      <w:proofErr w:type="spellEnd"/>
      <w:r>
        <w:t xml:space="preserve">                               </w:t>
      </w:r>
      <w:proofErr w:type="spellStart"/>
      <w:r>
        <w:t>│</w:t>
      </w:r>
      <w:proofErr w:type="spellEnd"/>
    </w:p>
    <w:p w:rsidR="00737685" w:rsidRDefault="00737685" w:rsidP="00737685">
      <w:pPr>
        <w:pStyle w:val="ConsPlusNonformat"/>
        <w:jc w:val="both"/>
      </w:pPr>
      <w:r>
        <w:t xml:space="preserve">│              предложениям             │ </w:t>
      </w:r>
      <w:proofErr w:type="spellStart"/>
      <w:r>
        <w:t>│</w:t>
      </w:r>
      <w:proofErr w:type="spellEnd"/>
      <w:r>
        <w:t xml:space="preserve">                               </w:t>
      </w:r>
      <w:proofErr w:type="spellStart"/>
      <w:r>
        <w:t>│</w:t>
      </w:r>
      <w:proofErr w:type="spellEnd"/>
    </w:p>
    <w:p w:rsidR="00737685" w:rsidRDefault="00737685" w:rsidP="00737685">
      <w:pPr>
        <w:pStyle w:val="ConsPlusNonformat"/>
        <w:jc w:val="both"/>
      </w:pPr>
      <w:r>
        <w:t>└─────────────────────┬─────────────────┘ └────────────────┬──────────────┘</w:t>
      </w:r>
    </w:p>
    <w:p w:rsidR="00737685" w:rsidRDefault="00737685" w:rsidP="00737685">
      <w:pPr>
        <w:pStyle w:val="ConsPlusNonformat"/>
        <w:jc w:val="both"/>
      </w:pPr>
      <w:r>
        <w:t xml:space="preserve">                      │                                    </w:t>
      </w:r>
      <w:proofErr w:type="spellStart"/>
      <w:r>
        <w:t>│</w:t>
      </w:r>
      <w:proofErr w:type="spellEnd"/>
    </w:p>
    <w:p w:rsidR="00737685" w:rsidRDefault="00737685" w:rsidP="00737685">
      <w:pPr>
        <w:pStyle w:val="ConsPlusNonformat"/>
        <w:jc w:val="both"/>
      </w:pPr>
      <w:r>
        <w:t>┌─────────────────────┴─────────────────┐ ┌────────────────┴──────────────┐</w:t>
      </w:r>
    </w:p>
    <w:p w:rsidR="00737685" w:rsidRDefault="00737685" w:rsidP="00737685">
      <w:pPr>
        <w:pStyle w:val="ConsPlusNonformat"/>
        <w:jc w:val="both"/>
      </w:pPr>
      <w:r>
        <w:t xml:space="preserve">│            Подготовка письма          │ </w:t>
      </w:r>
      <w:proofErr w:type="spellStart"/>
      <w:r>
        <w:t>│</w:t>
      </w:r>
      <w:proofErr w:type="spellEnd"/>
      <w:r>
        <w:t xml:space="preserve">        Подготовка письма      │</w:t>
      </w:r>
    </w:p>
    <w:p w:rsidR="00737685" w:rsidRDefault="00737685" w:rsidP="00737685">
      <w:pPr>
        <w:pStyle w:val="ConsPlusNonformat"/>
        <w:jc w:val="both"/>
      </w:pPr>
      <w:r>
        <w:t xml:space="preserve">│        с информацией о </w:t>
      </w:r>
      <w:proofErr w:type="gramStart"/>
      <w:r>
        <w:t>принятии</w:t>
      </w:r>
      <w:proofErr w:type="gramEnd"/>
      <w:r>
        <w:t xml:space="preserve">       │ </w:t>
      </w:r>
      <w:proofErr w:type="spellStart"/>
      <w:r>
        <w:t>│</w:t>
      </w:r>
      <w:proofErr w:type="spellEnd"/>
      <w:r>
        <w:t xml:space="preserve">            об отказе          │</w:t>
      </w:r>
    </w:p>
    <w:p w:rsidR="00737685" w:rsidRDefault="00737685" w:rsidP="00737685">
      <w:pPr>
        <w:pStyle w:val="ConsPlusNonformat"/>
        <w:jc w:val="both"/>
      </w:pPr>
      <w:r>
        <w:t xml:space="preserve">│ предложений заявителя для дальнейшего │ </w:t>
      </w:r>
      <w:proofErr w:type="spellStart"/>
      <w:r>
        <w:t>│</w:t>
      </w:r>
      <w:proofErr w:type="spellEnd"/>
      <w:r>
        <w:t xml:space="preserve">    в принятии предложений     │</w:t>
      </w:r>
    </w:p>
    <w:p w:rsidR="00737685" w:rsidRDefault="00737685" w:rsidP="00737685">
      <w:pPr>
        <w:pStyle w:val="ConsPlusNonformat"/>
        <w:jc w:val="both"/>
      </w:pPr>
      <w:r>
        <w:t xml:space="preserve">│ осуществления мероприятий в порядке,  │ </w:t>
      </w:r>
      <w:proofErr w:type="spellStart"/>
      <w:r>
        <w:t>│заявителя</w:t>
      </w:r>
      <w:proofErr w:type="spellEnd"/>
      <w:r>
        <w:t xml:space="preserve"> о внесении изменений │</w:t>
      </w:r>
    </w:p>
    <w:p w:rsidR="00737685" w:rsidRDefault="00737685" w:rsidP="00737685">
      <w:pPr>
        <w:pStyle w:val="ConsPlusNonformat"/>
        <w:jc w:val="both"/>
      </w:pPr>
      <w:r>
        <w:t xml:space="preserve">│    </w:t>
      </w:r>
      <w:proofErr w:type="gramStart"/>
      <w:r>
        <w:t>определенном</w:t>
      </w:r>
      <w:proofErr w:type="gramEnd"/>
      <w:r>
        <w:t xml:space="preserve"> статьями 9, 24, 25    │         в генеральный план      │</w:t>
      </w:r>
    </w:p>
    <w:p w:rsidR="00737685" w:rsidRDefault="00737685" w:rsidP="00737685">
      <w:pPr>
        <w:pStyle w:val="ConsPlusNonformat"/>
        <w:jc w:val="both"/>
      </w:pPr>
      <w:r>
        <w:t>│    Градостроительного кодекса РФ      │      с указанием причин отказа  │</w:t>
      </w:r>
    </w:p>
    <w:p w:rsidR="00737685" w:rsidRDefault="00737685" w:rsidP="00737685">
      <w:pPr>
        <w:pStyle w:val="ConsPlusNonformat"/>
        <w:jc w:val="both"/>
      </w:pPr>
      <w:r>
        <w:t xml:space="preserve">│                                       </w:t>
      </w:r>
      <w:proofErr w:type="spellStart"/>
      <w:r>
        <w:t>│</w:t>
      </w:r>
      <w:proofErr w:type="spellEnd"/>
      <w:r>
        <w:t xml:space="preserve"> </w:t>
      </w:r>
    </w:p>
    <w:p w:rsidR="00737685" w:rsidRDefault="00737685" w:rsidP="00737685">
      <w:pPr>
        <w:pStyle w:val="ConsPlusNonformat"/>
        <w:jc w:val="both"/>
      </w:pPr>
      <w:r>
        <w:t>└─────────────────────┬─────────────────┘ └────────────────┬──────────────┘</w:t>
      </w:r>
    </w:p>
    <w:p w:rsidR="00737685" w:rsidRDefault="00737685" w:rsidP="00737685">
      <w:pPr>
        <w:pStyle w:val="ConsPlusNonformat"/>
        <w:jc w:val="both"/>
      </w:pPr>
      <w:r>
        <w:t xml:space="preserve">                      │                                    </w:t>
      </w:r>
      <w:proofErr w:type="spellStart"/>
      <w:r>
        <w:t>│</w:t>
      </w:r>
      <w:proofErr w:type="spellEnd"/>
    </w:p>
    <w:p w:rsidR="00737685" w:rsidRDefault="00737685" w:rsidP="00737685">
      <w:pPr>
        <w:pStyle w:val="ConsPlusNonformat"/>
        <w:jc w:val="both"/>
      </w:pPr>
      <w:r>
        <w:t>┌─────────────────────┴────────────────────────────────────┴──────────────┐</w:t>
      </w:r>
    </w:p>
    <w:p w:rsidR="00737685" w:rsidRDefault="00737685" w:rsidP="00737685">
      <w:pPr>
        <w:pStyle w:val="ConsPlusNonformat"/>
        <w:jc w:val="both"/>
      </w:pPr>
      <w:r>
        <w:t>│                 Выдача результата предоставления Услуги                 │</w:t>
      </w:r>
    </w:p>
    <w:p w:rsidR="00737685" w:rsidRDefault="00737685" w:rsidP="00737685">
      <w:pPr>
        <w:pStyle w:val="ConsPlusNonformat"/>
        <w:jc w:val="both"/>
      </w:pPr>
      <w:r>
        <w:t>└─────────────────────────────────────────────────────────────────────────┘</w:t>
      </w:r>
    </w:p>
    <w:p w:rsidR="00737685" w:rsidRDefault="00737685" w:rsidP="00737685">
      <w:pPr>
        <w:rPr>
          <w:sz w:val="24"/>
        </w:rPr>
      </w:pPr>
    </w:p>
    <w:p w:rsidR="00737685" w:rsidRDefault="00737685" w:rsidP="00737685">
      <w:pPr>
        <w:pStyle w:val="ConsPlusNonformat"/>
        <w:jc w:val="both"/>
      </w:pPr>
      <w:r>
        <w:t xml:space="preserve">                         </w:t>
      </w:r>
    </w:p>
    <w:p w:rsidR="00817ABD" w:rsidRDefault="00817ABD" w:rsidP="00CA7D8E">
      <w:pPr>
        <w:shd w:val="clear" w:color="auto" w:fill="FFFFFF"/>
        <w:tabs>
          <w:tab w:val="left" w:pos="4963"/>
        </w:tabs>
        <w:spacing w:before="710" w:line="322" w:lineRule="exact"/>
        <w:ind w:right="4818"/>
        <w:jc w:val="both"/>
      </w:pPr>
    </w:p>
    <w:sectPr w:rsidR="00817ABD" w:rsidSect="00C353F2">
      <w:pgSz w:w="11905" w:h="16838"/>
      <w:pgMar w:top="993"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D0F94"/>
    <w:multiLevelType w:val="hybridMultilevel"/>
    <w:tmpl w:val="D40A32A6"/>
    <w:lvl w:ilvl="0" w:tplc="DB004EB0">
      <w:start w:val="1"/>
      <w:numFmt w:val="decimal"/>
      <w:lvlText w:val="%1."/>
      <w:lvlJc w:val="left"/>
      <w:pPr>
        <w:ind w:left="360"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6AD24279"/>
    <w:multiLevelType w:val="multilevel"/>
    <w:tmpl w:val="B39863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4A53F39"/>
    <w:multiLevelType w:val="multilevel"/>
    <w:tmpl w:val="6444E76E"/>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227"/>
    <w:rsid w:val="00011208"/>
    <w:rsid w:val="000264F1"/>
    <w:rsid w:val="0021708C"/>
    <w:rsid w:val="00291310"/>
    <w:rsid w:val="002B6E2D"/>
    <w:rsid w:val="002D6D31"/>
    <w:rsid w:val="00372039"/>
    <w:rsid w:val="003A56FC"/>
    <w:rsid w:val="00403773"/>
    <w:rsid w:val="00493FC3"/>
    <w:rsid w:val="004C2CC6"/>
    <w:rsid w:val="005636E7"/>
    <w:rsid w:val="006848A5"/>
    <w:rsid w:val="006E3F1B"/>
    <w:rsid w:val="00737685"/>
    <w:rsid w:val="00816081"/>
    <w:rsid w:val="00817ABD"/>
    <w:rsid w:val="00897028"/>
    <w:rsid w:val="008B2818"/>
    <w:rsid w:val="00910227"/>
    <w:rsid w:val="00911882"/>
    <w:rsid w:val="00924D0F"/>
    <w:rsid w:val="00961ABD"/>
    <w:rsid w:val="00A44CEC"/>
    <w:rsid w:val="00AD548A"/>
    <w:rsid w:val="00C353F2"/>
    <w:rsid w:val="00CA7D8E"/>
    <w:rsid w:val="00CE0852"/>
    <w:rsid w:val="00E207EC"/>
    <w:rsid w:val="00EC0A81"/>
    <w:rsid w:val="00F028B9"/>
    <w:rsid w:val="00FD4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818"/>
    <w:pPr>
      <w:suppressAutoHyphens/>
      <w:spacing w:after="0" w:line="240" w:lineRule="auto"/>
    </w:pPr>
    <w:rPr>
      <w:rFonts w:ascii="Times New Roman" w:eastAsia="Times New Roman" w:hAnsi="Times New Roman" w:cs="Calibri"/>
      <w:sz w:val="28"/>
      <w:szCs w:val="28"/>
      <w:lang w:eastAsia="ar-SA"/>
    </w:rPr>
  </w:style>
  <w:style w:type="paragraph" w:styleId="2">
    <w:name w:val="heading 2"/>
    <w:basedOn w:val="a"/>
    <w:next w:val="a"/>
    <w:link w:val="20"/>
    <w:semiHidden/>
    <w:unhideWhenUsed/>
    <w:qFormat/>
    <w:rsid w:val="00910227"/>
    <w:pPr>
      <w:keepNext/>
      <w:suppressAutoHyphens w:val="0"/>
      <w:jc w:val="center"/>
      <w:outlineLvl w:val="1"/>
    </w:pPr>
    <w:rPr>
      <w:rFonts w:cs="Times New Roman"/>
      <w:b/>
      <w:szCs w:val="20"/>
      <w:lang w:eastAsia="ru-RU"/>
    </w:rPr>
  </w:style>
  <w:style w:type="paragraph" w:styleId="4">
    <w:name w:val="heading 4"/>
    <w:basedOn w:val="a"/>
    <w:next w:val="a"/>
    <w:link w:val="40"/>
    <w:semiHidden/>
    <w:unhideWhenUsed/>
    <w:qFormat/>
    <w:rsid w:val="00910227"/>
    <w:pPr>
      <w:keepNext/>
      <w:spacing w:line="360" w:lineRule="auto"/>
      <w:jc w:val="center"/>
      <w:outlineLvl w:val="3"/>
    </w:pPr>
    <w:rPr>
      <w:rFont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10227"/>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910227"/>
    <w:rPr>
      <w:rFonts w:ascii="Times New Roman" w:eastAsia="Times New Roman" w:hAnsi="Times New Roman" w:cs="Times New Roman"/>
      <w:b/>
      <w:szCs w:val="20"/>
      <w:lang w:eastAsia="ru-RU"/>
    </w:rPr>
  </w:style>
  <w:style w:type="paragraph" w:styleId="a3">
    <w:name w:val="caption"/>
    <w:basedOn w:val="a"/>
    <w:semiHidden/>
    <w:unhideWhenUsed/>
    <w:qFormat/>
    <w:rsid w:val="00910227"/>
    <w:pPr>
      <w:suppressAutoHyphens w:val="0"/>
      <w:spacing w:line="360" w:lineRule="auto"/>
      <w:jc w:val="center"/>
    </w:pPr>
    <w:rPr>
      <w:rFonts w:cs="Times New Roman"/>
      <w:b/>
      <w:sz w:val="24"/>
      <w:szCs w:val="20"/>
      <w:lang w:eastAsia="ru-RU"/>
    </w:rPr>
  </w:style>
  <w:style w:type="paragraph" w:customStyle="1" w:styleId="ConsPlusTitle">
    <w:name w:val="ConsPlusTitle"/>
    <w:rsid w:val="0091022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unhideWhenUsed/>
    <w:rsid w:val="00910227"/>
    <w:pPr>
      <w:suppressAutoHyphens w:val="0"/>
      <w:ind w:right="-99"/>
      <w:jc w:val="both"/>
    </w:pPr>
    <w:rPr>
      <w:rFonts w:cs="Times New Roman"/>
      <w:szCs w:val="20"/>
      <w:lang w:eastAsia="ru-RU"/>
    </w:rPr>
  </w:style>
  <w:style w:type="character" w:customStyle="1" w:styleId="a5">
    <w:name w:val="Основной текст Знак"/>
    <w:basedOn w:val="a0"/>
    <w:link w:val="a4"/>
    <w:rsid w:val="00910227"/>
    <w:rPr>
      <w:rFonts w:ascii="Times New Roman" w:eastAsia="Times New Roman" w:hAnsi="Times New Roman" w:cs="Times New Roman"/>
      <w:sz w:val="28"/>
      <w:szCs w:val="20"/>
      <w:lang w:eastAsia="ru-RU"/>
    </w:rPr>
  </w:style>
  <w:style w:type="paragraph" w:styleId="a6">
    <w:name w:val="No Spacing"/>
    <w:uiPriority w:val="1"/>
    <w:qFormat/>
    <w:rsid w:val="00910227"/>
    <w:pPr>
      <w:spacing w:after="0" w:line="240" w:lineRule="auto"/>
    </w:pPr>
    <w:rPr>
      <w:rFonts w:ascii="Times New Roman" w:eastAsia="Times New Roman" w:hAnsi="Times New Roman" w:cs="Times New Roman"/>
      <w:sz w:val="24"/>
      <w:szCs w:val="24"/>
      <w:lang w:eastAsia="ru-RU"/>
    </w:rPr>
  </w:style>
  <w:style w:type="paragraph" w:customStyle="1" w:styleId="normal">
    <w:name w:val="normal"/>
    <w:rsid w:val="00910227"/>
    <w:rPr>
      <w:rFonts w:ascii="Calibri" w:eastAsia="Calibri" w:hAnsi="Calibri" w:cs="Calibri"/>
      <w:lang w:eastAsia="ru-RU"/>
    </w:rPr>
  </w:style>
  <w:style w:type="paragraph" w:styleId="a7">
    <w:name w:val="List Paragraph"/>
    <w:basedOn w:val="a"/>
    <w:uiPriority w:val="34"/>
    <w:qFormat/>
    <w:rsid w:val="0091022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unhideWhenUsed/>
    <w:rsid w:val="008B2818"/>
    <w:pPr>
      <w:suppressAutoHyphens w:val="0"/>
      <w:spacing w:before="100" w:beforeAutospacing="1" w:after="100" w:afterAutospacing="1"/>
    </w:pPr>
    <w:rPr>
      <w:rFonts w:cs="Times New Roman"/>
      <w:sz w:val="24"/>
      <w:szCs w:val="24"/>
      <w:lang w:eastAsia="ru-RU"/>
    </w:rPr>
  </w:style>
  <w:style w:type="paragraph" w:styleId="a9">
    <w:name w:val="Revision"/>
    <w:hidden/>
    <w:uiPriority w:val="99"/>
    <w:semiHidden/>
    <w:rsid w:val="0060639E"/>
    <w:pPr>
      <w:spacing w:after="0" w:line="240" w:lineRule="auto"/>
    </w:pPr>
    <w:rPr>
      <w:rFonts w:ascii="Times New Roman" w:eastAsia="Times New Roman" w:hAnsi="Times New Roman" w:cs="Calibri"/>
      <w:sz w:val="28"/>
      <w:szCs w:val="28"/>
      <w:lang w:eastAsia="ar-SA"/>
    </w:rPr>
  </w:style>
  <w:style w:type="paragraph" w:styleId="aa">
    <w:name w:val="Balloon Text"/>
    <w:basedOn w:val="a"/>
    <w:link w:val="ab"/>
    <w:uiPriority w:val="99"/>
    <w:semiHidden/>
    <w:unhideWhenUsed/>
    <w:rsid w:val="00CA7D8E"/>
    <w:rPr>
      <w:rFonts w:ascii="Tahoma" w:hAnsi="Tahoma" w:cs="Tahoma"/>
      <w:sz w:val="16"/>
      <w:szCs w:val="16"/>
    </w:rPr>
  </w:style>
  <w:style w:type="character" w:customStyle="1" w:styleId="ab">
    <w:name w:val="Текст выноски Знак"/>
    <w:basedOn w:val="a0"/>
    <w:link w:val="aa"/>
    <w:uiPriority w:val="99"/>
    <w:semiHidden/>
    <w:rsid w:val="00CA7D8E"/>
    <w:rPr>
      <w:rFonts w:ascii="Tahoma" w:eastAsia="Times New Roman" w:hAnsi="Tahoma" w:cs="Tahoma"/>
      <w:sz w:val="16"/>
      <w:szCs w:val="16"/>
      <w:lang w:eastAsia="ar-SA"/>
    </w:rPr>
  </w:style>
  <w:style w:type="paragraph" w:customStyle="1" w:styleId="ConsPlusNormal">
    <w:name w:val="ConsPlusNormal"/>
    <w:rsid w:val="003A5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uiPriority w:val="99"/>
    <w:semiHidden/>
    <w:unhideWhenUsed/>
    <w:rsid w:val="00737685"/>
    <w:pPr>
      <w:spacing w:after="120"/>
      <w:ind w:left="283"/>
    </w:pPr>
  </w:style>
  <w:style w:type="character" w:customStyle="1" w:styleId="ad">
    <w:name w:val="Основной текст с отступом Знак"/>
    <w:basedOn w:val="a0"/>
    <w:link w:val="ac"/>
    <w:uiPriority w:val="99"/>
    <w:semiHidden/>
    <w:rsid w:val="00737685"/>
    <w:rPr>
      <w:rFonts w:ascii="Times New Roman" w:eastAsia="Times New Roman" w:hAnsi="Times New Roman" w:cs="Calibri"/>
      <w:sz w:val="28"/>
      <w:szCs w:val="28"/>
      <w:lang w:eastAsia="ar-SA"/>
    </w:rPr>
  </w:style>
  <w:style w:type="paragraph" w:styleId="ae">
    <w:name w:val="Title"/>
    <w:basedOn w:val="a"/>
    <w:link w:val="af"/>
    <w:qFormat/>
    <w:rsid w:val="00737685"/>
    <w:pPr>
      <w:suppressAutoHyphens w:val="0"/>
      <w:jc w:val="center"/>
    </w:pPr>
    <w:rPr>
      <w:rFonts w:cs="Times New Roman"/>
      <w:b/>
      <w:szCs w:val="24"/>
      <w:lang w:eastAsia="ru-RU"/>
    </w:rPr>
  </w:style>
  <w:style w:type="character" w:customStyle="1" w:styleId="af">
    <w:name w:val="Название Знак"/>
    <w:basedOn w:val="a0"/>
    <w:link w:val="ae"/>
    <w:rsid w:val="00737685"/>
    <w:rPr>
      <w:rFonts w:ascii="Times New Roman" w:eastAsia="Times New Roman" w:hAnsi="Times New Roman" w:cs="Times New Roman"/>
      <w:b/>
      <w:sz w:val="28"/>
      <w:szCs w:val="24"/>
      <w:lang w:eastAsia="ru-RU"/>
    </w:rPr>
  </w:style>
  <w:style w:type="paragraph" w:customStyle="1" w:styleId="ConsPlusNonformat">
    <w:name w:val="ConsPlusNonformat"/>
    <w:rsid w:val="0073768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semiHidden/>
    <w:unhideWhenUsed/>
    <w:rsid w:val="007376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910227"/>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4">
    <w:name w:val="heading 4"/>
    <w:basedOn w:val="a"/>
    <w:next w:val="a"/>
    <w:link w:val="40"/>
    <w:semiHidden/>
    <w:unhideWhenUsed/>
    <w:qFormat/>
    <w:rsid w:val="00910227"/>
    <w:pPr>
      <w:keepNext/>
      <w:spacing w:after="0" w:line="360" w:lineRule="auto"/>
      <w:jc w:val="center"/>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10227"/>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910227"/>
    <w:rPr>
      <w:rFonts w:ascii="Times New Roman" w:eastAsia="Times New Roman" w:hAnsi="Times New Roman" w:cs="Times New Roman"/>
      <w:b/>
      <w:szCs w:val="20"/>
      <w:lang w:eastAsia="ru-RU"/>
    </w:rPr>
  </w:style>
  <w:style w:type="paragraph" w:styleId="a3">
    <w:name w:val="caption"/>
    <w:basedOn w:val="a"/>
    <w:semiHidden/>
    <w:unhideWhenUsed/>
    <w:qFormat/>
    <w:rsid w:val="00910227"/>
    <w:pPr>
      <w:spacing w:after="0" w:line="360" w:lineRule="auto"/>
      <w:jc w:val="center"/>
    </w:pPr>
    <w:rPr>
      <w:rFonts w:ascii="Times New Roman" w:eastAsia="Times New Roman" w:hAnsi="Times New Roman" w:cs="Times New Roman"/>
      <w:b/>
      <w:sz w:val="24"/>
      <w:szCs w:val="20"/>
      <w:lang w:eastAsia="ru-RU"/>
    </w:rPr>
  </w:style>
  <w:style w:type="paragraph" w:customStyle="1" w:styleId="ConsPlusTitle">
    <w:name w:val="ConsPlusTitle"/>
    <w:uiPriority w:val="99"/>
    <w:rsid w:val="0091022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unhideWhenUsed/>
    <w:rsid w:val="00910227"/>
    <w:pPr>
      <w:spacing w:after="0" w:line="240" w:lineRule="auto"/>
      <w:ind w:right="-99"/>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910227"/>
    <w:rPr>
      <w:rFonts w:ascii="Times New Roman" w:eastAsia="Times New Roman" w:hAnsi="Times New Roman" w:cs="Times New Roman"/>
      <w:sz w:val="28"/>
      <w:szCs w:val="20"/>
      <w:lang w:eastAsia="ru-RU"/>
    </w:rPr>
  </w:style>
  <w:style w:type="paragraph" w:styleId="a6">
    <w:name w:val="No Spacing"/>
    <w:uiPriority w:val="1"/>
    <w:qFormat/>
    <w:rsid w:val="00910227"/>
    <w:pPr>
      <w:spacing w:after="0" w:line="240" w:lineRule="auto"/>
    </w:pPr>
    <w:rPr>
      <w:rFonts w:ascii="Times New Roman" w:eastAsia="Times New Roman" w:hAnsi="Times New Roman" w:cs="Times New Roman"/>
      <w:sz w:val="24"/>
      <w:szCs w:val="24"/>
      <w:lang w:eastAsia="ru-RU"/>
    </w:rPr>
  </w:style>
  <w:style w:type="paragraph" w:customStyle="1" w:styleId="normal">
    <w:name w:val="normal"/>
    <w:rsid w:val="00910227"/>
    <w:rPr>
      <w:rFonts w:ascii="Calibri" w:eastAsia="Calibri" w:hAnsi="Calibri" w:cs="Calibri"/>
      <w:lang w:eastAsia="ru-RU"/>
    </w:rPr>
  </w:style>
  <w:style w:type="paragraph" w:styleId="a7">
    <w:name w:val="List Paragraph"/>
    <w:basedOn w:val="a"/>
    <w:uiPriority w:val="34"/>
    <w:qFormat/>
    <w:rsid w:val="00910227"/>
    <w:pPr>
      <w:ind w:left="720"/>
      <w:contextualSpacing/>
    </w:pPr>
  </w:style>
</w:styles>
</file>

<file path=word/webSettings.xml><?xml version="1.0" encoding="utf-8"?>
<w:webSettings xmlns:r="http://schemas.openxmlformats.org/officeDocument/2006/relationships" xmlns:w="http://schemas.openxmlformats.org/wordprocessingml/2006/main">
  <w:divs>
    <w:div w:id="52247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iemnaya\Desktop\&#1072;&#1076;&#1084;&#1080;&#1085;&#1080;&#1089;&#1090;&#1088;&#1072;&#1090;&#1080;&#1074;&#1085;&#1099;&#1081;%20&#1088;&#1077;&#1075;&#1083;&#1072;&#1084;&#1077;&#1085;&#1090;%20&#1087;&#1086;%20&#1075;&#1077;&#1085;%20&#1087;&#1083;&#1072;&#1085;&#1091;.docx" TargetMode="External"/><Relationship Id="rId3" Type="http://schemas.openxmlformats.org/officeDocument/2006/relationships/settings" Target="settings.xml"/><Relationship Id="rId7" Type="http://schemas.openxmlformats.org/officeDocument/2006/relationships/hyperlink" Target="consultantplus://offline/ref=60AB0BCB185E74C9AC60261E83093283914290104CD410C7456CAFEC9D0107C825861CB73C4D670A2539A9fEp4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0AB0BCB185E74C9AC60381395656E8C944BCC1A4AD519991A33F4B1CA080D9F62C945F778f4p5L" TargetMode="External"/><Relationship Id="rId11" Type="http://schemas.openxmlformats.org/officeDocument/2006/relationships/theme" Target="theme/theme1.xml"/><Relationship Id="rId5" Type="http://schemas.openxmlformats.org/officeDocument/2006/relationships/hyperlink" Target="consultantplus://offline/ref=60AB0BCB185E74C9AC60381395656E8C944BCC1A4AD519991A33F4B1CA080D9F62C945F778f4p5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priemnaya\Desktop\&#1072;&#1076;&#1084;&#1080;&#1085;&#1080;&#1089;&#1090;&#1088;&#1072;&#1090;&#1080;&#1074;&#1085;&#1099;&#1081;%20&#1088;&#1077;&#1075;&#1083;&#1072;&#1084;&#1077;&#1085;&#1090;%20&#1087;&#1086;%20&#1075;&#1077;&#1085;%20&#1087;&#1083;&#1072;&#1085;&#10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5313</Words>
  <Characters>30289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priemnaya</cp:lastModifiedBy>
  <cp:revision>4</cp:revision>
  <cp:lastPrinted>2020-07-24T06:56:00Z</cp:lastPrinted>
  <dcterms:created xsi:type="dcterms:W3CDTF">2020-07-24T06:42:00Z</dcterms:created>
  <dcterms:modified xsi:type="dcterms:W3CDTF">2020-07-24T11:26:00Z</dcterms:modified>
</cp:coreProperties>
</file>