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A" w:rsidRDefault="00835A0A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FC7A11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BE2F01">
              <w:rPr>
                <w:sz w:val="28"/>
              </w:rPr>
              <w:t>.0</w:t>
            </w:r>
            <w:r w:rsidR="002E268F">
              <w:rPr>
                <w:sz w:val="28"/>
              </w:rPr>
              <w:t>4</w:t>
            </w:r>
            <w:r w:rsidR="00BE2F01"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FC7A1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8471A">
              <w:rPr>
                <w:sz w:val="28"/>
              </w:rPr>
              <w:t>7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FC7A11">
        <w:rPr>
          <w:sz w:val="28"/>
          <w:szCs w:val="28"/>
        </w:rPr>
        <w:t>Завьяловой</w:t>
      </w:r>
      <w:r w:rsidR="002E268F">
        <w:rPr>
          <w:sz w:val="28"/>
          <w:szCs w:val="28"/>
        </w:rPr>
        <w:t xml:space="preserve"> </w:t>
      </w:r>
      <w:r w:rsidR="00FC7A11">
        <w:rPr>
          <w:sz w:val="28"/>
          <w:szCs w:val="28"/>
        </w:rPr>
        <w:t>И</w:t>
      </w:r>
      <w:r w:rsidR="002E268F">
        <w:rPr>
          <w:sz w:val="28"/>
          <w:szCs w:val="28"/>
        </w:rPr>
        <w:t>.</w:t>
      </w:r>
      <w:r w:rsidR="00FC7A11">
        <w:rPr>
          <w:sz w:val="28"/>
          <w:szCs w:val="28"/>
        </w:rPr>
        <w:t>А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Default="007E1307" w:rsidP="004004CD">
      <w:pPr>
        <w:ind w:firstLine="709"/>
        <w:jc w:val="both"/>
        <w:rPr>
          <w:sz w:val="28"/>
          <w:szCs w:val="28"/>
        </w:rPr>
      </w:pPr>
      <w:proofErr w:type="gramStart"/>
      <w:r w:rsidRPr="00C60A3B">
        <w:rPr>
          <w:sz w:val="28"/>
          <w:szCs w:val="28"/>
        </w:rPr>
        <w:t>На  основании  ходатайства</w:t>
      </w:r>
      <w:r w:rsidR="00D909D7" w:rsidRPr="00C60A3B">
        <w:rPr>
          <w:sz w:val="28"/>
          <w:szCs w:val="28"/>
        </w:rPr>
        <w:t xml:space="preserve"> </w:t>
      </w:r>
      <w:r w:rsidR="0051224A" w:rsidRPr="00C60A3B">
        <w:rPr>
          <w:sz w:val="28"/>
          <w:szCs w:val="28"/>
        </w:rPr>
        <w:t xml:space="preserve"> </w:t>
      </w:r>
      <w:r w:rsidR="00FC7A11" w:rsidRPr="00C60A3B">
        <w:rPr>
          <w:sz w:val="28"/>
          <w:szCs w:val="28"/>
        </w:rPr>
        <w:t xml:space="preserve">главного врача государственного бюджетного учреждения здравоохранения Псковской области «Псковская станция скорой медицинской помощи» от 16.04.2021 № 497 </w:t>
      </w:r>
      <w:r w:rsidRPr="00C60A3B">
        <w:rPr>
          <w:sz w:val="28"/>
          <w:szCs w:val="28"/>
        </w:rPr>
        <w:t>наградить Почетн</w:t>
      </w:r>
      <w:r w:rsidR="00C642B9" w:rsidRPr="00C60A3B">
        <w:rPr>
          <w:sz w:val="28"/>
          <w:szCs w:val="28"/>
        </w:rPr>
        <w:t>ой</w:t>
      </w:r>
      <w:r w:rsidRPr="00C60A3B">
        <w:rPr>
          <w:sz w:val="28"/>
          <w:szCs w:val="28"/>
        </w:rPr>
        <w:t xml:space="preserve"> грамот</w:t>
      </w:r>
      <w:r w:rsidR="00C642B9" w:rsidRPr="00C60A3B">
        <w:rPr>
          <w:sz w:val="28"/>
          <w:szCs w:val="28"/>
        </w:rPr>
        <w:t>ой</w:t>
      </w:r>
      <w:r w:rsidRPr="00C60A3B">
        <w:rPr>
          <w:sz w:val="28"/>
          <w:szCs w:val="28"/>
        </w:rPr>
        <w:t xml:space="preserve"> Адми</w:t>
      </w:r>
      <w:r w:rsidR="00A20358" w:rsidRPr="00C60A3B">
        <w:rPr>
          <w:sz w:val="28"/>
          <w:szCs w:val="28"/>
        </w:rPr>
        <w:t>нистрации Пустошкинского района</w:t>
      </w:r>
      <w:r w:rsidR="00C642B9" w:rsidRPr="00C60A3B">
        <w:rPr>
          <w:sz w:val="28"/>
          <w:szCs w:val="28"/>
        </w:rPr>
        <w:t xml:space="preserve"> </w:t>
      </w:r>
      <w:r w:rsidR="0051224A" w:rsidRPr="00C60A3B">
        <w:rPr>
          <w:sz w:val="28"/>
          <w:szCs w:val="28"/>
        </w:rPr>
        <w:t xml:space="preserve"> </w:t>
      </w:r>
      <w:r w:rsidR="00FC7A11" w:rsidRPr="00C60A3B">
        <w:rPr>
          <w:sz w:val="28"/>
          <w:szCs w:val="28"/>
        </w:rPr>
        <w:t>Завьялову Ирину Александровну</w:t>
      </w:r>
      <w:r w:rsidR="00203787" w:rsidRPr="00C60A3B">
        <w:rPr>
          <w:sz w:val="28"/>
          <w:szCs w:val="28"/>
        </w:rPr>
        <w:t>,</w:t>
      </w:r>
      <w:r w:rsidR="0051224A" w:rsidRPr="00C60A3B">
        <w:rPr>
          <w:sz w:val="28"/>
          <w:szCs w:val="28"/>
        </w:rPr>
        <w:t xml:space="preserve"> </w:t>
      </w:r>
      <w:r w:rsidR="00FC7A11" w:rsidRPr="00C60A3B">
        <w:rPr>
          <w:sz w:val="28"/>
          <w:szCs w:val="28"/>
        </w:rPr>
        <w:t>фельдшера скорой медицинской помощи (пост «Пустошкинский»)</w:t>
      </w:r>
      <w:r w:rsidR="00C60A3B" w:rsidRPr="00C60A3B">
        <w:rPr>
          <w:sz w:val="28"/>
          <w:szCs w:val="28"/>
        </w:rPr>
        <w:t xml:space="preserve"> Государственного бюджетного учреждения здравоохранения Псковской области «Псковская станция скорой медицинской помощи»</w:t>
      </w:r>
      <w:r w:rsidR="00024CCA">
        <w:rPr>
          <w:sz w:val="28"/>
          <w:szCs w:val="28"/>
        </w:rPr>
        <w:t>,</w:t>
      </w:r>
      <w:r w:rsidR="00C642B9" w:rsidRPr="00BE2F01">
        <w:rPr>
          <w:sz w:val="28"/>
          <w:szCs w:val="28"/>
        </w:rPr>
        <w:t xml:space="preserve"> за многолетний добросовестный труд в </w:t>
      </w:r>
      <w:r w:rsidR="00BE2F01" w:rsidRPr="00BE2F01">
        <w:rPr>
          <w:sz w:val="28"/>
          <w:szCs w:val="28"/>
        </w:rPr>
        <w:t>системе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r w:rsidR="00FC7A11">
        <w:rPr>
          <w:sz w:val="28"/>
          <w:szCs w:val="28"/>
        </w:rPr>
        <w:t>здравоохранения</w:t>
      </w:r>
      <w:r w:rsidR="002E268F">
        <w:rPr>
          <w:sz w:val="28"/>
          <w:szCs w:val="28"/>
        </w:rPr>
        <w:t xml:space="preserve"> и в связи с </w:t>
      </w:r>
      <w:r w:rsidR="00FC7A11">
        <w:rPr>
          <w:sz w:val="28"/>
          <w:szCs w:val="28"/>
        </w:rPr>
        <w:t>Днем работника скорой медицинской</w:t>
      </w:r>
      <w:proofErr w:type="gramEnd"/>
      <w:r w:rsidR="00FC7A11">
        <w:rPr>
          <w:sz w:val="28"/>
          <w:szCs w:val="28"/>
        </w:rPr>
        <w:t xml:space="preserve"> помощи</w:t>
      </w:r>
      <w:r w:rsidR="00BE2F01">
        <w:rPr>
          <w:sz w:val="28"/>
          <w:szCs w:val="28"/>
        </w:rPr>
        <w:t>.</w:t>
      </w:r>
      <w:r w:rsidR="00C60A3B">
        <w:rPr>
          <w:sz w:val="28"/>
          <w:szCs w:val="28"/>
        </w:rPr>
        <w:t xml:space="preserve"> </w:t>
      </w:r>
      <w:r w:rsidR="004004CD">
        <w:rPr>
          <w:sz w:val="28"/>
          <w:szCs w:val="28"/>
        </w:rPr>
        <w:t xml:space="preserve"> 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1D6299" w:rsidP="009720F3">
      <w:pPr>
        <w:ind w:right="-1"/>
        <w:rPr>
          <w:sz w:val="28"/>
          <w:szCs w:val="28"/>
        </w:rPr>
      </w:pP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FB" w:rsidRDefault="00CC52FB">
      <w:r>
        <w:separator/>
      </w:r>
    </w:p>
  </w:endnote>
  <w:endnote w:type="continuationSeparator" w:id="0">
    <w:p w:rsidR="00CC52FB" w:rsidRDefault="00CC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24F9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24F9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FB" w:rsidRDefault="00CC52FB">
      <w:r>
        <w:separator/>
      </w:r>
    </w:p>
  </w:footnote>
  <w:footnote w:type="continuationSeparator" w:id="0">
    <w:p w:rsidR="00CC52FB" w:rsidRDefault="00CC5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3968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C3A37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65B5B"/>
    <w:rsid w:val="00277207"/>
    <w:rsid w:val="0028223C"/>
    <w:rsid w:val="00297509"/>
    <w:rsid w:val="002A2A74"/>
    <w:rsid w:val="002A6F5E"/>
    <w:rsid w:val="002B4BAD"/>
    <w:rsid w:val="002E268F"/>
    <w:rsid w:val="002E7311"/>
    <w:rsid w:val="002F153E"/>
    <w:rsid w:val="003140DD"/>
    <w:rsid w:val="00332F06"/>
    <w:rsid w:val="00334657"/>
    <w:rsid w:val="00340529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004CD"/>
    <w:rsid w:val="00411E29"/>
    <w:rsid w:val="0041319B"/>
    <w:rsid w:val="00422B15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17BF8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24F98"/>
    <w:rsid w:val="00633783"/>
    <w:rsid w:val="00633918"/>
    <w:rsid w:val="00633DE2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15C5"/>
    <w:rsid w:val="0072780E"/>
    <w:rsid w:val="00745DF7"/>
    <w:rsid w:val="00757EE3"/>
    <w:rsid w:val="007635A9"/>
    <w:rsid w:val="00776058"/>
    <w:rsid w:val="0078471A"/>
    <w:rsid w:val="00794D34"/>
    <w:rsid w:val="0079528F"/>
    <w:rsid w:val="007A3272"/>
    <w:rsid w:val="007A526A"/>
    <w:rsid w:val="007B020B"/>
    <w:rsid w:val="007B135D"/>
    <w:rsid w:val="007D2548"/>
    <w:rsid w:val="007D5BC1"/>
    <w:rsid w:val="007E1307"/>
    <w:rsid w:val="007E578E"/>
    <w:rsid w:val="0080686F"/>
    <w:rsid w:val="0082251F"/>
    <w:rsid w:val="00826CBB"/>
    <w:rsid w:val="008317E6"/>
    <w:rsid w:val="00835A0A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8E70A1"/>
    <w:rsid w:val="009006F2"/>
    <w:rsid w:val="00901A5D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9F5D17"/>
    <w:rsid w:val="00A071B7"/>
    <w:rsid w:val="00A07459"/>
    <w:rsid w:val="00A16F10"/>
    <w:rsid w:val="00A20358"/>
    <w:rsid w:val="00A2399A"/>
    <w:rsid w:val="00A25244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3270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60E61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5AA6"/>
    <w:rsid w:val="00C55BDB"/>
    <w:rsid w:val="00C57DBD"/>
    <w:rsid w:val="00C60A3B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C52FB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D799B"/>
    <w:rsid w:val="00DE0BCE"/>
    <w:rsid w:val="00DE799E"/>
    <w:rsid w:val="00DF3B57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C7A11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C6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CB87-139E-4A84-AF47-EBE6674C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2021-04-06T06:32:00Z</cp:lastPrinted>
  <dcterms:created xsi:type="dcterms:W3CDTF">2021-04-22T08:34:00Z</dcterms:created>
  <dcterms:modified xsi:type="dcterms:W3CDTF">2021-04-22T08:34:00Z</dcterms:modified>
</cp:coreProperties>
</file>