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BCE" w:rsidRPr="006559E3" w:rsidRDefault="006559E3">
      <w:pPr>
        <w:rPr>
          <w:sz w:val="24"/>
          <w:szCs w:val="24"/>
        </w:rPr>
      </w:pPr>
      <w:r w:rsidRPr="006559E3">
        <w:rPr>
          <w:sz w:val="24"/>
          <w:szCs w:val="24"/>
        </w:rPr>
        <w:t>Приложение 1</w:t>
      </w:r>
    </w:p>
    <w:p w:rsidR="006559E3" w:rsidRDefault="006559E3"/>
    <w:p w:rsidR="006559E3" w:rsidRDefault="006559E3"/>
    <w:p w:rsidR="006559E3" w:rsidRDefault="006559E3" w:rsidP="006559E3">
      <w:pPr>
        <w:jc w:val="center"/>
        <w:rPr>
          <w:b/>
        </w:rPr>
      </w:pPr>
      <w:r>
        <w:rPr>
          <w:b/>
        </w:rPr>
        <w:t>Техническое задание</w:t>
      </w:r>
    </w:p>
    <w:p w:rsidR="006559E3" w:rsidRDefault="006559E3" w:rsidP="006559E3">
      <w:pPr>
        <w:jc w:val="center"/>
        <w:rPr>
          <w:b/>
        </w:rPr>
      </w:pPr>
      <w:r>
        <w:rPr>
          <w:b/>
        </w:rPr>
        <w:t>на поставку автомобиля марки</w:t>
      </w:r>
    </w:p>
    <w:p w:rsidR="006559E3" w:rsidRDefault="006559E3" w:rsidP="006559E3">
      <w:pPr>
        <w:jc w:val="center"/>
        <w:rPr>
          <w:b/>
        </w:rPr>
      </w:pPr>
    </w:p>
    <w:p w:rsidR="006559E3" w:rsidRDefault="006559E3" w:rsidP="006559E3">
      <w:pPr>
        <w:jc w:val="center"/>
        <w:rPr>
          <w:b/>
        </w:rPr>
      </w:pPr>
      <w:r>
        <w:rPr>
          <w:b/>
          <w:lang w:val="en-US"/>
        </w:rPr>
        <w:t>HYUNDAI SONATA (</w:t>
      </w:r>
      <w:r>
        <w:rPr>
          <w:b/>
        </w:rPr>
        <w:t>или эквивалент)</w:t>
      </w:r>
    </w:p>
    <w:p w:rsidR="006559E3" w:rsidRDefault="006559E3" w:rsidP="006559E3">
      <w:pPr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6559E3" w:rsidTr="006559E3">
        <w:tc>
          <w:tcPr>
            <w:tcW w:w="4785" w:type="dxa"/>
          </w:tcPr>
          <w:p w:rsidR="006559E3" w:rsidRPr="006559E3" w:rsidRDefault="006559E3" w:rsidP="006559E3">
            <w:pPr>
              <w:jc w:val="left"/>
              <w:rPr>
                <w:b/>
              </w:rPr>
            </w:pPr>
            <w:r>
              <w:rPr>
                <w:b/>
              </w:rPr>
              <w:t>Назначение</w:t>
            </w:r>
          </w:p>
        </w:tc>
        <w:tc>
          <w:tcPr>
            <w:tcW w:w="4786" w:type="dxa"/>
          </w:tcPr>
          <w:p w:rsidR="006559E3" w:rsidRPr="006559E3" w:rsidRDefault="006559E3" w:rsidP="006559E3">
            <w:pPr>
              <w:jc w:val="left"/>
            </w:pPr>
            <w:r>
              <w:t>Т</w:t>
            </w:r>
            <w:r w:rsidRPr="006559E3">
              <w:t>ранспортное средство для перевозки пассажиров</w:t>
            </w:r>
          </w:p>
        </w:tc>
      </w:tr>
      <w:tr w:rsidR="006559E3" w:rsidTr="006559E3">
        <w:tc>
          <w:tcPr>
            <w:tcW w:w="4785" w:type="dxa"/>
          </w:tcPr>
          <w:p w:rsidR="006559E3" w:rsidRPr="006559E3" w:rsidRDefault="006559E3" w:rsidP="006559E3">
            <w:pPr>
              <w:jc w:val="left"/>
              <w:rPr>
                <w:b/>
              </w:rPr>
            </w:pPr>
            <w:r>
              <w:rPr>
                <w:b/>
              </w:rPr>
              <w:t>Количество</w:t>
            </w:r>
          </w:p>
        </w:tc>
        <w:tc>
          <w:tcPr>
            <w:tcW w:w="4786" w:type="dxa"/>
          </w:tcPr>
          <w:p w:rsidR="006559E3" w:rsidRPr="006559E3" w:rsidRDefault="006559E3" w:rsidP="006559E3">
            <w:pPr>
              <w:jc w:val="left"/>
            </w:pPr>
            <w:r>
              <w:t>1</w:t>
            </w:r>
          </w:p>
        </w:tc>
      </w:tr>
      <w:tr w:rsidR="006559E3" w:rsidTr="006559E3">
        <w:tc>
          <w:tcPr>
            <w:tcW w:w="4785" w:type="dxa"/>
          </w:tcPr>
          <w:p w:rsidR="006559E3" w:rsidRPr="006559E3" w:rsidRDefault="006559E3" w:rsidP="006559E3">
            <w:pPr>
              <w:jc w:val="left"/>
              <w:rPr>
                <w:b/>
              </w:rPr>
            </w:pPr>
            <w:r>
              <w:rPr>
                <w:b/>
              </w:rPr>
              <w:t>Цвет</w:t>
            </w:r>
            <w:r w:rsidR="00D17876">
              <w:rPr>
                <w:b/>
              </w:rPr>
              <w:t>, Тип кузова</w:t>
            </w:r>
          </w:p>
        </w:tc>
        <w:tc>
          <w:tcPr>
            <w:tcW w:w="4786" w:type="dxa"/>
          </w:tcPr>
          <w:p w:rsidR="006559E3" w:rsidRPr="006559E3" w:rsidRDefault="0047429E" w:rsidP="006559E3">
            <w:pPr>
              <w:jc w:val="left"/>
            </w:pPr>
            <w:r>
              <w:t xml:space="preserve">Серебристый </w:t>
            </w:r>
            <w:proofErr w:type="spellStart"/>
            <w:r w:rsidR="006E4F92">
              <w:t>Металик</w:t>
            </w:r>
            <w:proofErr w:type="spellEnd"/>
            <w:r w:rsidR="006E4F92">
              <w:t xml:space="preserve">, </w:t>
            </w:r>
            <w:r w:rsidR="00D17876">
              <w:t>седан</w:t>
            </w:r>
          </w:p>
        </w:tc>
      </w:tr>
      <w:tr w:rsidR="006559E3" w:rsidTr="006559E3">
        <w:tc>
          <w:tcPr>
            <w:tcW w:w="4785" w:type="dxa"/>
          </w:tcPr>
          <w:p w:rsidR="006559E3" w:rsidRPr="006559E3" w:rsidRDefault="006559E3" w:rsidP="006559E3">
            <w:pPr>
              <w:jc w:val="left"/>
              <w:rPr>
                <w:b/>
              </w:rPr>
            </w:pPr>
            <w:r>
              <w:rPr>
                <w:b/>
              </w:rPr>
              <w:t>Объем двигателя (мощность)</w:t>
            </w:r>
          </w:p>
        </w:tc>
        <w:tc>
          <w:tcPr>
            <w:tcW w:w="4786" w:type="dxa"/>
          </w:tcPr>
          <w:p w:rsidR="006559E3" w:rsidRPr="006559E3" w:rsidRDefault="006559E3" w:rsidP="006559E3">
            <w:pPr>
              <w:jc w:val="left"/>
            </w:pPr>
            <w:r>
              <w:t xml:space="preserve">2,7 </w:t>
            </w:r>
            <w:r>
              <w:rPr>
                <w:lang w:val="en-US"/>
              </w:rPr>
              <w:t>V</w:t>
            </w:r>
            <w:r>
              <w:t>24 (172 л.</w:t>
            </w:r>
            <w:proofErr w:type="gramStart"/>
            <w:r>
              <w:t>с</w:t>
            </w:r>
            <w:proofErr w:type="gramEnd"/>
            <w:r>
              <w:t xml:space="preserve">.) </w:t>
            </w:r>
          </w:p>
        </w:tc>
      </w:tr>
      <w:tr w:rsidR="00D17876" w:rsidTr="006559E3">
        <w:tc>
          <w:tcPr>
            <w:tcW w:w="4785" w:type="dxa"/>
          </w:tcPr>
          <w:p w:rsidR="00D17876" w:rsidRDefault="00D17876" w:rsidP="006559E3">
            <w:pPr>
              <w:jc w:val="left"/>
              <w:rPr>
                <w:b/>
              </w:rPr>
            </w:pPr>
            <w:r>
              <w:rPr>
                <w:b/>
              </w:rPr>
              <w:t>Вид топлива</w:t>
            </w:r>
          </w:p>
        </w:tc>
        <w:tc>
          <w:tcPr>
            <w:tcW w:w="4786" w:type="dxa"/>
          </w:tcPr>
          <w:p w:rsidR="00D17876" w:rsidRDefault="00D17876" w:rsidP="006559E3">
            <w:pPr>
              <w:jc w:val="left"/>
            </w:pPr>
            <w:r>
              <w:t>Бензин АИ-92</w:t>
            </w:r>
          </w:p>
        </w:tc>
      </w:tr>
      <w:tr w:rsidR="006559E3" w:rsidTr="006559E3">
        <w:tc>
          <w:tcPr>
            <w:tcW w:w="4785" w:type="dxa"/>
          </w:tcPr>
          <w:p w:rsidR="006559E3" w:rsidRPr="006559E3" w:rsidRDefault="00D17876" w:rsidP="006559E3">
            <w:pPr>
              <w:jc w:val="left"/>
              <w:rPr>
                <w:b/>
              </w:rPr>
            </w:pPr>
            <w:r>
              <w:rPr>
                <w:b/>
              </w:rPr>
              <w:t>Габариты (</w:t>
            </w:r>
            <w:r w:rsidR="006559E3">
              <w:rPr>
                <w:b/>
              </w:rPr>
              <w:t xml:space="preserve">Длина – ширина </w:t>
            </w:r>
            <w:r>
              <w:rPr>
                <w:b/>
              </w:rPr>
              <w:t>–</w:t>
            </w:r>
            <w:r w:rsidR="006559E3">
              <w:rPr>
                <w:b/>
              </w:rPr>
              <w:t xml:space="preserve"> высота</w:t>
            </w:r>
            <w:r>
              <w:rPr>
                <w:b/>
              </w:rPr>
              <w:t>)</w:t>
            </w:r>
          </w:p>
        </w:tc>
        <w:tc>
          <w:tcPr>
            <w:tcW w:w="4786" w:type="dxa"/>
          </w:tcPr>
          <w:p w:rsidR="006559E3" w:rsidRPr="006559E3" w:rsidRDefault="006559E3" w:rsidP="006559E3">
            <w:pPr>
              <w:jc w:val="left"/>
            </w:pPr>
            <w:r>
              <w:t>4747 мм – 1820 мм – 1422 мм</w:t>
            </w:r>
          </w:p>
        </w:tc>
      </w:tr>
      <w:tr w:rsidR="006559E3" w:rsidTr="006559E3">
        <w:tc>
          <w:tcPr>
            <w:tcW w:w="4785" w:type="dxa"/>
          </w:tcPr>
          <w:p w:rsidR="006559E3" w:rsidRPr="006559E3" w:rsidRDefault="006559E3" w:rsidP="006559E3">
            <w:pPr>
              <w:jc w:val="left"/>
              <w:rPr>
                <w:b/>
              </w:rPr>
            </w:pPr>
            <w:r>
              <w:rPr>
                <w:b/>
              </w:rPr>
              <w:t>Коробка передач</w:t>
            </w:r>
          </w:p>
        </w:tc>
        <w:tc>
          <w:tcPr>
            <w:tcW w:w="4786" w:type="dxa"/>
          </w:tcPr>
          <w:p w:rsidR="006559E3" w:rsidRPr="006559E3" w:rsidRDefault="006559E3" w:rsidP="00D17876">
            <w:pPr>
              <w:jc w:val="left"/>
            </w:pPr>
            <w:proofErr w:type="gramStart"/>
            <w:r>
              <w:t>Автоматическая</w:t>
            </w:r>
            <w:proofErr w:type="gramEnd"/>
            <w:r>
              <w:t xml:space="preserve"> 4-х </w:t>
            </w:r>
            <w:r w:rsidR="00D17876">
              <w:t xml:space="preserve"> ступенчатая, с режимом ручного управления</w:t>
            </w:r>
          </w:p>
        </w:tc>
      </w:tr>
      <w:tr w:rsidR="006559E3" w:rsidTr="006559E3">
        <w:tc>
          <w:tcPr>
            <w:tcW w:w="4785" w:type="dxa"/>
          </w:tcPr>
          <w:p w:rsidR="006559E3" w:rsidRPr="006559E3" w:rsidRDefault="00D17876" w:rsidP="006559E3">
            <w:pPr>
              <w:jc w:val="left"/>
              <w:rPr>
                <w:b/>
              </w:rPr>
            </w:pPr>
            <w:r>
              <w:rPr>
                <w:b/>
              </w:rPr>
              <w:t>Объем топливного бака</w:t>
            </w:r>
          </w:p>
        </w:tc>
        <w:tc>
          <w:tcPr>
            <w:tcW w:w="4786" w:type="dxa"/>
          </w:tcPr>
          <w:p w:rsidR="006559E3" w:rsidRPr="006559E3" w:rsidRDefault="00D17876" w:rsidP="006E4F92">
            <w:pPr>
              <w:jc w:val="left"/>
            </w:pPr>
            <w:r>
              <w:t>65 л</w:t>
            </w:r>
            <w:r w:rsidR="006E4F92">
              <w:t>итров</w:t>
            </w:r>
          </w:p>
        </w:tc>
      </w:tr>
      <w:tr w:rsidR="006559E3" w:rsidTr="006559E3">
        <w:tc>
          <w:tcPr>
            <w:tcW w:w="4785" w:type="dxa"/>
          </w:tcPr>
          <w:p w:rsidR="006559E3" w:rsidRPr="006559E3" w:rsidRDefault="00D17876" w:rsidP="006559E3">
            <w:pPr>
              <w:jc w:val="left"/>
              <w:rPr>
                <w:b/>
              </w:rPr>
            </w:pPr>
            <w:r>
              <w:rPr>
                <w:b/>
              </w:rPr>
              <w:t>Размер шин</w:t>
            </w:r>
          </w:p>
        </w:tc>
        <w:tc>
          <w:tcPr>
            <w:tcW w:w="4786" w:type="dxa"/>
          </w:tcPr>
          <w:p w:rsidR="006559E3" w:rsidRPr="00D17876" w:rsidRDefault="00D17876" w:rsidP="006559E3">
            <w:pPr>
              <w:jc w:val="left"/>
            </w:pPr>
            <w:r>
              <w:t>205/60/</w:t>
            </w:r>
            <w:r>
              <w:rPr>
                <w:lang w:val="en-US"/>
              </w:rPr>
              <w:t>R16</w:t>
            </w:r>
          </w:p>
        </w:tc>
      </w:tr>
      <w:tr w:rsidR="006559E3" w:rsidTr="006559E3">
        <w:tc>
          <w:tcPr>
            <w:tcW w:w="4785" w:type="dxa"/>
          </w:tcPr>
          <w:p w:rsidR="006559E3" w:rsidRPr="006559E3" w:rsidRDefault="006417A0" w:rsidP="006559E3">
            <w:pPr>
              <w:jc w:val="left"/>
              <w:rPr>
                <w:b/>
              </w:rPr>
            </w:pPr>
            <w:proofErr w:type="spellStart"/>
            <w:r>
              <w:rPr>
                <w:b/>
              </w:rPr>
              <w:t>Омыватель</w:t>
            </w:r>
            <w:proofErr w:type="spellEnd"/>
            <w:r>
              <w:rPr>
                <w:b/>
              </w:rPr>
              <w:t xml:space="preserve"> фар</w:t>
            </w:r>
          </w:p>
        </w:tc>
        <w:tc>
          <w:tcPr>
            <w:tcW w:w="4786" w:type="dxa"/>
          </w:tcPr>
          <w:p w:rsidR="006559E3" w:rsidRPr="006559E3" w:rsidRDefault="006417A0" w:rsidP="006559E3">
            <w:pPr>
              <w:jc w:val="left"/>
            </w:pPr>
            <w:r>
              <w:t>Есть</w:t>
            </w:r>
          </w:p>
        </w:tc>
      </w:tr>
      <w:tr w:rsidR="006E4F92" w:rsidTr="006559E3">
        <w:tc>
          <w:tcPr>
            <w:tcW w:w="4785" w:type="dxa"/>
          </w:tcPr>
          <w:p w:rsidR="006E4F92" w:rsidRPr="006559E3" w:rsidRDefault="006E4F92" w:rsidP="006559E3">
            <w:pPr>
              <w:jc w:val="left"/>
              <w:rPr>
                <w:b/>
              </w:rPr>
            </w:pPr>
            <w:r>
              <w:rPr>
                <w:b/>
              </w:rPr>
              <w:t>Оцинкованный кузов</w:t>
            </w:r>
          </w:p>
        </w:tc>
        <w:tc>
          <w:tcPr>
            <w:tcW w:w="4786" w:type="dxa"/>
          </w:tcPr>
          <w:p w:rsidR="006E4F92" w:rsidRPr="006559E3" w:rsidRDefault="006E4F92" w:rsidP="006559E3">
            <w:pPr>
              <w:jc w:val="left"/>
            </w:pPr>
            <w:r>
              <w:t>Есть</w:t>
            </w:r>
          </w:p>
        </w:tc>
      </w:tr>
      <w:tr w:rsidR="006559E3" w:rsidTr="006559E3">
        <w:tc>
          <w:tcPr>
            <w:tcW w:w="4785" w:type="dxa"/>
          </w:tcPr>
          <w:p w:rsidR="006559E3" w:rsidRPr="006559E3" w:rsidRDefault="006E4F92" w:rsidP="006559E3">
            <w:pPr>
              <w:jc w:val="left"/>
              <w:rPr>
                <w:b/>
              </w:rPr>
            </w:pPr>
            <w:proofErr w:type="spellStart"/>
            <w:r>
              <w:rPr>
                <w:b/>
              </w:rPr>
              <w:t>Антигравийное</w:t>
            </w:r>
            <w:proofErr w:type="spellEnd"/>
            <w:r>
              <w:rPr>
                <w:b/>
              </w:rPr>
              <w:t xml:space="preserve">, Антикоррозийное покрытие, усиленная и полностью независимая подсветка </w:t>
            </w:r>
          </w:p>
        </w:tc>
        <w:tc>
          <w:tcPr>
            <w:tcW w:w="4786" w:type="dxa"/>
          </w:tcPr>
          <w:p w:rsidR="006559E3" w:rsidRPr="006559E3" w:rsidRDefault="006E4F92" w:rsidP="006559E3">
            <w:pPr>
              <w:jc w:val="left"/>
            </w:pPr>
            <w:r>
              <w:t>Есть</w:t>
            </w:r>
          </w:p>
        </w:tc>
      </w:tr>
      <w:tr w:rsidR="006E4F92" w:rsidTr="006559E3">
        <w:tc>
          <w:tcPr>
            <w:tcW w:w="4785" w:type="dxa"/>
          </w:tcPr>
          <w:p w:rsidR="006E4F92" w:rsidRPr="006559E3" w:rsidRDefault="00B52D80" w:rsidP="006559E3">
            <w:pPr>
              <w:jc w:val="left"/>
              <w:rPr>
                <w:b/>
              </w:rPr>
            </w:pPr>
            <w:r>
              <w:rPr>
                <w:b/>
              </w:rPr>
              <w:t>ГУР</w:t>
            </w:r>
          </w:p>
        </w:tc>
        <w:tc>
          <w:tcPr>
            <w:tcW w:w="4786" w:type="dxa"/>
          </w:tcPr>
          <w:p w:rsidR="006E4F92" w:rsidRPr="006559E3" w:rsidRDefault="00B52D80" w:rsidP="006559E3">
            <w:pPr>
              <w:jc w:val="left"/>
            </w:pPr>
            <w:r>
              <w:t>Есть</w:t>
            </w:r>
          </w:p>
        </w:tc>
      </w:tr>
      <w:tr w:rsidR="006E4F92" w:rsidTr="006559E3">
        <w:tc>
          <w:tcPr>
            <w:tcW w:w="4785" w:type="dxa"/>
          </w:tcPr>
          <w:p w:rsidR="006E4F92" w:rsidRPr="006559E3" w:rsidRDefault="00B52D80" w:rsidP="006559E3">
            <w:pPr>
              <w:jc w:val="left"/>
              <w:rPr>
                <w:b/>
              </w:rPr>
            </w:pPr>
            <w:proofErr w:type="spellStart"/>
            <w:r>
              <w:rPr>
                <w:b/>
              </w:rPr>
              <w:t>Иммобилайзер</w:t>
            </w:r>
            <w:proofErr w:type="spellEnd"/>
          </w:p>
        </w:tc>
        <w:tc>
          <w:tcPr>
            <w:tcW w:w="4786" w:type="dxa"/>
          </w:tcPr>
          <w:p w:rsidR="006E4F92" w:rsidRPr="006559E3" w:rsidRDefault="00B52D80" w:rsidP="006559E3">
            <w:pPr>
              <w:jc w:val="left"/>
            </w:pPr>
            <w:r>
              <w:t>Есть</w:t>
            </w:r>
          </w:p>
        </w:tc>
      </w:tr>
      <w:tr w:rsidR="006E4F92" w:rsidTr="006559E3">
        <w:tc>
          <w:tcPr>
            <w:tcW w:w="4785" w:type="dxa"/>
          </w:tcPr>
          <w:p w:rsidR="006E4F92" w:rsidRPr="006559E3" w:rsidRDefault="00B52D80" w:rsidP="006559E3">
            <w:pPr>
              <w:jc w:val="left"/>
              <w:rPr>
                <w:b/>
              </w:rPr>
            </w:pPr>
            <w:r>
              <w:rPr>
                <w:b/>
              </w:rPr>
              <w:t>Центральный замок</w:t>
            </w:r>
          </w:p>
        </w:tc>
        <w:tc>
          <w:tcPr>
            <w:tcW w:w="4786" w:type="dxa"/>
          </w:tcPr>
          <w:p w:rsidR="006E4F92" w:rsidRPr="006559E3" w:rsidRDefault="00B52D80" w:rsidP="006559E3">
            <w:pPr>
              <w:jc w:val="left"/>
            </w:pPr>
            <w:r>
              <w:t>Есть</w:t>
            </w:r>
          </w:p>
        </w:tc>
      </w:tr>
      <w:tr w:rsidR="006E4F92" w:rsidTr="006559E3">
        <w:tc>
          <w:tcPr>
            <w:tcW w:w="4785" w:type="dxa"/>
          </w:tcPr>
          <w:p w:rsidR="006E4F92" w:rsidRPr="006559E3" w:rsidRDefault="00B52D80" w:rsidP="006559E3">
            <w:pPr>
              <w:jc w:val="left"/>
              <w:rPr>
                <w:b/>
              </w:rPr>
            </w:pPr>
            <w:r>
              <w:rPr>
                <w:b/>
              </w:rPr>
              <w:t>Бортовой компьютер</w:t>
            </w:r>
          </w:p>
        </w:tc>
        <w:tc>
          <w:tcPr>
            <w:tcW w:w="4786" w:type="dxa"/>
          </w:tcPr>
          <w:p w:rsidR="006E4F92" w:rsidRPr="006559E3" w:rsidRDefault="00B52D80" w:rsidP="006559E3">
            <w:pPr>
              <w:jc w:val="left"/>
            </w:pPr>
            <w:r>
              <w:t>Есть</w:t>
            </w:r>
          </w:p>
        </w:tc>
      </w:tr>
      <w:tr w:rsidR="006E4F92" w:rsidTr="006559E3">
        <w:tc>
          <w:tcPr>
            <w:tcW w:w="4785" w:type="dxa"/>
          </w:tcPr>
          <w:p w:rsidR="006E4F92" w:rsidRPr="006559E3" w:rsidRDefault="00B52D80" w:rsidP="006559E3">
            <w:pPr>
              <w:jc w:val="left"/>
              <w:rPr>
                <w:b/>
              </w:rPr>
            </w:pPr>
            <w:r>
              <w:rPr>
                <w:b/>
              </w:rPr>
              <w:t>Подогрев передних сидений</w:t>
            </w:r>
          </w:p>
        </w:tc>
        <w:tc>
          <w:tcPr>
            <w:tcW w:w="4786" w:type="dxa"/>
          </w:tcPr>
          <w:p w:rsidR="006E4F92" w:rsidRPr="006559E3" w:rsidRDefault="00B52D80" w:rsidP="006559E3">
            <w:pPr>
              <w:jc w:val="left"/>
            </w:pPr>
            <w:r>
              <w:t>Есть</w:t>
            </w:r>
          </w:p>
        </w:tc>
      </w:tr>
      <w:tr w:rsidR="006E4F92" w:rsidTr="006559E3">
        <w:tc>
          <w:tcPr>
            <w:tcW w:w="4785" w:type="dxa"/>
          </w:tcPr>
          <w:p w:rsidR="006E4F92" w:rsidRPr="006559E3" w:rsidRDefault="00B52D80" w:rsidP="006559E3">
            <w:pPr>
              <w:jc w:val="left"/>
              <w:rPr>
                <w:b/>
              </w:rPr>
            </w:pPr>
            <w:r>
              <w:rPr>
                <w:b/>
              </w:rPr>
              <w:t>Электропривод боковых стекол</w:t>
            </w:r>
          </w:p>
        </w:tc>
        <w:tc>
          <w:tcPr>
            <w:tcW w:w="4786" w:type="dxa"/>
          </w:tcPr>
          <w:p w:rsidR="006E4F92" w:rsidRPr="006559E3" w:rsidRDefault="00B52D80" w:rsidP="006559E3">
            <w:pPr>
              <w:jc w:val="left"/>
            </w:pPr>
            <w:r>
              <w:t>Есть</w:t>
            </w:r>
          </w:p>
        </w:tc>
      </w:tr>
      <w:tr w:rsidR="006E4F92" w:rsidTr="006559E3">
        <w:tc>
          <w:tcPr>
            <w:tcW w:w="4785" w:type="dxa"/>
          </w:tcPr>
          <w:p w:rsidR="00B52D80" w:rsidRPr="006559E3" w:rsidRDefault="00B52D80" w:rsidP="006559E3">
            <w:pPr>
              <w:jc w:val="left"/>
              <w:rPr>
                <w:b/>
              </w:rPr>
            </w:pPr>
            <w:r>
              <w:rPr>
                <w:b/>
              </w:rPr>
              <w:t>Автомобильная сигнализация</w:t>
            </w:r>
          </w:p>
        </w:tc>
        <w:tc>
          <w:tcPr>
            <w:tcW w:w="4786" w:type="dxa"/>
          </w:tcPr>
          <w:p w:rsidR="006E4F92" w:rsidRPr="006559E3" w:rsidRDefault="00B52D80" w:rsidP="006559E3">
            <w:pPr>
              <w:jc w:val="left"/>
            </w:pPr>
            <w:r>
              <w:t>Есть</w:t>
            </w:r>
          </w:p>
        </w:tc>
      </w:tr>
      <w:tr w:rsidR="00B52D80" w:rsidTr="006559E3">
        <w:tc>
          <w:tcPr>
            <w:tcW w:w="4785" w:type="dxa"/>
          </w:tcPr>
          <w:p w:rsidR="00B52D80" w:rsidRDefault="00B52D80" w:rsidP="00B52D80">
            <w:pPr>
              <w:jc w:val="left"/>
              <w:rPr>
                <w:b/>
              </w:rPr>
            </w:pPr>
            <w:r>
              <w:rPr>
                <w:b/>
              </w:rPr>
              <w:t xml:space="preserve">Подушки безопасности водителя и пассажира, боковые подушки безопасности </w:t>
            </w:r>
          </w:p>
        </w:tc>
        <w:tc>
          <w:tcPr>
            <w:tcW w:w="4786" w:type="dxa"/>
          </w:tcPr>
          <w:p w:rsidR="00B52D80" w:rsidRPr="006559E3" w:rsidRDefault="00B52D80" w:rsidP="006559E3">
            <w:pPr>
              <w:jc w:val="left"/>
            </w:pPr>
            <w:r>
              <w:t>Есть</w:t>
            </w:r>
          </w:p>
        </w:tc>
      </w:tr>
      <w:tr w:rsidR="00B52D80" w:rsidTr="006559E3">
        <w:tc>
          <w:tcPr>
            <w:tcW w:w="4785" w:type="dxa"/>
          </w:tcPr>
          <w:p w:rsidR="00B52D80" w:rsidRDefault="00B52D80" w:rsidP="00B52D80">
            <w:pPr>
              <w:jc w:val="left"/>
              <w:rPr>
                <w:b/>
              </w:rPr>
            </w:pPr>
            <w:proofErr w:type="spellStart"/>
            <w:r>
              <w:rPr>
                <w:b/>
              </w:rPr>
              <w:t>Антиблокировочная</w:t>
            </w:r>
            <w:proofErr w:type="spellEnd"/>
            <w:r>
              <w:rPr>
                <w:b/>
              </w:rPr>
              <w:t xml:space="preserve"> система</w:t>
            </w:r>
          </w:p>
        </w:tc>
        <w:tc>
          <w:tcPr>
            <w:tcW w:w="4786" w:type="dxa"/>
          </w:tcPr>
          <w:p w:rsidR="00B52D80" w:rsidRPr="006559E3" w:rsidRDefault="00FB2F61" w:rsidP="006559E3">
            <w:pPr>
              <w:jc w:val="left"/>
            </w:pPr>
            <w:r>
              <w:t>Есть</w:t>
            </w:r>
          </w:p>
        </w:tc>
      </w:tr>
      <w:tr w:rsidR="00B52D80" w:rsidTr="006559E3">
        <w:tc>
          <w:tcPr>
            <w:tcW w:w="4785" w:type="dxa"/>
          </w:tcPr>
          <w:p w:rsidR="00B52D80" w:rsidRDefault="00B52D80" w:rsidP="006559E3">
            <w:pPr>
              <w:jc w:val="left"/>
              <w:rPr>
                <w:b/>
              </w:rPr>
            </w:pPr>
            <w:r>
              <w:rPr>
                <w:b/>
              </w:rPr>
              <w:t>Климат-контроль с фильтром салона</w:t>
            </w:r>
          </w:p>
        </w:tc>
        <w:tc>
          <w:tcPr>
            <w:tcW w:w="4786" w:type="dxa"/>
          </w:tcPr>
          <w:p w:rsidR="00B52D80" w:rsidRPr="006559E3" w:rsidRDefault="00FB2F61" w:rsidP="006559E3">
            <w:pPr>
              <w:jc w:val="left"/>
            </w:pPr>
            <w:r>
              <w:t>Есть</w:t>
            </w:r>
          </w:p>
        </w:tc>
      </w:tr>
      <w:tr w:rsidR="00B52D80" w:rsidTr="006559E3">
        <w:tc>
          <w:tcPr>
            <w:tcW w:w="4785" w:type="dxa"/>
          </w:tcPr>
          <w:p w:rsidR="00B52D80" w:rsidRDefault="00FB2F61" w:rsidP="006559E3">
            <w:pPr>
              <w:jc w:val="left"/>
              <w:rPr>
                <w:b/>
              </w:rPr>
            </w:pPr>
            <w:r>
              <w:rPr>
                <w:b/>
              </w:rPr>
              <w:t>Кожан</w:t>
            </w:r>
            <w:r w:rsidR="00B52D80">
              <w:rPr>
                <w:b/>
              </w:rPr>
              <w:t xml:space="preserve">ая </w:t>
            </w:r>
            <w:r>
              <w:rPr>
                <w:b/>
              </w:rPr>
              <w:t xml:space="preserve"> обивка сидений</w:t>
            </w:r>
          </w:p>
        </w:tc>
        <w:tc>
          <w:tcPr>
            <w:tcW w:w="4786" w:type="dxa"/>
          </w:tcPr>
          <w:p w:rsidR="00B52D80" w:rsidRPr="006559E3" w:rsidRDefault="00FB2F61" w:rsidP="006559E3">
            <w:pPr>
              <w:jc w:val="left"/>
            </w:pPr>
            <w:r>
              <w:t>Есть</w:t>
            </w:r>
          </w:p>
        </w:tc>
      </w:tr>
      <w:tr w:rsidR="00B52D80" w:rsidTr="006559E3">
        <w:tc>
          <w:tcPr>
            <w:tcW w:w="4785" w:type="dxa"/>
          </w:tcPr>
          <w:p w:rsidR="00B52D80" w:rsidRDefault="00FB2F61" w:rsidP="006559E3">
            <w:pPr>
              <w:jc w:val="left"/>
              <w:rPr>
                <w:b/>
              </w:rPr>
            </w:pPr>
            <w:proofErr w:type="spellStart"/>
            <w:r>
              <w:rPr>
                <w:b/>
              </w:rPr>
              <w:t>Противобуксовочная</w:t>
            </w:r>
            <w:proofErr w:type="spellEnd"/>
            <w:r>
              <w:rPr>
                <w:b/>
              </w:rPr>
              <w:t xml:space="preserve"> система</w:t>
            </w:r>
          </w:p>
        </w:tc>
        <w:tc>
          <w:tcPr>
            <w:tcW w:w="4786" w:type="dxa"/>
          </w:tcPr>
          <w:p w:rsidR="00B52D80" w:rsidRPr="006559E3" w:rsidRDefault="00FB2F61" w:rsidP="006559E3">
            <w:pPr>
              <w:jc w:val="left"/>
            </w:pPr>
            <w:r>
              <w:t>Есть</w:t>
            </w:r>
          </w:p>
        </w:tc>
      </w:tr>
      <w:tr w:rsidR="00FB2F61" w:rsidTr="006559E3">
        <w:tc>
          <w:tcPr>
            <w:tcW w:w="4785" w:type="dxa"/>
          </w:tcPr>
          <w:p w:rsidR="00FB2F61" w:rsidRDefault="00FB2F61" w:rsidP="006559E3">
            <w:pPr>
              <w:jc w:val="left"/>
              <w:rPr>
                <w:b/>
              </w:rPr>
            </w:pPr>
            <w:r>
              <w:rPr>
                <w:b/>
              </w:rPr>
              <w:t>Коврики в салон</w:t>
            </w:r>
          </w:p>
        </w:tc>
        <w:tc>
          <w:tcPr>
            <w:tcW w:w="4786" w:type="dxa"/>
          </w:tcPr>
          <w:p w:rsidR="00FB2F61" w:rsidRPr="006559E3" w:rsidRDefault="00FB2F61" w:rsidP="006559E3">
            <w:pPr>
              <w:jc w:val="left"/>
            </w:pPr>
            <w:r>
              <w:t>Есть</w:t>
            </w:r>
          </w:p>
        </w:tc>
      </w:tr>
      <w:tr w:rsidR="00FB2F61" w:rsidTr="006559E3">
        <w:tc>
          <w:tcPr>
            <w:tcW w:w="4785" w:type="dxa"/>
          </w:tcPr>
          <w:p w:rsidR="00FB2F61" w:rsidRDefault="00FB2F61" w:rsidP="00FB2F61">
            <w:pPr>
              <w:jc w:val="left"/>
              <w:rPr>
                <w:b/>
              </w:rPr>
            </w:pPr>
            <w:r>
              <w:rPr>
                <w:b/>
              </w:rPr>
              <w:t>Тормозная система: передние и задние механизмы дискового типа</w:t>
            </w:r>
          </w:p>
        </w:tc>
        <w:tc>
          <w:tcPr>
            <w:tcW w:w="4786" w:type="dxa"/>
          </w:tcPr>
          <w:p w:rsidR="00FB2F61" w:rsidRPr="006559E3" w:rsidRDefault="00FB2F61" w:rsidP="006559E3">
            <w:pPr>
              <w:jc w:val="left"/>
            </w:pPr>
            <w:r>
              <w:t>Есть</w:t>
            </w:r>
          </w:p>
        </w:tc>
      </w:tr>
      <w:tr w:rsidR="00FB2F61" w:rsidTr="006559E3">
        <w:tc>
          <w:tcPr>
            <w:tcW w:w="4785" w:type="dxa"/>
          </w:tcPr>
          <w:p w:rsidR="00FB2F61" w:rsidRDefault="00FB2F61" w:rsidP="00FB2F61">
            <w:pPr>
              <w:jc w:val="left"/>
              <w:rPr>
                <w:b/>
              </w:rPr>
            </w:pPr>
            <w:r>
              <w:rPr>
                <w:b/>
              </w:rPr>
              <w:t>Аудио</w:t>
            </w:r>
          </w:p>
          <w:p w:rsidR="00FB2F61" w:rsidRDefault="00FB2F61" w:rsidP="00FB2F61">
            <w:pPr>
              <w:jc w:val="left"/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Противотуманные</w:t>
            </w:r>
            <w:proofErr w:type="spellEnd"/>
            <w:r>
              <w:rPr>
                <w:b/>
              </w:rPr>
              <w:t xml:space="preserve"> фары</w:t>
            </w:r>
          </w:p>
        </w:tc>
        <w:tc>
          <w:tcPr>
            <w:tcW w:w="4786" w:type="dxa"/>
          </w:tcPr>
          <w:p w:rsidR="00FB2F61" w:rsidRDefault="00FB2F61" w:rsidP="006559E3">
            <w:pPr>
              <w:jc w:val="left"/>
            </w:pPr>
            <w:r>
              <w:lastRenderedPageBreak/>
              <w:t>Есть</w:t>
            </w:r>
          </w:p>
          <w:p w:rsidR="00FB2F61" w:rsidRPr="006559E3" w:rsidRDefault="00FB2F61" w:rsidP="006559E3">
            <w:pPr>
              <w:jc w:val="left"/>
            </w:pPr>
            <w:r>
              <w:lastRenderedPageBreak/>
              <w:t>Есть</w:t>
            </w:r>
          </w:p>
        </w:tc>
      </w:tr>
      <w:tr w:rsidR="00FB2F61" w:rsidTr="006559E3">
        <w:tc>
          <w:tcPr>
            <w:tcW w:w="4785" w:type="dxa"/>
          </w:tcPr>
          <w:p w:rsidR="00FB2F61" w:rsidRDefault="00FB2F61" w:rsidP="00FB2F61">
            <w:pPr>
              <w:jc w:val="left"/>
              <w:rPr>
                <w:b/>
              </w:rPr>
            </w:pPr>
            <w:r>
              <w:rPr>
                <w:b/>
              </w:rPr>
              <w:lastRenderedPageBreak/>
              <w:t>Ксеноновые фары ближнего света</w:t>
            </w:r>
          </w:p>
        </w:tc>
        <w:tc>
          <w:tcPr>
            <w:tcW w:w="4786" w:type="dxa"/>
          </w:tcPr>
          <w:p w:rsidR="00FB2F61" w:rsidRPr="006559E3" w:rsidRDefault="00FB2F61" w:rsidP="006559E3">
            <w:pPr>
              <w:jc w:val="left"/>
            </w:pPr>
            <w:r>
              <w:t>Есть</w:t>
            </w:r>
          </w:p>
        </w:tc>
      </w:tr>
      <w:tr w:rsidR="00FB2F61" w:rsidTr="006559E3">
        <w:tc>
          <w:tcPr>
            <w:tcW w:w="4785" w:type="dxa"/>
          </w:tcPr>
          <w:p w:rsidR="00FB2F61" w:rsidRDefault="00FB2F61" w:rsidP="006559E3">
            <w:pPr>
              <w:jc w:val="left"/>
              <w:rPr>
                <w:b/>
              </w:rPr>
            </w:pPr>
            <w:r>
              <w:rPr>
                <w:b/>
              </w:rPr>
              <w:t>Электропривод водительского сидения</w:t>
            </w:r>
          </w:p>
        </w:tc>
        <w:tc>
          <w:tcPr>
            <w:tcW w:w="4786" w:type="dxa"/>
          </w:tcPr>
          <w:p w:rsidR="00FB2F61" w:rsidRPr="006559E3" w:rsidRDefault="00FB2F61" w:rsidP="006559E3">
            <w:pPr>
              <w:jc w:val="left"/>
            </w:pPr>
            <w:r>
              <w:t>Есть</w:t>
            </w:r>
          </w:p>
        </w:tc>
      </w:tr>
      <w:tr w:rsidR="006417A0" w:rsidTr="006559E3">
        <w:tc>
          <w:tcPr>
            <w:tcW w:w="4785" w:type="dxa"/>
          </w:tcPr>
          <w:p w:rsidR="006417A0" w:rsidRDefault="006417A0" w:rsidP="006559E3">
            <w:pPr>
              <w:jc w:val="left"/>
              <w:rPr>
                <w:b/>
              </w:rPr>
            </w:pPr>
            <w:proofErr w:type="spellStart"/>
            <w:r>
              <w:rPr>
                <w:b/>
              </w:rPr>
              <w:t>Электро</w:t>
            </w:r>
            <w:proofErr w:type="spellEnd"/>
            <w:r>
              <w:rPr>
                <w:b/>
              </w:rPr>
              <w:t xml:space="preserve"> регулируемые зеркала заднего вида с подогревом</w:t>
            </w:r>
          </w:p>
        </w:tc>
        <w:tc>
          <w:tcPr>
            <w:tcW w:w="4786" w:type="dxa"/>
          </w:tcPr>
          <w:p w:rsidR="006417A0" w:rsidRDefault="006417A0" w:rsidP="006559E3">
            <w:pPr>
              <w:jc w:val="left"/>
            </w:pPr>
            <w:r>
              <w:t>Есть</w:t>
            </w:r>
          </w:p>
        </w:tc>
      </w:tr>
      <w:tr w:rsidR="006417A0" w:rsidTr="006559E3">
        <w:tc>
          <w:tcPr>
            <w:tcW w:w="4785" w:type="dxa"/>
          </w:tcPr>
          <w:p w:rsidR="006417A0" w:rsidRDefault="006417A0" w:rsidP="006559E3">
            <w:pPr>
              <w:jc w:val="left"/>
              <w:rPr>
                <w:b/>
              </w:rPr>
            </w:pPr>
            <w:r>
              <w:rPr>
                <w:b/>
              </w:rPr>
              <w:t xml:space="preserve">Защита картера двигателя, </w:t>
            </w:r>
            <w:proofErr w:type="spellStart"/>
            <w:r>
              <w:rPr>
                <w:b/>
              </w:rPr>
              <w:t>локера</w:t>
            </w:r>
            <w:proofErr w:type="spellEnd"/>
            <w:r>
              <w:rPr>
                <w:b/>
              </w:rPr>
              <w:t xml:space="preserve"> и брызговики на 4 арки колес</w:t>
            </w:r>
          </w:p>
        </w:tc>
        <w:tc>
          <w:tcPr>
            <w:tcW w:w="4786" w:type="dxa"/>
          </w:tcPr>
          <w:p w:rsidR="006417A0" w:rsidRDefault="006417A0" w:rsidP="006559E3">
            <w:pPr>
              <w:jc w:val="left"/>
            </w:pPr>
            <w:r>
              <w:t>Есть</w:t>
            </w:r>
          </w:p>
        </w:tc>
      </w:tr>
      <w:tr w:rsidR="006417A0" w:rsidTr="006559E3">
        <w:tc>
          <w:tcPr>
            <w:tcW w:w="4785" w:type="dxa"/>
          </w:tcPr>
          <w:p w:rsidR="006417A0" w:rsidRDefault="006417A0" w:rsidP="006559E3">
            <w:pPr>
              <w:jc w:val="left"/>
              <w:rPr>
                <w:b/>
              </w:rPr>
            </w:pPr>
            <w:r>
              <w:rPr>
                <w:b/>
              </w:rPr>
              <w:t xml:space="preserve">Колеса – </w:t>
            </w:r>
            <w:proofErr w:type="spellStart"/>
            <w:r>
              <w:rPr>
                <w:b/>
              </w:rPr>
              <w:t>легкосплавные</w:t>
            </w:r>
            <w:proofErr w:type="spellEnd"/>
            <w:r>
              <w:rPr>
                <w:b/>
              </w:rPr>
              <w:t xml:space="preserve"> диски 16, в т.ч. запасное полноразмерное колесо</w:t>
            </w:r>
          </w:p>
        </w:tc>
        <w:tc>
          <w:tcPr>
            <w:tcW w:w="4786" w:type="dxa"/>
          </w:tcPr>
          <w:p w:rsidR="006417A0" w:rsidRDefault="006417A0" w:rsidP="006559E3">
            <w:pPr>
              <w:jc w:val="left"/>
            </w:pPr>
            <w:r>
              <w:t>Есть</w:t>
            </w:r>
          </w:p>
        </w:tc>
      </w:tr>
      <w:tr w:rsidR="006559E3" w:rsidTr="006559E3">
        <w:tc>
          <w:tcPr>
            <w:tcW w:w="4785" w:type="dxa"/>
          </w:tcPr>
          <w:p w:rsidR="006559E3" w:rsidRPr="006559E3" w:rsidRDefault="00D17876" w:rsidP="006559E3">
            <w:pPr>
              <w:jc w:val="left"/>
              <w:rPr>
                <w:b/>
              </w:rPr>
            </w:pPr>
            <w:r>
              <w:rPr>
                <w:b/>
              </w:rPr>
              <w:t>Гарантийный период</w:t>
            </w:r>
          </w:p>
        </w:tc>
        <w:tc>
          <w:tcPr>
            <w:tcW w:w="4786" w:type="dxa"/>
          </w:tcPr>
          <w:p w:rsidR="006559E3" w:rsidRPr="006559E3" w:rsidRDefault="00D17876" w:rsidP="006559E3">
            <w:pPr>
              <w:jc w:val="left"/>
            </w:pPr>
            <w:r>
              <w:t>не менее 3 лет или 100 000 км пробега</w:t>
            </w:r>
          </w:p>
        </w:tc>
      </w:tr>
    </w:tbl>
    <w:p w:rsidR="006559E3" w:rsidRPr="006559E3" w:rsidRDefault="006559E3" w:rsidP="006559E3">
      <w:pPr>
        <w:jc w:val="center"/>
        <w:rPr>
          <w:b/>
        </w:rPr>
      </w:pPr>
    </w:p>
    <w:p w:rsidR="006559E3" w:rsidRPr="006559E3" w:rsidRDefault="006559E3" w:rsidP="006559E3">
      <w:pPr>
        <w:jc w:val="center"/>
        <w:rPr>
          <w:b/>
        </w:rPr>
      </w:pPr>
    </w:p>
    <w:p w:rsidR="006559E3" w:rsidRPr="006559E3" w:rsidRDefault="006559E3" w:rsidP="006559E3">
      <w:pPr>
        <w:jc w:val="center"/>
        <w:rPr>
          <w:b/>
        </w:rPr>
      </w:pPr>
    </w:p>
    <w:p w:rsidR="006559E3" w:rsidRDefault="006559E3"/>
    <w:sectPr w:rsidR="006559E3" w:rsidSect="00023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59E3"/>
    <w:rsid w:val="00023BCE"/>
    <w:rsid w:val="0047429E"/>
    <w:rsid w:val="006417A0"/>
    <w:rsid w:val="006559E3"/>
    <w:rsid w:val="006E4F92"/>
    <w:rsid w:val="00773BDB"/>
    <w:rsid w:val="007C6620"/>
    <w:rsid w:val="00857D21"/>
    <w:rsid w:val="00873941"/>
    <w:rsid w:val="00B52D80"/>
    <w:rsid w:val="00CB564C"/>
    <w:rsid w:val="00D17876"/>
    <w:rsid w:val="00DE43E7"/>
    <w:rsid w:val="00F80C3A"/>
    <w:rsid w:val="00FA1FB4"/>
    <w:rsid w:val="00FB2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B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59E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Александровна</dc:creator>
  <cp:keywords/>
  <dc:description/>
  <cp:lastModifiedBy>Надежда Александровна</cp:lastModifiedBy>
  <cp:revision>7</cp:revision>
  <dcterms:created xsi:type="dcterms:W3CDTF">2011-11-30T09:07:00Z</dcterms:created>
  <dcterms:modified xsi:type="dcterms:W3CDTF">2011-12-05T09:24:00Z</dcterms:modified>
</cp:coreProperties>
</file>