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59" w:rsidRDefault="00B81259" w:rsidP="00B8125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81259" w:rsidRDefault="00B81259" w:rsidP="00B81259">
      <w:pPr>
        <w:pStyle w:val="4"/>
      </w:pPr>
      <w:r>
        <w:t xml:space="preserve">МУНИЦИПАЛЬНОЕ ОБРАЗОВАНИЕ «ПУСТОШКИНСКИЙ РАЙОН» </w:t>
      </w:r>
    </w:p>
    <w:p w:rsidR="00B81259" w:rsidRDefault="00B81259" w:rsidP="00B81259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81259" w:rsidRDefault="00B81259" w:rsidP="00B81259">
      <w:pPr>
        <w:jc w:val="center"/>
        <w:rPr>
          <w:b/>
          <w:sz w:val="36"/>
        </w:rPr>
      </w:pPr>
    </w:p>
    <w:p w:rsidR="00B81259" w:rsidRDefault="00B81259" w:rsidP="00B8125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81259" w:rsidRDefault="00B81259" w:rsidP="00B81259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B81259" w:rsidTr="00AA06E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259" w:rsidRDefault="00B81259" w:rsidP="00AA06E3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259" w:rsidRDefault="00B81259" w:rsidP="00AA06E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06.04.2020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259" w:rsidRDefault="00B81259" w:rsidP="00AA06E3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259" w:rsidRPr="00B02ABD" w:rsidRDefault="00B81259" w:rsidP="00AA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B81259" w:rsidRDefault="00B81259" w:rsidP="00B81259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81259" w:rsidRDefault="00B81259" w:rsidP="00B81259">
      <w:pPr>
        <w:rPr>
          <w:b/>
        </w:rPr>
      </w:pPr>
    </w:p>
    <w:p w:rsidR="00B81259" w:rsidRDefault="00B81259" w:rsidP="00B81259">
      <w:pPr>
        <w:rPr>
          <w:b/>
        </w:rPr>
      </w:pPr>
    </w:p>
    <w:p w:rsidR="00B81259" w:rsidRPr="00F460D0" w:rsidRDefault="00B81259" w:rsidP="00B81259">
      <w:pPr>
        <w:ind w:right="4812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Об утверждении Порядка и</w:t>
      </w:r>
      <w:r>
        <w:rPr>
          <w:sz w:val="28"/>
          <w:szCs w:val="28"/>
        </w:rPr>
        <w:t xml:space="preserve"> </w:t>
      </w:r>
      <w:r w:rsidRPr="00F460D0">
        <w:rPr>
          <w:sz w:val="28"/>
          <w:szCs w:val="28"/>
        </w:rPr>
        <w:t xml:space="preserve"> методики</w:t>
      </w:r>
      <w:r>
        <w:rPr>
          <w:sz w:val="28"/>
          <w:szCs w:val="28"/>
        </w:rPr>
        <w:t xml:space="preserve"> оценки качества финансового </w:t>
      </w:r>
      <w:r w:rsidRPr="00F460D0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главных </w:t>
      </w:r>
      <w:r w:rsidRPr="00F460D0">
        <w:rPr>
          <w:sz w:val="28"/>
          <w:szCs w:val="28"/>
        </w:rPr>
        <w:t>распорядителей бюджетных средств</w:t>
      </w:r>
      <w:r>
        <w:rPr>
          <w:sz w:val="28"/>
          <w:szCs w:val="28"/>
        </w:rPr>
        <w:t xml:space="preserve"> муниципального образования </w:t>
      </w:r>
      <w:r w:rsidRPr="00F460D0">
        <w:rPr>
          <w:sz w:val="28"/>
          <w:szCs w:val="28"/>
        </w:rPr>
        <w:t>«Пустошкинский район»</w:t>
      </w:r>
    </w:p>
    <w:p w:rsidR="00B81259" w:rsidRPr="00F460D0" w:rsidRDefault="00B81259" w:rsidP="00B81259">
      <w:pPr>
        <w:ind w:right="4812"/>
        <w:jc w:val="both"/>
        <w:rPr>
          <w:sz w:val="28"/>
          <w:szCs w:val="28"/>
        </w:rPr>
      </w:pPr>
    </w:p>
    <w:p w:rsidR="00B81259" w:rsidRDefault="00B81259" w:rsidP="00B81259">
      <w:pPr>
        <w:jc w:val="both"/>
        <w:rPr>
          <w:color w:val="000000"/>
          <w:sz w:val="28"/>
          <w:szCs w:val="28"/>
        </w:rPr>
      </w:pPr>
    </w:p>
    <w:p w:rsidR="00B81259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В соответствии с приказом Министерства финансов Российской Федерации       от 3 декабря 2010 года № 552 «О порядке осуществления мониторинга и оценки качества управления региональными финансами», в целях повышения эффективности бюджетных расходов и качества управления средствами бюджета муниципального образования «Пустошкинский район», руководствуясь ст. 29 Устава муниципального образования «Пустошкинский район» Администрация Пустошкинского района ПОСТАНОВЛЯЕТ: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1. Утвердить Порядок оценки качества финансового менеджмента главных распорядителей средств бюджета муниципального образования «Пустошкинский район» согласно приложению 1 к настоящему постановлению.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2. Утвердить Методику оценки качества финансового менеджмента главных распорядителей средств бюджета муниципального образования «Пустошкинский район» согласно приложению 2 к настоящему постановлению.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 Финансовому управлению Администрации Пустошкинского района ежегодно осуществлять оценку качества финансового менеджмента главных распорядителей средств бюджета муниципального образования «Пустошкинский район» в соответствии с методикой оценки качества финансового менеджмента главных распорядителей средств бюджета муниципального образования «Пустошкинский район», утвержденной настоящим постановлением.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 Опубликовать настоящее постановление на официальном сайте муниципального образования «Пустошкинский район» pustoshka.reg60.ru в информационно-телекоммуникационной сети «Интернет».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lastRenderedPageBreak/>
        <w:t>5. Настоящее постановление вступает в силу с момента официального опубликования.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6. Контроль за исполнением настоящего постановления возложить на начальника финансового управления Администрации Пустошкинского района Коваленко И.Ф.</w:t>
      </w:r>
    </w:p>
    <w:p w:rsidR="00B81259" w:rsidRPr="002C069F" w:rsidRDefault="00B81259" w:rsidP="00B81259">
      <w:pPr>
        <w:pStyle w:val="aff2"/>
        <w:rPr>
          <w:szCs w:val="28"/>
        </w:rPr>
      </w:pPr>
    </w:p>
    <w:p w:rsidR="00B81259" w:rsidRDefault="00B81259" w:rsidP="00B81259">
      <w:pPr>
        <w:pStyle w:val="aff2"/>
        <w:rPr>
          <w:sz w:val="25"/>
          <w:szCs w:val="25"/>
        </w:rPr>
      </w:pPr>
    </w:p>
    <w:p w:rsidR="00B81259" w:rsidRPr="004F6C78" w:rsidRDefault="00B81259" w:rsidP="00B812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C78">
        <w:rPr>
          <w:sz w:val="28"/>
          <w:szCs w:val="28"/>
        </w:rPr>
        <w:t xml:space="preserve">Глава района                                                   </w:t>
      </w:r>
      <w:r>
        <w:rPr>
          <w:sz w:val="28"/>
          <w:szCs w:val="28"/>
        </w:rPr>
        <w:t xml:space="preserve">                     </w:t>
      </w:r>
      <w:r w:rsidRPr="004F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F6C78">
        <w:rPr>
          <w:sz w:val="28"/>
          <w:szCs w:val="28"/>
        </w:rPr>
        <w:t>С.Р. Василькова</w:t>
      </w:r>
    </w:p>
    <w:p w:rsidR="00B81259" w:rsidRPr="004F6C78" w:rsidRDefault="00B81259" w:rsidP="00B8125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81259" w:rsidRDefault="00B81259" w:rsidP="00B8125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81259" w:rsidRDefault="00B81259" w:rsidP="00B8125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81259" w:rsidRDefault="00B81259" w:rsidP="00B8125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81259" w:rsidRDefault="00B81259" w:rsidP="00B81259">
      <w:pPr>
        <w:pStyle w:val="ConsPlusNormal"/>
        <w:jc w:val="center"/>
        <w:rPr>
          <w:rFonts w:ascii="Times New Roman" w:hAnsi="Times New Roman"/>
          <w:sz w:val="28"/>
          <w:szCs w:val="28"/>
        </w:rPr>
        <w:sectPr w:rsidR="00B81259" w:rsidSect="00B74D75">
          <w:footerReference w:type="default" r:id="rId5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81259" w:rsidRPr="00423FE1" w:rsidRDefault="00B81259" w:rsidP="00B81259">
      <w:pPr>
        <w:pStyle w:val="aff2"/>
        <w:jc w:val="right"/>
        <w:rPr>
          <w:szCs w:val="24"/>
        </w:rPr>
      </w:pPr>
      <w:r w:rsidRPr="00423FE1">
        <w:rPr>
          <w:szCs w:val="24"/>
        </w:rPr>
        <w:lastRenderedPageBreak/>
        <w:t>Приложение 1</w:t>
      </w:r>
    </w:p>
    <w:p w:rsidR="00B81259" w:rsidRDefault="00B81259" w:rsidP="00B81259">
      <w:pPr>
        <w:autoSpaceDE w:val="0"/>
        <w:jc w:val="right"/>
        <w:rPr>
          <w:sz w:val="28"/>
          <w:szCs w:val="28"/>
        </w:rPr>
      </w:pPr>
      <w:r w:rsidRPr="00F460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F460D0">
        <w:rPr>
          <w:sz w:val="28"/>
          <w:szCs w:val="28"/>
        </w:rPr>
        <w:t xml:space="preserve">Администрации </w:t>
      </w:r>
    </w:p>
    <w:p w:rsidR="00B81259" w:rsidRPr="00F460D0" w:rsidRDefault="00B81259" w:rsidP="00B81259">
      <w:pPr>
        <w:autoSpaceDE w:val="0"/>
        <w:jc w:val="right"/>
        <w:rPr>
          <w:sz w:val="28"/>
          <w:szCs w:val="28"/>
        </w:rPr>
      </w:pPr>
      <w:r w:rsidRPr="00F460D0">
        <w:rPr>
          <w:sz w:val="28"/>
          <w:szCs w:val="28"/>
        </w:rPr>
        <w:t>Пустошкинского района</w:t>
      </w:r>
    </w:p>
    <w:p w:rsidR="00B81259" w:rsidRPr="00F460D0" w:rsidRDefault="00B81259" w:rsidP="00B81259">
      <w:pPr>
        <w:autoSpaceDE w:val="0"/>
        <w:jc w:val="right"/>
        <w:rPr>
          <w:b/>
          <w:sz w:val="28"/>
          <w:szCs w:val="28"/>
        </w:rPr>
      </w:pPr>
      <w:r w:rsidRPr="00F460D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06.04.2020 г.</w:t>
      </w:r>
      <w:r w:rsidRPr="00F460D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42</w:t>
      </w:r>
    </w:p>
    <w:p w:rsidR="00B81259" w:rsidRPr="005C29F8" w:rsidRDefault="00B81259" w:rsidP="00B81259">
      <w:pPr>
        <w:tabs>
          <w:tab w:val="left" w:pos="5100"/>
        </w:tabs>
        <w:jc w:val="both"/>
        <w:rPr>
          <w:b/>
          <w:sz w:val="26"/>
          <w:szCs w:val="26"/>
        </w:rPr>
      </w:pP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F460D0">
        <w:rPr>
          <w:b/>
          <w:sz w:val="28"/>
          <w:szCs w:val="28"/>
        </w:rPr>
        <w:t>ПОРЯДОК</w:t>
      </w: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F460D0">
        <w:rPr>
          <w:b/>
          <w:sz w:val="28"/>
          <w:szCs w:val="28"/>
        </w:rPr>
        <w:t>оценки качества финансового менеджмента главных распорядителей средств бюджета муниципального образования «Пустошкинский район»</w:t>
      </w: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</w:p>
    <w:p w:rsidR="00B81259" w:rsidRPr="00412A77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412A77">
        <w:rPr>
          <w:b/>
          <w:sz w:val="28"/>
          <w:szCs w:val="28"/>
        </w:rPr>
        <w:t>1. Общие положения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460D0">
        <w:rPr>
          <w:sz w:val="28"/>
          <w:szCs w:val="28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муниципального образования «Пустошкинский район» (далее - бюджета района), включая анализ и оценку совокупности процессов и процедур, обеспечивающих результативность использования средств местного бюджета и охватывающих все элементы бюджетного процесса: составление проекта бюджета, исполнение бюджета, учет и отчетность, осуществление контроля. 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460D0">
        <w:rPr>
          <w:sz w:val="28"/>
          <w:szCs w:val="28"/>
        </w:rPr>
        <w:t>Оценка качества финансового менеджмента главных распорядителей средств бюджета района (далее ГРБС) проводятся в целях: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определения текущего уровня качества финансового менеджмента ГРБС;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анализа изменений качества финансового менеджмента ГРБС;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определения областей финансового менеджмента ГРБС, требующих совершенствования;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-оценки среднего уровня качества финансового менеджмента ГРБС.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460D0">
        <w:rPr>
          <w:sz w:val="28"/>
          <w:szCs w:val="28"/>
        </w:rPr>
        <w:t>Оценке качества подлежат все структурные подразделения Администрации Пустошкинского района, являющиеся главными распорядителями бюджетных средств.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460D0">
        <w:rPr>
          <w:sz w:val="28"/>
          <w:szCs w:val="28"/>
        </w:rPr>
        <w:t>Оценка качества финансового менеджмента осуществляется финансовым управлением Администрации Пустошкинского района (далее – финансовое управление) ежегодно.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1.5.Оценка качества финансового менеджмента проводится на основании данных ГРБС в соответствии с утвержденной Методикой балльной оценки финансового менеджмента главных распорядителей средств бюджета (приложение 2 к настоящему постановлению) (далее Методика) по показателям, представленным в приложении 1 к Методике.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412A77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412A77">
        <w:rPr>
          <w:b/>
          <w:sz w:val="28"/>
          <w:szCs w:val="28"/>
        </w:rPr>
        <w:t>2. Сроки и порядок оценки качества финансового менеджмента ГРБС.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60D0">
        <w:rPr>
          <w:sz w:val="28"/>
          <w:szCs w:val="28"/>
        </w:rPr>
        <w:t>2.1 ГРБС до 1 июня направляют в финансовое управление данные в соответствии с приложением 2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2.2. Финансовое управление до 15 июня проводит проверку материалов, представленных ГРБС, на полноту и достоверность.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lastRenderedPageBreak/>
        <w:t>2.3. Для проведения оценки качества финансового менеджмента используются следующие источники информации: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ежемесячные и годовые отчеты главных распорядителей бюджетных средств, получателей бюджетных средств;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Результаты проведенных в течении отчетного периода (квартал, год) контрольно-ревизионных мероприятий;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пояснительные записки ГРБС;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иные документы и материалы.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2.4. До 15 августа финансовое управление проводит оценку качества финансового менеджмента ГРБС и направляет результаты проведенной оценки Главе Пустошкинского района по форме согласно приложению 3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 xml:space="preserve">2.5. На основе результатов качества финансового менеджмента финансовое управление формирует ежегодный рейтинг ГРБС и направляет Главе Пустошкинского района сводную итоговую оценку качества финансового менеджмента ГРБС по форме согласно приложению 4 к Методике балльной оценки финансового менеджмента.    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</w:p>
    <w:p w:rsidR="00B81259" w:rsidRPr="00412A77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412A77">
        <w:rPr>
          <w:b/>
          <w:sz w:val="28"/>
          <w:szCs w:val="28"/>
        </w:rPr>
        <w:t>3. Применение результатов балльной оценки качества финансового менеджмента главных распорядителей бюджетных средств.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60D0">
        <w:rPr>
          <w:sz w:val="28"/>
          <w:szCs w:val="28"/>
        </w:rPr>
        <w:t xml:space="preserve">На основании результатов оценки качества финансового менеджмента финансовое управление разрабатывает для ГРБС: 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рекомендации, направленные на повышение качества финансового менеджмента;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предложения по поощрению руководителей ГРБС, набравших наибольшие результаты оценки качества финансового менеджмента;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предложения по принятию мер административного воздействия по отношению к руководителям ГРБС, действие (бездействие) которых привели к ухудшению уровня качества управления муниципальными финансами по сравнению с прошлым отчетным периодом.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pageBreakBefore/>
        <w:tabs>
          <w:tab w:val="left" w:pos="5100"/>
        </w:tabs>
        <w:jc w:val="right"/>
        <w:rPr>
          <w:sz w:val="28"/>
          <w:szCs w:val="28"/>
        </w:rPr>
      </w:pPr>
      <w:r w:rsidRPr="00F460D0">
        <w:rPr>
          <w:sz w:val="28"/>
          <w:szCs w:val="28"/>
        </w:rPr>
        <w:lastRenderedPageBreak/>
        <w:t>Приложение 2</w:t>
      </w:r>
    </w:p>
    <w:p w:rsidR="00B81259" w:rsidRDefault="00B81259" w:rsidP="00B81259">
      <w:pPr>
        <w:tabs>
          <w:tab w:val="left" w:pos="5100"/>
        </w:tabs>
        <w:jc w:val="right"/>
        <w:rPr>
          <w:sz w:val="28"/>
          <w:szCs w:val="28"/>
        </w:rPr>
      </w:pPr>
      <w:r w:rsidRPr="00F460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F460D0">
        <w:rPr>
          <w:sz w:val="28"/>
          <w:szCs w:val="28"/>
        </w:rPr>
        <w:t xml:space="preserve">Администрации </w:t>
      </w:r>
    </w:p>
    <w:p w:rsidR="00B81259" w:rsidRPr="00F460D0" w:rsidRDefault="00B81259" w:rsidP="00B81259">
      <w:pPr>
        <w:tabs>
          <w:tab w:val="left" w:pos="5100"/>
        </w:tabs>
        <w:jc w:val="right"/>
        <w:rPr>
          <w:sz w:val="28"/>
          <w:szCs w:val="28"/>
        </w:rPr>
      </w:pPr>
      <w:r w:rsidRPr="00F460D0">
        <w:rPr>
          <w:sz w:val="28"/>
          <w:szCs w:val="28"/>
        </w:rPr>
        <w:t>Пустошкинского района</w:t>
      </w:r>
    </w:p>
    <w:p w:rsidR="00B81259" w:rsidRPr="00F460D0" w:rsidRDefault="00B81259" w:rsidP="00B81259">
      <w:pPr>
        <w:tabs>
          <w:tab w:val="left" w:pos="5100"/>
        </w:tabs>
        <w:jc w:val="right"/>
        <w:rPr>
          <w:sz w:val="28"/>
          <w:szCs w:val="28"/>
        </w:rPr>
      </w:pPr>
      <w:r w:rsidRPr="00F460D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06.04.2020 г. </w:t>
      </w:r>
      <w:r w:rsidRPr="00F460D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42</w:t>
      </w:r>
    </w:p>
    <w:p w:rsidR="00B81259" w:rsidRPr="005C29F8" w:rsidRDefault="00B81259" w:rsidP="00B81259">
      <w:pPr>
        <w:tabs>
          <w:tab w:val="left" w:pos="5100"/>
        </w:tabs>
        <w:jc w:val="both"/>
        <w:rPr>
          <w:sz w:val="26"/>
          <w:szCs w:val="26"/>
        </w:rPr>
      </w:pP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F460D0">
        <w:rPr>
          <w:b/>
          <w:sz w:val="28"/>
          <w:szCs w:val="28"/>
        </w:rPr>
        <w:t>Методика</w:t>
      </w: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F460D0">
        <w:rPr>
          <w:b/>
          <w:sz w:val="28"/>
          <w:szCs w:val="28"/>
        </w:rPr>
        <w:t xml:space="preserve"> оценки качества финансового менеджмента главных</w:t>
      </w: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F460D0">
        <w:rPr>
          <w:b/>
          <w:sz w:val="28"/>
          <w:szCs w:val="28"/>
        </w:rPr>
        <w:t xml:space="preserve">распорядителей средств бюджета муниципального образования </w:t>
      </w:r>
    </w:p>
    <w:p w:rsidR="00B81259" w:rsidRPr="00F460D0" w:rsidRDefault="00B81259" w:rsidP="00B81259">
      <w:pPr>
        <w:tabs>
          <w:tab w:val="left" w:pos="5100"/>
        </w:tabs>
        <w:jc w:val="center"/>
        <w:rPr>
          <w:sz w:val="28"/>
          <w:szCs w:val="28"/>
        </w:rPr>
      </w:pPr>
      <w:r w:rsidRPr="00F460D0">
        <w:rPr>
          <w:b/>
          <w:sz w:val="28"/>
          <w:szCs w:val="28"/>
        </w:rPr>
        <w:t>«Пустошкинский район»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ind w:left="360"/>
        <w:jc w:val="center"/>
        <w:rPr>
          <w:sz w:val="28"/>
          <w:szCs w:val="28"/>
        </w:rPr>
      </w:pPr>
      <w:r w:rsidRPr="00F460D0">
        <w:rPr>
          <w:b/>
          <w:sz w:val="28"/>
          <w:szCs w:val="28"/>
        </w:rPr>
        <w:t>1. Общие положения</w:t>
      </w:r>
    </w:p>
    <w:p w:rsidR="00B81259" w:rsidRPr="00F460D0" w:rsidRDefault="00B81259" w:rsidP="00B812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60D0">
        <w:rPr>
          <w:sz w:val="28"/>
          <w:szCs w:val="28"/>
        </w:rPr>
        <w:t>Методика балльной оценки качества финансового менеджмента главных распорядителей средств бюджета муниципального образования «Пустошкинский район» (далее Методика) определяет состав показателей, характеризующих качество финансового менеджмента ГРБС и формирование сводного рейтинга ГРБС по качеству финансового менеджмента.</w:t>
      </w:r>
    </w:p>
    <w:p w:rsidR="00B81259" w:rsidRPr="00F460D0" w:rsidRDefault="00B81259" w:rsidP="00B81259">
      <w:pPr>
        <w:tabs>
          <w:tab w:val="left" w:pos="5100"/>
        </w:tabs>
        <w:jc w:val="both"/>
        <w:rPr>
          <w:b/>
          <w:sz w:val="28"/>
          <w:szCs w:val="28"/>
        </w:rPr>
      </w:pPr>
      <w:r w:rsidRPr="00F460D0">
        <w:rPr>
          <w:sz w:val="28"/>
          <w:szCs w:val="28"/>
        </w:rPr>
        <w:t xml:space="preserve">   </w:t>
      </w:r>
    </w:p>
    <w:p w:rsidR="00B81259" w:rsidRPr="00F460D0" w:rsidRDefault="00B81259" w:rsidP="00B81259">
      <w:pPr>
        <w:tabs>
          <w:tab w:val="left" w:pos="5100"/>
        </w:tabs>
        <w:jc w:val="center"/>
        <w:rPr>
          <w:sz w:val="28"/>
          <w:szCs w:val="28"/>
        </w:rPr>
      </w:pPr>
      <w:r w:rsidRPr="00F460D0">
        <w:rPr>
          <w:b/>
          <w:sz w:val="28"/>
          <w:szCs w:val="28"/>
        </w:rPr>
        <w:t>2. Показатели качества финансового менеджмента</w:t>
      </w:r>
    </w:p>
    <w:p w:rsidR="00B81259" w:rsidRPr="00F460D0" w:rsidRDefault="00B81259" w:rsidP="00B812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60D0">
        <w:rPr>
          <w:sz w:val="28"/>
          <w:szCs w:val="28"/>
        </w:rPr>
        <w:t>2.1.Оценка качества менеджмента производится по следующим направлениям: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оценка механизма планирования расходов бюджета;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оценка результатов исполнения бюджета в части расходов;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-оценка управления обязательствами в процессе исполнения бюджета;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оценка состояния учета и отчетности;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оценка организации контроля;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оценка исполнения судебных актов.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2.2. Перечень исходных данных для проведения оценки финансового менеджмента ГРБС приведен в приложении 1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2.3. Перечень исходных данных для проведения оценки качества финансового менеджмента ГРБС приведен в приложении 2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Показатели и единицы измерения (графы 3,3 таблицы приложения 2                    к Методике) определяются исходя из перечня показателей, приведенных                   в приложении 1.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Источники информации, содержащие значения исходных данных, указаны в графе 4 таблицы приложения 2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В случае, если ГРБС не располагает необходимыми данными по какому-либо показателю, то в соответствующую ячейку таблицы вписываются слова «нет данных».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2.4. Расчет оценочных показателей производится на основании данных, согласованных или скорректированных по результатам проверки работниками финансового управления.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Default="00B81259" w:rsidP="00B81259">
      <w:pPr>
        <w:tabs>
          <w:tab w:val="left" w:pos="5100"/>
        </w:tabs>
        <w:ind w:left="360"/>
        <w:jc w:val="center"/>
        <w:rPr>
          <w:b/>
          <w:sz w:val="28"/>
          <w:szCs w:val="28"/>
        </w:rPr>
      </w:pPr>
    </w:p>
    <w:p w:rsidR="00B81259" w:rsidRDefault="00B81259" w:rsidP="00B81259">
      <w:pPr>
        <w:tabs>
          <w:tab w:val="left" w:pos="5100"/>
        </w:tabs>
        <w:ind w:left="360"/>
        <w:jc w:val="center"/>
        <w:rPr>
          <w:sz w:val="28"/>
          <w:szCs w:val="28"/>
        </w:rPr>
      </w:pPr>
      <w:r w:rsidRPr="00F460D0">
        <w:rPr>
          <w:b/>
          <w:sz w:val="28"/>
          <w:szCs w:val="28"/>
        </w:rPr>
        <w:lastRenderedPageBreak/>
        <w:t>3. Оценка качества финансового менеджмента</w:t>
      </w:r>
    </w:p>
    <w:p w:rsidR="00B81259" w:rsidRPr="00F460D0" w:rsidRDefault="00B81259" w:rsidP="00B812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60D0">
        <w:rPr>
          <w:sz w:val="28"/>
          <w:szCs w:val="28"/>
        </w:rPr>
        <w:t>3.1. Оценка качества финансового менеджмента рассчитывается на основании балльной оценки по каждому из показателей, указанных в приложении 1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3.2. Максимальная оценка, которая может быть получена по каждому                из показателей, равна 5 баллам, максимальная суммарная оценка, в случае применения всех показателей, равна 90 баллам.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3.3. Минимальная оценка, которая может быть получена по каждому                  из показателей, а также минимальная сумма оценки равна 0 баллов.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3.4. Балльная оценка по каждому показателю рассчитывается в следующем порядке: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в формулу, приведенную в графе 2 таблицы приложения 1 к Методике, подставить требуемые исходные данные и произвести необходимые вычисления;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Определить, какому из диапазонов, приведенных в графе 4 таблицы 1                  к Методике, принадлежит полученный результат вычислений;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зафиксировать балл, соответствующий выбранному диапазону, на основании графы 5 таблицы приложения 1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3.5. ГРБС, к которому не применим какой-либо показатель, получает                 по соответствующему критерию нулевую оценку.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3.6. Расчет суммарной оценки качества финансового менеджмента (КФМ) каждого ГРБС осуществляется по следующей формуле: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КФМ=</w:t>
      </w:r>
      <w:r w:rsidRPr="00F460D0">
        <w:rPr>
          <w:sz w:val="28"/>
          <w:szCs w:val="28"/>
          <w:lang w:val="en-US"/>
        </w:rPr>
        <w:t>SUM</w:t>
      </w:r>
      <w:r w:rsidRPr="00F460D0">
        <w:rPr>
          <w:sz w:val="28"/>
          <w:szCs w:val="28"/>
        </w:rPr>
        <w:t xml:space="preserve"> </w:t>
      </w:r>
      <w:r w:rsidRPr="00F460D0">
        <w:rPr>
          <w:sz w:val="28"/>
          <w:szCs w:val="28"/>
          <w:lang w:val="en-US"/>
        </w:rPr>
        <w:t>Bi</w:t>
      </w:r>
      <w:r w:rsidRPr="00F460D0">
        <w:rPr>
          <w:sz w:val="28"/>
          <w:szCs w:val="28"/>
        </w:rPr>
        <w:t>, где: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Bi</w:t>
      </w:r>
      <w:r w:rsidRPr="00F460D0">
        <w:rPr>
          <w:sz w:val="28"/>
          <w:szCs w:val="28"/>
        </w:rPr>
        <w:t xml:space="preserve"> – итоговое значение оценки по направлению;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i</w:t>
      </w:r>
      <w:r w:rsidRPr="00F460D0">
        <w:rPr>
          <w:sz w:val="28"/>
          <w:szCs w:val="28"/>
        </w:rPr>
        <w:t xml:space="preserve"> – Номер направления оценки.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3.7. Итоговое значение оценки по направлению (</w:t>
      </w:r>
      <w:r w:rsidRPr="00F460D0">
        <w:rPr>
          <w:sz w:val="28"/>
          <w:szCs w:val="28"/>
          <w:lang w:val="en-US"/>
        </w:rPr>
        <w:t>Bi</w:t>
      </w:r>
      <w:r w:rsidRPr="00F460D0">
        <w:rPr>
          <w:sz w:val="28"/>
          <w:szCs w:val="28"/>
        </w:rPr>
        <w:t>) рассчитывается                   по следующей формуле: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Bi</w:t>
      </w:r>
      <w:r w:rsidRPr="00F460D0">
        <w:rPr>
          <w:sz w:val="28"/>
          <w:szCs w:val="28"/>
        </w:rPr>
        <w:t xml:space="preserve"> = </w:t>
      </w:r>
      <w:r w:rsidRPr="00F460D0">
        <w:rPr>
          <w:sz w:val="28"/>
          <w:szCs w:val="28"/>
          <w:lang w:val="en-US"/>
        </w:rPr>
        <w:t>SUM</w:t>
      </w:r>
      <w:r w:rsidRPr="00F460D0">
        <w:rPr>
          <w:sz w:val="28"/>
          <w:szCs w:val="28"/>
        </w:rPr>
        <w:t xml:space="preserve"> </w:t>
      </w:r>
      <w:r w:rsidRPr="00F460D0">
        <w:rPr>
          <w:sz w:val="28"/>
          <w:szCs w:val="28"/>
          <w:lang w:val="en-US"/>
        </w:rPr>
        <w:t>Kj</w:t>
      </w:r>
      <w:r w:rsidRPr="00F460D0">
        <w:rPr>
          <w:sz w:val="28"/>
          <w:szCs w:val="28"/>
        </w:rPr>
        <w:t>, где: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Kj</w:t>
      </w:r>
      <w:r w:rsidRPr="00F460D0">
        <w:rPr>
          <w:sz w:val="28"/>
          <w:szCs w:val="28"/>
        </w:rPr>
        <w:t xml:space="preserve"> – значение оценки показателя по </w:t>
      </w:r>
      <w:r w:rsidRPr="00F460D0">
        <w:rPr>
          <w:sz w:val="28"/>
          <w:szCs w:val="28"/>
          <w:lang w:val="en-US"/>
        </w:rPr>
        <w:t>i</w:t>
      </w:r>
      <w:r w:rsidRPr="00F460D0">
        <w:rPr>
          <w:sz w:val="28"/>
          <w:szCs w:val="28"/>
        </w:rPr>
        <w:t>-му направлению;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 xml:space="preserve"> </w:t>
      </w:r>
      <w:r w:rsidRPr="00F460D0">
        <w:rPr>
          <w:sz w:val="28"/>
          <w:szCs w:val="28"/>
          <w:lang w:val="en-US"/>
        </w:rPr>
        <w:t>j</w:t>
      </w:r>
      <w:r w:rsidRPr="00F460D0">
        <w:rPr>
          <w:sz w:val="28"/>
          <w:szCs w:val="28"/>
        </w:rPr>
        <w:t xml:space="preserve"> - номер показателя оценки в рамках направления оценки.</w:t>
      </w:r>
    </w:p>
    <w:p w:rsidR="00B81259" w:rsidRPr="00F460D0" w:rsidRDefault="00B81259" w:rsidP="00B81259">
      <w:pPr>
        <w:tabs>
          <w:tab w:val="left" w:pos="5100"/>
        </w:tabs>
        <w:jc w:val="both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jc w:val="center"/>
        <w:rPr>
          <w:b/>
          <w:sz w:val="28"/>
          <w:szCs w:val="28"/>
        </w:rPr>
      </w:pPr>
      <w:r w:rsidRPr="00F460D0">
        <w:rPr>
          <w:b/>
          <w:sz w:val="28"/>
          <w:szCs w:val="28"/>
        </w:rPr>
        <w:t>4. Анализ качества финансового менеджмента и формирование рейтинга</w:t>
      </w:r>
    </w:p>
    <w:p w:rsidR="00B81259" w:rsidRPr="00F460D0" w:rsidRDefault="00B81259" w:rsidP="00B8125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460D0">
        <w:rPr>
          <w:sz w:val="28"/>
          <w:szCs w:val="28"/>
        </w:rPr>
        <w:t>4.1. Анализ качества финансового менеджмента производится по следующим направлениям: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по уровню оценок, полученных ГРБС по каждому из показателей;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по суммарной оценке, полученной каждым ГРБС по применимым к нему показателям;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по средней оценке уровня финансового менеджмента ГРБС.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4.2. При анализе качества финансового менеджмента по уровню оценок, полученных ГРБС по каждому из показателей: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производится расчет среднего значения оценки, полученной всеми ГРБС, по каждому из показателей;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определяются ГРБС, имеющие по оцениваемому показателю неудовлетворительные результаты.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lastRenderedPageBreak/>
        <w:t>4.3. Расчет среднего значения оценки по каждому из показателей (</w:t>
      </w:r>
      <w:r w:rsidRPr="00F460D0">
        <w:rPr>
          <w:sz w:val="28"/>
          <w:szCs w:val="28"/>
          <w:lang w:val="en-US"/>
        </w:rPr>
        <w:t>SPj</w:t>
      </w:r>
      <w:r w:rsidRPr="00F460D0">
        <w:rPr>
          <w:sz w:val="28"/>
          <w:szCs w:val="28"/>
        </w:rPr>
        <w:t>) производится по следующей формуле: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SPj</w:t>
      </w:r>
      <w:r w:rsidRPr="00F460D0">
        <w:rPr>
          <w:sz w:val="28"/>
          <w:szCs w:val="28"/>
        </w:rPr>
        <w:t xml:space="preserve"> = </w:t>
      </w:r>
      <w:r w:rsidRPr="00F460D0">
        <w:rPr>
          <w:sz w:val="28"/>
          <w:szCs w:val="28"/>
          <w:lang w:val="en-US"/>
        </w:rPr>
        <w:t>SUM</w:t>
      </w:r>
      <w:r w:rsidRPr="00F460D0">
        <w:rPr>
          <w:sz w:val="28"/>
          <w:szCs w:val="28"/>
        </w:rPr>
        <w:t xml:space="preserve"> </w:t>
      </w:r>
      <w:r w:rsidRPr="00F460D0">
        <w:rPr>
          <w:sz w:val="28"/>
          <w:szCs w:val="28"/>
          <w:lang w:val="en-US"/>
        </w:rPr>
        <w:t>Kjn</w:t>
      </w:r>
      <w:r w:rsidRPr="00F460D0">
        <w:rPr>
          <w:sz w:val="28"/>
          <w:szCs w:val="28"/>
        </w:rPr>
        <w:t xml:space="preserve"> / </w:t>
      </w:r>
      <w:r w:rsidRPr="00F460D0">
        <w:rPr>
          <w:sz w:val="28"/>
          <w:szCs w:val="28"/>
          <w:lang w:val="en-US"/>
        </w:rPr>
        <w:t>n</w:t>
      </w:r>
      <w:r w:rsidRPr="00F460D0">
        <w:rPr>
          <w:sz w:val="28"/>
          <w:szCs w:val="28"/>
        </w:rPr>
        <w:t>, где: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Kj</w:t>
      </w:r>
      <w:r w:rsidRPr="00F460D0">
        <w:rPr>
          <w:sz w:val="28"/>
          <w:szCs w:val="28"/>
        </w:rPr>
        <w:t xml:space="preserve"> – значение оценки показателя по </w:t>
      </w:r>
      <w:r w:rsidRPr="00F460D0">
        <w:rPr>
          <w:sz w:val="28"/>
          <w:szCs w:val="28"/>
          <w:lang w:val="en-US"/>
        </w:rPr>
        <w:t>n</w:t>
      </w:r>
      <w:r w:rsidRPr="00F460D0">
        <w:rPr>
          <w:sz w:val="28"/>
          <w:szCs w:val="28"/>
        </w:rPr>
        <w:t xml:space="preserve"> –му ГРБС;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J</w:t>
      </w:r>
      <w:r w:rsidRPr="00F460D0">
        <w:rPr>
          <w:sz w:val="28"/>
          <w:szCs w:val="28"/>
        </w:rPr>
        <w:t xml:space="preserve"> - номер показателя;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 xml:space="preserve">      </w:t>
      </w:r>
      <w:r w:rsidRPr="00F460D0">
        <w:rPr>
          <w:sz w:val="28"/>
          <w:szCs w:val="28"/>
          <w:lang w:val="en-US"/>
        </w:rPr>
        <w:t>N</w:t>
      </w:r>
      <w:r w:rsidRPr="00F460D0">
        <w:rPr>
          <w:sz w:val="28"/>
          <w:szCs w:val="28"/>
        </w:rPr>
        <w:t xml:space="preserve"> – общее количество ГРБС, к которым применим данный показатель. Расчет средних значений по группам показателей не производится.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4.4. ГРБС имеет по оцениваемому показателю неудовлетворительные результаты в одном из следующих случаев: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если среднее значение оценки всех ГРБС (</w:t>
      </w:r>
      <w:r w:rsidRPr="00F460D0">
        <w:rPr>
          <w:sz w:val="28"/>
          <w:szCs w:val="28"/>
          <w:lang w:val="en-US"/>
        </w:rPr>
        <w:t>SPj</w:t>
      </w:r>
      <w:r w:rsidRPr="00F460D0">
        <w:rPr>
          <w:sz w:val="28"/>
          <w:szCs w:val="28"/>
        </w:rPr>
        <w:t>) больше 3 баллов, при этом индивидуальная оценка ГРБС по показателю, ниже среднего значения оценки всех ГРБС (</w:t>
      </w:r>
      <w:r w:rsidRPr="00F460D0">
        <w:rPr>
          <w:sz w:val="28"/>
          <w:szCs w:val="28"/>
          <w:lang w:val="en-US"/>
        </w:rPr>
        <w:t>SPj</w:t>
      </w:r>
      <w:r w:rsidRPr="00F460D0">
        <w:rPr>
          <w:sz w:val="28"/>
          <w:szCs w:val="28"/>
        </w:rPr>
        <w:t>) по показателю и (или) ниже 3 баллов;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если среднее значение оценки всех ГРБС (</w:t>
      </w:r>
      <w:r w:rsidRPr="00F460D0">
        <w:rPr>
          <w:sz w:val="28"/>
          <w:szCs w:val="28"/>
          <w:lang w:val="en-US"/>
        </w:rPr>
        <w:t>SPj</w:t>
      </w:r>
      <w:r w:rsidRPr="00F460D0">
        <w:rPr>
          <w:sz w:val="28"/>
          <w:szCs w:val="28"/>
        </w:rPr>
        <w:t>) меньше 3 баллов и индивидуальная оценка ГРБС по показателю, ниже 3 баллов.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4.5.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3 к Методике: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в графы 1,2 таблицы приложения 3 к Методике заносится номер показателя по порядку и его наименование (содержание граф 1,2 табли</w:t>
      </w:r>
      <w:r>
        <w:rPr>
          <w:sz w:val="28"/>
          <w:szCs w:val="28"/>
        </w:rPr>
        <w:t xml:space="preserve">цы приложения 3 </w:t>
      </w:r>
      <w:r w:rsidRPr="00F460D0">
        <w:rPr>
          <w:sz w:val="28"/>
          <w:szCs w:val="28"/>
        </w:rPr>
        <w:t>к Методике должно соответствовать содержанию графы 1 приложе</w:t>
      </w:r>
      <w:r>
        <w:rPr>
          <w:sz w:val="28"/>
          <w:szCs w:val="28"/>
        </w:rPr>
        <w:t xml:space="preserve">ния 1  </w:t>
      </w:r>
      <w:r w:rsidRPr="00F460D0">
        <w:rPr>
          <w:sz w:val="28"/>
          <w:szCs w:val="28"/>
        </w:rPr>
        <w:t>к Методике)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в графу 3 таблицы приложения 3 к Методике заносится полученное расчетным путем среднее значение по показателю оценки;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в графу 4 таблицы приложения 3 к Методике заносятся наименование ГРБС, получивших неудовлетворительную оценку в соответствии с пунктом 4.4 данного раздела Методики;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в графу 5 таблицы приложения 3 к Методике заносятся наименования ГРБС, получивших самую высокую оценку по показателю;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- в графу 6 таблицы приложения 3 к Методике заносятся наименования ГРБС, к которым данный показатель оказался не применим.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4.6. Анализ качества финансового менеджмента по совокупности оценок, полученных каждым ГРБС по применению к нему показателям, производится на основании сопоставления суммарной оценки качества финансового менеджмента ГРБС и максимально возможной оценки, которую может</w:t>
      </w:r>
      <w:r>
        <w:rPr>
          <w:sz w:val="28"/>
          <w:szCs w:val="28"/>
        </w:rPr>
        <w:t xml:space="preserve"> получить ГРБС </w:t>
      </w:r>
      <w:r w:rsidRPr="00F460D0">
        <w:rPr>
          <w:sz w:val="28"/>
          <w:szCs w:val="28"/>
        </w:rPr>
        <w:t>за качество финансового менеджмента исходя из применимости показателей.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4.7. Максимально возможная оценка, которую может получить ГРБС за качество финансового менеджмента, исходя из применимости показателей, рассчитывается по формулам, приведенным в пунктах 3.6-3.7. раздела 3 Методики, путем подстановки в них значения 5 баллов для применимых к ГРБС показателям (вместо фактически полученных оценок) и значения 0 баллов для не применимых к ГРБС показателям.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lastRenderedPageBreak/>
        <w:t>4.8. Уровень качества финансового менеджмента (</w:t>
      </w:r>
      <w:r w:rsidRPr="00F460D0">
        <w:rPr>
          <w:sz w:val="28"/>
          <w:szCs w:val="28"/>
          <w:lang w:val="en-US"/>
        </w:rPr>
        <w:t>Q</w:t>
      </w:r>
      <w:r w:rsidRPr="00F460D0">
        <w:rPr>
          <w:sz w:val="28"/>
          <w:szCs w:val="28"/>
        </w:rPr>
        <w:t>) по совокупности оценок полученных каждым ГРБС по применимым к нему показателям рассчитывается по следующей формуле: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Q</w:t>
      </w:r>
      <w:r w:rsidRPr="00F460D0">
        <w:rPr>
          <w:sz w:val="28"/>
          <w:szCs w:val="28"/>
        </w:rPr>
        <w:t xml:space="preserve"> = КФМ/ МАХ, где: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КМФ – суммарная оценка качества финансового менеджмента ГРБС;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МАХ – максимально возможная оценка, которую может</w:t>
      </w:r>
      <w:r>
        <w:rPr>
          <w:sz w:val="28"/>
          <w:szCs w:val="28"/>
        </w:rPr>
        <w:t xml:space="preserve"> получить ГРБС </w:t>
      </w:r>
      <w:r w:rsidRPr="00F460D0">
        <w:rPr>
          <w:sz w:val="28"/>
          <w:szCs w:val="28"/>
        </w:rPr>
        <w:t>за качество финансового менеджмента исходя из применимости показателей.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4.9. Чем выше значение показателя «</w:t>
      </w:r>
      <w:r w:rsidRPr="00F460D0">
        <w:rPr>
          <w:sz w:val="28"/>
          <w:szCs w:val="28"/>
          <w:lang w:val="en-US"/>
        </w:rPr>
        <w:t>Q</w:t>
      </w:r>
      <w:r w:rsidRPr="00F460D0">
        <w:rPr>
          <w:sz w:val="28"/>
          <w:szCs w:val="28"/>
        </w:rPr>
        <w:t>», тем выше уровень качества финансового менеджмента ГРБС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Максимальный уровень качества составляет 1,0.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 xml:space="preserve">4.10. По суммарной оценке, полученной каждым ГРБС, рассчитывается рейтинговая оценка качества финансового менеджмента каждого ГРБС,                    и формируется сводный рейтинг, ранжированный по убыванию рейтинговых оценок ГРБС. 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4.11. Рейтинговая оценка каждого ГРБС (</w:t>
      </w:r>
      <w:r w:rsidRPr="00F460D0">
        <w:rPr>
          <w:sz w:val="28"/>
          <w:szCs w:val="28"/>
          <w:lang w:val="en-US"/>
        </w:rPr>
        <w:t>R</w:t>
      </w:r>
      <w:r w:rsidRPr="00F460D0">
        <w:rPr>
          <w:sz w:val="28"/>
          <w:szCs w:val="28"/>
        </w:rPr>
        <w:t>) за качество финансового менеджмента рассчитывается по следующей формуле: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R</w:t>
      </w:r>
      <w:r w:rsidRPr="00F460D0">
        <w:rPr>
          <w:sz w:val="28"/>
          <w:szCs w:val="28"/>
        </w:rPr>
        <w:t>=</w:t>
      </w:r>
      <w:r w:rsidRPr="00F460D0">
        <w:rPr>
          <w:sz w:val="28"/>
          <w:szCs w:val="28"/>
          <w:lang w:val="en-US"/>
        </w:rPr>
        <w:t>Q</w:t>
      </w:r>
      <w:r w:rsidRPr="00F460D0">
        <w:rPr>
          <w:sz w:val="28"/>
          <w:szCs w:val="28"/>
        </w:rPr>
        <w:t xml:space="preserve"> х 5, где: 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Q</w:t>
      </w:r>
      <w:r w:rsidRPr="00F460D0">
        <w:rPr>
          <w:sz w:val="28"/>
          <w:szCs w:val="28"/>
        </w:rPr>
        <w:t xml:space="preserve"> – Уровень качества финансового менеджмента ГРБС.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Максимальная рейтинговая оценка, которая может</w:t>
      </w:r>
      <w:r>
        <w:rPr>
          <w:sz w:val="28"/>
          <w:szCs w:val="28"/>
        </w:rPr>
        <w:t xml:space="preserve"> быть получена ГРБС  </w:t>
      </w:r>
      <w:r w:rsidRPr="00F460D0">
        <w:rPr>
          <w:sz w:val="28"/>
          <w:szCs w:val="28"/>
        </w:rPr>
        <w:t>за качество финансового менеджмента, равна 5 баллам.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4.12. Сводный рейтинг, ранжированный по убыванию оценок качества финансового менеджмента ГРБС составляется по форме согласно приложению 4     к Методике.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Оценка среднего уровня качества финансового менеджмента ГРБС (М</w:t>
      </w:r>
      <w:r w:rsidRPr="00F460D0">
        <w:rPr>
          <w:sz w:val="28"/>
          <w:szCs w:val="28"/>
          <w:lang w:val="en-US"/>
        </w:rPr>
        <w:t>R</w:t>
      </w:r>
      <w:r w:rsidRPr="00F460D0">
        <w:rPr>
          <w:sz w:val="28"/>
          <w:szCs w:val="28"/>
        </w:rPr>
        <w:t>) рассчитывается по следующей формуле: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  <w:lang w:val="en-US"/>
        </w:rPr>
      </w:pPr>
      <w:r w:rsidRPr="00F460D0">
        <w:rPr>
          <w:sz w:val="28"/>
          <w:szCs w:val="28"/>
        </w:rPr>
        <w:t>М</w:t>
      </w:r>
      <w:r w:rsidRPr="00F460D0">
        <w:rPr>
          <w:sz w:val="28"/>
          <w:szCs w:val="28"/>
          <w:lang w:val="en-US"/>
        </w:rPr>
        <w:t xml:space="preserve">R=SUM R/ n, </w:t>
      </w:r>
      <w:r w:rsidRPr="00F460D0">
        <w:rPr>
          <w:sz w:val="28"/>
          <w:szCs w:val="28"/>
        </w:rPr>
        <w:t>где</w:t>
      </w:r>
      <w:r w:rsidRPr="00F460D0">
        <w:rPr>
          <w:sz w:val="28"/>
          <w:szCs w:val="28"/>
          <w:lang w:val="en-US"/>
        </w:rPr>
        <w:t>: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SUM</w:t>
      </w:r>
      <w:r w:rsidRPr="00F460D0">
        <w:rPr>
          <w:sz w:val="28"/>
          <w:szCs w:val="28"/>
        </w:rPr>
        <w:t xml:space="preserve"> </w:t>
      </w:r>
      <w:r w:rsidRPr="00F460D0">
        <w:rPr>
          <w:sz w:val="28"/>
          <w:szCs w:val="28"/>
          <w:lang w:val="en-US"/>
        </w:rPr>
        <w:t>R</w:t>
      </w:r>
      <w:r w:rsidRPr="00F460D0">
        <w:rPr>
          <w:sz w:val="28"/>
          <w:szCs w:val="28"/>
        </w:rPr>
        <w:t xml:space="preserve"> –сумма рейтинговых оценок ГРБС, принявших участие в оценке качества финансового менеджмента;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  <w:lang w:val="en-US"/>
        </w:rPr>
        <w:t>N</w:t>
      </w:r>
      <w:r w:rsidRPr="00F460D0">
        <w:rPr>
          <w:sz w:val="28"/>
          <w:szCs w:val="28"/>
        </w:rPr>
        <w:t xml:space="preserve"> – Количество ГРБС, принявших участие в оценке качества финансового менеджмента.</w:t>
      </w:r>
    </w:p>
    <w:p w:rsidR="00B81259" w:rsidRPr="00F460D0" w:rsidRDefault="00B81259" w:rsidP="00B81259">
      <w:pPr>
        <w:tabs>
          <w:tab w:val="left" w:pos="5100"/>
        </w:tabs>
        <w:ind w:firstLine="709"/>
        <w:jc w:val="both"/>
        <w:rPr>
          <w:sz w:val="28"/>
          <w:szCs w:val="28"/>
        </w:rPr>
      </w:pPr>
      <w:r w:rsidRPr="00F460D0">
        <w:rPr>
          <w:sz w:val="28"/>
          <w:szCs w:val="28"/>
        </w:rPr>
        <w:t>4.13. В целях проведения анализа, в таблицу со сводным рейтингом качества финансового менеджмента ГРБС, тоже заносится информация о суммарной оценке качества финансового менеджмента ГРБС (графа 4 таблицы при</w:t>
      </w:r>
      <w:r>
        <w:rPr>
          <w:sz w:val="28"/>
          <w:szCs w:val="28"/>
        </w:rPr>
        <w:t xml:space="preserve">ложения 4 </w:t>
      </w:r>
      <w:r w:rsidRPr="00F460D0">
        <w:rPr>
          <w:sz w:val="28"/>
          <w:szCs w:val="28"/>
        </w:rPr>
        <w:t>к Методике) и максимально возможная оценка, которую может получить ГРБС за качество финансового менеджмента, исходя из применимости показателей (графа 5 таблицы приложения 4 к Методике).</w:t>
      </w:r>
    </w:p>
    <w:p w:rsidR="00B81259" w:rsidRPr="00F460D0" w:rsidRDefault="00B81259" w:rsidP="00B81259">
      <w:pPr>
        <w:tabs>
          <w:tab w:val="left" w:pos="5100"/>
        </w:tabs>
        <w:ind w:firstLine="709"/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rPr>
          <w:sz w:val="28"/>
          <w:szCs w:val="28"/>
        </w:rPr>
      </w:pPr>
      <w:r w:rsidRPr="00F460D0">
        <w:rPr>
          <w:sz w:val="28"/>
          <w:szCs w:val="28"/>
        </w:rPr>
        <w:t xml:space="preserve">       </w:t>
      </w:r>
    </w:p>
    <w:p w:rsidR="00B81259" w:rsidRPr="00F460D0" w:rsidRDefault="00B81259" w:rsidP="00B81259">
      <w:pPr>
        <w:tabs>
          <w:tab w:val="left" w:pos="5100"/>
        </w:tabs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rPr>
          <w:sz w:val="28"/>
          <w:szCs w:val="28"/>
        </w:rPr>
      </w:pPr>
    </w:p>
    <w:p w:rsidR="00B81259" w:rsidRPr="00F460D0" w:rsidRDefault="00B81259" w:rsidP="00B81259">
      <w:pPr>
        <w:tabs>
          <w:tab w:val="left" w:pos="5100"/>
        </w:tabs>
        <w:rPr>
          <w:sz w:val="28"/>
          <w:szCs w:val="28"/>
        </w:rPr>
      </w:pPr>
    </w:p>
    <w:p w:rsidR="00B81259" w:rsidRPr="00412A77" w:rsidRDefault="00B81259" w:rsidP="00B81259">
      <w:pPr>
        <w:pageBreakBefore/>
        <w:tabs>
          <w:tab w:val="left" w:pos="5100"/>
        </w:tabs>
        <w:jc w:val="right"/>
        <w:rPr>
          <w:sz w:val="28"/>
          <w:szCs w:val="28"/>
        </w:rPr>
      </w:pPr>
      <w:r w:rsidRPr="00412A77">
        <w:rPr>
          <w:sz w:val="28"/>
          <w:szCs w:val="28"/>
        </w:rPr>
        <w:lastRenderedPageBreak/>
        <w:t>Приложение 1</w:t>
      </w:r>
    </w:p>
    <w:p w:rsidR="00B81259" w:rsidRPr="00412A77" w:rsidRDefault="00B81259" w:rsidP="00B81259">
      <w:pPr>
        <w:tabs>
          <w:tab w:val="left" w:pos="5100"/>
        </w:tabs>
        <w:jc w:val="right"/>
        <w:rPr>
          <w:sz w:val="28"/>
          <w:szCs w:val="28"/>
        </w:rPr>
      </w:pPr>
      <w:r w:rsidRPr="00412A77">
        <w:rPr>
          <w:sz w:val="28"/>
          <w:szCs w:val="28"/>
        </w:rPr>
        <w:t>к Методике оценки качества</w:t>
      </w:r>
    </w:p>
    <w:p w:rsidR="00B81259" w:rsidRPr="00412A77" w:rsidRDefault="00B81259" w:rsidP="00B81259">
      <w:pPr>
        <w:tabs>
          <w:tab w:val="left" w:pos="5100"/>
        </w:tabs>
        <w:jc w:val="right"/>
        <w:rPr>
          <w:sz w:val="28"/>
          <w:szCs w:val="28"/>
        </w:rPr>
      </w:pPr>
      <w:r w:rsidRPr="00412A77">
        <w:rPr>
          <w:sz w:val="28"/>
          <w:szCs w:val="28"/>
        </w:rPr>
        <w:t>Финансового менеджмента главных</w:t>
      </w:r>
    </w:p>
    <w:p w:rsidR="00B81259" w:rsidRPr="00412A77" w:rsidRDefault="00B81259" w:rsidP="00B81259">
      <w:pPr>
        <w:tabs>
          <w:tab w:val="left" w:pos="5100"/>
        </w:tabs>
        <w:jc w:val="right"/>
        <w:rPr>
          <w:sz w:val="28"/>
          <w:szCs w:val="28"/>
        </w:rPr>
      </w:pPr>
      <w:r w:rsidRPr="00412A77">
        <w:rPr>
          <w:sz w:val="28"/>
          <w:szCs w:val="28"/>
        </w:rPr>
        <w:t>распорядителей бюджетных средств</w:t>
      </w:r>
    </w:p>
    <w:p w:rsidR="00B81259" w:rsidRPr="005C29F8" w:rsidRDefault="00B81259" w:rsidP="00B81259">
      <w:pPr>
        <w:tabs>
          <w:tab w:val="left" w:pos="5100"/>
        </w:tabs>
        <w:jc w:val="center"/>
        <w:rPr>
          <w:sz w:val="26"/>
          <w:szCs w:val="26"/>
        </w:rPr>
      </w:pPr>
    </w:p>
    <w:p w:rsidR="00B81259" w:rsidRPr="00412A77" w:rsidRDefault="00B81259" w:rsidP="00B81259">
      <w:pPr>
        <w:tabs>
          <w:tab w:val="left" w:pos="5100"/>
        </w:tabs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Перечень</w:t>
      </w:r>
    </w:p>
    <w:p w:rsidR="00B81259" w:rsidRPr="00412A77" w:rsidRDefault="00B81259" w:rsidP="00B81259">
      <w:pPr>
        <w:tabs>
          <w:tab w:val="left" w:pos="5100"/>
        </w:tabs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показателей балльной оценки качества финансового менеджмента</w:t>
      </w:r>
    </w:p>
    <w:p w:rsidR="00B81259" w:rsidRPr="00412A77" w:rsidRDefault="00B81259" w:rsidP="00B81259">
      <w:pPr>
        <w:tabs>
          <w:tab w:val="left" w:pos="5100"/>
        </w:tabs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Главных распорядителей бюджетных средств</w:t>
      </w:r>
    </w:p>
    <w:p w:rsidR="00B81259" w:rsidRDefault="00B81259" w:rsidP="00B81259">
      <w:pPr>
        <w:tabs>
          <w:tab w:val="left" w:pos="5100"/>
        </w:tabs>
        <w:jc w:val="center"/>
        <w:rPr>
          <w:sz w:val="23"/>
          <w:szCs w:val="23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1907"/>
        <w:gridCol w:w="36"/>
        <w:gridCol w:w="3205"/>
        <w:gridCol w:w="64"/>
        <w:gridCol w:w="1099"/>
        <w:gridCol w:w="1537"/>
        <w:gridCol w:w="1754"/>
      </w:tblGrid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(</w:t>
            </w:r>
            <w:r>
              <w:rPr>
                <w:sz w:val="23"/>
                <w:szCs w:val="23"/>
                <w:lang w:val="en-US"/>
              </w:rPr>
              <w:t>P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Единицы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Максимальная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суммарная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по 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направлению/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по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показателю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>Комментарии</w:t>
            </w: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Pr="009C7786" w:rsidRDefault="00B81259" w:rsidP="00AA06E3">
            <w:pPr>
              <w:tabs>
                <w:tab w:val="left" w:pos="5100"/>
              </w:tabs>
              <w:jc w:val="center"/>
              <w:rPr>
                <w:sz w:val="26"/>
                <w:szCs w:val="26"/>
              </w:rPr>
            </w:pPr>
            <w:r w:rsidRPr="009C7786">
              <w:rPr>
                <w:sz w:val="26"/>
                <w:szCs w:val="26"/>
              </w:rPr>
              <w:t>1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Pr="009C7786" w:rsidRDefault="00B81259" w:rsidP="00AA06E3">
            <w:pPr>
              <w:tabs>
                <w:tab w:val="left" w:pos="5100"/>
              </w:tabs>
              <w:jc w:val="center"/>
              <w:rPr>
                <w:sz w:val="26"/>
                <w:szCs w:val="26"/>
              </w:rPr>
            </w:pPr>
            <w:r w:rsidRPr="009C7786">
              <w:rPr>
                <w:sz w:val="26"/>
                <w:szCs w:val="26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Pr="009C7786" w:rsidRDefault="00B81259" w:rsidP="00AA06E3">
            <w:pPr>
              <w:tabs>
                <w:tab w:val="left" w:pos="5100"/>
              </w:tabs>
              <w:jc w:val="center"/>
              <w:rPr>
                <w:sz w:val="26"/>
                <w:szCs w:val="26"/>
              </w:rPr>
            </w:pPr>
            <w:r w:rsidRPr="009C7786">
              <w:rPr>
                <w:sz w:val="26"/>
                <w:szCs w:val="26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Pr="009C7786" w:rsidRDefault="00B81259" w:rsidP="00AA06E3">
            <w:pPr>
              <w:tabs>
                <w:tab w:val="left" w:pos="5100"/>
              </w:tabs>
              <w:jc w:val="center"/>
              <w:rPr>
                <w:sz w:val="26"/>
                <w:szCs w:val="26"/>
              </w:rPr>
            </w:pPr>
            <w:r w:rsidRPr="009C7786"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Pr="009C7786" w:rsidRDefault="00B81259" w:rsidP="00AA06E3">
            <w:pPr>
              <w:tabs>
                <w:tab w:val="left" w:pos="5100"/>
              </w:tabs>
              <w:jc w:val="center"/>
              <w:rPr>
                <w:b/>
                <w:sz w:val="26"/>
                <w:szCs w:val="26"/>
              </w:rPr>
            </w:pPr>
            <w:r w:rsidRPr="009C7786">
              <w:rPr>
                <w:sz w:val="26"/>
                <w:szCs w:val="26"/>
              </w:rPr>
              <w:t>5</w:t>
            </w:r>
          </w:p>
        </w:tc>
      </w:tr>
      <w:tr w:rsidR="00B81259" w:rsidTr="00AA06E3"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 xml:space="preserve"> 1.</w:t>
            </w:r>
            <w:r>
              <w:rPr>
                <w:b/>
                <w:sz w:val="23"/>
                <w:szCs w:val="23"/>
              </w:rPr>
              <w:t>Оценка механизмов планирования расходов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</w:t>
            </w:r>
            <w:r w:rsidRPr="005C29F8">
              <w:rPr>
                <w:sz w:val="23"/>
                <w:szCs w:val="23"/>
              </w:rPr>
              <w:t>1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Своевременность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представления 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реестра расходных</w:t>
            </w:r>
          </w:p>
          <w:p w:rsidR="00B81259" w:rsidRPr="005C29F8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 ГРБС (далее</w:t>
            </w:r>
            <w:r w:rsidRPr="005C29F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РРО)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</w:t>
            </w:r>
            <w:r w:rsidRPr="005C29F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-количество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дней задержки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представления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РРО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Целевым ориентиром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является достижение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показателя, равного 0</w:t>
            </w: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Pr="005C29F8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Р1=0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Р1=1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Р1=2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Р1=3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Р1=4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b/>
                <w:sz w:val="23"/>
                <w:szCs w:val="23"/>
              </w:rPr>
            </w:pPr>
          </w:p>
        </w:tc>
      </w:tr>
      <w:tr w:rsidR="00B81259" w:rsidTr="00AA06E3">
        <w:trPr>
          <w:trHeight w:val="190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Р1&gt;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=5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b/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Р2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бюджетных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ассигнований,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запланированных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реализацию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муниципальных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целевых программ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5C29F8">
              <w:rPr>
                <w:sz w:val="23"/>
                <w:szCs w:val="23"/>
              </w:rPr>
              <w:t>2=100%</w:t>
            </w:r>
            <w:r>
              <w:rPr>
                <w:sz w:val="23"/>
                <w:szCs w:val="23"/>
              </w:rPr>
              <w:t xml:space="preserve"> х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вп</w:t>
            </w:r>
            <w:r w:rsidRPr="005C29F8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  <w:lang w:val="en-US"/>
              </w:rPr>
              <w:t>S</w:t>
            </w:r>
          </w:p>
          <w:p w:rsidR="00B81259" w:rsidRPr="005C29F8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Где: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 xml:space="preserve">вп- объем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бюджетных </w:t>
            </w:r>
          </w:p>
          <w:p w:rsidR="00B81259" w:rsidRPr="005C29F8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ассигнований ГРБС на очередной финансовый год, запланированных на реализацию муниципальных целевых программ;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 xml:space="preserve"> – общая сумма бюджетных ассигнований, предусмотренных ГРБС на очередной финансовый год без учета субвенций, субсидий и иных межбюджетных трансфертов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Позитивно расценивается достижение уровня управления финансами, при котором не менее 30% ассигнований без учета субвенций, субсидий и иных межбюджетных трансфертов производится финансирование муниципальных целевых программ</w:t>
            </w: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Р2</w:t>
            </w:r>
            <w:r>
              <w:rPr>
                <w:sz w:val="23"/>
                <w:szCs w:val="23"/>
                <w:lang w:val="en-US"/>
              </w:rPr>
              <w:t xml:space="preserve">&gt; =50%                        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P2&gt;=40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P2&gt;=30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P2&gt;=20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P2&gt;=10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P2&lt;10</w:t>
            </w:r>
            <w:r>
              <w:rPr>
                <w:sz w:val="23"/>
                <w:szCs w:val="23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Р3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передвижек в сводной бюджетной росписи, произведенных ГРБС в отчетном году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Р3=КРх(1-</w:t>
            </w:r>
            <w:r>
              <w:rPr>
                <w:sz w:val="23"/>
                <w:szCs w:val="23"/>
                <w:lang w:val="en-US"/>
              </w:rPr>
              <w:t>G</w:t>
            </w:r>
            <w:r>
              <w:rPr>
                <w:sz w:val="23"/>
                <w:szCs w:val="23"/>
              </w:rPr>
              <w:t>/В),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где:</w:t>
            </w:r>
          </w:p>
          <w:p w:rsidR="00B81259" w:rsidRPr="005C29F8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КР- количество утвержденных передвижек бюджета ГРБС в сводной бюджетной росписи в отчетном году, произведенных по инициативе ГРБС, за исключением передвижек, вызванных изменением решения о бюджете;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G</w:t>
            </w:r>
            <w:r>
              <w:rPr>
                <w:sz w:val="23"/>
                <w:szCs w:val="23"/>
              </w:rPr>
              <w:t>-сумма объемов бюджетных ассигнований ГРБС, утвержденная в бюджете за отчетный год, по состоянию на 01 января отчетного года;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В- суммарный объем расходов местного бюджета по состоянию на 01 января отчетного года.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Оценивается точность планирования бюджета со стороны ГРБС</w:t>
            </w: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Р3 </w:t>
            </w:r>
            <w:r>
              <w:rPr>
                <w:sz w:val="23"/>
                <w:szCs w:val="23"/>
                <w:lang w:val="en-US"/>
              </w:rPr>
              <w:t>&lt;=10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94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10&lt;P3&lt;=20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20&lt;P3&lt;=30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30&lt;P3&lt;=40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1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40&lt;P3&lt;=20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50&lt;P3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2.Оценка результатов исполнения бюджета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части расходов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306"/>
        </w:trPr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Р4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исполнения расходов ГРБС за счет средств местного бюджета (без учета субвенций, субсидий и иных межбюджетных трансфертов)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Р4=100%хРкис/Ркпр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где: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Ркис- кассовые расходы ГРБС за счет средств бюджета (без учета субвенций, субсидий и иных межбюджетных трансфертов) в отчетном периоде;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Ркпр- плановые расходы ГРБС за счет средств бюджета Р (без учета субвенций, субсидий и иных межбюджетных трансфертов) в соответствии с кассовым планом по расходам за отчетный период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Р4=100%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Р4</w:t>
            </w:r>
            <w:r>
              <w:rPr>
                <w:sz w:val="23"/>
                <w:szCs w:val="23"/>
                <w:lang w:val="en-US"/>
              </w:rPr>
              <w:t>&gt; =95%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P4&gt;=90%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P4&gt;=85%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P4&gt;=80%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P4&lt;80%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Р5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кассовых расходов без учета расходов за счет субвенций, субсидий и иных межбюджетных трансфертов, произведенных ГРБС и муниципальными учреждениями в 4 квартале отчетного года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Р5=100%хРкис(4кв) х3/Ркис(9мес), где: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Ркис(4кв) -кассовые расходы без учета расходов за счет субвенций, субсидий и иных межбюджетных трансфертов, произведенных ГРБС и муниципальными учреждениями в 4 квартале отчетного года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Ркис(9мес) -кассовые расходы без учета расходов за счет субвенций, субсидий и иных межбюджетных трансфертов, произведенных ГРБС и муниципальными учреждениями за 9 месяцев отчетного года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или меньше 25%</w:t>
            </w:r>
          </w:p>
        </w:tc>
      </w:tr>
      <w:tr w:rsidR="00B81259" w:rsidTr="00AA06E3"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P5&lt;=25%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25%&lt;P5&lt;30%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30%&lt;P5&lt;35%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35%&lt;P5&lt;40%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40%&lt;P5&lt;45%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P6=&gt;45%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115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Р6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доведение ГРБС показателей бюджетной росписи по расходам до муниципальных учреждений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Оценивается соблюдение установленных сроков для доведения показателей бюджетной росписи по расходам ГРБС до муниципальных учреждений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бюджетной росписи по расходам доводятся до получателей бюджетных средств до начала очередного финансового года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060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-показатели бюджетной росписи по расходам доведены в установленные сроки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987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-показатели бюджетной росписи по расходам доведены с нарушением установленного срока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761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-показатели бюджетной росписи по расходам не доведены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690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Р7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составление бюджетной росписи ГРБС и </w:t>
            </w:r>
            <w:r>
              <w:rPr>
                <w:sz w:val="23"/>
                <w:szCs w:val="23"/>
              </w:rPr>
              <w:lastRenderedPageBreak/>
              <w:t>внесение изменений в нее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Оценивается соблюдение установленных сроков для составления бюджетной росписи ГРБС и внесения изменений в неё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десяти календарных дней со дня утверждения </w:t>
            </w:r>
            <w:r>
              <w:rPr>
                <w:sz w:val="23"/>
                <w:szCs w:val="23"/>
              </w:rPr>
              <w:lastRenderedPageBreak/>
              <w:t>решения о бюджете (о внесении изменений в бюджет)</w:t>
            </w:r>
          </w:p>
        </w:tc>
      </w:tr>
      <w:tr w:rsidR="00B81259" w:rsidTr="00AA06E3">
        <w:trPr>
          <w:trHeight w:val="885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-бюджетная роспись ГРБС составлена (внесены изменения) с соблюдением установленных сроков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155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-бюджетная роспись ГРБС составлена (внесены изменения) с нарушением установленных сроков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55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Р8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качества планирования бюджетных ассигнований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Р8= 100% х 0уточ/Рп, где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0уточ-объем бюджетных ассигнований, перераспределенных за отчетный период без учета изменений, внесенных в связи с уточнением местного бюджета,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Рп- объем бюджетных ассигнований за отчетный период в соответствии с решением о бюджете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0</w:t>
            </w:r>
          </w:p>
        </w:tc>
      </w:tr>
      <w:tr w:rsidR="00B81259" w:rsidTr="00AA06E3">
        <w:trPr>
          <w:trHeight w:val="330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Р8 =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45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Р8 </w:t>
            </w:r>
            <w:r>
              <w:rPr>
                <w:sz w:val="23"/>
                <w:szCs w:val="23"/>
                <w:lang w:val="en-US"/>
              </w:rPr>
              <w:t>&lt;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sz w:val="23"/>
                <w:szCs w:val="23"/>
                <w:lang w:val="en-US"/>
              </w:rPr>
              <w:t>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94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Р8 </w:t>
            </w:r>
            <w:r>
              <w:rPr>
                <w:sz w:val="23"/>
                <w:szCs w:val="23"/>
                <w:lang w:val="en-US"/>
              </w:rPr>
              <w:t>&lt;</w:t>
            </w:r>
            <w:r>
              <w:rPr>
                <w:sz w:val="23"/>
                <w:szCs w:val="23"/>
              </w:rPr>
              <w:t>= 10%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94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Р8</w:t>
            </w:r>
            <w:r>
              <w:rPr>
                <w:sz w:val="23"/>
                <w:szCs w:val="23"/>
                <w:lang w:val="en-US"/>
              </w:rPr>
              <w:t xml:space="preserve"> &lt;</w:t>
            </w:r>
            <w:r>
              <w:rPr>
                <w:sz w:val="23"/>
                <w:szCs w:val="23"/>
              </w:rPr>
              <w:t>= 15%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95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Р8</w:t>
            </w:r>
            <w:r>
              <w:rPr>
                <w:sz w:val="23"/>
                <w:szCs w:val="23"/>
                <w:lang w:val="en-US"/>
              </w:rPr>
              <w:t xml:space="preserve"> &lt;</w:t>
            </w:r>
            <w:r>
              <w:rPr>
                <w:sz w:val="23"/>
                <w:szCs w:val="23"/>
              </w:rPr>
              <w:t>= 20%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30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Р8</w:t>
            </w:r>
            <w:r>
              <w:rPr>
                <w:sz w:val="23"/>
                <w:szCs w:val="23"/>
                <w:lang w:val="en-US"/>
              </w:rPr>
              <w:t>&gt;</w:t>
            </w:r>
            <w:r>
              <w:rPr>
                <w:sz w:val="23"/>
                <w:szCs w:val="23"/>
              </w:rPr>
              <w:t xml:space="preserve"> 20%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30"/>
        </w:trPr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Оценка управления обязательствами в процессе исполнения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350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Р9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у ГРБС и муниципальных учреждений нереальной к взысканию дебиторской задолженности*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Р9 = Дтн, где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Дтн- объём нереальной к взысканию дебиторской задолженности ГРБС и муниципальных учреждений по расчетам с дебиторами на начало текущего года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0</w:t>
            </w:r>
          </w:p>
        </w:tc>
      </w:tr>
      <w:tr w:rsidR="00B81259" w:rsidTr="00AA06E3">
        <w:trPr>
          <w:trHeight w:val="359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Р9 =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76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Р9&gt;</w:t>
            </w:r>
            <w:r>
              <w:rPr>
                <w:sz w:val="23"/>
                <w:szCs w:val="23"/>
                <w:lang w:val="en-US"/>
              </w:rPr>
              <w:t xml:space="preserve">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05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Р10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Изменение дебиторской задолженности ГРБС и муниципальных учреждений в 1 квартале по сравнению с началом года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Р10=Дтоп-Дтнг, где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Дтнг- объём дебиторской задолженности ГРБС и подведомственных ему муниципальных учреждений на начало текущего года,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Дтоп - объём дебиторской задолженности ГРБС и муниципальных учреждений за 1 квартал текущего года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Позитивно расценивается отсутствие дебиторской задолженности</w:t>
            </w:r>
          </w:p>
        </w:tc>
      </w:tr>
      <w:tr w:rsidR="00B81259" w:rsidTr="00AA06E3">
        <w:trPr>
          <w:trHeight w:val="525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Дебиторская задолженность отсутствует на начало текущего года и за 1 квартал текущего года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45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  <w:lang w:val="en-US"/>
              </w:rPr>
              <w:t>10 &lt;</w:t>
            </w:r>
            <w:r>
              <w:rPr>
                <w:sz w:val="23"/>
                <w:szCs w:val="23"/>
              </w:rPr>
              <w:t>0 (снижение дебиторской задолженности)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900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Р10 = 0 (дебиторская задолженность не изменилась)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59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Р10&gt; 0 (допущен рост дебиторской задолженности)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082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Р11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у ГРБС и муниципальных учреждениях просроченной кредиторской задолженности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Р11 = Ктп, где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Ктп- объем просроченной кредиторской задолженности ГРБС и муниципальных учреждениях по расчетам с кредиторами на начало текущего года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0</w:t>
            </w:r>
          </w:p>
        </w:tc>
      </w:tr>
      <w:tr w:rsidR="00B81259" w:rsidTr="00AA06E3">
        <w:trPr>
          <w:trHeight w:val="242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Р11 =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52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Р11</w:t>
            </w:r>
            <w:r>
              <w:rPr>
                <w:sz w:val="23"/>
                <w:szCs w:val="23"/>
                <w:lang w:val="en-US"/>
              </w:rPr>
              <w:t>&gt;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125"/>
        </w:trPr>
        <w:tc>
          <w:tcPr>
            <w:tcW w:w="1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Р12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Ежемесячное изменение кредиторской задолженности ГРБС и муниципальных учреждений в течение отчетного периода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Р12 = (Кткм – Ктнм) п &lt;S/12,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где (Кткм - Ктнм) п&gt; 0 (наличие прироста кредиторской задолженности),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Ктнм- объём кредиторской задолженности ГРБС и подведомственных ему муниципальных учреждений на начало месяца,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Кткм- объем кредиторской задолженности ГРБС и муниципальных учреждений на конец месяца, </w:t>
            </w:r>
          </w:p>
          <w:p w:rsidR="00B81259" w:rsidRPr="005C29F8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п- порядковый номер месяца в году,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- Общая сумма бюджетных ассигнований, предусмотренных ГРБС на текущий финансовый год в соответствии с решением о бюджете.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Позитивно расценивается уровень управления финансами, при котором прирост кредиторской задолженности ГРБС и муниципальных учреждений в одном месяце отчетного периода текущего финансового года не превышает 1/12 годовых плановых расходов ГРБС и муниципальных учреждений или отсутствует</w:t>
            </w:r>
          </w:p>
        </w:tc>
      </w:tr>
      <w:tr w:rsidR="00B81259" w:rsidTr="00AA06E3">
        <w:trPr>
          <w:trHeight w:val="709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(Кткм- Ктнм) п &lt;S/12 (по каждому месяцу в отчетном периоде)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958"/>
        </w:trPr>
        <w:tc>
          <w:tcPr>
            <w:tcW w:w="9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(Кткм- Ктнм) п&gt;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/12 (хотя бы в одном месяце отчетного периода)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04"/>
        </w:trPr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</w:t>
            </w:r>
            <w:r>
              <w:rPr>
                <w:b/>
                <w:sz w:val="23"/>
                <w:szCs w:val="23"/>
              </w:rPr>
              <w:t>4. Оценка состояния учета и отчетности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79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Р13 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в составе годовой бюджетной отчетности </w:t>
            </w:r>
            <w:r>
              <w:rPr>
                <w:sz w:val="23"/>
                <w:szCs w:val="23"/>
              </w:rPr>
              <w:lastRenderedPageBreak/>
              <w:t>сведений о мерах по повышению эффективности расходования бюджетных средств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рамках оценки данного показателя позитивно рассматривается сам факт наличия сведений о мерах по повышению эффективности </w:t>
            </w:r>
            <w:r>
              <w:rPr>
                <w:sz w:val="23"/>
                <w:szCs w:val="23"/>
              </w:rPr>
              <w:lastRenderedPageBreak/>
              <w:t>расходования бюджетных средств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70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представлены сведения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52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не представлены сведения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32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Р14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Оценивается соблюдение сроков ГРБС при предоставлении годовой бюджетной отчетности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675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-годовая бюджетная отчетность представлена ГРБС в установленные сроки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690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-годовая бюджетная отчетность представлена ГРБС с нарушением установленных сроков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71"/>
        </w:trPr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</w:t>
            </w:r>
            <w:r>
              <w:rPr>
                <w:b/>
                <w:sz w:val="23"/>
                <w:szCs w:val="23"/>
              </w:rPr>
              <w:t>5. Оценка организации контроля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896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Нарушения, выявленные в ходе проведения ведомственных контрольных мероприятий в отчетном финансовом году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Р14 =100% хКфн/Квкм, где Кфн- количество ведомственных контрольных мероприятий, в ходе которых выявлены финансовые нарушения в отчетном периоде,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Квкм- количество ведомственных контрольных мероприятий, проведенных в отчетном периоде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0</w:t>
            </w:r>
          </w:p>
        </w:tc>
      </w:tr>
      <w:tr w:rsidR="00B81259" w:rsidTr="00AA06E3">
        <w:trPr>
          <w:trHeight w:val="274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Р14 =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82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Р14</w:t>
            </w:r>
            <w:r>
              <w:rPr>
                <w:sz w:val="23"/>
                <w:szCs w:val="23"/>
                <w:lang w:val="en-US"/>
              </w:rPr>
              <w:t>&lt;= 5 %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76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  <w:lang w:val="en-US"/>
              </w:rPr>
              <w:t>14&lt;= 10%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49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  <w:lang w:val="en-US"/>
              </w:rPr>
              <w:t>14&lt;= 15%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79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  <w:lang w:val="en-US"/>
              </w:rPr>
              <w:t>14 &lt;= 20 %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4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  <w:lang w:val="en-US"/>
              </w:rPr>
              <w:t>14 &lt;= 25 %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23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Р16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недостач и хищений денежных средств и материальных ценностей, выявленных в ходе ведомственных контрольных мероприятий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 =100% х Кснх/Квкм,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где Кснх- количество ведомственных контрольных мероприятий, в ходе которых выявлены случаи недостач, хищений денежных средств и материальных ценностей за отчетный период,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Квкм- количество ведомственных контрольных мероприятий, проведенных в отчетном периоде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0</w:t>
            </w:r>
          </w:p>
        </w:tc>
      </w:tr>
      <w:tr w:rsidR="00B81259" w:rsidTr="00AA06E3">
        <w:trPr>
          <w:trHeight w:val="70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 =0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76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  <w:r>
              <w:rPr>
                <w:sz w:val="23"/>
                <w:szCs w:val="23"/>
                <w:lang w:val="en-US"/>
              </w:rPr>
              <w:t>&lt;=0,5%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52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  <w:lang w:val="en-US"/>
              </w:rPr>
              <w:t>15&lt;</w:t>
            </w:r>
            <w:r>
              <w:rPr>
                <w:sz w:val="23"/>
                <w:szCs w:val="23"/>
              </w:rPr>
              <w:t>= 1,0 %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52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  <w:r>
              <w:rPr>
                <w:sz w:val="23"/>
                <w:szCs w:val="23"/>
                <w:lang w:val="en-US"/>
              </w:rPr>
              <w:t>&lt;</w:t>
            </w:r>
            <w:r>
              <w:rPr>
                <w:sz w:val="23"/>
                <w:szCs w:val="23"/>
              </w:rPr>
              <w:t>= 1,5%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39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  <w:r>
              <w:rPr>
                <w:sz w:val="23"/>
                <w:szCs w:val="23"/>
                <w:lang w:val="en-US"/>
              </w:rPr>
              <w:t>&lt;= 2</w:t>
            </w:r>
            <w:r>
              <w:rPr>
                <w:sz w:val="23"/>
                <w:szCs w:val="23"/>
              </w:rPr>
              <w:t>,0%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04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  <w:r>
              <w:rPr>
                <w:sz w:val="23"/>
                <w:szCs w:val="23"/>
                <w:lang w:val="en-US"/>
              </w:rPr>
              <w:t>&lt;= 2</w:t>
            </w:r>
            <w:r>
              <w:rPr>
                <w:sz w:val="23"/>
                <w:szCs w:val="23"/>
              </w:rPr>
              <w:t>,5 %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720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Р17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правового акта ГРБС, обеспечивающего наличие процедур и порядка осуществления ведомственного финансового контроля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885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наличие правового акта ГРБС об организации ведомственного финансового контроля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64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отсутствует правовой акт ГРБС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00"/>
        </w:trPr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  <w:r>
              <w:rPr>
                <w:b/>
                <w:sz w:val="23"/>
                <w:szCs w:val="23"/>
              </w:rPr>
              <w:t>6. Оценка исполнения судебных актов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3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Р18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подлежащая взысканию по исполнительным документам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Pr="005C29F8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Р17 =100 % х 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иск/ Е, где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иск- сумма, взысканная за счет средств местного бюджета по поступившим в адрес ГРБС исполнительным документам и муниципальных учреждений по состоянию на конец отчетного периода,</w:t>
            </w:r>
          </w:p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Е- кассовое исполнение расходов ГРБС и муниципальных учреждений за отчетный период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%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Целевым ориентиром является значение показателя, равное 0</w:t>
            </w:r>
          </w:p>
        </w:tc>
      </w:tr>
      <w:tr w:rsidR="00B81259" w:rsidTr="00AA06E3">
        <w:trPr>
          <w:trHeight w:val="106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Р17 =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2"/>
        </w:trPr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Р17</w:t>
            </w:r>
            <w:r>
              <w:rPr>
                <w:sz w:val="23"/>
                <w:szCs w:val="23"/>
                <w:lang w:val="en-US"/>
              </w:rPr>
              <w:t>&gt; 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58"/>
        </w:trPr>
        <w:tc>
          <w:tcPr>
            <w:tcW w:w="6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tabs>
                <w:tab w:val="left" w:pos="51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jc w:val="center"/>
              <w:rPr>
                <w:b/>
                <w:sz w:val="23"/>
                <w:szCs w:val="23"/>
              </w:rPr>
            </w:pPr>
          </w:p>
          <w:p w:rsidR="00B81259" w:rsidRDefault="00B81259" w:rsidP="00AA06E3">
            <w:pPr>
              <w:tabs>
                <w:tab w:val="left" w:pos="51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tabs>
                <w:tab w:val="left" w:pos="5100"/>
              </w:tabs>
              <w:snapToGrid w:val="0"/>
              <w:rPr>
                <w:sz w:val="23"/>
                <w:szCs w:val="23"/>
              </w:rPr>
            </w:pPr>
          </w:p>
        </w:tc>
      </w:tr>
    </w:tbl>
    <w:p w:rsidR="00B81259" w:rsidRDefault="00B81259" w:rsidP="00B81259"/>
    <w:p w:rsidR="00B81259" w:rsidRPr="00423FE1" w:rsidRDefault="00B81259" w:rsidP="00B81259">
      <w:pPr>
        <w:rPr>
          <w:sz w:val="26"/>
          <w:szCs w:val="26"/>
        </w:rPr>
      </w:pPr>
      <w:r w:rsidRPr="00423FE1">
        <w:rPr>
          <w:sz w:val="26"/>
          <w:szCs w:val="26"/>
        </w:rPr>
        <w:t>&lt;*&gt; Задолженность, по которой истек срок исковой давности, а также долги, по которым в соответствии с гражданским законодательством обязательно прекращено вследствие невозможности его исполнения, ликвидации организации или на основании акта государственного органа.</w:t>
      </w:r>
    </w:p>
    <w:p w:rsidR="00B81259" w:rsidRPr="00423FE1" w:rsidRDefault="00B81259" w:rsidP="00B81259">
      <w:pPr>
        <w:rPr>
          <w:sz w:val="26"/>
          <w:szCs w:val="26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Default="00B81259" w:rsidP="00B81259">
      <w:pPr>
        <w:rPr>
          <w:sz w:val="27"/>
          <w:szCs w:val="27"/>
        </w:rPr>
      </w:pPr>
    </w:p>
    <w:p w:rsidR="00B81259" w:rsidRPr="00412A77" w:rsidRDefault="00B81259" w:rsidP="00B81259">
      <w:pPr>
        <w:pageBreakBefore/>
        <w:jc w:val="right"/>
        <w:rPr>
          <w:sz w:val="28"/>
          <w:szCs w:val="28"/>
        </w:rPr>
      </w:pPr>
      <w:r w:rsidRPr="00412A77">
        <w:rPr>
          <w:sz w:val="28"/>
          <w:szCs w:val="28"/>
        </w:rPr>
        <w:lastRenderedPageBreak/>
        <w:t>Приложение 2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>к Методике оценки качества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 xml:space="preserve">финансового менеджмента главных 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 xml:space="preserve">распорядителей бюджетных средств 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Перечень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исходных данных для проведения балльной оценки качества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финансового менеджмента главных распорядителей бюджетных средств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</w:p>
    <w:p w:rsidR="00B81259" w:rsidRPr="00412A77" w:rsidRDefault="00B81259" w:rsidP="00B81259">
      <w:pPr>
        <w:rPr>
          <w:sz w:val="28"/>
          <w:szCs w:val="28"/>
        </w:rPr>
      </w:pPr>
    </w:p>
    <w:p w:rsidR="00B81259" w:rsidRPr="00412A77" w:rsidRDefault="00B81259" w:rsidP="00B81259">
      <w:pPr>
        <w:rPr>
          <w:sz w:val="28"/>
          <w:szCs w:val="28"/>
        </w:rPr>
      </w:pPr>
      <w:r w:rsidRPr="00412A77">
        <w:rPr>
          <w:sz w:val="28"/>
          <w:szCs w:val="28"/>
        </w:rPr>
        <w:t xml:space="preserve">                                      Дата заполнения ГРБС «____» _____________20____г.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 xml:space="preserve">                                                                                   _____________________________________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 xml:space="preserve">            (наименование главного распорядителя бюджетных средств)</w:t>
      </w:r>
    </w:p>
    <w:p w:rsidR="00B81259" w:rsidRPr="00412A77" w:rsidRDefault="00B81259" w:rsidP="00B81259">
      <w:pPr>
        <w:rPr>
          <w:sz w:val="28"/>
          <w:szCs w:val="28"/>
        </w:rPr>
      </w:pPr>
    </w:p>
    <w:p w:rsidR="00B81259" w:rsidRPr="00412A77" w:rsidRDefault="00B81259" w:rsidP="00B81259">
      <w:pPr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828"/>
        <w:gridCol w:w="3000"/>
        <w:gridCol w:w="1320"/>
        <w:gridCol w:w="2508"/>
        <w:gridCol w:w="1944"/>
      </w:tblGrid>
      <w:tr w:rsidR="00B81259" w:rsidTr="00AA06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исходных данных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Единицы измерения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исходных данных, поступивших от ГРБС</w:t>
            </w:r>
          </w:p>
        </w:tc>
      </w:tr>
      <w:tr w:rsidR="00B81259" w:rsidTr="00AA06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5</w:t>
            </w:r>
          </w:p>
        </w:tc>
      </w:tr>
      <w:tr w:rsidR="00B81259" w:rsidTr="00AA06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дней задержки предоставления РРО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письма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76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бюджетных ассигнований ГРБС на очередной финансовый год, запланированных на реализацию муниципальных программ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Собрания депутатов о местном бюджете на очередной финансовый 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67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сумма бюджетных ассигнований, предусмотренных ГРБС на очередной финансовый год без учета субсидий, субвенций и иных межбюджетных трансфертов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Собрания депутатов о местном бюджете на очередной финансовый 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46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утвержденных передвижек ГРБС в сводной бюджетной росписи в отчетном году, произведенных по инициативе ГРБС, за исключением передвижек, вызванных изменением решения о бюджете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шт.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Утвержденные предложения ГРБС по изменению сводной бюджетной росписи; 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аналитическая информация финансового управления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6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G</w:t>
            </w:r>
            <w:r>
              <w:rPr>
                <w:sz w:val="23"/>
                <w:szCs w:val="23"/>
              </w:rPr>
              <w:t xml:space="preserve">- сумма объёмов бюджетных ассигнований </w:t>
            </w:r>
            <w:r>
              <w:rPr>
                <w:sz w:val="23"/>
                <w:szCs w:val="23"/>
              </w:rPr>
              <w:lastRenderedPageBreak/>
              <w:t>ГРБС, утвержденная в бюджете за отчетный год, по состоянию на 01 января отчетного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Решение Собрания депутатов о местном </w:t>
            </w:r>
            <w:r>
              <w:rPr>
                <w:sz w:val="23"/>
                <w:szCs w:val="23"/>
              </w:rPr>
              <w:lastRenderedPageBreak/>
              <w:t>бюджете на очередной финансовый 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9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В- суммарный объём 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расходов местного бюджета по состоянию на 01 января отчетного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Собрания депутатов о местном бюджете на очередной финансовый 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74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Кассовые расходы ГРБС за счет средств местного бюджета (без учёта субвенций, субсидий и иных межбюджетных трансфертов) в отчетном периоде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Годовой отчет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87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Плановые расходы ГРБС за счет средств местного бюджета (без учета субвенций, субсидий и иных межбюджетных трансфертов) в соответствии с кассовым планом за отчетный период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Годовой отчет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584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Кассовые расходы без учета расходов за счет субвенций, субсидий и иных межбюджетных трансфертов, произведенных ГРБС и муниципальными учреждениями в 4 квартале отчетного года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Месячный отчет за отчетный период, годовой отчет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Кассовые расходы без учета расходов за счет субвенций, субсидий и иных межбюджетных трансфертов, произведенных ГРБС и муниципальными учреждениями за 9 месяцев отчетного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Месячный отчет за отчетный период, годовой отчет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доведение ГРБС показателей бюджетной росписи по расходам до муниципальных учреждений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письма, дата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составление бюджетной росписи ГРБС и внесение изменений в нее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письма, дата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392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бюджетных ассигнований, перераспределенных за отчетный период (для ГРБС, объём бюджетных ассигнований, перераспределенных между муниципальными учреждениями) без учета изменений, внесенных в связи с уточнением местного бюджета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Уведомления о изменении бюджетных ассигнований за отчетный период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0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Плановый объём бюджетных ассигнований за отчетный период в соответствии с решением Собрания депутатов о местном бюджете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Собрания депутатов о местном бюджете на очередной финансовый 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нереальной к взысканию дебиторской задолженности ГРБС и муниципальных учреждений на начало текущего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Бухгалтерская отчетность, годовой баланс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63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дебиторской задолженности ГРБС и муниципальных учреждений на начало текущего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Бухгалтерская отчетность, годовой баланс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55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дебиторской задолженности ГРБС и муниципальных учреждений за 1 квартал текущего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Бухгалтерская отчетность, годовой баланс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5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просроченной кредиторской задолженности ГРБС и муниципальных учреждений по расчетам с кредиторами на начало текущего года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 состоянии кредиторской задолженности, годовой баланс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86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Объём кредиторской задолженности ГРБС и муниципальных учреждений на начало месяца (по месяцам отчетного периода)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 состоянии кредиторской задолженности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73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кредиторской задолженности ГРБС и муниципальных учреждений на конец месяца (по месяцам отчетного периода)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 состоянии кредиторской задолженности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85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сумма бюджетных ассигнований, предусмотренных ГРБС на текущий финансовый год в соответствии с решением о местном бюджете без учета субвенций, субсидий и иных межбюджетных трансфертов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Собрания депутатов о местном бюджете на очередной финансовый 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8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в составе годовой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Годовой отчёт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8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сроков представления ГРБС годовой отчётности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Годовой отчёт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26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ведомственных контрольных мероприятий, в ходе которых выявлены финансовые нарушения в отчетном периоде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Акты проверок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58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ведомственных контрольных мероприятий, проведенных в отчётном периоде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156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ведомственных контрольных мероприятий, в ходе которых выявлены случаи недостач, хищений денежных средств и материальных ценностей 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отчётный период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Акты проверок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ведомственных контрольных мероприятий, проведенных в отчетном периоде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4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Распоряжение ГРБС об организации ведомственного финансового контроля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213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взысканная за счёт средств местного бюджета по поступившим в адрес ГРБС и муниципальных учреждений исполнительным документам по состоянию на конец отчётного периода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судебных органов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6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Кассовое исполнение расходов ГРБС и муниципальными учреждениями за отчётный год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Отчёт ГРБС об исполнении бюджета за отчётный период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B81259" w:rsidRDefault="00B81259" w:rsidP="00B81259"/>
    <w:p w:rsidR="00B81259" w:rsidRDefault="00B81259" w:rsidP="00B81259">
      <w:pPr>
        <w:jc w:val="right"/>
        <w:rPr>
          <w:sz w:val="23"/>
          <w:szCs w:val="23"/>
        </w:rPr>
      </w:pPr>
    </w:p>
    <w:p w:rsidR="00B81259" w:rsidRDefault="00B81259" w:rsidP="00B81259">
      <w:pPr>
        <w:jc w:val="right"/>
        <w:rPr>
          <w:sz w:val="23"/>
          <w:szCs w:val="23"/>
        </w:rPr>
      </w:pPr>
    </w:p>
    <w:p w:rsidR="00B81259" w:rsidRPr="00423FE1" w:rsidRDefault="00B81259" w:rsidP="00B81259">
      <w:pPr>
        <w:jc w:val="right"/>
        <w:rPr>
          <w:sz w:val="26"/>
          <w:szCs w:val="26"/>
        </w:rPr>
      </w:pPr>
    </w:p>
    <w:p w:rsidR="00B81259" w:rsidRPr="00412A77" w:rsidRDefault="00B81259" w:rsidP="00B81259">
      <w:pPr>
        <w:jc w:val="both"/>
        <w:rPr>
          <w:sz w:val="28"/>
          <w:szCs w:val="28"/>
        </w:rPr>
      </w:pPr>
      <w:r w:rsidRPr="00423FE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412A77">
        <w:rPr>
          <w:sz w:val="28"/>
          <w:szCs w:val="28"/>
        </w:rPr>
        <w:t xml:space="preserve">Руководитель ГРБС                           Фамилия И.О., контактный телефон </w:t>
      </w:r>
    </w:p>
    <w:p w:rsidR="00B81259" w:rsidRPr="00412A77" w:rsidRDefault="00B81259" w:rsidP="00B81259">
      <w:pPr>
        <w:jc w:val="both"/>
        <w:rPr>
          <w:sz w:val="28"/>
          <w:szCs w:val="28"/>
        </w:rPr>
      </w:pPr>
    </w:p>
    <w:p w:rsidR="00B81259" w:rsidRPr="00412A77" w:rsidRDefault="00B81259" w:rsidP="00B81259">
      <w:pPr>
        <w:jc w:val="both"/>
        <w:rPr>
          <w:sz w:val="28"/>
          <w:szCs w:val="28"/>
        </w:rPr>
      </w:pPr>
    </w:p>
    <w:p w:rsidR="00B81259" w:rsidRPr="00412A77" w:rsidRDefault="00B81259" w:rsidP="00B81259">
      <w:pPr>
        <w:jc w:val="both"/>
        <w:rPr>
          <w:sz w:val="28"/>
          <w:szCs w:val="28"/>
        </w:rPr>
      </w:pPr>
      <w:r w:rsidRPr="00412A77">
        <w:rPr>
          <w:sz w:val="28"/>
          <w:szCs w:val="28"/>
        </w:rPr>
        <w:t xml:space="preserve">      Исполнитель в ГРБС                         Фамилия И.О., контактный телефон </w:t>
      </w:r>
    </w:p>
    <w:p w:rsidR="00B81259" w:rsidRPr="00412A77" w:rsidRDefault="00B81259" w:rsidP="00B81259">
      <w:pPr>
        <w:jc w:val="both"/>
        <w:rPr>
          <w:sz w:val="28"/>
          <w:szCs w:val="28"/>
        </w:rPr>
      </w:pPr>
    </w:p>
    <w:p w:rsidR="00B81259" w:rsidRPr="00423FE1" w:rsidRDefault="00B81259" w:rsidP="00B81259">
      <w:pPr>
        <w:jc w:val="both"/>
        <w:rPr>
          <w:sz w:val="26"/>
          <w:szCs w:val="26"/>
        </w:rPr>
      </w:pPr>
    </w:p>
    <w:p w:rsidR="00B81259" w:rsidRPr="00423FE1" w:rsidRDefault="00B81259" w:rsidP="00B81259">
      <w:pPr>
        <w:jc w:val="both"/>
        <w:rPr>
          <w:sz w:val="26"/>
          <w:szCs w:val="26"/>
        </w:rPr>
      </w:pP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Pr="00412A77" w:rsidRDefault="00B81259" w:rsidP="00B81259">
      <w:pPr>
        <w:pageBreakBefore/>
        <w:jc w:val="right"/>
        <w:rPr>
          <w:sz w:val="28"/>
          <w:szCs w:val="28"/>
        </w:rPr>
      </w:pPr>
      <w:r w:rsidRPr="00412A77">
        <w:rPr>
          <w:sz w:val="28"/>
          <w:szCs w:val="28"/>
        </w:rPr>
        <w:lastRenderedPageBreak/>
        <w:t>Приложение 3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>к Методике оценки качества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 xml:space="preserve">финансового менеджмента главных 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>распорядителей бюджетных средств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Результаты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анализа качества финансового менеджмента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главных распорядителей бюджетных средств</w:t>
      </w:r>
    </w:p>
    <w:p w:rsidR="00B81259" w:rsidRDefault="00B81259" w:rsidP="00B81259">
      <w:pPr>
        <w:jc w:val="right"/>
        <w:rPr>
          <w:sz w:val="23"/>
          <w:szCs w:val="23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48"/>
        <w:gridCol w:w="3420"/>
        <w:gridCol w:w="1260"/>
        <w:gridCol w:w="1800"/>
        <w:gridCol w:w="1260"/>
        <w:gridCol w:w="1212"/>
      </w:tblGrid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направлений оценки, показателей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оценка по показателю (</w:t>
            </w:r>
            <w:r>
              <w:rPr>
                <w:sz w:val="23"/>
                <w:szCs w:val="23"/>
                <w:lang w:val="en-US"/>
              </w:rPr>
              <w:t>S</w:t>
            </w:r>
            <w:r>
              <w:rPr>
                <w:sz w:val="23"/>
                <w:szCs w:val="23"/>
              </w:rPr>
              <w:t>Р)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ГРБС, получившие неудовлетворительную оценку по показателю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ГРБС, получившие лучшую оценку по показателю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ГРБС, которые показатели не применялись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6</w:t>
            </w:r>
          </w:p>
        </w:tc>
      </w:tr>
      <w:tr w:rsidR="00B81259" w:rsidTr="00AA06E3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1.Оценка механизмов планирования расходов бюджета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Своевременность представления реестра расходных обязательств </w:t>
            </w:r>
          </w:p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(далее РРО)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передвижек в свободной бюджетной росписи, произведенных в ГРБС в отчетном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2.Оценка результатов исполнения бюджета в части расходов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исполнения расходов ГРБС за счет средств местного бюджета (без учета субвенций, субсидий и иных межбюджетных трансфертов из бюджета области)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кассовых расходов за счет субвенций, субсидий и иных межбюджетных трансфертов из бюджета области, произведенных ГРБС и подведомственными ему муниципальными учреждениями в 4 квартале отчетного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доведение ГРБС показателей бюджетной росписи по расходам подведомственных муниципальных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составление </w:t>
            </w:r>
            <w:r>
              <w:rPr>
                <w:sz w:val="23"/>
                <w:szCs w:val="23"/>
              </w:rPr>
              <w:lastRenderedPageBreak/>
              <w:t>бюджетной росписи ГРБС и внесение изменений в нее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качества планирования бюджетных ассигнований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3.Оценка управления обязательствами в процессе исполнения бюджета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у ГРБС и подведомственных ему муниципальных учреждений нереальной к взысканию дебиторской задолженности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Изменение дебиторской задолженности ГРБС и подведомственных ему муниципальных учреждений в 1 квартале по сравнению с началом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Ежемесячное изменение кредиторской задолженности ГРБС и подведомственных ему муниципальных учреждений в течение отчетного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4.Оценка состояния учета и отчетности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5.Оценка организации контроля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Нарушения, выявленные в ходе проведения ведомственных контрольных мероприятий в отчетном финансовом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недостач и хищений денежных средств и материальных ценностей, выявленных в ходе ведомственных контрольных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6.Оценка исполнения судебных актов</w:t>
            </w:r>
          </w:p>
        </w:tc>
      </w:tr>
      <w:tr w:rsidR="00B81259" w:rsidTr="00AA06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подлежащая взысканию по исполнительным документам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</w:tbl>
    <w:p w:rsidR="00B81259" w:rsidRDefault="00B81259" w:rsidP="00B81259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</w:t>
      </w:r>
    </w:p>
    <w:p w:rsidR="00B81259" w:rsidRPr="00412A77" w:rsidRDefault="00B81259" w:rsidP="00B81259">
      <w:pPr>
        <w:pageBreakBefore/>
        <w:jc w:val="right"/>
        <w:rPr>
          <w:sz w:val="28"/>
          <w:szCs w:val="28"/>
        </w:rPr>
      </w:pPr>
      <w:r w:rsidRPr="00412A77">
        <w:rPr>
          <w:sz w:val="28"/>
          <w:szCs w:val="28"/>
        </w:rPr>
        <w:lastRenderedPageBreak/>
        <w:t>Приложение 4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 xml:space="preserve">к Методике оценки качества 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>финансового менеджмента главных</w:t>
      </w:r>
    </w:p>
    <w:p w:rsidR="00B81259" w:rsidRPr="00412A77" w:rsidRDefault="00B81259" w:rsidP="00B81259">
      <w:pPr>
        <w:jc w:val="right"/>
        <w:rPr>
          <w:sz w:val="28"/>
          <w:szCs w:val="28"/>
        </w:rPr>
      </w:pPr>
      <w:r w:rsidRPr="00412A77">
        <w:rPr>
          <w:sz w:val="28"/>
          <w:szCs w:val="28"/>
        </w:rPr>
        <w:t>распорядителей средств бюджета</w:t>
      </w:r>
    </w:p>
    <w:p w:rsidR="00B81259" w:rsidRPr="00350B38" w:rsidRDefault="00B81259" w:rsidP="00B81259">
      <w:pPr>
        <w:jc w:val="both"/>
        <w:rPr>
          <w:sz w:val="24"/>
          <w:szCs w:val="24"/>
        </w:rPr>
      </w:pPr>
    </w:p>
    <w:p w:rsidR="00B81259" w:rsidRPr="00423FE1" w:rsidRDefault="00B81259" w:rsidP="00B81259">
      <w:pPr>
        <w:jc w:val="center"/>
        <w:rPr>
          <w:sz w:val="26"/>
          <w:szCs w:val="26"/>
        </w:rPr>
      </w:pP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Сводный рейтинг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главных распорядителей средств местного бюджета</w:t>
      </w:r>
    </w:p>
    <w:p w:rsidR="00B81259" w:rsidRPr="00412A77" w:rsidRDefault="00B81259" w:rsidP="00B81259">
      <w:pPr>
        <w:jc w:val="center"/>
        <w:rPr>
          <w:sz w:val="28"/>
          <w:szCs w:val="28"/>
        </w:rPr>
      </w:pPr>
      <w:r w:rsidRPr="00412A77">
        <w:rPr>
          <w:sz w:val="28"/>
          <w:szCs w:val="28"/>
        </w:rPr>
        <w:t>по качеству финансового менеджмента</w:t>
      </w:r>
    </w:p>
    <w:p w:rsidR="00B81259" w:rsidRDefault="00B81259" w:rsidP="00B81259">
      <w:pPr>
        <w:jc w:val="both"/>
        <w:rPr>
          <w:sz w:val="27"/>
          <w:szCs w:val="27"/>
        </w:rPr>
      </w:pPr>
    </w:p>
    <w:p w:rsidR="00B81259" w:rsidRDefault="00B81259" w:rsidP="00B81259">
      <w:pPr>
        <w:jc w:val="both"/>
        <w:rPr>
          <w:sz w:val="23"/>
          <w:szCs w:val="23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1008"/>
        <w:gridCol w:w="2820"/>
        <w:gridCol w:w="1914"/>
        <w:gridCol w:w="1914"/>
        <w:gridCol w:w="1944"/>
      </w:tblGrid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п/п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ГРБС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Рейтинговая оценка (</w:t>
            </w:r>
            <w:r>
              <w:rPr>
                <w:sz w:val="23"/>
                <w:szCs w:val="23"/>
                <w:lang w:val="en-US"/>
              </w:rPr>
              <w:t xml:space="preserve">R)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Суммарная оценка качества финансового менеджмента (КФМ)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Максимальная оценка качества финансового менеджмента (МАХ)</w:t>
            </w: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5</w:t>
            </w: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т.д.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</w:tr>
      <w:tr w:rsidR="00B81259" w:rsidTr="00AA06E3">
        <w:trPr>
          <w:trHeight w:val="7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среднего уровня качества финансового менеджмента ГРБС (М</w:t>
            </w:r>
            <w:r>
              <w:rPr>
                <w:sz w:val="23"/>
                <w:szCs w:val="23"/>
                <w:lang w:val="en-US"/>
              </w:rPr>
              <w:t>R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259" w:rsidRDefault="00B81259" w:rsidP="00AA06E3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9" w:rsidRDefault="00B81259" w:rsidP="00AA06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9" w:rsidRDefault="00B81259" w:rsidP="00AA06E3">
            <w:pPr>
              <w:jc w:val="both"/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B81259" w:rsidRDefault="00B81259" w:rsidP="00B81259">
      <w:pPr>
        <w:jc w:val="both"/>
      </w:pPr>
    </w:p>
    <w:p w:rsidR="00B81259" w:rsidRDefault="00B81259" w:rsidP="00B81259">
      <w:pPr>
        <w:jc w:val="right"/>
        <w:rPr>
          <w:sz w:val="23"/>
          <w:szCs w:val="23"/>
        </w:rPr>
      </w:pPr>
    </w:p>
    <w:p w:rsidR="00B81259" w:rsidRDefault="00B81259" w:rsidP="00B81259">
      <w:pPr>
        <w:jc w:val="both"/>
        <w:rPr>
          <w:sz w:val="26"/>
          <w:szCs w:val="26"/>
        </w:rPr>
      </w:pPr>
    </w:p>
    <w:p w:rsidR="00B81259" w:rsidRDefault="00B81259" w:rsidP="00B81259">
      <w:pPr>
        <w:jc w:val="both"/>
        <w:rPr>
          <w:sz w:val="26"/>
          <w:szCs w:val="26"/>
        </w:rPr>
      </w:pPr>
    </w:p>
    <w:p w:rsidR="00B81259" w:rsidRDefault="00B81259" w:rsidP="00B81259">
      <w:pPr>
        <w:jc w:val="right"/>
        <w:rPr>
          <w:sz w:val="26"/>
          <w:szCs w:val="26"/>
        </w:rPr>
      </w:pPr>
    </w:p>
    <w:p w:rsidR="00B81259" w:rsidRDefault="00B81259" w:rsidP="00B81259">
      <w:pPr>
        <w:jc w:val="right"/>
        <w:rPr>
          <w:sz w:val="28"/>
          <w:szCs w:val="28"/>
        </w:rPr>
      </w:pPr>
    </w:p>
    <w:p w:rsidR="00D26830" w:rsidRDefault="00D26830"/>
    <w:sectPr w:rsidR="00D26830" w:rsidSect="00412A77">
      <w:pgSz w:w="11900" w:h="16800"/>
      <w:pgMar w:top="1134" w:right="851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D0" w:rsidRDefault="00B81259">
    <w:pPr>
      <w:pStyle w:val="a7"/>
      <w:jc w:val="right"/>
    </w:pPr>
  </w:p>
  <w:p w:rsidR="00F460D0" w:rsidRDefault="00B81259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8AFB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11"/>
      <w:lvlText w:val="%1."/>
      <w:lvlJc w:val="left"/>
      <w:pPr>
        <w:tabs>
          <w:tab w:val="num" w:pos="737"/>
        </w:tabs>
        <w:ind w:left="0" w:firstLine="510"/>
      </w:pPr>
    </w:lvl>
    <w:lvl w:ilvl="1">
      <w:start w:val="1"/>
      <w:numFmt w:val="bullet"/>
      <w:lvlText w:val=""/>
      <w:lvlJc w:val="left"/>
      <w:pPr>
        <w:tabs>
          <w:tab w:val="num" w:pos="737"/>
        </w:tabs>
        <w:ind w:left="0" w:firstLine="51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1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AC2BA8"/>
    <w:multiLevelType w:val="hybridMultilevel"/>
    <w:tmpl w:val="09C2D792"/>
    <w:lvl w:ilvl="0" w:tplc="29446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75B2"/>
    <w:multiLevelType w:val="multilevel"/>
    <w:tmpl w:val="20AEF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D526005"/>
    <w:multiLevelType w:val="multilevel"/>
    <w:tmpl w:val="DA10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50778AF"/>
    <w:multiLevelType w:val="hybridMultilevel"/>
    <w:tmpl w:val="2CC278F4"/>
    <w:lvl w:ilvl="0" w:tplc="244CFC2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79853043"/>
    <w:multiLevelType w:val="hybridMultilevel"/>
    <w:tmpl w:val="B6E85BCC"/>
    <w:lvl w:ilvl="0" w:tplc="17FA44B4">
      <w:start w:val="1"/>
      <w:numFmt w:val="decimal"/>
      <w:lvlText w:val="%1."/>
      <w:lvlJc w:val="left"/>
      <w:pPr>
        <w:ind w:left="17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C04695D"/>
    <w:multiLevelType w:val="hybridMultilevel"/>
    <w:tmpl w:val="2686625C"/>
    <w:lvl w:ilvl="0" w:tplc="5DDA056A">
      <w:start w:val="1"/>
      <w:numFmt w:val="decimal"/>
      <w:lvlText w:val="%1."/>
      <w:lvlJc w:val="left"/>
      <w:pPr>
        <w:ind w:left="176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81259"/>
    <w:rsid w:val="00B81259"/>
    <w:rsid w:val="00D2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B81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B81259"/>
    <w:pPr>
      <w:keepNext/>
      <w:jc w:val="center"/>
      <w:outlineLvl w:val="1"/>
    </w:pPr>
    <w:rPr>
      <w:b/>
      <w:sz w:val="32"/>
      <w:szCs w:val="24"/>
    </w:rPr>
  </w:style>
  <w:style w:type="paragraph" w:styleId="3">
    <w:name w:val="heading 3"/>
    <w:basedOn w:val="a0"/>
    <w:next w:val="a0"/>
    <w:link w:val="30"/>
    <w:qFormat/>
    <w:rsid w:val="00B81259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B81259"/>
    <w:pPr>
      <w:keepNext/>
      <w:spacing w:line="360" w:lineRule="auto"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B81259"/>
    <w:pPr>
      <w:keepNext/>
      <w:suppressAutoHyphens/>
      <w:jc w:val="right"/>
      <w:outlineLvl w:val="4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B8125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812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B8125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812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B81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0"/>
    <w:uiPriority w:val="34"/>
    <w:qFormat/>
    <w:rsid w:val="00B81259"/>
    <w:pPr>
      <w:ind w:left="720"/>
      <w:contextualSpacing/>
    </w:pPr>
  </w:style>
  <w:style w:type="paragraph" w:styleId="a5">
    <w:name w:val="No Spacing"/>
    <w:link w:val="a6"/>
    <w:uiPriority w:val="1"/>
    <w:qFormat/>
    <w:rsid w:val="00B8125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locked/>
    <w:rsid w:val="00B81259"/>
    <w:rPr>
      <w:rFonts w:eastAsiaTheme="minorEastAsia"/>
      <w:lang w:eastAsia="ru-RU"/>
    </w:rPr>
  </w:style>
  <w:style w:type="paragraph" w:styleId="a7">
    <w:name w:val="footer"/>
    <w:basedOn w:val="a0"/>
    <w:link w:val="a8"/>
    <w:unhideWhenUsed/>
    <w:rsid w:val="00B8125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1"/>
    <w:link w:val="a7"/>
    <w:rsid w:val="00B81259"/>
    <w:rPr>
      <w:rFonts w:eastAsiaTheme="minorEastAsia"/>
      <w:lang w:eastAsia="ru-RU"/>
    </w:rPr>
  </w:style>
  <w:style w:type="paragraph" w:styleId="a9">
    <w:name w:val="Balloon Text"/>
    <w:basedOn w:val="a0"/>
    <w:link w:val="aa"/>
    <w:unhideWhenUsed/>
    <w:rsid w:val="00B81259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8125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unhideWhenUsed/>
    <w:rsid w:val="00B81259"/>
    <w:rPr>
      <w:sz w:val="28"/>
      <w:szCs w:val="24"/>
    </w:rPr>
  </w:style>
  <w:style w:type="character" w:customStyle="1" w:styleId="ac">
    <w:name w:val="Основной текст Знак"/>
    <w:basedOn w:val="a1"/>
    <w:link w:val="ab"/>
    <w:rsid w:val="00B81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B8125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1"/>
    <w:link w:val="ad"/>
    <w:rsid w:val="00B81259"/>
    <w:rPr>
      <w:rFonts w:eastAsiaTheme="minorEastAsia"/>
      <w:lang w:eastAsia="ru-RU"/>
    </w:rPr>
  </w:style>
  <w:style w:type="paragraph" w:customStyle="1" w:styleId="12">
    <w:name w:val="Текст1"/>
    <w:basedOn w:val="a0"/>
    <w:rsid w:val="00B81259"/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B8125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listparagraphbullet1gif">
    <w:name w:val="msolistparagraphbullet1.gif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0"/>
    <w:link w:val="af0"/>
    <w:qFormat/>
    <w:rsid w:val="00B81259"/>
    <w:pPr>
      <w:spacing w:line="360" w:lineRule="auto"/>
      <w:jc w:val="center"/>
    </w:pPr>
    <w:rPr>
      <w:sz w:val="24"/>
    </w:rPr>
  </w:style>
  <w:style w:type="character" w:customStyle="1" w:styleId="af0">
    <w:name w:val="Название Знак"/>
    <w:basedOn w:val="a1"/>
    <w:link w:val="af"/>
    <w:rsid w:val="00B812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0"/>
    <w:link w:val="13"/>
    <w:semiHidden/>
    <w:unhideWhenUsed/>
    <w:rsid w:val="00B81259"/>
    <w:rPr>
      <w:rFonts w:ascii="Courier New" w:eastAsiaTheme="minorEastAsia" w:hAnsi="Courier New" w:cstheme="minorBidi"/>
      <w:sz w:val="24"/>
      <w:szCs w:val="24"/>
    </w:rPr>
  </w:style>
  <w:style w:type="character" w:customStyle="1" w:styleId="af2">
    <w:name w:val="Текст Знак"/>
    <w:basedOn w:val="a1"/>
    <w:link w:val="af1"/>
    <w:semiHidden/>
    <w:rsid w:val="00B8125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3">
    <w:name w:val="Текст Знак1"/>
    <w:basedOn w:val="a1"/>
    <w:link w:val="af1"/>
    <w:semiHidden/>
    <w:locked/>
    <w:rsid w:val="00B81259"/>
    <w:rPr>
      <w:rFonts w:ascii="Courier New" w:eastAsiaTheme="minorEastAsia" w:hAnsi="Courier New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B8125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1"/>
    <w:uiPriority w:val="99"/>
    <w:rsid w:val="00B81259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2"/>
    <w:uiPriority w:val="59"/>
    <w:rsid w:val="00B81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B81259"/>
    <w:rPr>
      <w:rFonts w:ascii="Calibri" w:eastAsia="Calibri" w:hAnsi="Calibri" w:cs="Calibri"/>
      <w:lang w:eastAsia="ru-RU"/>
    </w:rPr>
  </w:style>
  <w:style w:type="paragraph" w:customStyle="1" w:styleId="Heading1">
    <w:name w:val="Heading 1"/>
    <w:basedOn w:val="a0"/>
    <w:uiPriority w:val="1"/>
    <w:qFormat/>
    <w:rsid w:val="00B81259"/>
    <w:pPr>
      <w:widowControl w:val="0"/>
      <w:autoSpaceDE w:val="0"/>
      <w:autoSpaceDN w:val="0"/>
      <w:ind w:right="437"/>
      <w:jc w:val="both"/>
      <w:outlineLvl w:val="1"/>
    </w:pPr>
    <w:rPr>
      <w:sz w:val="19"/>
      <w:szCs w:val="19"/>
      <w:lang w:bidi="ru-RU"/>
    </w:rPr>
  </w:style>
  <w:style w:type="paragraph" w:customStyle="1" w:styleId="Heading2">
    <w:name w:val="Heading 2"/>
    <w:basedOn w:val="a0"/>
    <w:uiPriority w:val="1"/>
    <w:qFormat/>
    <w:rsid w:val="00B81259"/>
    <w:pPr>
      <w:widowControl w:val="0"/>
      <w:autoSpaceDE w:val="0"/>
      <w:autoSpaceDN w:val="0"/>
      <w:spacing w:before="2"/>
      <w:ind w:left="1247" w:right="951"/>
      <w:jc w:val="center"/>
      <w:outlineLvl w:val="2"/>
    </w:pPr>
    <w:rPr>
      <w:b/>
      <w:bCs/>
      <w:sz w:val="16"/>
      <w:szCs w:val="16"/>
      <w:lang w:bidi="ru-RU"/>
    </w:rPr>
  </w:style>
  <w:style w:type="paragraph" w:customStyle="1" w:styleId="ConsPlusTitle">
    <w:name w:val="ConsPlusTitle"/>
    <w:rsid w:val="00B812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81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page number"/>
    <w:basedOn w:val="a1"/>
    <w:rsid w:val="00B81259"/>
  </w:style>
  <w:style w:type="character" w:customStyle="1" w:styleId="blk">
    <w:name w:val="blk"/>
    <w:rsid w:val="00B81259"/>
  </w:style>
  <w:style w:type="character" w:styleId="af5">
    <w:name w:val="Hyperlink"/>
    <w:unhideWhenUsed/>
    <w:rsid w:val="00B81259"/>
    <w:rPr>
      <w:color w:val="0000FF"/>
      <w:u w:val="single"/>
    </w:rPr>
  </w:style>
  <w:style w:type="paragraph" w:styleId="af6">
    <w:name w:val="Normal (Web)"/>
    <w:basedOn w:val="a0"/>
    <w:unhideWhenUsed/>
    <w:rsid w:val="00B81259"/>
    <w:pPr>
      <w:spacing w:before="100" w:beforeAutospacing="1" w:after="100" w:afterAutospacing="1"/>
    </w:pPr>
    <w:rPr>
      <w:sz w:val="24"/>
      <w:szCs w:val="24"/>
    </w:rPr>
  </w:style>
  <w:style w:type="character" w:customStyle="1" w:styleId="symbols">
    <w:name w:val="symbols"/>
    <w:basedOn w:val="a1"/>
    <w:rsid w:val="00B81259"/>
  </w:style>
  <w:style w:type="character" w:customStyle="1" w:styleId="nobrs">
    <w:name w:val="nobrs"/>
    <w:basedOn w:val="a1"/>
    <w:rsid w:val="00B81259"/>
  </w:style>
  <w:style w:type="paragraph" w:customStyle="1" w:styleId="11">
    <w:name w:val="Заголовок 11"/>
    <w:basedOn w:val="a0"/>
    <w:next w:val="a0"/>
    <w:rsid w:val="00B81259"/>
    <w:pPr>
      <w:widowControl w:val="0"/>
      <w:numPr>
        <w:numId w:val="1"/>
      </w:numPr>
      <w:suppressAutoHyphens/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0"/>
    <w:next w:val="a0"/>
    <w:rsid w:val="00B81259"/>
    <w:pPr>
      <w:widowControl w:val="0"/>
      <w:numPr>
        <w:ilvl w:val="4"/>
        <w:numId w:val="1"/>
      </w:numPr>
      <w:suppressAutoHyphens/>
      <w:autoSpaceDE w:val="0"/>
      <w:spacing w:before="240" w:after="60"/>
      <w:jc w:val="both"/>
      <w:outlineLvl w:val="4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Standard">
    <w:name w:val="Standard"/>
    <w:rsid w:val="00B812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259"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Основной текст_"/>
    <w:link w:val="8"/>
    <w:qFormat/>
    <w:locked/>
    <w:rsid w:val="00B81259"/>
    <w:rPr>
      <w:shd w:val="clear" w:color="auto" w:fill="FFFFFF"/>
    </w:rPr>
  </w:style>
  <w:style w:type="paragraph" w:customStyle="1" w:styleId="8">
    <w:name w:val="Основной текст8"/>
    <w:basedOn w:val="a0"/>
    <w:link w:val="af7"/>
    <w:qFormat/>
    <w:rsid w:val="00B81259"/>
    <w:pPr>
      <w:widowControl w:val="0"/>
      <w:shd w:val="clear" w:color="auto" w:fill="FFFFFF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текст1"/>
    <w:basedOn w:val="a0"/>
    <w:rsid w:val="00B81259"/>
    <w:pPr>
      <w:shd w:val="clear" w:color="auto" w:fill="FFFFFF"/>
      <w:spacing w:before="720" w:after="180" w:line="274" w:lineRule="exact"/>
      <w:ind w:hanging="360"/>
      <w:jc w:val="both"/>
    </w:pPr>
    <w:rPr>
      <w:color w:val="000000"/>
      <w:sz w:val="23"/>
      <w:szCs w:val="23"/>
    </w:rPr>
  </w:style>
  <w:style w:type="character" w:customStyle="1" w:styleId="11pt">
    <w:name w:val="Основной текст + 11 pt"/>
    <w:aliases w:val="Интервал 0 pt"/>
    <w:rsid w:val="00B81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1">
    <w:name w:val="Заголовок №4_"/>
    <w:link w:val="42"/>
    <w:rsid w:val="00B81259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0"/>
    <w:link w:val="41"/>
    <w:rsid w:val="00B81259"/>
    <w:pPr>
      <w:shd w:val="clear" w:color="auto" w:fill="FFFFFF"/>
      <w:spacing w:before="60" w:after="360" w:line="0" w:lineRule="atLeast"/>
      <w:ind w:firstLine="60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basedOn w:val="a1"/>
    <w:link w:val="210"/>
    <w:uiPriority w:val="99"/>
    <w:locked/>
    <w:rsid w:val="00B812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B81259"/>
    <w:pPr>
      <w:shd w:val="clear" w:color="auto" w:fill="FFFFFF"/>
      <w:spacing w:line="302" w:lineRule="exact"/>
      <w:ind w:hanging="920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nformat">
    <w:name w:val="ConsPlusNonformat"/>
    <w:rsid w:val="00B81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21"/>
    <w:uiPriority w:val="99"/>
    <w:rsid w:val="00B81259"/>
    <w:rPr>
      <w:sz w:val="22"/>
      <w:szCs w:val="22"/>
    </w:rPr>
  </w:style>
  <w:style w:type="character" w:styleId="af8">
    <w:name w:val="Strong"/>
    <w:basedOn w:val="a1"/>
    <w:qFormat/>
    <w:rsid w:val="00B81259"/>
    <w:rPr>
      <w:b/>
      <w:bCs/>
    </w:rPr>
  </w:style>
  <w:style w:type="paragraph" w:customStyle="1" w:styleId="15">
    <w:name w:val="Абзац списка1"/>
    <w:basedOn w:val="a0"/>
    <w:uiPriority w:val="99"/>
    <w:qFormat/>
    <w:rsid w:val="00B8125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B812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B812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B81259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1"/>
    <w:uiPriority w:val="99"/>
    <w:rsid w:val="00B81259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B81259"/>
    <w:pPr>
      <w:spacing w:after="200"/>
    </w:pPr>
    <w:rPr>
      <w:rFonts w:ascii="Calibri" w:hAnsi="Calibri" w:cs="Calibri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B81259"/>
    <w:rPr>
      <w:rFonts w:ascii="Calibri" w:eastAsia="Times New Roman" w:hAnsi="Calibri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rsid w:val="00B812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81259"/>
    <w:rPr>
      <w:b/>
      <w:bCs/>
    </w:rPr>
  </w:style>
  <w:style w:type="character" w:customStyle="1" w:styleId="afe">
    <w:name w:val="Цветовое выделение"/>
    <w:rsid w:val="00B81259"/>
    <w:rPr>
      <w:b/>
      <w:color w:val="auto"/>
    </w:rPr>
  </w:style>
  <w:style w:type="character" w:customStyle="1" w:styleId="aff">
    <w:name w:val="Гипертекстовая ссылка"/>
    <w:basedOn w:val="afe"/>
    <w:uiPriority w:val="99"/>
    <w:rsid w:val="00B81259"/>
    <w:rPr>
      <w:rFonts w:cs="Times New Roman"/>
      <w:bCs/>
    </w:rPr>
  </w:style>
  <w:style w:type="paragraph" w:customStyle="1" w:styleId="aff0">
    <w:name w:val="Нормальный (таблица)"/>
    <w:basedOn w:val="a0"/>
    <w:next w:val="a0"/>
    <w:uiPriority w:val="99"/>
    <w:rsid w:val="00B8125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24">
    <w:name w:val="Абзац списка2"/>
    <w:basedOn w:val="a0"/>
    <w:rsid w:val="00B81259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post">
    <w:name w:val="post"/>
    <w:basedOn w:val="a1"/>
    <w:uiPriority w:val="99"/>
    <w:rsid w:val="00B81259"/>
    <w:rPr>
      <w:rFonts w:cs="Times New Roman"/>
    </w:rPr>
  </w:style>
  <w:style w:type="paragraph" w:customStyle="1" w:styleId="17">
    <w:name w:val="Без интервала1"/>
    <w:rsid w:val="00B8125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0"/>
    <w:rsid w:val="00B81259"/>
    <w:pPr>
      <w:suppressAutoHyphens/>
    </w:pPr>
    <w:rPr>
      <w:rFonts w:ascii="Arial" w:eastAsia="Arial" w:hAnsi="Arial" w:cs="Arial"/>
      <w:kern w:val="2"/>
      <w:lang w:eastAsia="hi-IN" w:bidi="hi-IN"/>
    </w:rPr>
  </w:style>
  <w:style w:type="paragraph" w:customStyle="1" w:styleId="aff1">
    <w:name w:val="Содержимое таблицы"/>
    <w:basedOn w:val="a0"/>
    <w:rsid w:val="00B81259"/>
    <w:pPr>
      <w:suppressLineNumbers/>
      <w:suppressAutoHyphens/>
    </w:pPr>
    <w:rPr>
      <w:lang w:eastAsia="ar-SA"/>
    </w:rPr>
  </w:style>
  <w:style w:type="paragraph" w:customStyle="1" w:styleId="18">
    <w:name w:val="Обычный (веб)1"/>
    <w:basedOn w:val="a0"/>
    <w:rsid w:val="00B81259"/>
    <w:pPr>
      <w:suppressAutoHyphens/>
      <w:spacing w:before="100" w:after="100"/>
    </w:pPr>
    <w:rPr>
      <w:kern w:val="1"/>
      <w:sz w:val="24"/>
      <w:szCs w:val="24"/>
      <w:lang w:eastAsia="ar-SA"/>
    </w:rPr>
  </w:style>
  <w:style w:type="paragraph" w:customStyle="1" w:styleId="formattexttopleveltext">
    <w:name w:val="formattext topleveltext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Body Text Indent"/>
    <w:basedOn w:val="a0"/>
    <w:link w:val="aff3"/>
    <w:rsid w:val="00B81259"/>
    <w:pPr>
      <w:ind w:firstLine="709"/>
      <w:jc w:val="both"/>
    </w:pPr>
    <w:rPr>
      <w:sz w:val="28"/>
    </w:rPr>
  </w:style>
  <w:style w:type="character" w:customStyle="1" w:styleId="aff3">
    <w:name w:val="Основной текст с отступом Знак"/>
    <w:basedOn w:val="a1"/>
    <w:link w:val="aff2"/>
    <w:rsid w:val="00B812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B81259"/>
    <w:pPr>
      <w:spacing w:line="360" w:lineRule="auto"/>
      <w:ind w:left="4536"/>
      <w:jc w:val="center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B812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caption"/>
    <w:basedOn w:val="a0"/>
    <w:next w:val="a0"/>
    <w:qFormat/>
    <w:rsid w:val="00B81259"/>
    <w:pPr>
      <w:spacing w:before="480" w:after="120"/>
      <w:jc w:val="center"/>
    </w:pPr>
    <w:rPr>
      <w:b/>
      <w:sz w:val="28"/>
    </w:rPr>
  </w:style>
  <w:style w:type="paragraph" w:styleId="25">
    <w:name w:val="Body Text 2"/>
    <w:basedOn w:val="a0"/>
    <w:link w:val="26"/>
    <w:rsid w:val="00B81259"/>
    <w:pPr>
      <w:ind w:right="4536"/>
      <w:jc w:val="both"/>
    </w:pPr>
    <w:rPr>
      <w:sz w:val="28"/>
    </w:rPr>
  </w:style>
  <w:style w:type="character" w:customStyle="1" w:styleId="26">
    <w:name w:val="Основной текст 2 Знак"/>
    <w:basedOn w:val="a1"/>
    <w:link w:val="25"/>
    <w:rsid w:val="00B812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ЭЭГ"/>
    <w:basedOn w:val="a0"/>
    <w:rsid w:val="00B81259"/>
    <w:pPr>
      <w:spacing w:line="360" w:lineRule="auto"/>
      <w:ind w:firstLine="720"/>
      <w:jc w:val="both"/>
    </w:pPr>
    <w:rPr>
      <w:sz w:val="24"/>
      <w:szCs w:val="24"/>
    </w:rPr>
  </w:style>
  <w:style w:type="character" w:styleId="aff6">
    <w:name w:val="Emphasis"/>
    <w:basedOn w:val="a1"/>
    <w:qFormat/>
    <w:rsid w:val="00B81259"/>
    <w:rPr>
      <w:i/>
      <w:iCs/>
    </w:rPr>
  </w:style>
  <w:style w:type="paragraph" w:customStyle="1" w:styleId="ConsPlusCell">
    <w:name w:val="ConsPlusCell"/>
    <w:rsid w:val="00B81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">
    <w:name w:val="num"/>
    <w:basedOn w:val="a1"/>
    <w:rsid w:val="00B81259"/>
  </w:style>
  <w:style w:type="paragraph" w:styleId="HTML">
    <w:name w:val="HTML Preformatted"/>
    <w:basedOn w:val="a0"/>
    <w:link w:val="HTML0"/>
    <w:uiPriority w:val="99"/>
    <w:unhideWhenUsed/>
    <w:rsid w:val="00B81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812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B81259"/>
    <w:pPr>
      <w:numPr>
        <w:numId w:val="2"/>
      </w:numPr>
      <w:contextualSpacing/>
    </w:pPr>
  </w:style>
  <w:style w:type="paragraph" w:customStyle="1" w:styleId="211">
    <w:name w:val="Основной текст с отступом 21"/>
    <w:basedOn w:val="a0"/>
    <w:rsid w:val="00B81259"/>
    <w:pPr>
      <w:suppressAutoHyphens/>
      <w:ind w:firstLine="851"/>
      <w:jc w:val="both"/>
    </w:pPr>
    <w:rPr>
      <w:sz w:val="24"/>
      <w:lang w:eastAsia="ar-SA"/>
    </w:rPr>
  </w:style>
  <w:style w:type="paragraph" w:customStyle="1" w:styleId="33">
    <w:name w:val="Абзац списка3"/>
    <w:basedOn w:val="a0"/>
    <w:uiPriority w:val="99"/>
    <w:qFormat/>
    <w:rsid w:val="00B8125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mailrucssattributepostfix">
    <w:name w:val="msonormal_mailru_css_attribute_postfix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mailrucssattributepostfix">
    <w:name w:val="msobodytextindent2_mailru_css_attribute_postfix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character" w:customStyle="1" w:styleId="postmailrucssattributepostfix">
    <w:name w:val="post_mailru_css_attribute_postfix"/>
    <w:basedOn w:val="a1"/>
    <w:rsid w:val="00B81259"/>
  </w:style>
  <w:style w:type="paragraph" w:customStyle="1" w:styleId="amailrucssattributepostfix">
    <w:name w:val="a_mailru_css_attribute_postfix"/>
    <w:basedOn w:val="a0"/>
    <w:rsid w:val="00B8125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0"/>
    <w:link w:val="aff8"/>
    <w:uiPriority w:val="99"/>
    <w:semiHidden/>
    <w:rsid w:val="00B81259"/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81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1"/>
    <w:uiPriority w:val="99"/>
    <w:semiHidden/>
    <w:rsid w:val="00B81259"/>
    <w:rPr>
      <w:rFonts w:cs="Times New Roman"/>
      <w:vertAlign w:val="superscript"/>
    </w:rPr>
  </w:style>
  <w:style w:type="character" w:customStyle="1" w:styleId="WW8Num1z0">
    <w:name w:val="WW8Num1z0"/>
    <w:rsid w:val="00B81259"/>
  </w:style>
  <w:style w:type="character" w:customStyle="1" w:styleId="WW8Num1z1">
    <w:name w:val="WW8Num1z1"/>
    <w:rsid w:val="00B81259"/>
  </w:style>
  <w:style w:type="character" w:customStyle="1" w:styleId="WW8Num1z2">
    <w:name w:val="WW8Num1z2"/>
    <w:rsid w:val="00B81259"/>
  </w:style>
  <w:style w:type="character" w:customStyle="1" w:styleId="WW8Num1z3">
    <w:name w:val="WW8Num1z3"/>
    <w:rsid w:val="00B81259"/>
  </w:style>
  <w:style w:type="character" w:customStyle="1" w:styleId="WW8Num1z4">
    <w:name w:val="WW8Num1z4"/>
    <w:rsid w:val="00B81259"/>
  </w:style>
  <w:style w:type="character" w:customStyle="1" w:styleId="WW8Num1z5">
    <w:name w:val="WW8Num1z5"/>
    <w:rsid w:val="00B81259"/>
  </w:style>
  <w:style w:type="character" w:customStyle="1" w:styleId="WW8Num1z6">
    <w:name w:val="WW8Num1z6"/>
    <w:rsid w:val="00B81259"/>
  </w:style>
  <w:style w:type="character" w:customStyle="1" w:styleId="WW8Num1z7">
    <w:name w:val="WW8Num1z7"/>
    <w:rsid w:val="00B81259"/>
  </w:style>
  <w:style w:type="character" w:customStyle="1" w:styleId="WW8Num1z8">
    <w:name w:val="WW8Num1z8"/>
    <w:rsid w:val="00B81259"/>
  </w:style>
  <w:style w:type="character" w:customStyle="1" w:styleId="WW8Num2z0">
    <w:name w:val="WW8Num2z0"/>
    <w:rsid w:val="00B81259"/>
    <w:rPr>
      <w:rFonts w:cs="Times New Roman"/>
    </w:rPr>
  </w:style>
  <w:style w:type="character" w:customStyle="1" w:styleId="WW8Num2z1">
    <w:name w:val="WW8Num2z1"/>
    <w:rsid w:val="00B81259"/>
    <w:rPr>
      <w:rFonts w:ascii="Courier New" w:hAnsi="Courier New" w:cs="Courier New"/>
    </w:rPr>
  </w:style>
  <w:style w:type="character" w:customStyle="1" w:styleId="WW8Num2z2">
    <w:name w:val="WW8Num2z2"/>
    <w:rsid w:val="00B81259"/>
    <w:rPr>
      <w:rFonts w:ascii="Wingdings" w:hAnsi="Wingdings" w:cs="Wingdings"/>
    </w:rPr>
  </w:style>
  <w:style w:type="character" w:customStyle="1" w:styleId="WW8Num2z3">
    <w:name w:val="WW8Num2z3"/>
    <w:rsid w:val="00B81259"/>
  </w:style>
  <w:style w:type="character" w:customStyle="1" w:styleId="WW8Num2z4">
    <w:name w:val="WW8Num2z4"/>
    <w:rsid w:val="00B81259"/>
  </w:style>
  <w:style w:type="character" w:customStyle="1" w:styleId="WW8Num2z5">
    <w:name w:val="WW8Num2z5"/>
    <w:rsid w:val="00B81259"/>
  </w:style>
  <w:style w:type="character" w:customStyle="1" w:styleId="WW8Num2z6">
    <w:name w:val="WW8Num2z6"/>
    <w:rsid w:val="00B81259"/>
  </w:style>
  <w:style w:type="character" w:customStyle="1" w:styleId="WW8Num2z7">
    <w:name w:val="WW8Num2z7"/>
    <w:rsid w:val="00B81259"/>
  </w:style>
  <w:style w:type="character" w:customStyle="1" w:styleId="WW8Num2z8">
    <w:name w:val="WW8Num2z8"/>
    <w:rsid w:val="00B81259"/>
  </w:style>
  <w:style w:type="character" w:customStyle="1" w:styleId="WW8Num3z0">
    <w:name w:val="WW8Num3z0"/>
    <w:rsid w:val="00B81259"/>
    <w:rPr>
      <w:rFonts w:hint="default"/>
      <w:b w:val="0"/>
    </w:rPr>
  </w:style>
  <w:style w:type="character" w:customStyle="1" w:styleId="WW8Num3z1">
    <w:name w:val="WW8Num3z1"/>
    <w:rsid w:val="00B81259"/>
  </w:style>
  <w:style w:type="character" w:customStyle="1" w:styleId="WW8Num3z2">
    <w:name w:val="WW8Num3z2"/>
    <w:rsid w:val="00B81259"/>
  </w:style>
  <w:style w:type="character" w:customStyle="1" w:styleId="WW8Num3z3">
    <w:name w:val="WW8Num3z3"/>
    <w:rsid w:val="00B81259"/>
  </w:style>
  <w:style w:type="character" w:customStyle="1" w:styleId="WW8Num3z4">
    <w:name w:val="WW8Num3z4"/>
    <w:rsid w:val="00B81259"/>
  </w:style>
  <w:style w:type="character" w:customStyle="1" w:styleId="WW8Num3z5">
    <w:name w:val="WW8Num3z5"/>
    <w:rsid w:val="00B81259"/>
  </w:style>
  <w:style w:type="character" w:customStyle="1" w:styleId="WW8Num3z6">
    <w:name w:val="WW8Num3z6"/>
    <w:rsid w:val="00B81259"/>
  </w:style>
  <w:style w:type="character" w:customStyle="1" w:styleId="WW8Num3z7">
    <w:name w:val="WW8Num3z7"/>
    <w:rsid w:val="00B81259"/>
  </w:style>
  <w:style w:type="character" w:customStyle="1" w:styleId="WW8Num3z8">
    <w:name w:val="WW8Num3z8"/>
    <w:rsid w:val="00B81259"/>
  </w:style>
  <w:style w:type="character" w:customStyle="1" w:styleId="WW8Num4z0">
    <w:name w:val="WW8Num4z0"/>
    <w:rsid w:val="00B81259"/>
    <w:rPr>
      <w:rFonts w:hint="default"/>
    </w:rPr>
  </w:style>
  <w:style w:type="character" w:customStyle="1" w:styleId="WW8Num4z1">
    <w:name w:val="WW8Num4z1"/>
    <w:rsid w:val="00B81259"/>
  </w:style>
  <w:style w:type="character" w:customStyle="1" w:styleId="WW8Num4z2">
    <w:name w:val="WW8Num4z2"/>
    <w:rsid w:val="00B81259"/>
  </w:style>
  <w:style w:type="character" w:customStyle="1" w:styleId="WW8Num4z3">
    <w:name w:val="WW8Num4z3"/>
    <w:rsid w:val="00B81259"/>
  </w:style>
  <w:style w:type="character" w:customStyle="1" w:styleId="WW8Num4z4">
    <w:name w:val="WW8Num4z4"/>
    <w:rsid w:val="00B81259"/>
  </w:style>
  <w:style w:type="character" w:customStyle="1" w:styleId="WW8Num4z5">
    <w:name w:val="WW8Num4z5"/>
    <w:rsid w:val="00B81259"/>
  </w:style>
  <w:style w:type="character" w:customStyle="1" w:styleId="WW8Num4z6">
    <w:name w:val="WW8Num4z6"/>
    <w:rsid w:val="00B81259"/>
  </w:style>
  <w:style w:type="character" w:customStyle="1" w:styleId="WW8Num4z7">
    <w:name w:val="WW8Num4z7"/>
    <w:rsid w:val="00B81259"/>
  </w:style>
  <w:style w:type="character" w:customStyle="1" w:styleId="WW8Num4z8">
    <w:name w:val="WW8Num4z8"/>
    <w:rsid w:val="00B81259"/>
  </w:style>
  <w:style w:type="character" w:customStyle="1" w:styleId="WW8Num5z0">
    <w:name w:val="WW8Num5z0"/>
    <w:rsid w:val="00B81259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B81259"/>
    <w:rPr>
      <w:rFonts w:ascii="Courier New" w:hAnsi="Courier New" w:cs="Courier New" w:hint="default"/>
    </w:rPr>
  </w:style>
  <w:style w:type="character" w:customStyle="1" w:styleId="WW8Num5z2">
    <w:name w:val="WW8Num5z2"/>
    <w:rsid w:val="00B81259"/>
    <w:rPr>
      <w:rFonts w:ascii="Wingdings" w:hAnsi="Wingdings" w:cs="Wingdings" w:hint="default"/>
    </w:rPr>
  </w:style>
  <w:style w:type="character" w:customStyle="1" w:styleId="WW8Num5z3">
    <w:name w:val="WW8Num5z3"/>
    <w:rsid w:val="00B81259"/>
    <w:rPr>
      <w:rFonts w:ascii="Symbol" w:hAnsi="Symbol" w:cs="Symbol" w:hint="default"/>
    </w:rPr>
  </w:style>
  <w:style w:type="character" w:customStyle="1" w:styleId="WW8Num5z4">
    <w:name w:val="WW8Num5z4"/>
    <w:rsid w:val="00B81259"/>
  </w:style>
  <w:style w:type="character" w:customStyle="1" w:styleId="WW8Num5z5">
    <w:name w:val="WW8Num5z5"/>
    <w:rsid w:val="00B81259"/>
  </w:style>
  <w:style w:type="character" w:customStyle="1" w:styleId="WW8Num5z6">
    <w:name w:val="WW8Num5z6"/>
    <w:rsid w:val="00B81259"/>
  </w:style>
  <w:style w:type="character" w:customStyle="1" w:styleId="WW8Num5z7">
    <w:name w:val="WW8Num5z7"/>
    <w:rsid w:val="00B81259"/>
  </w:style>
  <w:style w:type="character" w:customStyle="1" w:styleId="WW8Num5z8">
    <w:name w:val="WW8Num5z8"/>
    <w:rsid w:val="00B81259"/>
  </w:style>
  <w:style w:type="character" w:customStyle="1" w:styleId="WW8Num6z0">
    <w:name w:val="WW8Num6z0"/>
    <w:rsid w:val="00B81259"/>
    <w:rPr>
      <w:rFonts w:hint="default"/>
      <w:b w:val="0"/>
      <w:i w:val="0"/>
    </w:rPr>
  </w:style>
  <w:style w:type="character" w:customStyle="1" w:styleId="WW8Num7z0">
    <w:name w:val="WW8Num7z0"/>
    <w:rsid w:val="00B81259"/>
    <w:rPr>
      <w:rFonts w:hint="default"/>
    </w:rPr>
  </w:style>
  <w:style w:type="character" w:customStyle="1" w:styleId="WW8Num8z0">
    <w:name w:val="WW8Num8z0"/>
    <w:rsid w:val="00B81259"/>
    <w:rPr>
      <w:rFonts w:hint="default"/>
      <w:b w:val="0"/>
      <w:i w:val="0"/>
    </w:rPr>
  </w:style>
  <w:style w:type="character" w:customStyle="1" w:styleId="WW8Num9z0">
    <w:name w:val="WW8Num9z0"/>
    <w:rsid w:val="00B81259"/>
    <w:rPr>
      <w:rFonts w:hint="default"/>
    </w:rPr>
  </w:style>
  <w:style w:type="character" w:customStyle="1" w:styleId="WW8Num9z1">
    <w:name w:val="WW8Num9z1"/>
    <w:rsid w:val="00B81259"/>
  </w:style>
  <w:style w:type="character" w:customStyle="1" w:styleId="WW8Num9z2">
    <w:name w:val="WW8Num9z2"/>
    <w:rsid w:val="00B81259"/>
  </w:style>
  <w:style w:type="character" w:customStyle="1" w:styleId="WW8Num9z3">
    <w:name w:val="WW8Num9z3"/>
    <w:rsid w:val="00B81259"/>
  </w:style>
  <w:style w:type="character" w:customStyle="1" w:styleId="WW8Num9z4">
    <w:name w:val="WW8Num9z4"/>
    <w:rsid w:val="00B81259"/>
  </w:style>
  <w:style w:type="character" w:customStyle="1" w:styleId="WW8Num9z5">
    <w:name w:val="WW8Num9z5"/>
    <w:rsid w:val="00B81259"/>
  </w:style>
  <w:style w:type="character" w:customStyle="1" w:styleId="WW8Num9z6">
    <w:name w:val="WW8Num9z6"/>
    <w:rsid w:val="00B81259"/>
  </w:style>
  <w:style w:type="character" w:customStyle="1" w:styleId="WW8Num9z7">
    <w:name w:val="WW8Num9z7"/>
    <w:rsid w:val="00B81259"/>
  </w:style>
  <w:style w:type="character" w:customStyle="1" w:styleId="WW8Num9z8">
    <w:name w:val="WW8Num9z8"/>
    <w:rsid w:val="00B81259"/>
  </w:style>
  <w:style w:type="character" w:customStyle="1" w:styleId="WW8Num10z0">
    <w:name w:val="WW8Num10z0"/>
    <w:rsid w:val="00B81259"/>
    <w:rPr>
      <w:rFonts w:hint="default"/>
    </w:rPr>
  </w:style>
  <w:style w:type="character" w:customStyle="1" w:styleId="WW8Num10z1">
    <w:name w:val="WW8Num10z1"/>
    <w:rsid w:val="00B81259"/>
    <w:rPr>
      <w:rFonts w:ascii="Courier New" w:hAnsi="Courier New" w:cs="Courier New"/>
    </w:rPr>
  </w:style>
  <w:style w:type="character" w:customStyle="1" w:styleId="WW8Num10z2">
    <w:name w:val="WW8Num10z2"/>
    <w:rsid w:val="00B81259"/>
    <w:rPr>
      <w:rFonts w:ascii="Wingdings" w:hAnsi="Wingdings" w:cs="Wingdings"/>
    </w:rPr>
  </w:style>
  <w:style w:type="character" w:customStyle="1" w:styleId="WW8Num10z3">
    <w:name w:val="WW8Num10z3"/>
    <w:rsid w:val="00B81259"/>
  </w:style>
  <w:style w:type="character" w:customStyle="1" w:styleId="WW8Num10z4">
    <w:name w:val="WW8Num10z4"/>
    <w:rsid w:val="00B81259"/>
  </w:style>
  <w:style w:type="character" w:customStyle="1" w:styleId="WW8Num10z5">
    <w:name w:val="WW8Num10z5"/>
    <w:rsid w:val="00B81259"/>
  </w:style>
  <w:style w:type="character" w:customStyle="1" w:styleId="WW8Num10z6">
    <w:name w:val="WW8Num10z6"/>
    <w:rsid w:val="00B81259"/>
  </w:style>
  <w:style w:type="character" w:customStyle="1" w:styleId="WW8Num10z7">
    <w:name w:val="WW8Num10z7"/>
    <w:rsid w:val="00B81259"/>
  </w:style>
  <w:style w:type="character" w:customStyle="1" w:styleId="WW8Num10z8">
    <w:name w:val="WW8Num10z8"/>
    <w:rsid w:val="00B81259"/>
  </w:style>
  <w:style w:type="character" w:customStyle="1" w:styleId="WW8Num11z0">
    <w:name w:val="WW8Num11z0"/>
    <w:rsid w:val="00B81259"/>
    <w:rPr>
      <w:rFonts w:hint="default"/>
      <w:b w:val="0"/>
      <w:i w:val="0"/>
    </w:rPr>
  </w:style>
  <w:style w:type="character" w:customStyle="1" w:styleId="WW8Num11z1">
    <w:name w:val="WW8Num11z1"/>
    <w:rsid w:val="00B81259"/>
  </w:style>
  <w:style w:type="character" w:customStyle="1" w:styleId="WW8Num11z2">
    <w:name w:val="WW8Num11z2"/>
    <w:rsid w:val="00B81259"/>
  </w:style>
  <w:style w:type="character" w:customStyle="1" w:styleId="WW8Num11z3">
    <w:name w:val="WW8Num11z3"/>
    <w:rsid w:val="00B81259"/>
  </w:style>
  <w:style w:type="character" w:customStyle="1" w:styleId="WW8Num11z4">
    <w:name w:val="WW8Num11z4"/>
    <w:rsid w:val="00B81259"/>
  </w:style>
  <w:style w:type="character" w:customStyle="1" w:styleId="WW8Num11z5">
    <w:name w:val="WW8Num11z5"/>
    <w:rsid w:val="00B81259"/>
  </w:style>
  <w:style w:type="character" w:customStyle="1" w:styleId="WW8Num11z6">
    <w:name w:val="WW8Num11z6"/>
    <w:rsid w:val="00B81259"/>
  </w:style>
  <w:style w:type="character" w:customStyle="1" w:styleId="WW8Num11z7">
    <w:name w:val="WW8Num11z7"/>
    <w:rsid w:val="00B81259"/>
  </w:style>
  <w:style w:type="character" w:customStyle="1" w:styleId="WW8Num11z8">
    <w:name w:val="WW8Num11z8"/>
    <w:rsid w:val="00B81259"/>
  </w:style>
  <w:style w:type="character" w:customStyle="1" w:styleId="27">
    <w:name w:val="Основной шрифт абзаца2"/>
    <w:rsid w:val="00B81259"/>
  </w:style>
  <w:style w:type="character" w:customStyle="1" w:styleId="WW8Num6z1">
    <w:name w:val="WW8Num6z1"/>
    <w:rsid w:val="00B81259"/>
  </w:style>
  <w:style w:type="character" w:customStyle="1" w:styleId="WW8Num6z2">
    <w:name w:val="WW8Num6z2"/>
    <w:rsid w:val="00B81259"/>
  </w:style>
  <w:style w:type="character" w:customStyle="1" w:styleId="WW8Num6z3">
    <w:name w:val="WW8Num6z3"/>
    <w:rsid w:val="00B81259"/>
  </w:style>
  <w:style w:type="character" w:customStyle="1" w:styleId="WW8Num6z4">
    <w:name w:val="WW8Num6z4"/>
    <w:rsid w:val="00B81259"/>
  </w:style>
  <w:style w:type="character" w:customStyle="1" w:styleId="WW8Num6z5">
    <w:name w:val="WW8Num6z5"/>
    <w:rsid w:val="00B81259"/>
  </w:style>
  <w:style w:type="character" w:customStyle="1" w:styleId="WW8Num6z6">
    <w:name w:val="WW8Num6z6"/>
    <w:rsid w:val="00B81259"/>
  </w:style>
  <w:style w:type="character" w:customStyle="1" w:styleId="WW8Num6z7">
    <w:name w:val="WW8Num6z7"/>
    <w:rsid w:val="00B81259"/>
  </w:style>
  <w:style w:type="character" w:customStyle="1" w:styleId="WW8Num6z8">
    <w:name w:val="WW8Num6z8"/>
    <w:rsid w:val="00B81259"/>
  </w:style>
  <w:style w:type="character" w:customStyle="1" w:styleId="WW8Num8z1">
    <w:name w:val="WW8Num8z1"/>
    <w:rsid w:val="00B81259"/>
  </w:style>
  <w:style w:type="character" w:customStyle="1" w:styleId="WW8Num8z2">
    <w:name w:val="WW8Num8z2"/>
    <w:rsid w:val="00B81259"/>
  </w:style>
  <w:style w:type="character" w:customStyle="1" w:styleId="WW8Num8z3">
    <w:name w:val="WW8Num8z3"/>
    <w:rsid w:val="00B81259"/>
  </w:style>
  <w:style w:type="character" w:customStyle="1" w:styleId="WW8Num8z4">
    <w:name w:val="WW8Num8z4"/>
    <w:rsid w:val="00B81259"/>
  </w:style>
  <w:style w:type="character" w:customStyle="1" w:styleId="WW8Num8z5">
    <w:name w:val="WW8Num8z5"/>
    <w:rsid w:val="00B81259"/>
  </w:style>
  <w:style w:type="character" w:customStyle="1" w:styleId="WW8Num8z6">
    <w:name w:val="WW8Num8z6"/>
    <w:rsid w:val="00B81259"/>
  </w:style>
  <w:style w:type="character" w:customStyle="1" w:styleId="WW8Num8z7">
    <w:name w:val="WW8Num8z7"/>
    <w:rsid w:val="00B81259"/>
  </w:style>
  <w:style w:type="character" w:customStyle="1" w:styleId="WW8Num8z8">
    <w:name w:val="WW8Num8z8"/>
    <w:rsid w:val="00B81259"/>
  </w:style>
  <w:style w:type="character" w:customStyle="1" w:styleId="WW8Num12z0">
    <w:name w:val="WW8Num12z0"/>
    <w:rsid w:val="00B81259"/>
    <w:rPr>
      <w:rFonts w:hint="default"/>
      <w:b w:val="0"/>
      <w:i w:val="0"/>
    </w:rPr>
  </w:style>
  <w:style w:type="character" w:customStyle="1" w:styleId="WW8Num12z1">
    <w:name w:val="WW8Num12z1"/>
    <w:rsid w:val="00B81259"/>
  </w:style>
  <w:style w:type="character" w:customStyle="1" w:styleId="WW8Num12z2">
    <w:name w:val="WW8Num12z2"/>
    <w:rsid w:val="00B81259"/>
  </w:style>
  <w:style w:type="character" w:customStyle="1" w:styleId="WW8Num12z3">
    <w:name w:val="WW8Num12z3"/>
    <w:rsid w:val="00B81259"/>
  </w:style>
  <w:style w:type="character" w:customStyle="1" w:styleId="WW8Num12z4">
    <w:name w:val="WW8Num12z4"/>
    <w:rsid w:val="00B81259"/>
  </w:style>
  <w:style w:type="character" w:customStyle="1" w:styleId="WW8Num12z5">
    <w:name w:val="WW8Num12z5"/>
    <w:rsid w:val="00B81259"/>
  </w:style>
  <w:style w:type="character" w:customStyle="1" w:styleId="WW8Num12z6">
    <w:name w:val="WW8Num12z6"/>
    <w:rsid w:val="00B81259"/>
  </w:style>
  <w:style w:type="character" w:customStyle="1" w:styleId="WW8Num12z7">
    <w:name w:val="WW8Num12z7"/>
    <w:rsid w:val="00B81259"/>
  </w:style>
  <w:style w:type="character" w:customStyle="1" w:styleId="WW8Num12z8">
    <w:name w:val="WW8Num12z8"/>
    <w:rsid w:val="00B81259"/>
  </w:style>
  <w:style w:type="character" w:customStyle="1" w:styleId="WW8Num13z0">
    <w:name w:val="WW8Num13z0"/>
    <w:rsid w:val="00B81259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B81259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B81259"/>
  </w:style>
  <w:style w:type="character" w:customStyle="1" w:styleId="WW8Num13z3">
    <w:name w:val="WW8Num13z3"/>
    <w:rsid w:val="00B81259"/>
  </w:style>
  <w:style w:type="character" w:customStyle="1" w:styleId="WW8Num13z4">
    <w:name w:val="WW8Num13z4"/>
    <w:rsid w:val="00B81259"/>
  </w:style>
  <w:style w:type="character" w:customStyle="1" w:styleId="WW8Num13z5">
    <w:name w:val="WW8Num13z5"/>
    <w:rsid w:val="00B81259"/>
  </w:style>
  <w:style w:type="character" w:customStyle="1" w:styleId="WW8Num13z6">
    <w:name w:val="WW8Num13z6"/>
    <w:rsid w:val="00B81259"/>
  </w:style>
  <w:style w:type="character" w:customStyle="1" w:styleId="WW8Num13z7">
    <w:name w:val="WW8Num13z7"/>
    <w:rsid w:val="00B81259"/>
  </w:style>
  <w:style w:type="character" w:customStyle="1" w:styleId="WW8Num13z8">
    <w:name w:val="WW8Num13z8"/>
    <w:rsid w:val="00B81259"/>
  </w:style>
  <w:style w:type="character" w:customStyle="1" w:styleId="WW8Num14z0">
    <w:name w:val="WW8Num14z0"/>
    <w:rsid w:val="00B81259"/>
    <w:rPr>
      <w:rFonts w:hint="default"/>
    </w:rPr>
  </w:style>
  <w:style w:type="character" w:customStyle="1" w:styleId="WW8Num15z0">
    <w:name w:val="WW8Num15z0"/>
    <w:rsid w:val="00B81259"/>
    <w:rPr>
      <w:rFonts w:hint="default"/>
    </w:rPr>
  </w:style>
  <w:style w:type="character" w:customStyle="1" w:styleId="WW8Num16z0">
    <w:name w:val="WW8Num16z0"/>
    <w:rsid w:val="00B81259"/>
    <w:rPr>
      <w:rFonts w:hint="default"/>
    </w:rPr>
  </w:style>
  <w:style w:type="character" w:customStyle="1" w:styleId="WW8Num17z0">
    <w:name w:val="WW8Num17z0"/>
    <w:rsid w:val="00B81259"/>
    <w:rPr>
      <w:rFonts w:hint="default"/>
    </w:rPr>
  </w:style>
  <w:style w:type="character" w:customStyle="1" w:styleId="WW8Num17z1">
    <w:name w:val="WW8Num17z1"/>
    <w:rsid w:val="00B81259"/>
  </w:style>
  <w:style w:type="character" w:customStyle="1" w:styleId="WW8Num17z2">
    <w:name w:val="WW8Num17z2"/>
    <w:rsid w:val="00B81259"/>
  </w:style>
  <w:style w:type="character" w:customStyle="1" w:styleId="WW8Num17z3">
    <w:name w:val="WW8Num17z3"/>
    <w:rsid w:val="00B81259"/>
  </w:style>
  <w:style w:type="character" w:customStyle="1" w:styleId="WW8Num17z4">
    <w:name w:val="WW8Num17z4"/>
    <w:rsid w:val="00B81259"/>
  </w:style>
  <w:style w:type="character" w:customStyle="1" w:styleId="WW8Num17z5">
    <w:name w:val="WW8Num17z5"/>
    <w:rsid w:val="00B81259"/>
  </w:style>
  <w:style w:type="character" w:customStyle="1" w:styleId="WW8Num17z6">
    <w:name w:val="WW8Num17z6"/>
    <w:rsid w:val="00B81259"/>
  </w:style>
  <w:style w:type="character" w:customStyle="1" w:styleId="WW8Num17z7">
    <w:name w:val="WW8Num17z7"/>
    <w:rsid w:val="00B81259"/>
  </w:style>
  <w:style w:type="character" w:customStyle="1" w:styleId="WW8Num17z8">
    <w:name w:val="WW8Num17z8"/>
    <w:rsid w:val="00B81259"/>
  </w:style>
  <w:style w:type="character" w:customStyle="1" w:styleId="WW8Num18z0">
    <w:name w:val="WW8Num18z0"/>
    <w:rsid w:val="00B81259"/>
    <w:rPr>
      <w:rFonts w:cs="Times New Roman" w:hint="default"/>
    </w:rPr>
  </w:style>
  <w:style w:type="character" w:customStyle="1" w:styleId="WW8Num18z1">
    <w:name w:val="WW8Num18z1"/>
    <w:rsid w:val="00B81259"/>
  </w:style>
  <w:style w:type="character" w:customStyle="1" w:styleId="WW8Num18z2">
    <w:name w:val="WW8Num18z2"/>
    <w:rsid w:val="00B81259"/>
  </w:style>
  <w:style w:type="character" w:customStyle="1" w:styleId="WW8Num18z3">
    <w:name w:val="WW8Num18z3"/>
    <w:rsid w:val="00B81259"/>
  </w:style>
  <w:style w:type="character" w:customStyle="1" w:styleId="WW8Num18z4">
    <w:name w:val="WW8Num18z4"/>
    <w:rsid w:val="00B81259"/>
  </w:style>
  <w:style w:type="character" w:customStyle="1" w:styleId="WW8Num18z5">
    <w:name w:val="WW8Num18z5"/>
    <w:rsid w:val="00B81259"/>
  </w:style>
  <w:style w:type="character" w:customStyle="1" w:styleId="WW8Num18z6">
    <w:name w:val="WW8Num18z6"/>
    <w:rsid w:val="00B81259"/>
  </w:style>
  <w:style w:type="character" w:customStyle="1" w:styleId="WW8Num18z7">
    <w:name w:val="WW8Num18z7"/>
    <w:rsid w:val="00B81259"/>
  </w:style>
  <w:style w:type="character" w:customStyle="1" w:styleId="WW8Num18z8">
    <w:name w:val="WW8Num18z8"/>
    <w:rsid w:val="00B81259"/>
  </w:style>
  <w:style w:type="character" w:customStyle="1" w:styleId="WW8Num19z0">
    <w:name w:val="WW8Num19z0"/>
    <w:rsid w:val="00B81259"/>
    <w:rPr>
      <w:rFonts w:cs="Times New Roman" w:hint="default"/>
    </w:rPr>
  </w:style>
  <w:style w:type="character" w:customStyle="1" w:styleId="WW8Num19z1">
    <w:name w:val="WW8Num19z1"/>
    <w:rsid w:val="00B81259"/>
    <w:rPr>
      <w:rFonts w:cs="Times New Roman"/>
    </w:rPr>
  </w:style>
  <w:style w:type="character" w:customStyle="1" w:styleId="WW8Num20z0">
    <w:name w:val="WW8Num20z0"/>
    <w:rsid w:val="00B81259"/>
    <w:rPr>
      <w:rFonts w:hint="default"/>
    </w:rPr>
  </w:style>
  <w:style w:type="character" w:customStyle="1" w:styleId="WW8Num20z1">
    <w:name w:val="WW8Num20z1"/>
    <w:rsid w:val="00B81259"/>
  </w:style>
  <w:style w:type="character" w:customStyle="1" w:styleId="WW8Num20z2">
    <w:name w:val="WW8Num20z2"/>
    <w:rsid w:val="00B81259"/>
  </w:style>
  <w:style w:type="character" w:customStyle="1" w:styleId="WW8Num20z3">
    <w:name w:val="WW8Num20z3"/>
    <w:rsid w:val="00B81259"/>
  </w:style>
  <w:style w:type="character" w:customStyle="1" w:styleId="WW8Num20z4">
    <w:name w:val="WW8Num20z4"/>
    <w:rsid w:val="00B81259"/>
  </w:style>
  <w:style w:type="character" w:customStyle="1" w:styleId="WW8Num20z5">
    <w:name w:val="WW8Num20z5"/>
    <w:rsid w:val="00B81259"/>
  </w:style>
  <w:style w:type="character" w:customStyle="1" w:styleId="WW8Num20z6">
    <w:name w:val="WW8Num20z6"/>
    <w:rsid w:val="00B81259"/>
  </w:style>
  <w:style w:type="character" w:customStyle="1" w:styleId="WW8Num20z7">
    <w:name w:val="WW8Num20z7"/>
    <w:rsid w:val="00B81259"/>
  </w:style>
  <w:style w:type="character" w:customStyle="1" w:styleId="WW8Num20z8">
    <w:name w:val="WW8Num20z8"/>
    <w:rsid w:val="00B81259"/>
  </w:style>
  <w:style w:type="character" w:customStyle="1" w:styleId="19">
    <w:name w:val="Основной шрифт абзаца1"/>
    <w:rsid w:val="00B81259"/>
  </w:style>
  <w:style w:type="character" w:customStyle="1" w:styleId="skypepnhprintcontainer">
    <w:name w:val="skype_pnh_print_container"/>
    <w:basedOn w:val="19"/>
    <w:rsid w:val="00B81259"/>
  </w:style>
  <w:style w:type="character" w:customStyle="1" w:styleId="skypepnhmark">
    <w:name w:val="skype_pnh_mark"/>
    <w:basedOn w:val="19"/>
    <w:rsid w:val="00B81259"/>
  </w:style>
  <w:style w:type="character" w:customStyle="1" w:styleId="affa">
    <w:name w:val="Символ нумерации"/>
    <w:rsid w:val="00B81259"/>
  </w:style>
  <w:style w:type="character" w:customStyle="1" w:styleId="WW8Num7z1">
    <w:name w:val="WW8Num7z1"/>
    <w:rsid w:val="00B81259"/>
    <w:rPr>
      <w:rFonts w:ascii="Courier New" w:hAnsi="Courier New" w:cs="Courier New"/>
    </w:rPr>
  </w:style>
  <w:style w:type="character" w:customStyle="1" w:styleId="WW8Num7z2">
    <w:name w:val="WW8Num7z2"/>
    <w:rsid w:val="00B81259"/>
    <w:rPr>
      <w:rFonts w:ascii="Wingdings" w:hAnsi="Wingdings" w:cs="Wingdings"/>
    </w:rPr>
  </w:style>
  <w:style w:type="character" w:customStyle="1" w:styleId="WW8Num14z1">
    <w:name w:val="WW8Num14z1"/>
    <w:rsid w:val="00B81259"/>
    <w:rPr>
      <w:rFonts w:ascii="Courier New" w:hAnsi="Courier New" w:cs="Courier New"/>
    </w:rPr>
  </w:style>
  <w:style w:type="character" w:customStyle="1" w:styleId="WW8Num14z2">
    <w:name w:val="WW8Num14z2"/>
    <w:rsid w:val="00B81259"/>
    <w:rPr>
      <w:rFonts w:ascii="Wingdings" w:hAnsi="Wingdings" w:cs="Wingdings"/>
    </w:rPr>
  </w:style>
  <w:style w:type="character" w:customStyle="1" w:styleId="WW8Num15z1">
    <w:name w:val="WW8Num15z1"/>
    <w:rsid w:val="00B81259"/>
  </w:style>
  <w:style w:type="character" w:customStyle="1" w:styleId="WW8Num15z2">
    <w:name w:val="WW8Num15z2"/>
    <w:rsid w:val="00B81259"/>
  </w:style>
  <w:style w:type="character" w:customStyle="1" w:styleId="WW8Num15z3">
    <w:name w:val="WW8Num15z3"/>
    <w:rsid w:val="00B81259"/>
  </w:style>
  <w:style w:type="character" w:customStyle="1" w:styleId="WW8Num15z4">
    <w:name w:val="WW8Num15z4"/>
    <w:rsid w:val="00B81259"/>
  </w:style>
  <w:style w:type="character" w:customStyle="1" w:styleId="WW8Num15z5">
    <w:name w:val="WW8Num15z5"/>
    <w:rsid w:val="00B81259"/>
  </w:style>
  <w:style w:type="character" w:customStyle="1" w:styleId="WW8Num15z6">
    <w:name w:val="WW8Num15z6"/>
    <w:rsid w:val="00B81259"/>
  </w:style>
  <w:style w:type="character" w:customStyle="1" w:styleId="WW8Num15z7">
    <w:name w:val="WW8Num15z7"/>
    <w:rsid w:val="00B81259"/>
  </w:style>
  <w:style w:type="character" w:customStyle="1" w:styleId="WW8Num15z8">
    <w:name w:val="WW8Num15z8"/>
    <w:rsid w:val="00B81259"/>
  </w:style>
  <w:style w:type="character" w:customStyle="1" w:styleId="WW8Num16z1">
    <w:name w:val="WW8Num16z1"/>
    <w:rsid w:val="00B81259"/>
    <w:rPr>
      <w:rFonts w:ascii="Courier New" w:hAnsi="Courier New" w:cs="Courier New"/>
    </w:rPr>
  </w:style>
  <w:style w:type="character" w:customStyle="1" w:styleId="WW8Num16z2">
    <w:name w:val="WW8Num16z2"/>
    <w:rsid w:val="00B81259"/>
    <w:rPr>
      <w:rFonts w:ascii="Wingdings" w:hAnsi="Wingdings" w:cs="Wingdings"/>
    </w:rPr>
  </w:style>
  <w:style w:type="character" w:customStyle="1" w:styleId="WW8Num19z2">
    <w:name w:val="WW8Num19z2"/>
    <w:rsid w:val="00B81259"/>
  </w:style>
  <w:style w:type="character" w:customStyle="1" w:styleId="WW8Num19z3">
    <w:name w:val="WW8Num19z3"/>
    <w:rsid w:val="00B81259"/>
  </w:style>
  <w:style w:type="character" w:customStyle="1" w:styleId="WW8Num19z4">
    <w:name w:val="WW8Num19z4"/>
    <w:rsid w:val="00B81259"/>
  </w:style>
  <w:style w:type="character" w:customStyle="1" w:styleId="WW8Num19z5">
    <w:name w:val="WW8Num19z5"/>
    <w:rsid w:val="00B81259"/>
  </w:style>
  <w:style w:type="character" w:customStyle="1" w:styleId="WW8Num19z6">
    <w:name w:val="WW8Num19z6"/>
    <w:rsid w:val="00B81259"/>
  </w:style>
  <w:style w:type="character" w:customStyle="1" w:styleId="WW8Num19z7">
    <w:name w:val="WW8Num19z7"/>
    <w:rsid w:val="00B81259"/>
  </w:style>
  <w:style w:type="character" w:customStyle="1" w:styleId="WW8Num19z8">
    <w:name w:val="WW8Num19z8"/>
    <w:rsid w:val="00B81259"/>
  </w:style>
  <w:style w:type="character" w:customStyle="1" w:styleId="WW8Num21z0">
    <w:name w:val="WW8Num21z0"/>
    <w:rsid w:val="00B81259"/>
    <w:rPr>
      <w:rFonts w:ascii="Symbol" w:hAnsi="Symbol" w:cs="Symbol"/>
    </w:rPr>
  </w:style>
  <w:style w:type="character" w:customStyle="1" w:styleId="WW8Num21z1">
    <w:name w:val="WW8Num21z1"/>
    <w:rsid w:val="00B81259"/>
    <w:rPr>
      <w:rFonts w:ascii="Courier New" w:hAnsi="Courier New" w:cs="Courier New"/>
    </w:rPr>
  </w:style>
  <w:style w:type="character" w:customStyle="1" w:styleId="WW8Num21z2">
    <w:name w:val="WW8Num21z2"/>
    <w:rsid w:val="00B81259"/>
    <w:rPr>
      <w:rFonts w:ascii="Wingdings" w:hAnsi="Wingdings" w:cs="Wingdings"/>
    </w:rPr>
  </w:style>
  <w:style w:type="character" w:customStyle="1" w:styleId="WW8Num22z0">
    <w:name w:val="WW8Num22z0"/>
    <w:rsid w:val="00B81259"/>
    <w:rPr>
      <w:rFonts w:ascii="Symbol" w:hAnsi="Symbol" w:cs="Symbol"/>
    </w:rPr>
  </w:style>
  <w:style w:type="character" w:customStyle="1" w:styleId="WW8Num22z1">
    <w:name w:val="WW8Num22z1"/>
    <w:rsid w:val="00B81259"/>
    <w:rPr>
      <w:rFonts w:ascii="Courier New" w:hAnsi="Courier New" w:cs="Courier New"/>
    </w:rPr>
  </w:style>
  <w:style w:type="character" w:customStyle="1" w:styleId="WW8Num22z2">
    <w:name w:val="WW8Num22z2"/>
    <w:rsid w:val="00B81259"/>
    <w:rPr>
      <w:rFonts w:ascii="Wingdings" w:hAnsi="Wingdings" w:cs="Wingdings"/>
    </w:rPr>
  </w:style>
  <w:style w:type="character" w:customStyle="1" w:styleId="WW8Num23z0">
    <w:name w:val="WW8Num23z0"/>
    <w:rsid w:val="00B81259"/>
    <w:rPr>
      <w:rFonts w:ascii="Symbol" w:hAnsi="Symbol" w:cs="Symbol"/>
    </w:rPr>
  </w:style>
  <w:style w:type="character" w:customStyle="1" w:styleId="WW8Num23z1">
    <w:name w:val="WW8Num23z1"/>
    <w:rsid w:val="00B81259"/>
    <w:rPr>
      <w:rFonts w:ascii="Courier New" w:hAnsi="Courier New" w:cs="Courier New"/>
    </w:rPr>
  </w:style>
  <w:style w:type="character" w:customStyle="1" w:styleId="WW8Num23z2">
    <w:name w:val="WW8Num23z2"/>
    <w:rsid w:val="00B81259"/>
    <w:rPr>
      <w:rFonts w:ascii="Wingdings" w:hAnsi="Wingdings" w:cs="Wingdings"/>
    </w:rPr>
  </w:style>
  <w:style w:type="character" w:customStyle="1" w:styleId="WW8Num24z0">
    <w:name w:val="WW8Num24z0"/>
    <w:rsid w:val="00B81259"/>
    <w:rPr>
      <w:rFonts w:ascii="Symbol" w:hAnsi="Symbol" w:cs="Symbol"/>
    </w:rPr>
  </w:style>
  <w:style w:type="character" w:customStyle="1" w:styleId="WW8Num24z1">
    <w:name w:val="WW8Num24z1"/>
    <w:rsid w:val="00B81259"/>
  </w:style>
  <w:style w:type="character" w:customStyle="1" w:styleId="WW8Num24z2">
    <w:name w:val="WW8Num24z2"/>
    <w:rsid w:val="00B81259"/>
  </w:style>
  <w:style w:type="character" w:customStyle="1" w:styleId="WW8Num24z3">
    <w:name w:val="WW8Num24z3"/>
    <w:rsid w:val="00B81259"/>
  </w:style>
  <w:style w:type="character" w:customStyle="1" w:styleId="WW8Num24z4">
    <w:name w:val="WW8Num24z4"/>
    <w:rsid w:val="00B81259"/>
  </w:style>
  <w:style w:type="character" w:customStyle="1" w:styleId="WW8Num24z5">
    <w:name w:val="WW8Num24z5"/>
    <w:rsid w:val="00B81259"/>
  </w:style>
  <w:style w:type="character" w:customStyle="1" w:styleId="WW8Num24z6">
    <w:name w:val="WW8Num24z6"/>
    <w:rsid w:val="00B81259"/>
  </w:style>
  <w:style w:type="character" w:customStyle="1" w:styleId="WW8Num24z7">
    <w:name w:val="WW8Num24z7"/>
    <w:rsid w:val="00B81259"/>
  </w:style>
  <w:style w:type="character" w:customStyle="1" w:styleId="WW8Num24z8">
    <w:name w:val="WW8Num24z8"/>
    <w:rsid w:val="00B81259"/>
  </w:style>
  <w:style w:type="character" w:customStyle="1" w:styleId="WW8Num25z0">
    <w:name w:val="WW8Num25z0"/>
    <w:rsid w:val="00B81259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B81259"/>
    <w:rPr>
      <w:rFonts w:ascii="Courier New" w:hAnsi="Courier New" w:cs="Courier New"/>
    </w:rPr>
  </w:style>
  <w:style w:type="character" w:customStyle="1" w:styleId="WW8Num25z2">
    <w:name w:val="WW8Num25z2"/>
    <w:rsid w:val="00B81259"/>
    <w:rPr>
      <w:rFonts w:ascii="Wingdings" w:hAnsi="Wingdings" w:cs="Wingdings"/>
    </w:rPr>
  </w:style>
  <w:style w:type="character" w:customStyle="1" w:styleId="WW8Num26z0">
    <w:name w:val="WW8Num26z0"/>
    <w:rsid w:val="00B81259"/>
    <w:rPr>
      <w:rFonts w:ascii="Symbol" w:hAnsi="Symbol" w:cs="Symbol"/>
    </w:rPr>
  </w:style>
  <w:style w:type="character" w:customStyle="1" w:styleId="WW8Num26z1">
    <w:name w:val="WW8Num26z1"/>
    <w:rsid w:val="00B81259"/>
  </w:style>
  <w:style w:type="character" w:customStyle="1" w:styleId="WW8Num26z2">
    <w:name w:val="WW8Num26z2"/>
    <w:rsid w:val="00B81259"/>
  </w:style>
  <w:style w:type="character" w:customStyle="1" w:styleId="WW8Num26z3">
    <w:name w:val="WW8Num26z3"/>
    <w:rsid w:val="00B81259"/>
  </w:style>
  <w:style w:type="character" w:customStyle="1" w:styleId="WW8Num26z4">
    <w:name w:val="WW8Num26z4"/>
    <w:rsid w:val="00B81259"/>
  </w:style>
  <w:style w:type="character" w:customStyle="1" w:styleId="WW8Num26z5">
    <w:name w:val="WW8Num26z5"/>
    <w:rsid w:val="00B81259"/>
  </w:style>
  <w:style w:type="character" w:customStyle="1" w:styleId="WW8Num26z6">
    <w:name w:val="WW8Num26z6"/>
    <w:rsid w:val="00B81259"/>
  </w:style>
  <w:style w:type="character" w:customStyle="1" w:styleId="WW8Num26z7">
    <w:name w:val="WW8Num26z7"/>
    <w:rsid w:val="00B81259"/>
  </w:style>
  <w:style w:type="character" w:customStyle="1" w:styleId="WW8Num26z8">
    <w:name w:val="WW8Num26z8"/>
    <w:rsid w:val="00B81259"/>
  </w:style>
  <w:style w:type="character" w:customStyle="1" w:styleId="WW8Num27z0">
    <w:name w:val="WW8Num27z0"/>
    <w:rsid w:val="00B81259"/>
    <w:rPr>
      <w:rFonts w:ascii="Symbol" w:hAnsi="Symbol" w:cs="Symbol"/>
    </w:rPr>
  </w:style>
  <w:style w:type="character" w:customStyle="1" w:styleId="WW8Num27z1">
    <w:name w:val="WW8Num27z1"/>
    <w:rsid w:val="00B81259"/>
  </w:style>
  <w:style w:type="character" w:customStyle="1" w:styleId="WW8Num27z2">
    <w:name w:val="WW8Num27z2"/>
    <w:rsid w:val="00B81259"/>
  </w:style>
  <w:style w:type="character" w:customStyle="1" w:styleId="WW8Num27z3">
    <w:name w:val="WW8Num27z3"/>
    <w:rsid w:val="00B81259"/>
  </w:style>
  <w:style w:type="character" w:customStyle="1" w:styleId="WW8Num27z4">
    <w:name w:val="WW8Num27z4"/>
    <w:rsid w:val="00B81259"/>
  </w:style>
  <w:style w:type="character" w:customStyle="1" w:styleId="WW8Num27z5">
    <w:name w:val="WW8Num27z5"/>
    <w:rsid w:val="00B81259"/>
  </w:style>
  <w:style w:type="character" w:customStyle="1" w:styleId="WW8Num27z6">
    <w:name w:val="WW8Num27z6"/>
    <w:rsid w:val="00B81259"/>
  </w:style>
  <w:style w:type="character" w:customStyle="1" w:styleId="WW8Num27z7">
    <w:name w:val="WW8Num27z7"/>
    <w:rsid w:val="00B81259"/>
  </w:style>
  <w:style w:type="character" w:customStyle="1" w:styleId="WW8Num27z8">
    <w:name w:val="WW8Num27z8"/>
    <w:rsid w:val="00B81259"/>
  </w:style>
  <w:style w:type="character" w:customStyle="1" w:styleId="WW8Num28z0">
    <w:name w:val="WW8Num28z0"/>
    <w:rsid w:val="00B81259"/>
    <w:rPr>
      <w:rFonts w:ascii="Symbol" w:hAnsi="Symbol" w:cs="Symbol"/>
    </w:rPr>
  </w:style>
  <w:style w:type="character" w:customStyle="1" w:styleId="WW8Num28z1">
    <w:name w:val="WW8Num28z1"/>
    <w:rsid w:val="00B81259"/>
  </w:style>
  <w:style w:type="character" w:customStyle="1" w:styleId="WW8Num28z2">
    <w:name w:val="WW8Num28z2"/>
    <w:rsid w:val="00B81259"/>
  </w:style>
  <w:style w:type="character" w:customStyle="1" w:styleId="WW8Num28z3">
    <w:name w:val="WW8Num28z3"/>
    <w:rsid w:val="00B81259"/>
  </w:style>
  <w:style w:type="character" w:customStyle="1" w:styleId="WW8Num28z4">
    <w:name w:val="WW8Num28z4"/>
    <w:rsid w:val="00B81259"/>
  </w:style>
  <w:style w:type="character" w:customStyle="1" w:styleId="WW8Num28z5">
    <w:name w:val="WW8Num28z5"/>
    <w:rsid w:val="00B81259"/>
  </w:style>
  <w:style w:type="character" w:customStyle="1" w:styleId="WW8Num28z6">
    <w:name w:val="WW8Num28z6"/>
    <w:rsid w:val="00B81259"/>
  </w:style>
  <w:style w:type="character" w:customStyle="1" w:styleId="WW8Num28z7">
    <w:name w:val="WW8Num28z7"/>
    <w:rsid w:val="00B81259"/>
  </w:style>
  <w:style w:type="character" w:customStyle="1" w:styleId="WW8Num28z8">
    <w:name w:val="WW8Num28z8"/>
    <w:rsid w:val="00B81259"/>
  </w:style>
  <w:style w:type="character" w:customStyle="1" w:styleId="WW8Num29z0">
    <w:name w:val="WW8Num29z0"/>
    <w:rsid w:val="00B81259"/>
    <w:rPr>
      <w:rFonts w:ascii="Symbol" w:hAnsi="Symbol" w:cs="Symbol"/>
      <w:sz w:val="20"/>
    </w:rPr>
  </w:style>
  <w:style w:type="character" w:customStyle="1" w:styleId="WW8Num29z1">
    <w:name w:val="WW8Num29z1"/>
    <w:rsid w:val="00B81259"/>
    <w:rPr>
      <w:rFonts w:ascii="Courier New" w:hAnsi="Courier New" w:cs="Courier New"/>
      <w:sz w:val="20"/>
    </w:rPr>
  </w:style>
  <w:style w:type="character" w:customStyle="1" w:styleId="WW8Num29z2">
    <w:name w:val="WW8Num29z2"/>
    <w:rsid w:val="00B81259"/>
    <w:rPr>
      <w:rFonts w:ascii="Wingdings" w:hAnsi="Wingdings" w:cs="Wingdings"/>
      <w:sz w:val="20"/>
    </w:rPr>
  </w:style>
  <w:style w:type="character" w:customStyle="1" w:styleId="WW8Num30z0">
    <w:name w:val="WW8Num30z0"/>
    <w:rsid w:val="00B81259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B81259"/>
    <w:rPr>
      <w:rFonts w:ascii="Courier New" w:hAnsi="Courier New" w:cs="Courier New"/>
    </w:rPr>
  </w:style>
  <w:style w:type="character" w:customStyle="1" w:styleId="WW8Num30z2">
    <w:name w:val="WW8Num30z2"/>
    <w:rsid w:val="00B81259"/>
    <w:rPr>
      <w:rFonts w:ascii="Wingdings" w:hAnsi="Wingdings" w:cs="Wingdings"/>
    </w:rPr>
  </w:style>
  <w:style w:type="character" w:customStyle="1" w:styleId="WW8Num31z0">
    <w:name w:val="WW8Num31z0"/>
    <w:rsid w:val="00B81259"/>
    <w:rPr>
      <w:rFonts w:ascii="Symbol" w:hAnsi="Symbol" w:cs="Symbol"/>
    </w:rPr>
  </w:style>
  <w:style w:type="character" w:customStyle="1" w:styleId="WW8Num31z1">
    <w:name w:val="WW8Num31z1"/>
    <w:rsid w:val="00B81259"/>
    <w:rPr>
      <w:rFonts w:ascii="Courier New" w:hAnsi="Courier New" w:cs="Courier New"/>
    </w:rPr>
  </w:style>
  <w:style w:type="character" w:customStyle="1" w:styleId="WW8Num31z2">
    <w:name w:val="WW8Num31z2"/>
    <w:rsid w:val="00B81259"/>
    <w:rPr>
      <w:rFonts w:ascii="Wingdings" w:hAnsi="Wingdings" w:cs="Wingdings"/>
    </w:rPr>
  </w:style>
  <w:style w:type="character" w:customStyle="1" w:styleId="WW8Num32z0">
    <w:name w:val="WW8Num32z0"/>
    <w:rsid w:val="00B81259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B81259"/>
    <w:rPr>
      <w:rFonts w:ascii="Courier New" w:hAnsi="Courier New" w:cs="Courier New"/>
    </w:rPr>
  </w:style>
  <w:style w:type="character" w:customStyle="1" w:styleId="WW8Num32z2">
    <w:name w:val="WW8Num32z2"/>
    <w:rsid w:val="00B81259"/>
    <w:rPr>
      <w:rFonts w:ascii="Wingdings" w:hAnsi="Wingdings" w:cs="Wingdings"/>
    </w:rPr>
  </w:style>
  <w:style w:type="character" w:customStyle="1" w:styleId="WW8Num33z0">
    <w:name w:val="WW8Num33z0"/>
    <w:rsid w:val="00B81259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B81259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B81259"/>
    <w:rPr>
      <w:rFonts w:ascii="Wingdings" w:hAnsi="Wingdings" w:cs="Wingdings"/>
    </w:rPr>
  </w:style>
  <w:style w:type="character" w:customStyle="1" w:styleId="WW8Num33z4">
    <w:name w:val="WW8Num33z4"/>
    <w:rsid w:val="00B81259"/>
    <w:rPr>
      <w:rFonts w:ascii="Courier New" w:hAnsi="Courier New" w:cs="Courier New"/>
    </w:rPr>
  </w:style>
  <w:style w:type="character" w:customStyle="1" w:styleId="WW8Num34z0">
    <w:name w:val="WW8Num34z0"/>
    <w:rsid w:val="00B81259"/>
    <w:rPr>
      <w:rFonts w:ascii="Symbol" w:hAnsi="Symbol" w:cs="Symbol"/>
    </w:rPr>
  </w:style>
  <w:style w:type="character" w:customStyle="1" w:styleId="WW8Num34z1">
    <w:name w:val="WW8Num34z1"/>
    <w:rsid w:val="00B81259"/>
    <w:rPr>
      <w:rFonts w:ascii="Courier New" w:hAnsi="Courier New" w:cs="Courier New"/>
    </w:rPr>
  </w:style>
  <w:style w:type="character" w:customStyle="1" w:styleId="WW8Num34z2">
    <w:name w:val="WW8Num34z2"/>
    <w:rsid w:val="00B81259"/>
    <w:rPr>
      <w:rFonts w:ascii="Wingdings" w:hAnsi="Wingdings" w:cs="Wingdings"/>
    </w:rPr>
  </w:style>
  <w:style w:type="character" w:customStyle="1" w:styleId="WW8Num35z0">
    <w:name w:val="WW8Num35z0"/>
    <w:rsid w:val="00B81259"/>
    <w:rPr>
      <w:rFonts w:ascii="Times New Roman" w:hAnsi="Times New Roman" w:cs="Times New Roman"/>
    </w:rPr>
  </w:style>
  <w:style w:type="character" w:customStyle="1" w:styleId="WW8Num36z0">
    <w:name w:val="WW8Num36z0"/>
    <w:rsid w:val="00B81259"/>
    <w:rPr>
      <w:rFonts w:ascii="Symbol" w:hAnsi="Symbol" w:cs="Symbol"/>
    </w:rPr>
  </w:style>
  <w:style w:type="character" w:customStyle="1" w:styleId="WW8Num36z1">
    <w:name w:val="WW8Num36z1"/>
    <w:rsid w:val="00B81259"/>
  </w:style>
  <w:style w:type="character" w:customStyle="1" w:styleId="WW8Num36z2">
    <w:name w:val="WW8Num36z2"/>
    <w:rsid w:val="00B81259"/>
  </w:style>
  <w:style w:type="character" w:customStyle="1" w:styleId="WW8Num36z3">
    <w:name w:val="WW8Num36z3"/>
    <w:rsid w:val="00B81259"/>
  </w:style>
  <w:style w:type="character" w:customStyle="1" w:styleId="WW8Num36z4">
    <w:name w:val="WW8Num36z4"/>
    <w:rsid w:val="00B81259"/>
  </w:style>
  <w:style w:type="character" w:customStyle="1" w:styleId="WW8Num36z5">
    <w:name w:val="WW8Num36z5"/>
    <w:rsid w:val="00B81259"/>
  </w:style>
  <w:style w:type="character" w:customStyle="1" w:styleId="WW8Num36z6">
    <w:name w:val="WW8Num36z6"/>
    <w:rsid w:val="00B81259"/>
  </w:style>
  <w:style w:type="character" w:customStyle="1" w:styleId="WW8Num36z7">
    <w:name w:val="WW8Num36z7"/>
    <w:rsid w:val="00B81259"/>
  </w:style>
  <w:style w:type="character" w:customStyle="1" w:styleId="WW8Num36z8">
    <w:name w:val="WW8Num36z8"/>
    <w:rsid w:val="00B81259"/>
  </w:style>
  <w:style w:type="character" w:customStyle="1" w:styleId="WW8Num37z0">
    <w:name w:val="WW8Num37z0"/>
    <w:rsid w:val="00B81259"/>
    <w:rPr>
      <w:sz w:val="26"/>
      <w:szCs w:val="26"/>
    </w:rPr>
  </w:style>
  <w:style w:type="character" w:customStyle="1" w:styleId="WW8Num37z1">
    <w:name w:val="WW8Num37z1"/>
    <w:rsid w:val="00B81259"/>
  </w:style>
  <w:style w:type="character" w:customStyle="1" w:styleId="WW8Num37z2">
    <w:name w:val="WW8Num37z2"/>
    <w:rsid w:val="00B81259"/>
  </w:style>
  <w:style w:type="character" w:customStyle="1" w:styleId="WW8Num37z3">
    <w:name w:val="WW8Num37z3"/>
    <w:rsid w:val="00B81259"/>
  </w:style>
  <w:style w:type="character" w:customStyle="1" w:styleId="WW8Num37z4">
    <w:name w:val="WW8Num37z4"/>
    <w:rsid w:val="00B81259"/>
  </w:style>
  <w:style w:type="character" w:customStyle="1" w:styleId="WW8Num37z5">
    <w:name w:val="WW8Num37z5"/>
    <w:rsid w:val="00B81259"/>
  </w:style>
  <w:style w:type="character" w:customStyle="1" w:styleId="WW8Num37z6">
    <w:name w:val="WW8Num37z6"/>
    <w:rsid w:val="00B81259"/>
  </w:style>
  <w:style w:type="character" w:customStyle="1" w:styleId="WW8Num37z7">
    <w:name w:val="WW8Num37z7"/>
    <w:rsid w:val="00B81259"/>
  </w:style>
  <w:style w:type="character" w:customStyle="1" w:styleId="WW8Num37z8">
    <w:name w:val="WW8Num37z8"/>
    <w:rsid w:val="00B81259"/>
  </w:style>
  <w:style w:type="character" w:customStyle="1" w:styleId="WW8NumSt35z0">
    <w:name w:val="WW8NumSt35z0"/>
    <w:rsid w:val="00B81259"/>
    <w:rPr>
      <w:rFonts w:ascii="Times New Roman" w:hAnsi="Times New Roman" w:cs="Times New Roman"/>
    </w:rPr>
  </w:style>
  <w:style w:type="character" w:customStyle="1" w:styleId="WW8NumSt37z0">
    <w:name w:val="WW8NumSt37z0"/>
    <w:rsid w:val="00B81259"/>
    <w:rPr>
      <w:rFonts w:ascii="Times New Roman" w:hAnsi="Times New Roman" w:cs="Times New Roman"/>
    </w:rPr>
  </w:style>
  <w:style w:type="character" w:customStyle="1" w:styleId="affb">
    <w:name w:val="Текст сноски Знак"/>
    <w:basedOn w:val="19"/>
    <w:rsid w:val="00B81259"/>
  </w:style>
  <w:style w:type="character" w:customStyle="1" w:styleId="affc">
    <w:name w:val="Символ сноски"/>
    <w:rsid w:val="00B81259"/>
    <w:rPr>
      <w:vertAlign w:val="superscript"/>
    </w:rPr>
  </w:style>
  <w:style w:type="character" w:customStyle="1" w:styleId="affd">
    <w:name w:val="Подзаголовок Знак"/>
    <w:rsid w:val="00B81259"/>
    <w:rPr>
      <w:rFonts w:ascii="Arial" w:eastAsia="Microsoft YaHei" w:hAnsi="Arial" w:cs="Mangal"/>
      <w:i/>
      <w:iCs/>
      <w:sz w:val="28"/>
      <w:szCs w:val="28"/>
    </w:rPr>
  </w:style>
  <w:style w:type="character" w:customStyle="1" w:styleId="1a">
    <w:name w:val="Текст сноски Знак1"/>
    <w:basedOn w:val="27"/>
    <w:rsid w:val="00B81259"/>
  </w:style>
  <w:style w:type="paragraph" w:styleId="affe">
    <w:name w:val="List"/>
    <w:basedOn w:val="ab"/>
    <w:rsid w:val="00B81259"/>
    <w:pPr>
      <w:suppressAutoHyphens/>
      <w:jc w:val="both"/>
    </w:pPr>
    <w:rPr>
      <w:rFonts w:cs="Mangal"/>
      <w:szCs w:val="20"/>
      <w:lang w:eastAsia="ar-SA"/>
    </w:rPr>
  </w:style>
  <w:style w:type="paragraph" w:customStyle="1" w:styleId="28">
    <w:name w:val="Название2"/>
    <w:basedOn w:val="a0"/>
    <w:rsid w:val="00B8125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B81259"/>
    <w:pPr>
      <w:suppressLineNumbers/>
      <w:suppressAutoHyphens/>
    </w:pPr>
    <w:rPr>
      <w:rFonts w:cs="Mangal"/>
      <w:lang w:eastAsia="ar-SA"/>
    </w:rPr>
  </w:style>
  <w:style w:type="paragraph" w:customStyle="1" w:styleId="1b">
    <w:name w:val="Название1"/>
    <w:basedOn w:val="a0"/>
    <w:rsid w:val="00B8125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0"/>
    <w:rsid w:val="00B81259"/>
    <w:pPr>
      <w:suppressLineNumbers/>
      <w:suppressAutoHyphens/>
    </w:pPr>
    <w:rPr>
      <w:rFonts w:cs="Mangal"/>
      <w:lang w:eastAsia="ar-SA"/>
    </w:rPr>
  </w:style>
  <w:style w:type="paragraph" w:customStyle="1" w:styleId="212">
    <w:name w:val="Основной текст 21"/>
    <w:basedOn w:val="a0"/>
    <w:rsid w:val="00B81259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0"/>
    <w:rsid w:val="00B81259"/>
    <w:pPr>
      <w:suppressAutoHyphens/>
      <w:jc w:val="both"/>
    </w:pPr>
    <w:rPr>
      <w:i/>
      <w:sz w:val="24"/>
      <w:lang w:eastAsia="ar-SA"/>
    </w:rPr>
  </w:style>
  <w:style w:type="character" w:customStyle="1" w:styleId="1d">
    <w:name w:val="Текст выноски Знак1"/>
    <w:basedOn w:val="a1"/>
    <w:locked/>
    <w:rsid w:val="00B81259"/>
    <w:rPr>
      <w:rFonts w:ascii="Tahoma" w:hAnsi="Tahoma" w:cs="Tahoma"/>
      <w:sz w:val="16"/>
      <w:szCs w:val="16"/>
      <w:lang w:eastAsia="ar-SA"/>
    </w:rPr>
  </w:style>
  <w:style w:type="paragraph" w:styleId="afff">
    <w:name w:val="Subtitle"/>
    <w:basedOn w:val="af"/>
    <w:next w:val="ab"/>
    <w:link w:val="1e"/>
    <w:qFormat/>
    <w:rsid w:val="00B81259"/>
    <w:pPr>
      <w:suppressAutoHyphens/>
      <w:spacing w:line="240" w:lineRule="auto"/>
    </w:pPr>
    <w:rPr>
      <w:i/>
      <w:iCs/>
      <w:sz w:val="28"/>
      <w:lang w:eastAsia="ar-SA"/>
    </w:rPr>
  </w:style>
  <w:style w:type="character" w:customStyle="1" w:styleId="1e">
    <w:name w:val="Подзаголовок Знак1"/>
    <w:basedOn w:val="a1"/>
    <w:link w:val="afff"/>
    <w:rsid w:val="00B8125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customStyle="1" w:styleId="afff0">
    <w:name w:val="Знак"/>
    <w:basedOn w:val="a0"/>
    <w:rsid w:val="00B81259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0"/>
    <w:rsid w:val="00B81259"/>
    <w:pPr>
      <w:suppressAutoHyphens/>
      <w:jc w:val="center"/>
    </w:pPr>
    <w:rPr>
      <w:sz w:val="26"/>
      <w:lang w:eastAsia="ar-SA"/>
    </w:rPr>
  </w:style>
  <w:style w:type="paragraph" w:customStyle="1" w:styleId="afff1">
    <w:name w:val="Таблицы (моноширинный)"/>
    <w:basedOn w:val="a0"/>
    <w:next w:val="a0"/>
    <w:rsid w:val="00B81259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f">
    <w:name w:val="Схема документа1"/>
    <w:basedOn w:val="a0"/>
    <w:rsid w:val="00B81259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0"/>
    <w:rsid w:val="00B81259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0"/>
    <w:rsid w:val="00B81259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B8125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a">
    <w:name w:val="Маркеры 2 уровень"/>
    <w:rsid w:val="00B81259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220">
    <w:name w:val="Основной текст с отступом 22"/>
    <w:basedOn w:val="a0"/>
    <w:rsid w:val="00B81259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f0">
    <w:name w:val="заголовок 1"/>
    <w:basedOn w:val="a0"/>
    <w:next w:val="a0"/>
    <w:rsid w:val="00B8125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B812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a0"/>
    <w:rsid w:val="00B81259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f2">
    <w:name w:val="footnote text"/>
    <w:basedOn w:val="a0"/>
    <w:link w:val="2b"/>
    <w:rsid w:val="00B81259"/>
    <w:pPr>
      <w:suppressAutoHyphens/>
    </w:pPr>
    <w:rPr>
      <w:lang w:eastAsia="ar-SA"/>
    </w:rPr>
  </w:style>
  <w:style w:type="character" w:customStyle="1" w:styleId="2b">
    <w:name w:val="Текст сноски Знак2"/>
    <w:basedOn w:val="a1"/>
    <w:link w:val="afff2"/>
    <w:rsid w:val="00B81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3">
    <w:name w:val="Заголовок таблицы"/>
    <w:basedOn w:val="aff1"/>
    <w:rsid w:val="00B81259"/>
    <w:pPr>
      <w:jc w:val="center"/>
    </w:pPr>
    <w:rPr>
      <w:b/>
      <w:bCs/>
    </w:rPr>
  </w:style>
  <w:style w:type="paragraph" w:customStyle="1" w:styleId="afff4">
    <w:name w:val="Îáû÷íûé"/>
    <w:rsid w:val="00B81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f5">
    <w:name w:val="Основной текст + Полужирный"/>
    <w:rsid w:val="00B81259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paragraph" w:customStyle="1" w:styleId="afff6">
    <w:name w:val="Текст в заданном формате"/>
    <w:basedOn w:val="a0"/>
    <w:rsid w:val="00B81259"/>
    <w:pPr>
      <w:widowControl w:val="0"/>
      <w:suppressAutoHyphens/>
    </w:pPr>
    <w:rPr>
      <w:lang w:bidi="ru-RU"/>
    </w:rPr>
  </w:style>
  <w:style w:type="paragraph" w:customStyle="1" w:styleId="ConsTitle">
    <w:name w:val="ConsTitle"/>
    <w:rsid w:val="00B81259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7">
    <w:name w:val="Содержимое врезки"/>
    <w:basedOn w:val="ab"/>
    <w:rsid w:val="00B81259"/>
    <w:pPr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5142</Words>
  <Characters>29311</Characters>
  <Application>Microsoft Office Word</Application>
  <DocSecurity>0</DocSecurity>
  <Lines>244</Lines>
  <Paragraphs>68</Paragraphs>
  <ScaleCrop>false</ScaleCrop>
  <Company/>
  <LinksUpToDate>false</LinksUpToDate>
  <CharactersWithSpaces>34385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2020-04-08T06:39:00Z</dcterms:created>
  <dcterms:modified xsi:type="dcterms:W3CDTF">2020-04-08T06:39:00Z</dcterms:modified>
</cp:coreProperties>
</file>