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г.Пустошка                                         № 54/25</w:t>
      </w:r>
      <w:r w:rsidR="00973304">
        <w:rPr>
          <w:sz w:val="28"/>
          <w:szCs w:val="28"/>
        </w:rPr>
        <w:t>2</w:t>
      </w:r>
      <w:r w:rsidRPr="002563EC">
        <w:rPr>
          <w:sz w:val="28"/>
          <w:szCs w:val="28"/>
        </w:rPr>
        <w:t xml:space="preserve"> 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 xml:space="preserve">О </w:t>
      </w:r>
      <w:r w:rsidR="00973304">
        <w:rPr>
          <w:b/>
          <w:bCs/>
          <w:sz w:val="28"/>
          <w:szCs w:val="28"/>
        </w:rPr>
        <w:t xml:space="preserve">назначении председателя </w:t>
      </w:r>
      <w:r w:rsidRPr="002563EC">
        <w:rPr>
          <w:b/>
          <w:bCs/>
          <w:sz w:val="28"/>
          <w:szCs w:val="28"/>
        </w:rPr>
        <w:t>участковой избирательной комиссии</w:t>
      </w:r>
    </w:p>
    <w:p w:rsidR="00973304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избирательного участка № 384</w:t>
      </w:r>
      <w:r w:rsidR="00973304">
        <w:rPr>
          <w:b/>
          <w:bCs/>
          <w:sz w:val="28"/>
          <w:szCs w:val="28"/>
        </w:rPr>
        <w:t>, сформированной</w:t>
      </w: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Рассмотрев предложения </w:t>
      </w:r>
      <w:r w:rsidR="00973304">
        <w:rPr>
          <w:sz w:val="28"/>
          <w:szCs w:val="28"/>
        </w:rPr>
        <w:t>по кандидатуре председателя участковой избирательной комиссии избирательного участка № 384 и руководствуясь п.7 ст.28 Федерального закона «Об основных гарантиях избирательных прав и права на участие в референдуме граждан Российской Федерации»,</w:t>
      </w:r>
      <w:r w:rsidRPr="002563EC">
        <w:rPr>
          <w:sz w:val="28"/>
          <w:szCs w:val="28"/>
        </w:rPr>
        <w:t xml:space="preserve"> территориальн</w:t>
      </w:r>
      <w:r w:rsidR="00973304">
        <w:rPr>
          <w:sz w:val="28"/>
          <w:szCs w:val="28"/>
        </w:rPr>
        <w:t>а</w:t>
      </w:r>
      <w:r w:rsidRPr="002563EC">
        <w:rPr>
          <w:sz w:val="28"/>
          <w:szCs w:val="28"/>
        </w:rPr>
        <w:t xml:space="preserve">я избирательная комиссия </w:t>
      </w:r>
      <w:proofErr w:type="spellStart"/>
      <w:r w:rsidRPr="002563EC">
        <w:rPr>
          <w:sz w:val="28"/>
          <w:szCs w:val="28"/>
        </w:rPr>
        <w:t>Пустошкинского</w:t>
      </w:r>
      <w:proofErr w:type="spellEnd"/>
      <w:r w:rsidRPr="002563EC">
        <w:rPr>
          <w:sz w:val="28"/>
          <w:szCs w:val="28"/>
        </w:rPr>
        <w:t xml:space="preserve"> района ПОСТАНОВЛЯЕТ:</w:t>
      </w:r>
    </w:p>
    <w:p w:rsidR="002563EC" w:rsidRDefault="00973304" w:rsidP="00973304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 384, сформированной на пятилетний срок полномочий: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134"/>
        <w:gridCol w:w="2126"/>
        <w:gridCol w:w="2268"/>
        <w:gridCol w:w="2693"/>
      </w:tblGrid>
      <w:tr w:rsidR="00973304" w:rsidTr="008F0A54">
        <w:tc>
          <w:tcPr>
            <w:tcW w:w="1418" w:type="dxa"/>
          </w:tcPr>
          <w:p w:rsidR="00973304" w:rsidRPr="00973304" w:rsidRDefault="00973304" w:rsidP="00C40287">
            <w:pPr>
              <w:jc w:val="center"/>
              <w:rPr>
                <w:sz w:val="20"/>
                <w:szCs w:val="20"/>
              </w:rPr>
            </w:pPr>
            <w:r w:rsidRPr="0097330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</w:tcPr>
          <w:p w:rsidR="00973304" w:rsidRPr="00973304" w:rsidRDefault="00973304" w:rsidP="00C40287">
            <w:pPr>
              <w:jc w:val="center"/>
              <w:rPr>
                <w:sz w:val="20"/>
                <w:szCs w:val="20"/>
              </w:rPr>
            </w:pPr>
            <w:r w:rsidRPr="00973304">
              <w:rPr>
                <w:sz w:val="20"/>
                <w:szCs w:val="20"/>
              </w:rPr>
              <w:t>Год</w:t>
            </w:r>
          </w:p>
          <w:p w:rsidR="00973304" w:rsidRPr="00973304" w:rsidRDefault="00973304" w:rsidP="00C40287">
            <w:pPr>
              <w:jc w:val="center"/>
              <w:rPr>
                <w:sz w:val="20"/>
                <w:szCs w:val="20"/>
              </w:rPr>
            </w:pPr>
            <w:r w:rsidRPr="00973304">
              <w:rPr>
                <w:sz w:val="20"/>
                <w:szCs w:val="20"/>
              </w:rPr>
              <w:t>рождения</w:t>
            </w:r>
          </w:p>
        </w:tc>
        <w:tc>
          <w:tcPr>
            <w:tcW w:w="2126" w:type="dxa"/>
          </w:tcPr>
          <w:p w:rsidR="00973304" w:rsidRPr="00973304" w:rsidRDefault="00973304" w:rsidP="00C40287">
            <w:pPr>
              <w:jc w:val="center"/>
              <w:rPr>
                <w:sz w:val="20"/>
                <w:szCs w:val="20"/>
              </w:rPr>
            </w:pPr>
            <w:r w:rsidRPr="00973304">
              <w:rPr>
                <w:sz w:val="20"/>
                <w:szCs w:val="20"/>
              </w:rPr>
              <w:t>Образование</w:t>
            </w:r>
          </w:p>
        </w:tc>
        <w:tc>
          <w:tcPr>
            <w:tcW w:w="2268" w:type="dxa"/>
          </w:tcPr>
          <w:p w:rsidR="00973304" w:rsidRDefault="00973304" w:rsidP="00C40287">
            <w:pPr>
              <w:jc w:val="center"/>
              <w:rPr>
                <w:sz w:val="20"/>
                <w:szCs w:val="20"/>
              </w:rPr>
            </w:pPr>
            <w:r w:rsidRPr="00973304">
              <w:rPr>
                <w:sz w:val="20"/>
                <w:szCs w:val="20"/>
              </w:rPr>
              <w:t>Должность</w:t>
            </w:r>
          </w:p>
          <w:p w:rsidR="00973304" w:rsidRPr="00973304" w:rsidRDefault="00973304" w:rsidP="00973304">
            <w:pPr>
              <w:jc w:val="center"/>
              <w:rPr>
                <w:sz w:val="20"/>
                <w:szCs w:val="20"/>
              </w:rPr>
            </w:pPr>
            <w:r w:rsidRPr="0097330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973304">
              <w:rPr>
                <w:sz w:val="20"/>
                <w:szCs w:val="20"/>
              </w:rPr>
              <w:t>место работы</w:t>
            </w:r>
          </w:p>
        </w:tc>
        <w:tc>
          <w:tcPr>
            <w:tcW w:w="2693" w:type="dxa"/>
          </w:tcPr>
          <w:p w:rsidR="00973304" w:rsidRPr="00973304" w:rsidRDefault="00973304" w:rsidP="00C40287">
            <w:pPr>
              <w:jc w:val="center"/>
              <w:rPr>
                <w:sz w:val="20"/>
                <w:szCs w:val="20"/>
              </w:rPr>
            </w:pPr>
            <w:r w:rsidRPr="00973304">
              <w:rPr>
                <w:sz w:val="20"/>
                <w:szCs w:val="20"/>
              </w:rPr>
              <w:t>Кем предложен для назначения в состав комиссии</w:t>
            </w:r>
          </w:p>
        </w:tc>
      </w:tr>
      <w:tr w:rsidR="00973304" w:rsidTr="008F0A54">
        <w:tc>
          <w:tcPr>
            <w:tcW w:w="1418" w:type="dxa"/>
          </w:tcPr>
          <w:p w:rsidR="00973304" w:rsidRDefault="00973304" w:rsidP="00C4028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Елинская</w:t>
            </w:r>
            <w:proofErr w:type="spellEnd"/>
          </w:p>
          <w:p w:rsidR="008F0A54" w:rsidRDefault="00973304" w:rsidP="00C4028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Вера</w:t>
            </w:r>
          </w:p>
          <w:p w:rsidR="00973304" w:rsidRDefault="00973304" w:rsidP="00C402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1134" w:type="dxa"/>
          </w:tcPr>
          <w:p w:rsidR="00973304" w:rsidRDefault="00973304" w:rsidP="00C40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1956</w:t>
            </w:r>
          </w:p>
        </w:tc>
        <w:tc>
          <w:tcPr>
            <w:tcW w:w="2126" w:type="dxa"/>
          </w:tcPr>
          <w:p w:rsidR="00973304" w:rsidRDefault="00973304" w:rsidP="009733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2268" w:type="dxa"/>
          </w:tcPr>
          <w:p w:rsidR="00973304" w:rsidRDefault="00973304" w:rsidP="009733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специалист, Собрание депутатов </w:t>
            </w:r>
            <w:proofErr w:type="spellStart"/>
            <w:r>
              <w:rPr>
                <w:sz w:val="22"/>
                <w:szCs w:val="22"/>
              </w:rPr>
              <w:t>Пустошкинского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693" w:type="dxa"/>
          </w:tcPr>
          <w:p w:rsidR="00973304" w:rsidRDefault="00973304" w:rsidP="009733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Пустошкинское</w:t>
            </w:r>
            <w:proofErr w:type="spellEnd"/>
            <w:r>
              <w:rPr>
                <w:sz w:val="22"/>
                <w:szCs w:val="22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</w:tbl>
    <w:p w:rsidR="00973304" w:rsidRDefault="00973304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комиссии избирательного участка № 384 созвать организационное заседание участковой избирательной комиссии не позднее 15 апреля 2013 года.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Настоящее постановление направить для </w:t>
      </w:r>
      <w:r w:rsidR="00973304">
        <w:rPr>
          <w:sz w:val="28"/>
          <w:szCs w:val="28"/>
        </w:rPr>
        <w:t xml:space="preserve">официального </w:t>
      </w:r>
      <w:r w:rsidRPr="002563EC">
        <w:rPr>
          <w:sz w:val="28"/>
          <w:szCs w:val="28"/>
        </w:rPr>
        <w:t>опубликования в газету «Вперёд».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Председатель территориальной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Секретарь территориальной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 w:rsidP="00973304"/>
    <w:sectPr w:rsidR="00665806" w:rsidSect="0097330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FA5E29"/>
    <w:rsid w:val="00014827"/>
    <w:rsid w:val="000C5BAE"/>
    <w:rsid w:val="00230326"/>
    <w:rsid w:val="002563EC"/>
    <w:rsid w:val="00423BD8"/>
    <w:rsid w:val="00665806"/>
    <w:rsid w:val="0075190C"/>
    <w:rsid w:val="008F0A54"/>
    <w:rsid w:val="00973304"/>
    <w:rsid w:val="00A24BCE"/>
    <w:rsid w:val="00B11812"/>
    <w:rsid w:val="00B52358"/>
    <w:rsid w:val="00C465B5"/>
    <w:rsid w:val="00F60FD4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4EA8-30FA-41AF-8E0E-C4FF7EF8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2.dot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1540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2013-04-05T07:04:00Z</cp:lastPrinted>
  <dcterms:created xsi:type="dcterms:W3CDTF">2013-04-05T11:21:00Z</dcterms:created>
  <dcterms:modified xsi:type="dcterms:W3CDTF">2013-04-05T11:25:00Z</dcterms:modified>
</cp:coreProperties>
</file>