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BCE" w:rsidRDefault="002E28BE" w:rsidP="002E28BE">
      <w:pPr>
        <w:jc w:val="center"/>
        <w:rPr>
          <w:b/>
        </w:rPr>
      </w:pPr>
      <w:r w:rsidRPr="002E28BE">
        <w:rPr>
          <w:b/>
        </w:rPr>
        <w:t>Обоснование цены контракта.</w:t>
      </w:r>
    </w:p>
    <w:p w:rsidR="002E28BE" w:rsidRDefault="002E28BE" w:rsidP="002E28BE">
      <w:pPr>
        <w:jc w:val="center"/>
        <w:rPr>
          <w:b/>
        </w:rPr>
      </w:pPr>
    </w:p>
    <w:p w:rsidR="002E28BE" w:rsidRDefault="002E28BE" w:rsidP="002E28BE">
      <w:pPr>
        <w:ind w:firstLine="708"/>
        <w:jc w:val="both"/>
      </w:pPr>
      <w:r>
        <w:t>На основании коммерческого предложения ООО «Арго - ЕЛ» и коммерческого предложения ООО «ТРАКТ» произведен расчет средней цены товара.</w:t>
      </w:r>
    </w:p>
    <w:p w:rsidR="00F41F89" w:rsidRDefault="00F41F89" w:rsidP="002E28BE">
      <w:pPr>
        <w:ind w:firstLine="708"/>
        <w:jc w:val="both"/>
      </w:pPr>
    </w:p>
    <w:tbl>
      <w:tblPr>
        <w:tblStyle w:val="a3"/>
        <w:tblW w:w="10173" w:type="dxa"/>
        <w:tblLayout w:type="fixed"/>
        <w:tblLook w:val="04A0"/>
      </w:tblPr>
      <w:tblGrid>
        <w:gridCol w:w="1965"/>
        <w:gridCol w:w="1471"/>
        <w:gridCol w:w="1563"/>
        <w:gridCol w:w="1563"/>
        <w:gridCol w:w="1217"/>
        <w:gridCol w:w="1118"/>
        <w:gridCol w:w="1276"/>
      </w:tblGrid>
      <w:tr w:rsidR="002E28BE" w:rsidTr="002E28BE">
        <w:tc>
          <w:tcPr>
            <w:tcW w:w="1965" w:type="dxa"/>
          </w:tcPr>
          <w:p w:rsidR="002E28BE" w:rsidRDefault="002E28BE" w:rsidP="002E28BE">
            <w:pPr>
              <w:jc w:val="center"/>
            </w:pPr>
            <w:r>
              <w:t>Наименование товара</w:t>
            </w:r>
          </w:p>
        </w:tc>
        <w:tc>
          <w:tcPr>
            <w:tcW w:w="1471" w:type="dxa"/>
          </w:tcPr>
          <w:p w:rsidR="002E28BE" w:rsidRDefault="002E28BE" w:rsidP="002E28BE">
            <w:pPr>
              <w:jc w:val="center"/>
            </w:pPr>
            <w:r>
              <w:t>Единица измерения</w:t>
            </w:r>
          </w:p>
        </w:tc>
        <w:tc>
          <w:tcPr>
            <w:tcW w:w="1563" w:type="dxa"/>
          </w:tcPr>
          <w:p w:rsidR="002E28BE" w:rsidRDefault="002E28BE" w:rsidP="002E28BE">
            <w:pPr>
              <w:jc w:val="center"/>
            </w:pPr>
            <w:r>
              <w:t>Поставщик №1-ООО «</w:t>
            </w:r>
            <w:proofErr w:type="spellStart"/>
            <w:r>
              <w:t>Арго-ЕЛ</w:t>
            </w:r>
            <w:proofErr w:type="spellEnd"/>
            <w:r>
              <w:t>» (цена т</w:t>
            </w:r>
            <w:proofErr w:type="gramStart"/>
            <w:r>
              <w:t>.р</w:t>
            </w:r>
            <w:proofErr w:type="gramEnd"/>
            <w:r>
              <w:t>уб.)</w:t>
            </w:r>
          </w:p>
        </w:tc>
        <w:tc>
          <w:tcPr>
            <w:tcW w:w="1563" w:type="dxa"/>
          </w:tcPr>
          <w:p w:rsidR="002E28BE" w:rsidRDefault="002E28BE" w:rsidP="002E28BE">
            <w:pPr>
              <w:jc w:val="center"/>
            </w:pPr>
            <w:r>
              <w:t>Поставщик №2-ООО «ТРАКТ» (цена т</w:t>
            </w:r>
            <w:proofErr w:type="gramStart"/>
            <w:r>
              <w:t>.р</w:t>
            </w:r>
            <w:proofErr w:type="gramEnd"/>
            <w:r>
              <w:t>уб.)</w:t>
            </w:r>
          </w:p>
        </w:tc>
        <w:tc>
          <w:tcPr>
            <w:tcW w:w="1217" w:type="dxa"/>
          </w:tcPr>
          <w:p w:rsidR="002E28BE" w:rsidRDefault="002E28BE" w:rsidP="002E28BE">
            <w:pPr>
              <w:jc w:val="center"/>
            </w:pPr>
            <w:r>
              <w:t>Средняя цена товара</w:t>
            </w:r>
            <w:r w:rsidR="00127E54">
              <w:t xml:space="preserve"> (т.руб.)</w:t>
            </w:r>
          </w:p>
        </w:tc>
        <w:tc>
          <w:tcPr>
            <w:tcW w:w="1118" w:type="dxa"/>
          </w:tcPr>
          <w:p w:rsidR="002E28BE" w:rsidRDefault="002E28BE" w:rsidP="002E28BE">
            <w:pPr>
              <w:jc w:val="center"/>
            </w:pPr>
            <w:r>
              <w:t>Количество</w:t>
            </w:r>
          </w:p>
        </w:tc>
        <w:tc>
          <w:tcPr>
            <w:tcW w:w="1276" w:type="dxa"/>
          </w:tcPr>
          <w:p w:rsidR="002E28BE" w:rsidRDefault="002E28BE" w:rsidP="002E28BE">
            <w:pPr>
              <w:jc w:val="center"/>
            </w:pPr>
            <w:r>
              <w:t>Сумма, т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</w:tr>
      <w:tr w:rsidR="002E28BE" w:rsidTr="002E28BE">
        <w:tc>
          <w:tcPr>
            <w:tcW w:w="1965" w:type="dxa"/>
          </w:tcPr>
          <w:p w:rsidR="002E28BE" w:rsidRDefault="002E28BE" w:rsidP="002E28BE">
            <w:pPr>
              <w:jc w:val="center"/>
            </w:pPr>
            <w:r>
              <w:t>Трактор МТЗ-82 с навесным оборудованием марки 1/ПЩО-1,8 (подметально-уборочным)</w:t>
            </w:r>
          </w:p>
        </w:tc>
        <w:tc>
          <w:tcPr>
            <w:tcW w:w="1471" w:type="dxa"/>
          </w:tcPr>
          <w:p w:rsidR="002E28BE" w:rsidRDefault="002E28BE" w:rsidP="002E28BE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563" w:type="dxa"/>
          </w:tcPr>
          <w:p w:rsidR="002E28BE" w:rsidRDefault="002E28BE" w:rsidP="002E28BE">
            <w:pPr>
              <w:jc w:val="center"/>
            </w:pPr>
            <w:r>
              <w:t>250,0</w:t>
            </w:r>
          </w:p>
        </w:tc>
        <w:tc>
          <w:tcPr>
            <w:tcW w:w="1563" w:type="dxa"/>
          </w:tcPr>
          <w:p w:rsidR="002E28BE" w:rsidRDefault="002E28BE" w:rsidP="002E28BE">
            <w:pPr>
              <w:jc w:val="center"/>
            </w:pPr>
            <w:r>
              <w:t>250,0</w:t>
            </w:r>
          </w:p>
        </w:tc>
        <w:tc>
          <w:tcPr>
            <w:tcW w:w="1217" w:type="dxa"/>
          </w:tcPr>
          <w:p w:rsidR="002E28BE" w:rsidRDefault="002E28BE" w:rsidP="002E28BE">
            <w:pPr>
              <w:jc w:val="center"/>
            </w:pPr>
            <w:r>
              <w:t>250,0</w:t>
            </w:r>
          </w:p>
        </w:tc>
        <w:tc>
          <w:tcPr>
            <w:tcW w:w="1118" w:type="dxa"/>
          </w:tcPr>
          <w:p w:rsidR="002E28BE" w:rsidRDefault="002E28BE" w:rsidP="002E28BE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2E28BE" w:rsidRDefault="002E28BE" w:rsidP="002E28BE">
            <w:pPr>
              <w:jc w:val="center"/>
            </w:pPr>
            <w:r>
              <w:t>250,0</w:t>
            </w:r>
          </w:p>
        </w:tc>
      </w:tr>
      <w:tr w:rsidR="00F41F89" w:rsidTr="006519C5">
        <w:tc>
          <w:tcPr>
            <w:tcW w:w="8897" w:type="dxa"/>
            <w:gridSpan w:val="6"/>
          </w:tcPr>
          <w:p w:rsidR="00F41F89" w:rsidRDefault="00F41F89" w:rsidP="002E28BE">
            <w:pPr>
              <w:jc w:val="center"/>
            </w:pPr>
            <w:r>
              <w:t>Итого</w:t>
            </w:r>
          </w:p>
        </w:tc>
        <w:tc>
          <w:tcPr>
            <w:tcW w:w="1276" w:type="dxa"/>
          </w:tcPr>
          <w:p w:rsidR="00F41F89" w:rsidRDefault="00F41F89" w:rsidP="002E28BE">
            <w:pPr>
              <w:jc w:val="center"/>
            </w:pPr>
            <w:r>
              <w:t>250,0</w:t>
            </w:r>
          </w:p>
        </w:tc>
      </w:tr>
    </w:tbl>
    <w:p w:rsidR="002E28BE" w:rsidRPr="002E28BE" w:rsidRDefault="002E28BE" w:rsidP="002E28BE">
      <w:pPr>
        <w:ind w:firstLine="708"/>
        <w:jc w:val="both"/>
      </w:pPr>
    </w:p>
    <w:sectPr w:rsidR="002E28BE" w:rsidRPr="002E28BE" w:rsidSect="00023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28BE"/>
    <w:rsid w:val="00023BCE"/>
    <w:rsid w:val="00127E54"/>
    <w:rsid w:val="002E28BE"/>
    <w:rsid w:val="007E704E"/>
    <w:rsid w:val="00857D21"/>
    <w:rsid w:val="00873941"/>
    <w:rsid w:val="00F41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B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28B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27E5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E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Александровна</dc:creator>
  <cp:keywords/>
  <dc:description/>
  <cp:lastModifiedBy>Надежда Александровна</cp:lastModifiedBy>
  <cp:revision>3</cp:revision>
  <cp:lastPrinted>2011-07-27T06:48:00Z</cp:lastPrinted>
  <dcterms:created xsi:type="dcterms:W3CDTF">2011-07-27T06:38:00Z</dcterms:created>
  <dcterms:modified xsi:type="dcterms:W3CDTF">2011-07-27T06:49:00Z</dcterms:modified>
</cp:coreProperties>
</file>