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025D" w14:textId="1C381432" w:rsidR="00A113EE" w:rsidRPr="00946743" w:rsidRDefault="00A113EE" w:rsidP="00A113E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7838113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ПСКОВСКАЯ ОБЛАСТЬ</w:t>
      </w:r>
    </w:p>
    <w:p w14:paraId="6AFBA731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МУНИЦИПАЛЬНОЕ ОБРАЗОВАНИЕ «ПУСТОШКИНСКИЙ РАЙОН»</w:t>
      </w:r>
    </w:p>
    <w:p w14:paraId="5349F537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A179D2">
        <w:rPr>
          <w:rFonts w:ascii="Times New Roman" w:hAnsi="Times New Roman" w:cs="Times New Roman"/>
        </w:rPr>
        <w:t>ГЛАВА РАЙОНА</w:t>
      </w:r>
    </w:p>
    <w:p w14:paraId="575126E8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</w:p>
    <w:p w14:paraId="5F4E69A5" w14:textId="21834155" w:rsidR="00A113EE" w:rsidRDefault="00A113EE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179D2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36E282E" w14:textId="77777777" w:rsidR="00A179D2" w:rsidRPr="00A179D2" w:rsidRDefault="00A179D2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5E37D733" w14:textId="77777777"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47ADD3" w14:textId="2BD8919B" w:rsidR="00A113EE" w:rsidRPr="007F7410" w:rsidRDefault="00A179D2" w:rsidP="00A113EE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17.03.2021 г. № 2</w:t>
      </w:r>
      <w:r w:rsidR="00634A7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113EE" w:rsidRPr="007F74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113E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E321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113E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113EE" w:rsidRPr="007F74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</w:t>
      </w:r>
    </w:p>
    <w:p w14:paraId="1BE43984" w14:textId="77777777" w:rsidR="00A113EE" w:rsidRPr="00A179D2" w:rsidRDefault="00A113EE" w:rsidP="00A113EE">
      <w:pPr>
        <w:pStyle w:val="ConsPlusTitle"/>
        <w:rPr>
          <w:rFonts w:ascii="Times New Roman" w:hAnsi="Times New Roman" w:cs="Times New Roman"/>
          <w:sz w:val="20"/>
          <w:szCs w:val="20"/>
        </w:rPr>
      </w:pPr>
      <w:r w:rsidRPr="00A179D2">
        <w:rPr>
          <w:rFonts w:ascii="Times New Roman" w:hAnsi="Times New Roman" w:cs="Times New Roman"/>
          <w:sz w:val="20"/>
          <w:szCs w:val="20"/>
        </w:rPr>
        <w:t xml:space="preserve">182300 Г. Пустошка </w:t>
      </w:r>
    </w:p>
    <w:p w14:paraId="1D7F49D5" w14:textId="77777777"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113EE" w:rsidRPr="00946743" w14:paraId="34C3022D" w14:textId="77777777" w:rsidTr="00EC5EAA">
        <w:tc>
          <w:tcPr>
            <w:tcW w:w="4644" w:type="dxa"/>
          </w:tcPr>
          <w:p w14:paraId="374031CB" w14:textId="77777777" w:rsidR="00A113EE" w:rsidRPr="00946743" w:rsidRDefault="00A113EE" w:rsidP="00AD36C7">
            <w:pPr>
              <w:pStyle w:val="ConsPlusTitle"/>
              <w:ind w:left="-10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74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проведении публичных слушаний по проекту решения Собрания депутатов Пустошкинского района «Об утверждении годового отчета об исполнении бюджета муниципального образова</w:t>
            </w:r>
            <w:r w:rsidR="00634A78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«</w:t>
            </w:r>
            <w:proofErr w:type="spellStart"/>
            <w:r w:rsidR="00634A78"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Пустошкинский</w:t>
            </w:r>
            <w:proofErr w:type="spellEnd"/>
            <w:r w:rsidR="00634A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 за 2020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674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14:paraId="3837527D" w14:textId="70A75962" w:rsidR="00A113EE" w:rsidRDefault="00A113EE" w:rsidP="00A113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1CFCEF" w14:textId="77777777" w:rsidR="00A179D2" w:rsidRPr="00946743" w:rsidRDefault="00A179D2" w:rsidP="00A113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644C98" w14:textId="4465CF63" w:rsidR="00A113EE" w:rsidRPr="00946743" w:rsidRDefault="00A113EE" w:rsidP="00A17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946743">
          <w:rPr>
            <w:rFonts w:ascii="Times New Roman" w:hAnsi="Times New Roman"/>
            <w:sz w:val="28"/>
            <w:szCs w:val="28"/>
          </w:rPr>
          <w:t>законом</w:t>
        </w:r>
      </w:hyperlink>
      <w:r w:rsidRPr="00946743">
        <w:rPr>
          <w:rFonts w:ascii="Times New Roman" w:hAnsi="Times New Roman"/>
          <w:sz w:val="28"/>
          <w:szCs w:val="28"/>
        </w:rPr>
        <w:t xml:space="preserve"> от 6 октября 2003 года </w:t>
      </w:r>
      <w:r w:rsidR="00A179D2">
        <w:rPr>
          <w:rFonts w:ascii="Times New Roman" w:hAnsi="Times New Roman"/>
          <w:sz w:val="28"/>
          <w:szCs w:val="28"/>
        </w:rPr>
        <w:t>№</w:t>
      </w:r>
      <w:r w:rsidRPr="00946743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 Положением о публичных (общественных) слушаниях, утвержденным постановлением Собрания депутатов Пустошкинского района от 21.10.2005 </w:t>
      </w:r>
      <w:r w:rsidR="00A179D2">
        <w:rPr>
          <w:rFonts w:ascii="Times New Roman" w:hAnsi="Times New Roman"/>
          <w:sz w:val="28"/>
          <w:szCs w:val="28"/>
        </w:rPr>
        <w:t>№</w:t>
      </w:r>
      <w:r w:rsidRPr="00946743">
        <w:rPr>
          <w:rFonts w:ascii="Times New Roman" w:hAnsi="Times New Roman"/>
          <w:sz w:val="28"/>
          <w:szCs w:val="28"/>
        </w:rPr>
        <w:t xml:space="preserve"> 194, руководствуясь </w:t>
      </w:r>
      <w:hyperlink r:id="rId5" w:history="1">
        <w:r w:rsidRPr="00946743">
          <w:rPr>
            <w:rFonts w:ascii="Times New Roman" w:hAnsi="Times New Roman"/>
            <w:sz w:val="28"/>
            <w:szCs w:val="28"/>
          </w:rPr>
          <w:t>Уставом</w:t>
        </w:r>
      </w:hyperlink>
      <w:r w:rsidRPr="00946743">
        <w:rPr>
          <w:rFonts w:ascii="Times New Roman" w:hAnsi="Times New Roman"/>
          <w:sz w:val="28"/>
          <w:szCs w:val="28"/>
        </w:rPr>
        <w:t xml:space="preserve"> муниципального образования "</w:t>
      </w:r>
      <w:proofErr w:type="spellStart"/>
      <w:r w:rsidRPr="00946743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946743">
        <w:rPr>
          <w:rFonts w:ascii="Times New Roman" w:hAnsi="Times New Roman"/>
          <w:sz w:val="28"/>
          <w:szCs w:val="28"/>
        </w:rPr>
        <w:t xml:space="preserve"> район"</w:t>
      </w:r>
      <w:r w:rsidR="00AD36C7">
        <w:rPr>
          <w:rFonts w:ascii="Times New Roman" w:hAnsi="Times New Roman"/>
          <w:sz w:val="28"/>
          <w:szCs w:val="28"/>
        </w:rPr>
        <w:t>, ПОСТАНОВЛЯЮ</w:t>
      </w:r>
      <w:r w:rsidR="002A4498">
        <w:rPr>
          <w:rFonts w:ascii="Times New Roman" w:hAnsi="Times New Roman"/>
          <w:sz w:val="28"/>
          <w:szCs w:val="28"/>
        </w:rPr>
        <w:t>:</w:t>
      </w:r>
    </w:p>
    <w:p w14:paraId="4BDB2C20" w14:textId="7620523C" w:rsidR="00A113EE" w:rsidRPr="00946743" w:rsidRDefault="00A113EE" w:rsidP="00A17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1. Назначить проведение публичных слушаний по проекту решения Собрания депутатов Пустошкинского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946743">
        <w:rPr>
          <w:rFonts w:ascii="Times New Roman" w:hAnsi="Times New Roman"/>
          <w:sz w:val="28"/>
          <w:szCs w:val="28"/>
        </w:rPr>
        <w:t>Об утверждении отчета об исполнении бюджета муниципального образова</w:t>
      </w:r>
      <w:r w:rsidR="00634A78">
        <w:rPr>
          <w:rFonts w:ascii="Times New Roman" w:hAnsi="Times New Roman"/>
          <w:sz w:val="28"/>
          <w:szCs w:val="28"/>
        </w:rPr>
        <w:t>ния "</w:t>
      </w:r>
      <w:proofErr w:type="spellStart"/>
      <w:r w:rsidR="00634A78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634A78">
        <w:rPr>
          <w:rFonts w:ascii="Times New Roman" w:hAnsi="Times New Roman"/>
          <w:sz w:val="28"/>
          <w:szCs w:val="28"/>
        </w:rPr>
        <w:t xml:space="preserve"> район" за 2020</w:t>
      </w:r>
      <w:r w:rsidRPr="0094674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946743">
        <w:rPr>
          <w:rFonts w:ascii="Times New Roman" w:hAnsi="Times New Roman"/>
          <w:sz w:val="28"/>
          <w:szCs w:val="28"/>
        </w:rPr>
        <w:t xml:space="preserve"> на </w:t>
      </w:r>
      <w:r w:rsidR="00634A78">
        <w:rPr>
          <w:rFonts w:ascii="Times New Roman" w:hAnsi="Times New Roman"/>
          <w:sz w:val="28"/>
          <w:szCs w:val="28"/>
        </w:rPr>
        <w:t>05</w:t>
      </w:r>
      <w:r w:rsidRPr="00946743">
        <w:rPr>
          <w:rFonts w:ascii="Times New Roman" w:hAnsi="Times New Roman"/>
          <w:sz w:val="28"/>
          <w:szCs w:val="28"/>
        </w:rPr>
        <w:t xml:space="preserve"> </w:t>
      </w:r>
      <w:r w:rsidR="00634A78">
        <w:rPr>
          <w:rFonts w:ascii="Times New Roman" w:hAnsi="Times New Roman"/>
          <w:sz w:val="28"/>
          <w:szCs w:val="28"/>
        </w:rPr>
        <w:t>апреля</w:t>
      </w:r>
      <w:r w:rsidRPr="0094674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34A78">
        <w:rPr>
          <w:rFonts w:ascii="Times New Roman" w:hAnsi="Times New Roman"/>
          <w:sz w:val="28"/>
          <w:szCs w:val="28"/>
        </w:rPr>
        <w:t>1</w:t>
      </w:r>
      <w:r w:rsidRPr="00946743">
        <w:rPr>
          <w:rFonts w:ascii="Times New Roman" w:hAnsi="Times New Roman"/>
          <w:sz w:val="28"/>
          <w:szCs w:val="28"/>
        </w:rPr>
        <w:t xml:space="preserve"> года, 1</w:t>
      </w:r>
      <w:r>
        <w:rPr>
          <w:rFonts w:ascii="Times New Roman" w:hAnsi="Times New Roman"/>
          <w:sz w:val="28"/>
          <w:szCs w:val="28"/>
        </w:rPr>
        <w:t>8</w:t>
      </w:r>
      <w:r w:rsidRPr="00946743">
        <w:rPr>
          <w:rFonts w:ascii="Times New Roman" w:hAnsi="Times New Roman"/>
          <w:sz w:val="28"/>
          <w:szCs w:val="28"/>
        </w:rPr>
        <w:t xml:space="preserve"> часов 00 мин. в малом зале Администрации Пустошкинского района (г. Пустошка, ул. Революции, д. 39).</w:t>
      </w:r>
    </w:p>
    <w:p w14:paraId="3238975A" w14:textId="77777777" w:rsidR="00A113EE" w:rsidRPr="00946743" w:rsidRDefault="00A113EE" w:rsidP="00A17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2. Назначить ответственным за подготовку и проведение публичных слушаний по проекту решения Собрания депутатов Пустошкинского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946743">
        <w:rPr>
          <w:rFonts w:ascii="Times New Roman" w:hAnsi="Times New Roman"/>
          <w:sz w:val="28"/>
          <w:szCs w:val="28"/>
        </w:rPr>
        <w:t>Об утверждении отчета об исполнении бюджета муниципального образования "</w:t>
      </w:r>
      <w:proofErr w:type="spellStart"/>
      <w:r w:rsidRPr="00946743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946743">
        <w:rPr>
          <w:rFonts w:ascii="Times New Roman" w:hAnsi="Times New Roman"/>
          <w:sz w:val="28"/>
          <w:szCs w:val="28"/>
        </w:rPr>
        <w:t xml:space="preserve"> район" за </w:t>
      </w:r>
      <w:r w:rsidR="00634A78">
        <w:rPr>
          <w:rFonts w:ascii="Times New Roman" w:hAnsi="Times New Roman"/>
          <w:sz w:val="28"/>
          <w:szCs w:val="28"/>
        </w:rPr>
        <w:t>2020</w:t>
      </w:r>
      <w:r w:rsidRPr="0094674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946743">
        <w:rPr>
          <w:rFonts w:ascii="Times New Roman" w:hAnsi="Times New Roman"/>
          <w:sz w:val="28"/>
          <w:szCs w:val="28"/>
        </w:rPr>
        <w:t xml:space="preserve"> Финансовое управление Администрации Пустошкинского района.</w:t>
      </w:r>
    </w:p>
    <w:p w14:paraId="785D1F60" w14:textId="5BA78527" w:rsidR="00A179D2" w:rsidRDefault="00A113EE" w:rsidP="00AD3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>3. Установить, что внесение устных или письменных предложений и замечаний от граждан, проживающих на территории муниципального образования "</w:t>
      </w:r>
      <w:proofErr w:type="spellStart"/>
      <w:r w:rsidRPr="00946743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946743">
        <w:rPr>
          <w:rFonts w:ascii="Times New Roman" w:hAnsi="Times New Roman"/>
          <w:sz w:val="28"/>
          <w:szCs w:val="28"/>
        </w:rPr>
        <w:t xml:space="preserve"> район", производить в соответствии с </w:t>
      </w:r>
      <w:hyperlink r:id="rId6" w:history="1">
        <w:r w:rsidRPr="00946743">
          <w:rPr>
            <w:rFonts w:ascii="Times New Roman" w:hAnsi="Times New Roman"/>
            <w:sz w:val="28"/>
            <w:szCs w:val="28"/>
          </w:rPr>
          <w:t>Порядком</w:t>
        </w:r>
      </w:hyperlink>
      <w:r w:rsidRPr="00946743">
        <w:rPr>
          <w:rFonts w:ascii="Times New Roman" w:hAnsi="Times New Roman"/>
          <w:sz w:val="28"/>
          <w:szCs w:val="28"/>
        </w:rPr>
        <w:t xml:space="preserve"> учета предложений по вопросам, вносимым на публичных слушаниях и Порядком участия граждан в их обсуждении, утвержденным решением Собрания депутатов Пустошкинского района </w:t>
      </w:r>
      <w:r w:rsidR="00A179D2">
        <w:rPr>
          <w:rFonts w:ascii="Times New Roman" w:hAnsi="Times New Roman"/>
          <w:sz w:val="28"/>
          <w:szCs w:val="28"/>
        </w:rPr>
        <w:t xml:space="preserve">№ </w:t>
      </w:r>
      <w:r w:rsidRPr="00946743">
        <w:rPr>
          <w:rFonts w:ascii="Times New Roman" w:hAnsi="Times New Roman"/>
          <w:sz w:val="28"/>
          <w:szCs w:val="28"/>
        </w:rPr>
        <w:t>43 от 20.10.2006 г.</w:t>
      </w:r>
    </w:p>
    <w:p w14:paraId="37275712" w14:textId="388F9BEA" w:rsidR="00554D9D" w:rsidRDefault="00554D9D" w:rsidP="00A17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Разместить п</w:t>
      </w:r>
      <w:r w:rsidRPr="00946743">
        <w:rPr>
          <w:rFonts w:ascii="Times New Roman" w:hAnsi="Times New Roman"/>
          <w:sz w:val="28"/>
          <w:szCs w:val="28"/>
        </w:rPr>
        <w:t>роект решения Собрания депутатов Пустошкинского района  «Об утверждении отчета об исполнении бюджета муниципального образования «</w:t>
      </w:r>
      <w:proofErr w:type="spellStart"/>
      <w:r w:rsidRPr="00946743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946743">
        <w:rPr>
          <w:rFonts w:ascii="Times New Roman" w:hAnsi="Times New Roman"/>
          <w:sz w:val="28"/>
          <w:szCs w:val="28"/>
        </w:rPr>
        <w:t xml:space="preserve"> район»</w:t>
      </w:r>
      <w:r w:rsidRPr="00554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Пустошкинского района в сети Интернет </w:t>
      </w:r>
      <w:hyperlink r:id="rId7" w:history="1">
        <w:r w:rsidRPr="00AD36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http://pustoshka.reg60.ru/</w:t>
        </w:r>
      </w:hyperlink>
    </w:p>
    <w:p w14:paraId="7B440F8C" w14:textId="4DEECD26" w:rsidR="00554D9D" w:rsidRDefault="00554D9D" w:rsidP="00A17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113EE" w:rsidRPr="00946743">
        <w:rPr>
          <w:rFonts w:ascii="Times New Roman" w:hAnsi="Times New Roman"/>
          <w:sz w:val="28"/>
          <w:szCs w:val="28"/>
        </w:rPr>
        <w:t>. Опубликовать настоящее постановление  и проект решения Собрания депутатов Пустошкинского района  «Об утверждении отчета об исполнении бюджета муниципального образования «</w:t>
      </w:r>
      <w:proofErr w:type="spellStart"/>
      <w:r w:rsidR="00A113EE" w:rsidRPr="00946743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A113EE" w:rsidRPr="00946743">
        <w:rPr>
          <w:rFonts w:ascii="Times New Roman" w:hAnsi="Times New Roman"/>
          <w:sz w:val="28"/>
          <w:szCs w:val="28"/>
        </w:rPr>
        <w:t xml:space="preserve"> район» за </w:t>
      </w:r>
      <w:r w:rsidR="00634A78">
        <w:rPr>
          <w:rFonts w:ascii="Times New Roman" w:hAnsi="Times New Roman"/>
          <w:sz w:val="28"/>
          <w:szCs w:val="28"/>
        </w:rPr>
        <w:t>2020</w:t>
      </w:r>
      <w:r w:rsidR="00A113EE" w:rsidRPr="00946743">
        <w:rPr>
          <w:rFonts w:ascii="Times New Roman" w:hAnsi="Times New Roman"/>
          <w:sz w:val="28"/>
          <w:szCs w:val="28"/>
        </w:rPr>
        <w:t xml:space="preserve"> год» в газете "Вперед"</w:t>
      </w:r>
      <w:r w:rsidRPr="00554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Пустошкинского района в сети Интернет </w:t>
      </w:r>
      <w:hyperlink r:id="rId8" w:history="1">
        <w:r w:rsidRPr="00AD36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http://pustoshka.reg60.ru/</w:t>
        </w:r>
      </w:hyperlink>
      <w:r w:rsidRPr="00AD36C7">
        <w:rPr>
          <w:rFonts w:ascii="Times New Roman" w:hAnsi="Times New Roman"/>
          <w:sz w:val="28"/>
          <w:szCs w:val="28"/>
        </w:rPr>
        <w:t xml:space="preserve">. </w:t>
      </w:r>
    </w:p>
    <w:p w14:paraId="27A7D46C" w14:textId="3CE2B8AC" w:rsidR="00A113EE" w:rsidRDefault="00A113EE" w:rsidP="00A17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0D36C7C" w14:textId="77777777" w:rsidR="00A179D2" w:rsidRPr="00946743" w:rsidRDefault="00A179D2" w:rsidP="00A17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8CF372" w14:textId="0E9D032D" w:rsidR="00A113EE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79D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С.Р.Василькова</w:t>
      </w:r>
    </w:p>
    <w:p w14:paraId="76644FCD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566130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B2FB3" w14:textId="77777777" w:rsidR="00A113EE" w:rsidRDefault="00A113EE" w:rsidP="00A11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C1C7E3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1E16F2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6326B1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D039E8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4A3872" w14:textId="77777777" w:rsidR="00476A82" w:rsidRDefault="00476A82"/>
    <w:sectPr w:rsidR="00476A82" w:rsidSect="00A179D2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E"/>
    <w:rsid w:val="002A4498"/>
    <w:rsid w:val="00476A82"/>
    <w:rsid w:val="00554D9D"/>
    <w:rsid w:val="00634A78"/>
    <w:rsid w:val="007F77EB"/>
    <w:rsid w:val="008A3C99"/>
    <w:rsid w:val="008E3213"/>
    <w:rsid w:val="00901D84"/>
    <w:rsid w:val="009458AC"/>
    <w:rsid w:val="00A113EE"/>
    <w:rsid w:val="00A179D2"/>
    <w:rsid w:val="00AD36C7"/>
    <w:rsid w:val="00B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7223"/>
  <w15:docId w15:val="{2E339D06-F401-4EFA-A774-488655D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toshka.reg6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stoshka.reg60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7B300A77F726ADAC33051A25115E186751DC375FE3F93058CB23D09F777461A7AAFC189EF290B089D76CD312N" TargetMode="External"/><Relationship Id="rId5" Type="http://schemas.openxmlformats.org/officeDocument/2006/relationships/hyperlink" Target="consultantplus://offline/ref=E77B300A77F726ADAC33051A25115E186751DC375DE7F2345BCB23D09F777461A7AAFC189EF290B089D76CD31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77B300A77F726ADAC330519377D03106759813D5BE7F1620194788DC8D71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2021-03-18T12:40:00Z</cp:lastPrinted>
  <dcterms:created xsi:type="dcterms:W3CDTF">2021-03-18T12:41:00Z</dcterms:created>
  <dcterms:modified xsi:type="dcterms:W3CDTF">2021-03-18T12:41:00Z</dcterms:modified>
</cp:coreProperties>
</file>