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6068" w:rsidRDefault="00B66068" w:rsidP="00B66068">
      <w:pPr>
        <w:tabs>
          <w:tab w:val="center" w:pos="4677"/>
          <w:tab w:val="right" w:pos="9355"/>
        </w:tabs>
        <w:spacing w:line="360" w:lineRule="auto"/>
        <w:jc w:val="right"/>
        <w:rPr>
          <w:b/>
          <w:sz w:val="22"/>
        </w:rPr>
      </w:pPr>
      <w:r>
        <w:rPr>
          <w:b/>
          <w:sz w:val="28"/>
        </w:rPr>
        <w:t xml:space="preserve">                                       </w:t>
      </w:r>
      <w:bookmarkStart w:id="0" w:name="_Hlk109205414"/>
    </w:p>
    <w:p w:rsidR="00B66068" w:rsidRDefault="00B66068" w:rsidP="00B66068">
      <w:pPr>
        <w:spacing w:line="360" w:lineRule="auto"/>
        <w:jc w:val="center"/>
        <w:rPr>
          <w:b/>
          <w:sz w:val="22"/>
        </w:rPr>
      </w:pPr>
      <w:r>
        <w:rPr>
          <w:b/>
          <w:sz w:val="22"/>
        </w:rPr>
        <w:t xml:space="preserve"> ПСКОВСКАЯ ОБЛАСТЬ                                  </w:t>
      </w:r>
    </w:p>
    <w:p w:rsidR="00B66068" w:rsidRDefault="00B66068" w:rsidP="00B66068">
      <w:pPr>
        <w:spacing w:line="360" w:lineRule="auto"/>
        <w:jc w:val="center"/>
        <w:rPr>
          <w:b/>
          <w:sz w:val="22"/>
        </w:rPr>
      </w:pPr>
      <w:r>
        <w:rPr>
          <w:b/>
          <w:sz w:val="22"/>
        </w:rPr>
        <w:t>УНИЦИПАЛЬНОЕ ОБРАЗОВАНИЕ «ПУСТОШКИНСКИЙ РАЙОН»</w:t>
      </w:r>
    </w:p>
    <w:p w:rsidR="00B66068" w:rsidRDefault="00B66068" w:rsidP="00B66068">
      <w:pPr>
        <w:spacing w:line="360" w:lineRule="auto"/>
        <w:jc w:val="center"/>
        <w:rPr>
          <w:b/>
          <w:sz w:val="22"/>
        </w:rPr>
      </w:pPr>
      <w:r>
        <w:rPr>
          <w:b/>
          <w:sz w:val="22"/>
        </w:rPr>
        <w:t>АДМИНИСТРАЦИЯ ПУСТОШКИНСКОГО РАЙОНА</w:t>
      </w:r>
    </w:p>
    <w:p w:rsidR="00B66068" w:rsidRDefault="00B66068" w:rsidP="00B66068">
      <w:pPr>
        <w:jc w:val="center"/>
        <w:rPr>
          <w:b/>
          <w:sz w:val="22"/>
        </w:rPr>
      </w:pPr>
    </w:p>
    <w:p w:rsidR="00B66068" w:rsidRDefault="00B66068" w:rsidP="00B66068">
      <w:pPr>
        <w:rPr>
          <w:b/>
          <w:sz w:val="36"/>
        </w:rPr>
      </w:pPr>
      <w:r>
        <w:rPr>
          <w:b/>
          <w:sz w:val="36"/>
        </w:rPr>
        <w:t xml:space="preserve">                                ПОСТАНОВЛЕНИЕ   </w:t>
      </w:r>
    </w:p>
    <w:p w:rsidR="00B66068" w:rsidRDefault="00B66068" w:rsidP="00B66068">
      <w:pPr>
        <w:rPr>
          <w:b/>
          <w:sz w:val="36"/>
        </w:rPr>
      </w:pPr>
    </w:p>
    <w:p w:rsidR="00B66068" w:rsidRPr="005729AF" w:rsidRDefault="00B66068" w:rsidP="00B66068">
      <w:pP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312"/>
        <w:gridCol w:w="1701"/>
        <w:gridCol w:w="425"/>
        <w:gridCol w:w="1134"/>
      </w:tblGrid>
      <w:tr w:rsidR="00B66068" w:rsidTr="00432591">
        <w:tc>
          <w:tcPr>
            <w:tcW w:w="312" w:type="dxa"/>
            <w:tcBorders>
              <w:top w:val="nil"/>
              <w:left w:val="nil"/>
              <w:bottom w:val="nil"/>
              <w:right w:val="nil"/>
            </w:tcBorders>
            <w:hideMark/>
          </w:tcPr>
          <w:p w:rsidR="00B66068" w:rsidRDefault="00B66068" w:rsidP="00432591">
            <w:pPr>
              <w:spacing w:before="60" w:line="276" w:lineRule="auto"/>
              <w:rPr>
                <w:sz w:val="24"/>
              </w:rPr>
            </w:pPr>
            <w:r>
              <w:rPr>
                <w:sz w:val="24"/>
              </w:rPr>
              <w:t>от</w:t>
            </w:r>
          </w:p>
        </w:tc>
        <w:tc>
          <w:tcPr>
            <w:tcW w:w="1701" w:type="dxa"/>
            <w:tcBorders>
              <w:top w:val="nil"/>
              <w:left w:val="nil"/>
              <w:bottom w:val="single" w:sz="4" w:space="0" w:color="auto"/>
              <w:right w:val="nil"/>
            </w:tcBorders>
            <w:hideMark/>
          </w:tcPr>
          <w:p w:rsidR="00B66068" w:rsidRPr="00E26FB7" w:rsidRDefault="000166CC" w:rsidP="00432591">
            <w:pPr>
              <w:spacing w:line="276" w:lineRule="auto"/>
              <w:rPr>
                <w:sz w:val="28"/>
                <w:szCs w:val="28"/>
              </w:rPr>
            </w:pPr>
            <w:r>
              <w:rPr>
                <w:sz w:val="28"/>
                <w:szCs w:val="28"/>
              </w:rPr>
              <w:t xml:space="preserve">  03.02.2025</w:t>
            </w:r>
          </w:p>
        </w:tc>
        <w:tc>
          <w:tcPr>
            <w:tcW w:w="425" w:type="dxa"/>
            <w:tcBorders>
              <w:top w:val="nil"/>
              <w:left w:val="nil"/>
              <w:bottom w:val="nil"/>
              <w:right w:val="nil"/>
            </w:tcBorders>
            <w:hideMark/>
          </w:tcPr>
          <w:p w:rsidR="00B66068" w:rsidRDefault="00B66068" w:rsidP="00432591">
            <w:pPr>
              <w:spacing w:before="60" w:line="276" w:lineRule="auto"/>
              <w:jc w:val="center"/>
              <w:rPr>
                <w:sz w:val="24"/>
              </w:rPr>
            </w:pPr>
            <w:r>
              <w:rPr>
                <w:sz w:val="24"/>
              </w:rPr>
              <w:t>№</w:t>
            </w:r>
          </w:p>
        </w:tc>
        <w:tc>
          <w:tcPr>
            <w:tcW w:w="1134" w:type="dxa"/>
            <w:tcBorders>
              <w:top w:val="nil"/>
              <w:left w:val="nil"/>
              <w:bottom w:val="single" w:sz="4" w:space="0" w:color="auto"/>
              <w:right w:val="nil"/>
            </w:tcBorders>
            <w:hideMark/>
          </w:tcPr>
          <w:p w:rsidR="00B66068" w:rsidRPr="00E26FB7" w:rsidRDefault="000166CC" w:rsidP="00432591">
            <w:pPr>
              <w:spacing w:line="276" w:lineRule="auto"/>
              <w:jc w:val="center"/>
              <w:rPr>
                <w:sz w:val="28"/>
                <w:szCs w:val="28"/>
              </w:rPr>
            </w:pPr>
            <w:r>
              <w:rPr>
                <w:sz w:val="28"/>
                <w:szCs w:val="28"/>
              </w:rPr>
              <w:t>22</w:t>
            </w:r>
          </w:p>
        </w:tc>
      </w:tr>
    </w:tbl>
    <w:p w:rsidR="00B66068" w:rsidRDefault="00B66068" w:rsidP="00B66068">
      <w:pPr>
        <w:rPr>
          <w:b/>
        </w:rPr>
      </w:pPr>
      <w:smartTag w:uri="urn:schemas-microsoft-com:office:smarttags" w:element="metricconverter">
        <w:smartTagPr>
          <w:attr w:name="ProductID" w:val="182300 г"/>
        </w:smartTagPr>
        <w:r>
          <w:rPr>
            <w:b/>
          </w:rPr>
          <w:t>182300 г</w:t>
        </w:r>
      </w:smartTag>
      <w:r>
        <w:rPr>
          <w:b/>
        </w:rPr>
        <w:t>. Пустошка</w:t>
      </w:r>
    </w:p>
    <w:p w:rsidR="00B66068" w:rsidRDefault="00B66068" w:rsidP="00B66068">
      <w:pPr>
        <w:ind w:right="-1"/>
        <w:rPr>
          <w:sz w:val="28"/>
          <w:szCs w:val="28"/>
        </w:rPr>
      </w:pPr>
      <w:r>
        <w:rPr>
          <w:sz w:val="28"/>
          <w:szCs w:val="28"/>
        </w:rPr>
        <w:t xml:space="preserve"> </w:t>
      </w:r>
    </w:p>
    <w:bookmarkEnd w:id="0"/>
    <w:p w:rsidR="00B66068" w:rsidRPr="008873CB" w:rsidRDefault="00395DBF" w:rsidP="009C2CFE">
      <w:pPr>
        <w:autoSpaceDE w:val="0"/>
        <w:autoSpaceDN w:val="0"/>
        <w:adjustRightInd w:val="0"/>
        <w:ind w:right="4677"/>
        <w:jc w:val="both"/>
        <w:outlineLvl w:val="0"/>
        <w:rPr>
          <w:sz w:val="28"/>
          <w:szCs w:val="28"/>
        </w:rPr>
      </w:pPr>
      <w:r>
        <w:rPr>
          <w:sz w:val="28"/>
          <w:szCs w:val="28"/>
        </w:rPr>
        <w:t>О продлении</w:t>
      </w:r>
      <w:r w:rsidR="00B66068" w:rsidRPr="008873CB">
        <w:rPr>
          <w:sz w:val="28"/>
          <w:szCs w:val="28"/>
        </w:rPr>
        <w:t xml:space="preserve"> срока реализации и внесении изменений в муниципальную программу муниципального образования «Пустошкинский район» </w:t>
      </w:r>
      <w:r w:rsidR="00BC2F56" w:rsidRPr="00BC2F56">
        <w:rPr>
          <w:sz w:val="28"/>
          <w:szCs w:val="28"/>
        </w:rPr>
        <w:t>«Обеспечение безопасности граждан на территории Пустошкинского района» на 2021 – 202</w:t>
      </w:r>
      <w:r w:rsidR="00401C42">
        <w:rPr>
          <w:sz w:val="28"/>
          <w:szCs w:val="28"/>
        </w:rPr>
        <w:t>7</w:t>
      </w:r>
      <w:r w:rsidR="00BC2F56" w:rsidRPr="00BC2F56">
        <w:rPr>
          <w:sz w:val="28"/>
          <w:szCs w:val="28"/>
        </w:rPr>
        <w:t xml:space="preserve"> годы, утвержденную постановлением Администрации Пустошкинск</w:t>
      </w:r>
      <w:r w:rsidR="00BC2F56">
        <w:rPr>
          <w:sz w:val="28"/>
          <w:szCs w:val="28"/>
        </w:rPr>
        <w:t>ого района от 29.01.2021 г. № 8</w:t>
      </w:r>
      <w:r w:rsidR="00BC2F56" w:rsidRPr="00BC2F56">
        <w:rPr>
          <w:sz w:val="28"/>
          <w:szCs w:val="28"/>
        </w:rPr>
        <w:t xml:space="preserve"> </w:t>
      </w:r>
      <w:r w:rsidR="00B66068">
        <w:rPr>
          <w:sz w:val="28"/>
          <w:szCs w:val="28"/>
        </w:rPr>
        <w:t>(</w:t>
      </w:r>
      <w:r>
        <w:rPr>
          <w:sz w:val="28"/>
          <w:szCs w:val="28"/>
        </w:rPr>
        <w:t xml:space="preserve">в </w:t>
      </w:r>
      <w:r w:rsidR="00BC2F56">
        <w:rPr>
          <w:sz w:val="28"/>
          <w:szCs w:val="28"/>
        </w:rPr>
        <w:t>ред. от 29.12.2023 г. № 254</w:t>
      </w:r>
      <w:r w:rsidR="00440E62">
        <w:rPr>
          <w:sz w:val="28"/>
          <w:szCs w:val="28"/>
        </w:rPr>
        <w:t>, от 04.04.2024г. № 73</w:t>
      </w:r>
      <w:r w:rsidR="00B66068">
        <w:rPr>
          <w:sz w:val="28"/>
          <w:szCs w:val="28"/>
        </w:rPr>
        <w:t>)</w:t>
      </w:r>
    </w:p>
    <w:p w:rsidR="00B66068" w:rsidRDefault="00B66068" w:rsidP="00B66068">
      <w:pPr>
        <w:autoSpaceDE w:val="0"/>
        <w:autoSpaceDN w:val="0"/>
        <w:adjustRightInd w:val="0"/>
        <w:jc w:val="both"/>
        <w:outlineLvl w:val="0"/>
        <w:rPr>
          <w:sz w:val="28"/>
          <w:szCs w:val="28"/>
        </w:rPr>
      </w:pPr>
    </w:p>
    <w:p w:rsidR="00351062" w:rsidRPr="008873CB" w:rsidRDefault="00351062" w:rsidP="00B66068">
      <w:pPr>
        <w:autoSpaceDE w:val="0"/>
        <w:autoSpaceDN w:val="0"/>
        <w:adjustRightInd w:val="0"/>
        <w:jc w:val="both"/>
        <w:outlineLvl w:val="0"/>
        <w:rPr>
          <w:sz w:val="28"/>
          <w:szCs w:val="28"/>
        </w:rPr>
      </w:pPr>
    </w:p>
    <w:p w:rsidR="00B66068" w:rsidRPr="008873CB" w:rsidRDefault="00401C42" w:rsidP="00B66068">
      <w:pPr>
        <w:widowControl w:val="0"/>
        <w:autoSpaceDE w:val="0"/>
        <w:autoSpaceDN w:val="0"/>
        <w:adjustRightInd w:val="0"/>
        <w:ind w:firstLine="720"/>
        <w:jc w:val="both"/>
        <w:rPr>
          <w:sz w:val="28"/>
          <w:szCs w:val="28"/>
        </w:rPr>
      </w:pPr>
      <w:proofErr w:type="gramStart"/>
      <w:r w:rsidRPr="00F04555">
        <w:rPr>
          <w:sz w:val="28"/>
          <w:szCs w:val="28"/>
        </w:rPr>
        <w:t>В соответствии  со статьей 179 Бюджетного кодекса Российской Федерации, пунктом 10 раздела 3 Порядка разработки, формирования, реализации и оценки эффективности муниципальных программ муниципального образования «</w:t>
      </w:r>
      <w:proofErr w:type="spellStart"/>
      <w:r w:rsidRPr="00F04555">
        <w:rPr>
          <w:sz w:val="28"/>
          <w:szCs w:val="28"/>
        </w:rPr>
        <w:t>Пустошкинский</w:t>
      </w:r>
      <w:proofErr w:type="spellEnd"/>
      <w:r w:rsidRPr="00F04555">
        <w:rPr>
          <w:sz w:val="28"/>
          <w:szCs w:val="28"/>
        </w:rPr>
        <w:t xml:space="preserve"> район», утвержденного постановлением Администрации Пустошкинского района от  30.09.2015 года № 146, </w:t>
      </w:r>
      <w:r>
        <w:rPr>
          <w:sz w:val="28"/>
          <w:szCs w:val="28"/>
        </w:rPr>
        <w:t>с Перечнем муниципальных программ муниципального образования «</w:t>
      </w:r>
      <w:proofErr w:type="spellStart"/>
      <w:r>
        <w:rPr>
          <w:sz w:val="28"/>
          <w:szCs w:val="28"/>
        </w:rPr>
        <w:t>Пустошкинский</w:t>
      </w:r>
      <w:proofErr w:type="spellEnd"/>
      <w:r>
        <w:rPr>
          <w:sz w:val="28"/>
          <w:szCs w:val="28"/>
        </w:rPr>
        <w:t xml:space="preserve"> район» на 2021 – 2027 годы, утвержденным распоряжением  Администрации Пустошкинского района от 08.09.2020 № 329 (в редакции от 25.12.2024), с</w:t>
      </w:r>
      <w:proofErr w:type="gramEnd"/>
      <w:r>
        <w:rPr>
          <w:sz w:val="28"/>
          <w:szCs w:val="28"/>
        </w:rPr>
        <w:t xml:space="preserve"> решением Собрания депутатов Пустошкинского района от 16.12.2024 № 165 «О бюджете муниципального образования «</w:t>
      </w:r>
      <w:proofErr w:type="spellStart"/>
      <w:r>
        <w:rPr>
          <w:sz w:val="28"/>
          <w:szCs w:val="28"/>
        </w:rPr>
        <w:t>Пустошкинский</w:t>
      </w:r>
      <w:proofErr w:type="spellEnd"/>
      <w:r>
        <w:rPr>
          <w:sz w:val="28"/>
          <w:szCs w:val="28"/>
        </w:rPr>
        <w:t xml:space="preserve">     район»    на   2025 год и на плановый период 2026 и 2027 годов» </w:t>
      </w:r>
      <w:r w:rsidRPr="00F04555">
        <w:rPr>
          <w:sz w:val="28"/>
          <w:szCs w:val="28"/>
        </w:rPr>
        <w:t>Администрация Пустошкинского района ПОСТАНОВЛЯЕТ</w:t>
      </w:r>
      <w:r w:rsidR="00B66068" w:rsidRPr="008873CB">
        <w:rPr>
          <w:sz w:val="28"/>
          <w:szCs w:val="28"/>
        </w:rPr>
        <w:t>:</w:t>
      </w:r>
    </w:p>
    <w:p w:rsidR="00D27232" w:rsidRPr="00C65119" w:rsidRDefault="00D27232" w:rsidP="0058781E">
      <w:pPr>
        <w:pStyle w:val="a8"/>
        <w:numPr>
          <w:ilvl w:val="0"/>
          <w:numId w:val="6"/>
        </w:numPr>
        <w:ind w:left="0" w:firstLine="709"/>
        <w:jc w:val="both"/>
        <w:rPr>
          <w:sz w:val="28"/>
          <w:szCs w:val="28"/>
        </w:rPr>
      </w:pPr>
      <w:r w:rsidRPr="00C65119">
        <w:rPr>
          <w:sz w:val="28"/>
          <w:szCs w:val="28"/>
        </w:rPr>
        <w:t>Продлить срок реализации муниципальной программы  муниципального образования «Пустошкинский район» «Обеспечение безопасности граждан на территории Пустошкинского района», утвержденной постановлением Администрации Пустошкинского района от 29.01.2021 г. № 8, до 202</w:t>
      </w:r>
      <w:r w:rsidR="00401C42">
        <w:rPr>
          <w:sz w:val="28"/>
          <w:szCs w:val="28"/>
        </w:rPr>
        <w:t>7</w:t>
      </w:r>
      <w:r w:rsidRPr="00C65119">
        <w:rPr>
          <w:sz w:val="28"/>
          <w:szCs w:val="28"/>
        </w:rPr>
        <w:t xml:space="preserve"> года. </w:t>
      </w:r>
    </w:p>
    <w:p w:rsidR="00326711" w:rsidRDefault="00D27232" w:rsidP="0058781E">
      <w:pPr>
        <w:pStyle w:val="a8"/>
        <w:numPr>
          <w:ilvl w:val="0"/>
          <w:numId w:val="6"/>
        </w:numPr>
        <w:ind w:left="0" w:firstLine="709"/>
        <w:jc w:val="both"/>
        <w:rPr>
          <w:sz w:val="28"/>
          <w:szCs w:val="28"/>
        </w:rPr>
      </w:pPr>
      <w:r w:rsidRPr="00C65119">
        <w:rPr>
          <w:sz w:val="28"/>
          <w:szCs w:val="28"/>
        </w:rPr>
        <w:t xml:space="preserve">Утвердить прилагаемую муниципальную программу  муниципального образования «Пустошкинский район» «Обеспечение </w:t>
      </w:r>
      <w:r w:rsidRPr="00C65119">
        <w:rPr>
          <w:sz w:val="28"/>
          <w:szCs w:val="28"/>
        </w:rPr>
        <w:lastRenderedPageBreak/>
        <w:t xml:space="preserve">безопасности граждан </w:t>
      </w:r>
      <w:r>
        <w:rPr>
          <w:sz w:val="28"/>
          <w:szCs w:val="28"/>
        </w:rPr>
        <w:t>и профилактика правонарушений»</w:t>
      </w:r>
      <w:r w:rsidRPr="00C65119">
        <w:rPr>
          <w:sz w:val="28"/>
          <w:szCs w:val="28"/>
        </w:rPr>
        <w:t xml:space="preserve"> в новой редакции согласно приложению к настоящему постановлению. </w:t>
      </w:r>
    </w:p>
    <w:p w:rsidR="00401C42" w:rsidRPr="0058781E" w:rsidRDefault="00401C42" w:rsidP="0058781E">
      <w:pPr>
        <w:pStyle w:val="a8"/>
        <w:widowControl w:val="0"/>
        <w:numPr>
          <w:ilvl w:val="0"/>
          <w:numId w:val="6"/>
        </w:numPr>
        <w:suppressAutoHyphens/>
        <w:autoSpaceDE w:val="0"/>
        <w:ind w:left="0" w:firstLine="709"/>
        <w:jc w:val="both"/>
        <w:rPr>
          <w:sz w:val="28"/>
          <w:szCs w:val="28"/>
        </w:rPr>
      </w:pPr>
      <w:r w:rsidRPr="0058781E">
        <w:rPr>
          <w:sz w:val="28"/>
          <w:szCs w:val="28"/>
          <w:lang w:eastAsia="ar-SA"/>
        </w:rPr>
        <w:t xml:space="preserve">Опубликовать настоящее постановление в </w:t>
      </w:r>
      <w:r w:rsidRPr="0058781E">
        <w:rPr>
          <w:sz w:val="28"/>
          <w:szCs w:val="28"/>
        </w:rPr>
        <w:t xml:space="preserve">сетевом издании </w:t>
      </w:r>
      <w:bookmarkStart w:id="1" w:name="_GoBack"/>
      <w:bookmarkEnd w:id="1"/>
      <w:r w:rsidRPr="0058781E">
        <w:rPr>
          <w:sz w:val="28"/>
          <w:szCs w:val="28"/>
        </w:rPr>
        <w:t xml:space="preserve">«Нормативные правовые акты Псковской области» </w:t>
      </w:r>
      <w:hyperlink r:id="rId7" w:history="1">
        <w:r w:rsidRPr="00A37A6A">
          <w:rPr>
            <w:rStyle w:val="a7"/>
            <w:color w:val="000000" w:themeColor="text1"/>
            <w:sz w:val="28"/>
            <w:szCs w:val="28"/>
          </w:rPr>
          <w:t>http://pravo.pskov.ru</w:t>
        </w:r>
      </w:hyperlink>
      <w:r w:rsidRPr="00A37A6A">
        <w:rPr>
          <w:color w:val="000000" w:themeColor="text1"/>
          <w:sz w:val="28"/>
          <w:szCs w:val="28"/>
        </w:rPr>
        <w:t xml:space="preserve"> </w:t>
      </w:r>
      <w:r w:rsidRPr="0058781E">
        <w:rPr>
          <w:sz w:val="28"/>
          <w:szCs w:val="28"/>
          <w:lang w:eastAsia="ar-SA"/>
        </w:rPr>
        <w:t>и разместить на официальном сайте муниципального образования «</w:t>
      </w:r>
      <w:proofErr w:type="spellStart"/>
      <w:r w:rsidRPr="0058781E">
        <w:rPr>
          <w:sz w:val="28"/>
          <w:szCs w:val="28"/>
          <w:lang w:eastAsia="ar-SA"/>
        </w:rPr>
        <w:t>Пустошкинский</w:t>
      </w:r>
      <w:proofErr w:type="spellEnd"/>
      <w:r w:rsidRPr="0058781E">
        <w:rPr>
          <w:sz w:val="28"/>
          <w:szCs w:val="28"/>
          <w:lang w:eastAsia="ar-SA"/>
        </w:rPr>
        <w:t xml:space="preserve"> район» </w:t>
      </w:r>
      <w:r w:rsidRPr="0058781E">
        <w:rPr>
          <w:sz w:val="28"/>
          <w:szCs w:val="28"/>
          <w:u w:val="single"/>
        </w:rPr>
        <w:t>https://pustoshka.gosuslugi.ru</w:t>
      </w:r>
      <w:r w:rsidRPr="0058781E">
        <w:rPr>
          <w:sz w:val="28"/>
          <w:szCs w:val="28"/>
          <w:u w:val="single"/>
          <w:lang w:eastAsia="ar-SA"/>
        </w:rPr>
        <w:t xml:space="preserve"> </w:t>
      </w:r>
      <w:r w:rsidRPr="0058781E">
        <w:rPr>
          <w:sz w:val="28"/>
          <w:szCs w:val="28"/>
          <w:lang w:eastAsia="ar-SA"/>
        </w:rPr>
        <w:t>в информационно-телекоммуникационной сети «Интернет»</w:t>
      </w:r>
      <w:r w:rsidRPr="0058781E">
        <w:rPr>
          <w:sz w:val="28"/>
          <w:szCs w:val="28"/>
        </w:rPr>
        <w:t xml:space="preserve">. </w:t>
      </w:r>
    </w:p>
    <w:p w:rsidR="00326711" w:rsidRPr="00E66D5B" w:rsidRDefault="00622377" w:rsidP="0058781E">
      <w:pPr>
        <w:pStyle w:val="a5"/>
        <w:numPr>
          <w:ilvl w:val="0"/>
          <w:numId w:val="6"/>
        </w:numPr>
        <w:ind w:left="0" w:firstLine="709"/>
        <w:jc w:val="both"/>
        <w:rPr>
          <w:sz w:val="28"/>
          <w:szCs w:val="28"/>
        </w:rPr>
      </w:pPr>
      <w:r w:rsidRPr="00EE5DA3">
        <w:rPr>
          <w:sz w:val="28"/>
          <w:szCs w:val="28"/>
        </w:rPr>
        <w:t xml:space="preserve">Настоящее постановление вступает в силу </w:t>
      </w:r>
      <w:r>
        <w:rPr>
          <w:sz w:val="28"/>
          <w:szCs w:val="28"/>
        </w:rPr>
        <w:t xml:space="preserve">на следующий день </w:t>
      </w:r>
      <w:r w:rsidRPr="00EE5DA3">
        <w:rPr>
          <w:sz w:val="28"/>
          <w:szCs w:val="28"/>
        </w:rPr>
        <w:t xml:space="preserve">после официального опубликования. </w:t>
      </w:r>
    </w:p>
    <w:p w:rsidR="00B66068" w:rsidRPr="0058781E" w:rsidRDefault="00B66068" w:rsidP="0058781E">
      <w:pPr>
        <w:pStyle w:val="a8"/>
        <w:numPr>
          <w:ilvl w:val="0"/>
          <w:numId w:val="6"/>
        </w:numPr>
        <w:ind w:left="0" w:firstLine="709"/>
        <w:jc w:val="both"/>
        <w:rPr>
          <w:sz w:val="28"/>
          <w:szCs w:val="28"/>
        </w:rPr>
      </w:pPr>
      <w:proofErr w:type="gramStart"/>
      <w:r w:rsidRPr="0058781E">
        <w:rPr>
          <w:sz w:val="28"/>
          <w:szCs w:val="28"/>
        </w:rPr>
        <w:t>Контроль за</w:t>
      </w:r>
      <w:proofErr w:type="gramEnd"/>
      <w:r w:rsidRPr="0058781E">
        <w:rPr>
          <w:sz w:val="28"/>
          <w:szCs w:val="28"/>
        </w:rPr>
        <w:t xml:space="preserve"> исполнением настоящего постановления возложить на заместителя Главы Администрации Пустошкинского района – председателя комитета по </w:t>
      </w:r>
      <w:r w:rsidR="0080464B" w:rsidRPr="0058781E">
        <w:rPr>
          <w:sz w:val="28"/>
          <w:szCs w:val="28"/>
        </w:rPr>
        <w:t>образованию, культуре и спорту</w:t>
      </w:r>
      <w:r w:rsidRPr="0058781E">
        <w:rPr>
          <w:sz w:val="28"/>
          <w:szCs w:val="28"/>
        </w:rPr>
        <w:t xml:space="preserve"> </w:t>
      </w:r>
      <w:r w:rsidR="0080464B" w:rsidRPr="0058781E">
        <w:rPr>
          <w:sz w:val="28"/>
          <w:szCs w:val="28"/>
        </w:rPr>
        <w:t xml:space="preserve">О. В. </w:t>
      </w:r>
      <w:proofErr w:type="spellStart"/>
      <w:r w:rsidR="0080464B" w:rsidRPr="0058781E">
        <w:rPr>
          <w:sz w:val="28"/>
          <w:szCs w:val="28"/>
        </w:rPr>
        <w:t>Бугрякову</w:t>
      </w:r>
      <w:proofErr w:type="spellEnd"/>
      <w:r w:rsidR="0080464B" w:rsidRPr="0058781E">
        <w:rPr>
          <w:sz w:val="28"/>
          <w:szCs w:val="28"/>
        </w:rPr>
        <w:t>.</w:t>
      </w:r>
    </w:p>
    <w:p w:rsidR="00B66068" w:rsidRPr="008873CB" w:rsidRDefault="00B66068" w:rsidP="0058781E">
      <w:pPr>
        <w:autoSpaceDE w:val="0"/>
        <w:autoSpaceDN w:val="0"/>
        <w:adjustRightInd w:val="0"/>
        <w:ind w:firstLine="709"/>
        <w:jc w:val="both"/>
        <w:rPr>
          <w:sz w:val="28"/>
          <w:szCs w:val="28"/>
        </w:rPr>
      </w:pPr>
    </w:p>
    <w:p w:rsidR="00B66068" w:rsidRDefault="00B66068" w:rsidP="0058781E">
      <w:pPr>
        <w:autoSpaceDE w:val="0"/>
        <w:autoSpaceDN w:val="0"/>
        <w:adjustRightInd w:val="0"/>
        <w:ind w:firstLine="709"/>
        <w:jc w:val="both"/>
        <w:rPr>
          <w:sz w:val="28"/>
          <w:szCs w:val="28"/>
        </w:rPr>
      </w:pPr>
    </w:p>
    <w:p w:rsidR="00B66068" w:rsidRPr="008873CB" w:rsidRDefault="00B66068" w:rsidP="00B66068">
      <w:pPr>
        <w:autoSpaceDE w:val="0"/>
        <w:autoSpaceDN w:val="0"/>
        <w:adjustRightInd w:val="0"/>
        <w:jc w:val="both"/>
        <w:rPr>
          <w:sz w:val="28"/>
          <w:szCs w:val="28"/>
        </w:rPr>
      </w:pPr>
      <w:r>
        <w:rPr>
          <w:sz w:val="28"/>
          <w:szCs w:val="28"/>
        </w:rPr>
        <w:t>Глава</w:t>
      </w:r>
      <w:r w:rsidRPr="008873CB">
        <w:rPr>
          <w:sz w:val="28"/>
          <w:szCs w:val="28"/>
        </w:rPr>
        <w:t xml:space="preserve"> района                                          </w:t>
      </w:r>
      <w:r>
        <w:rPr>
          <w:sz w:val="28"/>
          <w:szCs w:val="28"/>
        </w:rPr>
        <w:t xml:space="preserve">           </w:t>
      </w:r>
      <w:r w:rsidRPr="008873CB">
        <w:rPr>
          <w:sz w:val="28"/>
          <w:szCs w:val="28"/>
        </w:rPr>
        <w:t xml:space="preserve">                         </w:t>
      </w:r>
      <w:r>
        <w:rPr>
          <w:sz w:val="28"/>
          <w:szCs w:val="28"/>
        </w:rPr>
        <w:t xml:space="preserve">      </w:t>
      </w:r>
      <w:r w:rsidRPr="008873CB">
        <w:rPr>
          <w:sz w:val="28"/>
          <w:szCs w:val="28"/>
        </w:rPr>
        <w:t xml:space="preserve"> </w:t>
      </w:r>
      <w:r>
        <w:rPr>
          <w:sz w:val="28"/>
          <w:szCs w:val="28"/>
        </w:rPr>
        <w:t>Ю.Э. Кравцов</w:t>
      </w:r>
    </w:p>
    <w:p w:rsidR="00B66068" w:rsidRPr="008873CB" w:rsidRDefault="00B66068" w:rsidP="00B66068">
      <w:pPr>
        <w:autoSpaceDE w:val="0"/>
        <w:autoSpaceDN w:val="0"/>
        <w:adjustRightInd w:val="0"/>
        <w:ind w:firstLine="709"/>
        <w:jc w:val="both"/>
        <w:rPr>
          <w:sz w:val="28"/>
          <w:szCs w:val="28"/>
        </w:rPr>
      </w:pPr>
    </w:p>
    <w:p w:rsidR="00B66068" w:rsidRDefault="00B66068" w:rsidP="00B66068">
      <w:pPr>
        <w:pStyle w:val="a3"/>
        <w:ind w:firstLine="0"/>
        <w:rPr>
          <w:lang w:val="ru-RU"/>
        </w:rPr>
      </w:pPr>
    </w:p>
    <w:p w:rsidR="00286474" w:rsidRDefault="00286474" w:rsidP="00B66068">
      <w:pPr>
        <w:pStyle w:val="a3"/>
        <w:ind w:firstLine="0"/>
        <w:rPr>
          <w:lang w:val="ru-RU"/>
        </w:rPr>
      </w:pPr>
    </w:p>
    <w:p w:rsidR="00697157" w:rsidRDefault="00697157" w:rsidP="00B66068">
      <w:pPr>
        <w:pStyle w:val="a3"/>
        <w:ind w:firstLine="0"/>
        <w:rPr>
          <w:lang w:val="ru-RU"/>
        </w:rPr>
      </w:pPr>
    </w:p>
    <w:p w:rsidR="00160B69" w:rsidRDefault="00160B69" w:rsidP="00160B69">
      <w:pPr>
        <w:pStyle w:val="a5"/>
        <w:jc w:val="right"/>
        <w:rPr>
          <w:sz w:val="28"/>
          <w:szCs w:val="28"/>
        </w:rPr>
      </w:pPr>
    </w:p>
    <w:p w:rsidR="00160B69" w:rsidRDefault="00160B69" w:rsidP="00160B69">
      <w:pPr>
        <w:pStyle w:val="a5"/>
        <w:jc w:val="right"/>
        <w:rPr>
          <w:sz w:val="28"/>
          <w:szCs w:val="28"/>
        </w:rPr>
      </w:pPr>
    </w:p>
    <w:p w:rsidR="00697157" w:rsidRDefault="00697157" w:rsidP="00B66068">
      <w:pPr>
        <w:pStyle w:val="a3"/>
        <w:ind w:firstLine="0"/>
        <w:rPr>
          <w:lang w:val="ru-RU"/>
        </w:rPr>
      </w:pPr>
    </w:p>
    <w:p w:rsidR="00697157" w:rsidRDefault="00697157" w:rsidP="00B66068">
      <w:pPr>
        <w:pStyle w:val="a3"/>
        <w:ind w:firstLine="0"/>
        <w:rPr>
          <w:lang w:val="ru-RU"/>
        </w:rPr>
      </w:pPr>
    </w:p>
    <w:p w:rsidR="00697157" w:rsidRDefault="00697157" w:rsidP="00B66068">
      <w:pPr>
        <w:pStyle w:val="a3"/>
        <w:ind w:firstLine="0"/>
        <w:rPr>
          <w:lang w:val="ru-RU"/>
        </w:rPr>
      </w:pPr>
    </w:p>
    <w:p w:rsidR="00697157" w:rsidRDefault="00697157" w:rsidP="00B66068">
      <w:pPr>
        <w:pStyle w:val="a3"/>
        <w:ind w:firstLine="0"/>
        <w:rPr>
          <w:lang w:val="ru-RU"/>
        </w:rPr>
      </w:pPr>
    </w:p>
    <w:p w:rsidR="00697157" w:rsidRDefault="00697157" w:rsidP="00B66068">
      <w:pPr>
        <w:pStyle w:val="a3"/>
        <w:ind w:firstLine="0"/>
        <w:rPr>
          <w:lang w:val="ru-RU"/>
        </w:rPr>
      </w:pPr>
    </w:p>
    <w:p w:rsidR="00160B69" w:rsidRDefault="00160B69" w:rsidP="00B66068">
      <w:pPr>
        <w:pStyle w:val="a3"/>
        <w:ind w:firstLine="0"/>
        <w:rPr>
          <w:lang w:val="ru-RU"/>
        </w:rPr>
      </w:pPr>
    </w:p>
    <w:p w:rsidR="00697157" w:rsidRDefault="00697157" w:rsidP="00B66068">
      <w:pPr>
        <w:pStyle w:val="a3"/>
        <w:ind w:firstLine="0"/>
        <w:rPr>
          <w:lang w:val="ru-RU"/>
        </w:rPr>
      </w:pPr>
    </w:p>
    <w:p w:rsidR="00697157" w:rsidRDefault="00697157" w:rsidP="00B66068">
      <w:pPr>
        <w:pStyle w:val="a3"/>
        <w:ind w:firstLine="0"/>
        <w:rPr>
          <w:lang w:val="ru-RU"/>
        </w:rPr>
      </w:pPr>
    </w:p>
    <w:p w:rsidR="00286474" w:rsidRDefault="00286474" w:rsidP="00B66068">
      <w:pPr>
        <w:pStyle w:val="a3"/>
        <w:ind w:firstLine="0"/>
        <w:rPr>
          <w:lang w:val="ru-RU"/>
        </w:rPr>
      </w:pPr>
    </w:p>
    <w:p w:rsidR="002F4A8C" w:rsidRDefault="002F4A8C" w:rsidP="00B66068">
      <w:pPr>
        <w:pStyle w:val="a3"/>
        <w:ind w:firstLine="0"/>
        <w:rPr>
          <w:lang w:val="ru-RU"/>
        </w:rPr>
      </w:pPr>
    </w:p>
    <w:p w:rsidR="002F4A8C" w:rsidRDefault="002F4A8C" w:rsidP="00B66068">
      <w:pPr>
        <w:pStyle w:val="a3"/>
        <w:ind w:firstLine="0"/>
        <w:rPr>
          <w:lang w:val="ru-RU"/>
        </w:rPr>
      </w:pPr>
    </w:p>
    <w:p w:rsidR="002F4A8C" w:rsidRDefault="002F4A8C" w:rsidP="00B66068">
      <w:pPr>
        <w:pStyle w:val="a3"/>
        <w:ind w:firstLine="0"/>
        <w:rPr>
          <w:lang w:val="ru-RU"/>
        </w:rPr>
      </w:pPr>
    </w:p>
    <w:p w:rsidR="002F4A8C" w:rsidRDefault="002F4A8C" w:rsidP="00B66068">
      <w:pPr>
        <w:pStyle w:val="a3"/>
        <w:ind w:firstLine="0"/>
        <w:rPr>
          <w:lang w:val="ru-RU"/>
        </w:rPr>
      </w:pPr>
    </w:p>
    <w:p w:rsidR="002F4A8C" w:rsidRDefault="002F4A8C" w:rsidP="00B66068">
      <w:pPr>
        <w:pStyle w:val="a3"/>
        <w:ind w:firstLine="0"/>
        <w:rPr>
          <w:lang w:val="ru-RU"/>
        </w:rPr>
      </w:pPr>
    </w:p>
    <w:p w:rsidR="002F4A8C" w:rsidRDefault="002F4A8C" w:rsidP="00B66068">
      <w:pPr>
        <w:pStyle w:val="a3"/>
        <w:ind w:firstLine="0"/>
        <w:rPr>
          <w:lang w:val="ru-RU"/>
        </w:rPr>
      </w:pPr>
    </w:p>
    <w:p w:rsidR="002F4A8C" w:rsidRDefault="002F4A8C" w:rsidP="00B66068">
      <w:pPr>
        <w:pStyle w:val="a3"/>
        <w:ind w:firstLine="0"/>
        <w:rPr>
          <w:lang w:val="ru-RU"/>
        </w:rPr>
      </w:pPr>
    </w:p>
    <w:p w:rsidR="002F4A8C" w:rsidRDefault="002F4A8C" w:rsidP="00B66068">
      <w:pPr>
        <w:pStyle w:val="a3"/>
        <w:ind w:firstLine="0"/>
        <w:rPr>
          <w:lang w:val="ru-RU"/>
        </w:rPr>
      </w:pPr>
    </w:p>
    <w:p w:rsidR="002F4A8C" w:rsidRDefault="002F4A8C" w:rsidP="00B66068">
      <w:pPr>
        <w:pStyle w:val="a3"/>
        <w:ind w:firstLine="0"/>
        <w:rPr>
          <w:lang w:val="ru-RU"/>
        </w:rPr>
      </w:pPr>
    </w:p>
    <w:p w:rsidR="002F4A8C" w:rsidRDefault="002F4A8C" w:rsidP="00B66068">
      <w:pPr>
        <w:pStyle w:val="a3"/>
        <w:ind w:firstLine="0"/>
        <w:rPr>
          <w:lang w:val="ru-RU"/>
        </w:rPr>
      </w:pPr>
    </w:p>
    <w:p w:rsidR="002F4A8C" w:rsidRDefault="002F4A8C" w:rsidP="00B66068">
      <w:pPr>
        <w:pStyle w:val="a3"/>
        <w:ind w:firstLine="0"/>
        <w:rPr>
          <w:lang w:val="ru-RU"/>
        </w:rPr>
      </w:pPr>
    </w:p>
    <w:p w:rsidR="002F4A8C" w:rsidRDefault="002F4A8C" w:rsidP="00B66068">
      <w:pPr>
        <w:pStyle w:val="a3"/>
        <w:ind w:firstLine="0"/>
        <w:rPr>
          <w:lang w:val="ru-RU"/>
        </w:rPr>
      </w:pPr>
    </w:p>
    <w:p w:rsidR="002F4A8C" w:rsidRDefault="002F4A8C" w:rsidP="00B66068">
      <w:pPr>
        <w:pStyle w:val="a3"/>
        <w:ind w:firstLine="0"/>
        <w:rPr>
          <w:lang w:val="ru-RU"/>
        </w:rPr>
      </w:pPr>
    </w:p>
    <w:p w:rsidR="002F4A8C" w:rsidRDefault="002F4A8C" w:rsidP="00B66068">
      <w:pPr>
        <w:pStyle w:val="a3"/>
        <w:ind w:firstLine="0"/>
        <w:rPr>
          <w:lang w:val="ru-RU"/>
        </w:rPr>
      </w:pPr>
    </w:p>
    <w:p w:rsidR="002F4A8C" w:rsidRDefault="002F4A8C" w:rsidP="00B66068">
      <w:pPr>
        <w:pStyle w:val="a3"/>
        <w:ind w:firstLine="0"/>
        <w:rPr>
          <w:lang w:val="ru-RU"/>
        </w:rPr>
      </w:pPr>
    </w:p>
    <w:p w:rsidR="00B66068" w:rsidRDefault="00B66068" w:rsidP="00B66068">
      <w:pPr>
        <w:pStyle w:val="a3"/>
        <w:ind w:firstLine="0"/>
        <w:rPr>
          <w:lang w:val="ru-RU"/>
        </w:rPr>
      </w:pPr>
    </w:p>
    <w:p w:rsidR="00C312F9" w:rsidRDefault="00C312F9" w:rsidP="00C312F9">
      <w:pPr>
        <w:tabs>
          <w:tab w:val="left" w:pos="4170"/>
        </w:tabs>
        <w:jc w:val="right"/>
        <w:rPr>
          <w:sz w:val="28"/>
          <w:szCs w:val="28"/>
        </w:rPr>
      </w:pPr>
      <w:r>
        <w:rPr>
          <w:sz w:val="28"/>
          <w:szCs w:val="28"/>
        </w:rPr>
        <w:lastRenderedPageBreak/>
        <w:t>Утверждена</w:t>
      </w:r>
    </w:p>
    <w:p w:rsidR="00C312F9" w:rsidRDefault="00C312F9" w:rsidP="00C312F9">
      <w:pPr>
        <w:tabs>
          <w:tab w:val="left" w:pos="4170"/>
        </w:tabs>
        <w:jc w:val="right"/>
        <w:rPr>
          <w:sz w:val="28"/>
          <w:szCs w:val="28"/>
        </w:rPr>
      </w:pPr>
      <w:r>
        <w:rPr>
          <w:sz w:val="28"/>
          <w:szCs w:val="28"/>
        </w:rPr>
        <w:t xml:space="preserve">постановлением Администрации </w:t>
      </w:r>
    </w:p>
    <w:p w:rsidR="00C312F9" w:rsidRDefault="00C312F9" w:rsidP="00C312F9">
      <w:pPr>
        <w:tabs>
          <w:tab w:val="left" w:pos="4170"/>
        </w:tabs>
        <w:jc w:val="right"/>
        <w:rPr>
          <w:sz w:val="28"/>
          <w:szCs w:val="28"/>
        </w:rPr>
      </w:pPr>
      <w:r>
        <w:rPr>
          <w:sz w:val="28"/>
          <w:szCs w:val="28"/>
        </w:rPr>
        <w:t>Пустошкинского района</w:t>
      </w:r>
    </w:p>
    <w:p w:rsidR="00C312F9" w:rsidRPr="00C312F9" w:rsidRDefault="00C312F9" w:rsidP="00C312F9">
      <w:pPr>
        <w:tabs>
          <w:tab w:val="left" w:pos="4170"/>
        </w:tabs>
        <w:jc w:val="right"/>
        <w:rPr>
          <w:sz w:val="28"/>
          <w:szCs w:val="28"/>
        </w:rPr>
      </w:pPr>
      <w:r w:rsidRPr="00C312F9">
        <w:rPr>
          <w:sz w:val="28"/>
          <w:szCs w:val="28"/>
        </w:rPr>
        <w:t xml:space="preserve">от  </w:t>
      </w:r>
      <w:r w:rsidR="00AD0604" w:rsidRPr="0069632B">
        <w:rPr>
          <w:sz w:val="28"/>
          <w:szCs w:val="28"/>
          <w:u w:val="single"/>
        </w:rPr>
        <w:t>29.01.2021</w:t>
      </w:r>
      <w:r w:rsidRPr="00C312F9">
        <w:rPr>
          <w:sz w:val="28"/>
          <w:szCs w:val="28"/>
        </w:rPr>
        <w:t xml:space="preserve"> г. </w:t>
      </w:r>
      <w:r>
        <w:rPr>
          <w:sz w:val="28"/>
          <w:szCs w:val="28"/>
        </w:rPr>
        <w:t xml:space="preserve"> </w:t>
      </w:r>
      <w:r w:rsidR="00AD0604">
        <w:rPr>
          <w:sz w:val="28"/>
          <w:szCs w:val="28"/>
        </w:rPr>
        <w:t xml:space="preserve">№ </w:t>
      </w:r>
      <w:r w:rsidR="0069632B">
        <w:rPr>
          <w:sz w:val="28"/>
          <w:szCs w:val="28"/>
        </w:rPr>
        <w:t xml:space="preserve"> </w:t>
      </w:r>
      <w:r w:rsidR="00AD0604" w:rsidRPr="0069632B">
        <w:rPr>
          <w:sz w:val="28"/>
          <w:szCs w:val="28"/>
          <w:u w:val="single"/>
        </w:rPr>
        <w:t xml:space="preserve"> 8</w:t>
      </w:r>
      <w:r w:rsidRPr="00C312F9">
        <w:rPr>
          <w:sz w:val="28"/>
          <w:szCs w:val="28"/>
        </w:rPr>
        <w:t xml:space="preserve">  </w:t>
      </w:r>
    </w:p>
    <w:p w:rsidR="00C312F9" w:rsidRDefault="00C312F9" w:rsidP="00C312F9">
      <w:pPr>
        <w:tabs>
          <w:tab w:val="left" w:pos="4170"/>
        </w:tabs>
        <w:jc w:val="center"/>
        <w:rPr>
          <w:b/>
          <w:sz w:val="28"/>
          <w:szCs w:val="28"/>
        </w:rPr>
      </w:pPr>
    </w:p>
    <w:p w:rsidR="00C312F9" w:rsidRDefault="00C312F9" w:rsidP="00C312F9">
      <w:pPr>
        <w:tabs>
          <w:tab w:val="left" w:pos="4170"/>
        </w:tabs>
        <w:jc w:val="center"/>
        <w:rPr>
          <w:b/>
          <w:sz w:val="28"/>
          <w:szCs w:val="28"/>
        </w:rPr>
      </w:pPr>
    </w:p>
    <w:p w:rsidR="00C312F9" w:rsidRDefault="00C312F9" w:rsidP="00C312F9">
      <w:pPr>
        <w:tabs>
          <w:tab w:val="left" w:pos="4170"/>
        </w:tabs>
        <w:jc w:val="center"/>
        <w:rPr>
          <w:b/>
          <w:sz w:val="28"/>
          <w:szCs w:val="28"/>
        </w:rPr>
      </w:pPr>
    </w:p>
    <w:p w:rsidR="00C312F9" w:rsidRDefault="00C312F9" w:rsidP="00C312F9">
      <w:pPr>
        <w:tabs>
          <w:tab w:val="left" w:pos="4170"/>
        </w:tabs>
        <w:jc w:val="center"/>
        <w:rPr>
          <w:b/>
          <w:sz w:val="28"/>
          <w:szCs w:val="28"/>
        </w:rPr>
      </w:pPr>
    </w:p>
    <w:p w:rsidR="00C312F9" w:rsidRDefault="00C312F9" w:rsidP="00C312F9">
      <w:pPr>
        <w:tabs>
          <w:tab w:val="left" w:pos="4170"/>
        </w:tabs>
        <w:jc w:val="center"/>
        <w:rPr>
          <w:b/>
          <w:sz w:val="28"/>
          <w:szCs w:val="28"/>
        </w:rPr>
      </w:pPr>
    </w:p>
    <w:p w:rsidR="00C312F9" w:rsidRDefault="00C312F9" w:rsidP="00C312F9">
      <w:pPr>
        <w:tabs>
          <w:tab w:val="left" w:pos="4170"/>
        </w:tabs>
        <w:jc w:val="center"/>
        <w:rPr>
          <w:b/>
          <w:sz w:val="28"/>
          <w:szCs w:val="28"/>
        </w:rPr>
      </w:pPr>
    </w:p>
    <w:p w:rsidR="00C312F9" w:rsidRDefault="00C312F9" w:rsidP="00C312F9">
      <w:pPr>
        <w:tabs>
          <w:tab w:val="left" w:pos="4170"/>
        </w:tabs>
        <w:jc w:val="center"/>
        <w:rPr>
          <w:b/>
          <w:sz w:val="28"/>
          <w:szCs w:val="28"/>
        </w:rPr>
      </w:pPr>
    </w:p>
    <w:p w:rsidR="00C312F9" w:rsidRDefault="00C312F9" w:rsidP="00C312F9">
      <w:pPr>
        <w:tabs>
          <w:tab w:val="left" w:pos="4170"/>
        </w:tabs>
        <w:jc w:val="center"/>
        <w:rPr>
          <w:b/>
          <w:sz w:val="28"/>
          <w:szCs w:val="28"/>
        </w:rPr>
      </w:pPr>
    </w:p>
    <w:p w:rsidR="00C312F9" w:rsidRDefault="00C312F9" w:rsidP="00C312F9">
      <w:pPr>
        <w:tabs>
          <w:tab w:val="left" w:pos="4170"/>
        </w:tabs>
        <w:jc w:val="center"/>
        <w:rPr>
          <w:b/>
          <w:sz w:val="28"/>
          <w:szCs w:val="28"/>
        </w:rPr>
      </w:pPr>
    </w:p>
    <w:p w:rsidR="00C312F9" w:rsidRDefault="00C312F9" w:rsidP="00C312F9">
      <w:pPr>
        <w:tabs>
          <w:tab w:val="left" w:pos="4170"/>
        </w:tabs>
        <w:jc w:val="center"/>
        <w:rPr>
          <w:b/>
          <w:sz w:val="28"/>
          <w:szCs w:val="28"/>
        </w:rPr>
      </w:pPr>
    </w:p>
    <w:p w:rsidR="00C312F9" w:rsidRDefault="00C312F9" w:rsidP="00C312F9">
      <w:pPr>
        <w:tabs>
          <w:tab w:val="left" w:pos="4170"/>
        </w:tabs>
        <w:jc w:val="center"/>
        <w:rPr>
          <w:b/>
          <w:sz w:val="28"/>
          <w:szCs w:val="28"/>
        </w:rPr>
      </w:pPr>
    </w:p>
    <w:p w:rsidR="00C312F9" w:rsidRDefault="00C312F9" w:rsidP="00C312F9">
      <w:pPr>
        <w:tabs>
          <w:tab w:val="left" w:pos="4170"/>
        </w:tabs>
        <w:jc w:val="center"/>
        <w:rPr>
          <w:b/>
          <w:sz w:val="28"/>
          <w:szCs w:val="28"/>
        </w:rPr>
      </w:pPr>
    </w:p>
    <w:p w:rsidR="00C312F9" w:rsidRPr="0029631E" w:rsidRDefault="00C312F9" w:rsidP="00DB4706">
      <w:pPr>
        <w:tabs>
          <w:tab w:val="left" w:pos="4170"/>
        </w:tabs>
        <w:jc w:val="center"/>
        <w:rPr>
          <w:b/>
          <w:sz w:val="28"/>
          <w:szCs w:val="28"/>
        </w:rPr>
      </w:pPr>
      <w:r w:rsidRPr="0029631E">
        <w:rPr>
          <w:b/>
          <w:sz w:val="28"/>
          <w:szCs w:val="28"/>
        </w:rPr>
        <w:t>МУНИЦИПАЛЬНАЯ ПРОГРАММА</w:t>
      </w:r>
    </w:p>
    <w:p w:rsidR="00C312F9" w:rsidRPr="0029631E" w:rsidRDefault="00C312F9" w:rsidP="00DB4706">
      <w:pPr>
        <w:tabs>
          <w:tab w:val="left" w:pos="4170"/>
        </w:tabs>
        <w:jc w:val="center"/>
        <w:rPr>
          <w:b/>
          <w:sz w:val="28"/>
          <w:szCs w:val="28"/>
        </w:rPr>
      </w:pPr>
      <w:r w:rsidRPr="0029631E">
        <w:rPr>
          <w:b/>
          <w:sz w:val="28"/>
          <w:szCs w:val="28"/>
        </w:rPr>
        <w:t>МУН</w:t>
      </w:r>
      <w:r>
        <w:rPr>
          <w:b/>
          <w:sz w:val="28"/>
          <w:szCs w:val="28"/>
        </w:rPr>
        <w:t>ИЦИПАЛЬНОГО ОБРАЗОВАНИЯ «ПУСТОШКИНСКИЙ</w:t>
      </w:r>
      <w:r w:rsidR="00DB4706">
        <w:rPr>
          <w:b/>
          <w:sz w:val="28"/>
          <w:szCs w:val="28"/>
        </w:rPr>
        <w:t xml:space="preserve"> </w:t>
      </w:r>
      <w:r w:rsidRPr="0029631E">
        <w:rPr>
          <w:b/>
          <w:sz w:val="28"/>
          <w:szCs w:val="28"/>
        </w:rPr>
        <w:t>РАЙОН»</w:t>
      </w:r>
    </w:p>
    <w:p w:rsidR="00C312F9" w:rsidRPr="0029631E" w:rsidRDefault="00C312F9" w:rsidP="00DB4706">
      <w:pPr>
        <w:tabs>
          <w:tab w:val="left" w:pos="4170"/>
        </w:tabs>
        <w:jc w:val="center"/>
        <w:rPr>
          <w:b/>
          <w:sz w:val="28"/>
          <w:szCs w:val="28"/>
        </w:rPr>
      </w:pPr>
      <w:r w:rsidRPr="0029631E">
        <w:rPr>
          <w:b/>
          <w:sz w:val="28"/>
          <w:szCs w:val="28"/>
        </w:rPr>
        <w:t>«</w:t>
      </w:r>
      <w:r>
        <w:rPr>
          <w:b/>
          <w:caps/>
          <w:sz w:val="28"/>
          <w:szCs w:val="28"/>
        </w:rPr>
        <w:t>ОБЕСПЕЧЕНИЕ БЕЗОПАСНОСТИ ГРАЖДАН И ПРОФИЛАКТИКА ПРАВОНАРУШЕНИЙ</w:t>
      </w:r>
      <w:r w:rsidRPr="0029631E">
        <w:rPr>
          <w:b/>
          <w:sz w:val="28"/>
          <w:szCs w:val="28"/>
        </w:rPr>
        <w:t>»</w:t>
      </w:r>
    </w:p>
    <w:p w:rsidR="00C312F9" w:rsidRPr="0029631E" w:rsidRDefault="00C312F9" w:rsidP="00DB4706">
      <w:pPr>
        <w:tabs>
          <w:tab w:val="left" w:pos="4170"/>
        </w:tabs>
        <w:jc w:val="center"/>
        <w:rPr>
          <w:b/>
          <w:sz w:val="28"/>
          <w:szCs w:val="28"/>
        </w:rPr>
      </w:pPr>
      <w:r>
        <w:rPr>
          <w:b/>
          <w:sz w:val="28"/>
          <w:szCs w:val="28"/>
        </w:rPr>
        <w:t>(новая редакция)</w:t>
      </w:r>
    </w:p>
    <w:p w:rsidR="00C312F9" w:rsidRDefault="00C312F9" w:rsidP="00C312F9">
      <w:pPr>
        <w:tabs>
          <w:tab w:val="left" w:pos="1455"/>
        </w:tabs>
        <w:rPr>
          <w:sz w:val="26"/>
          <w:szCs w:val="26"/>
        </w:rPr>
      </w:pPr>
    </w:p>
    <w:p w:rsidR="00C312F9" w:rsidRDefault="00C312F9" w:rsidP="00C312F9">
      <w:pPr>
        <w:tabs>
          <w:tab w:val="left" w:pos="1455"/>
        </w:tabs>
        <w:rPr>
          <w:sz w:val="26"/>
          <w:szCs w:val="26"/>
        </w:rPr>
      </w:pPr>
    </w:p>
    <w:p w:rsidR="00C312F9" w:rsidRDefault="00C312F9" w:rsidP="00C312F9">
      <w:pPr>
        <w:tabs>
          <w:tab w:val="left" w:pos="1455"/>
        </w:tabs>
        <w:rPr>
          <w:sz w:val="26"/>
          <w:szCs w:val="26"/>
        </w:rPr>
      </w:pPr>
    </w:p>
    <w:p w:rsidR="00C312F9" w:rsidRDefault="00C312F9" w:rsidP="00C312F9">
      <w:pPr>
        <w:tabs>
          <w:tab w:val="left" w:pos="1455"/>
        </w:tabs>
        <w:rPr>
          <w:sz w:val="26"/>
          <w:szCs w:val="26"/>
        </w:rPr>
      </w:pPr>
    </w:p>
    <w:p w:rsidR="00C312F9" w:rsidRDefault="00C312F9" w:rsidP="00C312F9">
      <w:pPr>
        <w:tabs>
          <w:tab w:val="left" w:pos="1455"/>
        </w:tabs>
        <w:rPr>
          <w:sz w:val="26"/>
          <w:szCs w:val="26"/>
        </w:rPr>
      </w:pPr>
    </w:p>
    <w:p w:rsidR="00C312F9" w:rsidRDefault="00C312F9" w:rsidP="00C312F9">
      <w:pPr>
        <w:tabs>
          <w:tab w:val="left" w:pos="1455"/>
        </w:tabs>
        <w:rPr>
          <w:sz w:val="26"/>
          <w:szCs w:val="26"/>
        </w:rPr>
      </w:pPr>
    </w:p>
    <w:p w:rsidR="00C312F9" w:rsidRDefault="00C312F9" w:rsidP="00C312F9">
      <w:pPr>
        <w:tabs>
          <w:tab w:val="left" w:pos="1455"/>
        </w:tabs>
        <w:rPr>
          <w:sz w:val="26"/>
          <w:szCs w:val="26"/>
        </w:rPr>
      </w:pPr>
    </w:p>
    <w:p w:rsidR="00C312F9" w:rsidRDefault="00C312F9" w:rsidP="00C312F9">
      <w:pPr>
        <w:tabs>
          <w:tab w:val="left" w:pos="1455"/>
        </w:tabs>
        <w:rPr>
          <w:sz w:val="26"/>
          <w:szCs w:val="26"/>
        </w:rPr>
      </w:pPr>
    </w:p>
    <w:p w:rsidR="00C312F9" w:rsidRDefault="00C312F9" w:rsidP="00C312F9">
      <w:pPr>
        <w:tabs>
          <w:tab w:val="left" w:pos="1455"/>
        </w:tabs>
        <w:rPr>
          <w:sz w:val="26"/>
          <w:szCs w:val="26"/>
        </w:rPr>
      </w:pPr>
    </w:p>
    <w:p w:rsidR="00C312F9" w:rsidRDefault="00C312F9" w:rsidP="00C312F9">
      <w:pPr>
        <w:tabs>
          <w:tab w:val="left" w:pos="1455"/>
        </w:tabs>
        <w:rPr>
          <w:sz w:val="26"/>
          <w:szCs w:val="26"/>
        </w:rPr>
      </w:pPr>
    </w:p>
    <w:p w:rsidR="00C312F9" w:rsidRDefault="00C312F9" w:rsidP="00C312F9">
      <w:pPr>
        <w:tabs>
          <w:tab w:val="left" w:pos="1455"/>
        </w:tabs>
        <w:rPr>
          <w:sz w:val="26"/>
          <w:szCs w:val="26"/>
        </w:rPr>
      </w:pPr>
    </w:p>
    <w:p w:rsidR="00C312F9" w:rsidRDefault="00C312F9" w:rsidP="00C312F9">
      <w:pPr>
        <w:tabs>
          <w:tab w:val="left" w:pos="1455"/>
        </w:tabs>
        <w:rPr>
          <w:sz w:val="26"/>
          <w:szCs w:val="26"/>
        </w:rPr>
      </w:pPr>
    </w:p>
    <w:p w:rsidR="00C312F9" w:rsidRDefault="00C312F9" w:rsidP="00C312F9">
      <w:pPr>
        <w:tabs>
          <w:tab w:val="left" w:pos="1455"/>
        </w:tabs>
        <w:rPr>
          <w:sz w:val="26"/>
          <w:szCs w:val="26"/>
        </w:rPr>
      </w:pPr>
    </w:p>
    <w:p w:rsidR="00C312F9" w:rsidRDefault="00C312F9" w:rsidP="00C312F9">
      <w:pPr>
        <w:tabs>
          <w:tab w:val="left" w:pos="1455"/>
        </w:tabs>
        <w:rPr>
          <w:sz w:val="26"/>
          <w:szCs w:val="26"/>
        </w:rPr>
      </w:pPr>
    </w:p>
    <w:p w:rsidR="00C312F9" w:rsidRDefault="00C312F9" w:rsidP="00C312F9">
      <w:pPr>
        <w:tabs>
          <w:tab w:val="left" w:pos="1455"/>
        </w:tabs>
        <w:rPr>
          <w:sz w:val="26"/>
          <w:szCs w:val="26"/>
        </w:rPr>
      </w:pPr>
    </w:p>
    <w:p w:rsidR="00C312F9" w:rsidRDefault="00C312F9" w:rsidP="00C312F9">
      <w:pPr>
        <w:tabs>
          <w:tab w:val="left" w:pos="1455"/>
        </w:tabs>
        <w:rPr>
          <w:sz w:val="26"/>
          <w:szCs w:val="26"/>
        </w:rPr>
      </w:pPr>
    </w:p>
    <w:p w:rsidR="00C312F9" w:rsidRDefault="00C312F9" w:rsidP="00C312F9">
      <w:pPr>
        <w:tabs>
          <w:tab w:val="left" w:pos="1455"/>
        </w:tabs>
        <w:rPr>
          <w:sz w:val="26"/>
          <w:szCs w:val="26"/>
        </w:rPr>
      </w:pPr>
    </w:p>
    <w:p w:rsidR="00C312F9" w:rsidRDefault="00C312F9" w:rsidP="00C312F9">
      <w:pPr>
        <w:tabs>
          <w:tab w:val="left" w:pos="1455"/>
        </w:tabs>
        <w:rPr>
          <w:sz w:val="26"/>
          <w:szCs w:val="26"/>
        </w:rPr>
      </w:pPr>
    </w:p>
    <w:p w:rsidR="00401C42" w:rsidRDefault="00401C42" w:rsidP="00C312F9">
      <w:pPr>
        <w:tabs>
          <w:tab w:val="left" w:pos="1455"/>
        </w:tabs>
        <w:rPr>
          <w:sz w:val="26"/>
          <w:szCs w:val="26"/>
        </w:rPr>
      </w:pPr>
    </w:p>
    <w:p w:rsidR="00401C42" w:rsidRDefault="00401C42" w:rsidP="00C312F9">
      <w:pPr>
        <w:tabs>
          <w:tab w:val="left" w:pos="1455"/>
        </w:tabs>
        <w:rPr>
          <w:sz w:val="26"/>
          <w:szCs w:val="26"/>
        </w:rPr>
      </w:pPr>
    </w:p>
    <w:p w:rsidR="00C312F9" w:rsidRDefault="00C312F9" w:rsidP="00C312F9">
      <w:pPr>
        <w:tabs>
          <w:tab w:val="left" w:pos="1455"/>
        </w:tabs>
        <w:rPr>
          <w:sz w:val="26"/>
          <w:szCs w:val="26"/>
        </w:rPr>
      </w:pPr>
    </w:p>
    <w:p w:rsidR="00C312F9" w:rsidRDefault="00C312F9" w:rsidP="00C312F9">
      <w:pPr>
        <w:tabs>
          <w:tab w:val="left" w:pos="1455"/>
        </w:tabs>
        <w:rPr>
          <w:sz w:val="26"/>
          <w:szCs w:val="26"/>
        </w:rPr>
      </w:pPr>
    </w:p>
    <w:p w:rsidR="00C312F9" w:rsidRDefault="00C312F9" w:rsidP="00C312F9">
      <w:pPr>
        <w:tabs>
          <w:tab w:val="left" w:pos="1455"/>
        </w:tabs>
        <w:rPr>
          <w:sz w:val="26"/>
          <w:szCs w:val="26"/>
        </w:rPr>
      </w:pPr>
    </w:p>
    <w:p w:rsidR="00C312F9" w:rsidRDefault="00440816" w:rsidP="00C312F9">
      <w:pPr>
        <w:tabs>
          <w:tab w:val="left" w:pos="1455"/>
        </w:tabs>
        <w:jc w:val="center"/>
        <w:rPr>
          <w:sz w:val="26"/>
          <w:szCs w:val="26"/>
        </w:rPr>
      </w:pPr>
      <w:r>
        <w:rPr>
          <w:sz w:val="26"/>
          <w:szCs w:val="26"/>
        </w:rPr>
        <w:t xml:space="preserve">г. </w:t>
      </w:r>
      <w:r w:rsidR="00C312F9">
        <w:rPr>
          <w:sz w:val="26"/>
          <w:szCs w:val="26"/>
        </w:rPr>
        <w:t>Пустошка, 202</w:t>
      </w:r>
      <w:r w:rsidR="00401C42">
        <w:rPr>
          <w:sz w:val="26"/>
          <w:szCs w:val="26"/>
        </w:rPr>
        <w:t>5</w:t>
      </w:r>
    </w:p>
    <w:p w:rsidR="00C312F9" w:rsidRDefault="00C312F9">
      <w:pPr>
        <w:spacing w:after="200" w:line="276" w:lineRule="auto"/>
        <w:rPr>
          <w:sz w:val="26"/>
          <w:szCs w:val="26"/>
        </w:rPr>
      </w:pPr>
      <w:r>
        <w:rPr>
          <w:sz w:val="26"/>
          <w:szCs w:val="26"/>
        </w:rPr>
        <w:br w:type="page"/>
      </w:r>
    </w:p>
    <w:p w:rsidR="008A55E3" w:rsidRPr="00F16A15" w:rsidRDefault="008A55E3" w:rsidP="008A55E3">
      <w:pPr>
        <w:tabs>
          <w:tab w:val="left" w:pos="3240"/>
        </w:tabs>
        <w:jc w:val="center"/>
        <w:rPr>
          <w:sz w:val="28"/>
          <w:szCs w:val="28"/>
        </w:rPr>
      </w:pPr>
      <w:r>
        <w:rPr>
          <w:sz w:val="26"/>
          <w:szCs w:val="26"/>
        </w:rPr>
        <w:lastRenderedPageBreak/>
        <w:t xml:space="preserve">РАЗДЕЛ </w:t>
      </w:r>
      <w:r>
        <w:rPr>
          <w:sz w:val="26"/>
          <w:szCs w:val="26"/>
          <w:lang w:val="en-US"/>
        </w:rPr>
        <w:t>I</w:t>
      </w:r>
      <w:r>
        <w:rPr>
          <w:sz w:val="26"/>
          <w:szCs w:val="26"/>
        </w:rPr>
        <w:t xml:space="preserve">. </w:t>
      </w:r>
      <w:r w:rsidRPr="00F16A15">
        <w:rPr>
          <w:b/>
          <w:sz w:val="28"/>
          <w:szCs w:val="28"/>
        </w:rPr>
        <w:t>Паспорт муниципальной программы муниц</w:t>
      </w:r>
      <w:r>
        <w:rPr>
          <w:b/>
          <w:sz w:val="28"/>
          <w:szCs w:val="28"/>
        </w:rPr>
        <w:t>ипального образования «Пустошкинский</w:t>
      </w:r>
      <w:r w:rsidRPr="00F16A15">
        <w:rPr>
          <w:b/>
          <w:sz w:val="28"/>
          <w:szCs w:val="28"/>
        </w:rPr>
        <w:t xml:space="preserve"> район»</w:t>
      </w:r>
      <w:r w:rsidRPr="00F16A15">
        <w:rPr>
          <w:sz w:val="28"/>
          <w:szCs w:val="28"/>
        </w:rPr>
        <w:t xml:space="preserve"> </w:t>
      </w:r>
      <w:r>
        <w:rPr>
          <w:sz w:val="28"/>
          <w:szCs w:val="28"/>
        </w:rPr>
        <w:t xml:space="preserve"> </w:t>
      </w:r>
      <w:r w:rsidRPr="00F16A15">
        <w:rPr>
          <w:b/>
          <w:sz w:val="28"/>
          <w:szCs w:val="28"/>
        </w:rPr>
        <w:t>«</w:t>
      </w:r>
      <w:r>
        <w:rPr>
          <w:b/>
          <w:sz w:val="28"/>
          <w:szCs w:val="28"/>
        </w:rPr>
        <w:t>Обеспечение безопасности граждан и профилактика правонарушений</w:t>
      </w:r>
      <w:r w:rsidRPr="00F16A15">
        <w:rPr>
          <w:b/>
          <w:sz w:val="28"/>
          <w:szCs w:val="28"/>
        </w:rPr>
        <w:t>»</w:t>
      </w:r>
      <w:r>
        <w:rPr>
          <w:b/>
          <w:sz w:val="28"/>
          <w:szCs w:val="28"/>
        </w:rPr>
        <w:t xml:space="preserve"> </w:t>
      </w:r>
    </w:p>
    <w:tbl>
      <w:tblPr>
        <w:tblW w:w="9963" w:type="dxa"/>
        <w:jc w:val="center"/>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43"/>
        <w:gridCol w:w="6120"/>
      </w:tblGrid>
      <w:tr w:rsidR="008A55E3" w:rsidRPr="00FF2397" w:rsidTr="008A55E3">
        <w:trPr>
          <w:trHeight w:val="360"/>
          <w:jc w:val="center"/>
        </w:trPr>
        <w:tc>
          <w:tcPr>
            <w:tcW w:w="3843" w:type="dxa"/>
            <w:shd w:val="clear" w:color="auto" w:fill="auto"/>
          </w:tcPr>
          <w:p w:rsidR="008A55E3" w:rsidRPr="00A3157D" w:rsidRDefault="008A55E3" w:rsidP="00432591">
            <w:pPr>
              <w:jc w:val="both"/>
              <w:rPr>
                <w:color w:val="000000"/>
                <w:sz w:val="22"/>
                <w:szCs w:val="22"/>
              </w:rPr>
            </w:pPr>
            <w:r w:rsidRPr="00A3157D">
              <w:rPr>
                <w:color w:val="000000"/>
                <w:sz w:val="22"/>
                <w:szCs w:val="22"/>
              </w:rPr>
              <w:t xml:space="preserve">Наименование муниципальной программы </w:t>
            </w:r>
          </w:p>
        </w:tc>
        <w:tc>
          <w:tcPr>
            <w:tcW w:w="6120" w:type="dxa"/>
            <w:shd w:val="clear" w:color="auto" w:fill="auto"/>
          </w:tcPr>
          <w:p w:rsidR="008A55E3" w:rsidRPr="00A3157D" w:rsidRDefault="008A55E3" w:rsidP="00854557">
            <w:pPr>
              <w:jc w:val="both"/>
              <w:rPr>
                <w:color w:val="000000"/>
                <w:sz w:val="22"/>
                <w:szCs w:val="22"/>
              </w:rPr>
            </w:pPr>
            <w:r w:rsidRPr="00A3157D">
              <w:rPr>
                <w:sz w:val="22"/>
                <w:szCs w:val="22"/>
              </w:rPr>
              <w:t xml:space="preserve">Обеспечение безопасности граждан </w:t>
            </w:r>
            <w:r w:rsidR="00FF6421" w:rsidRPr="00A3157D">
              <w:rPr>
                <w:sz w:val="22"/>
                <w:szCs w:val="22"/>
              </w:rPr>
              <w:t>и профилактика правонарушений</w:t>
            </w:r>
            <w:r w:rsidR="00854557" w:rsidRPr="00A3157D">
              <w:rPr>
                <w:sz w:val="22"/>
                <w:szCs w:val="22"/>
              </w:rPr>
              <w:t xml:space="preserve"> </w:t>
            </w:r>
            <w:r w:rsidRPr="00A3157D">
              <w:rPr>
                <w:sz w:val="22"/>
                <w:szCs w:val="22"/>
              </w:rPr>
              <w:t xml:space="preserve"> (далее – муниципальная программа) </w:t>
            </w:r>
          </w:p>
        </w:tc>
      </w:tr>
      <w:tr w:rsidR="008A55E3" w:rsidRPr="00FF2397" w:rsidTr="008A55E3">
        <w:trPr>
          <w:trHeight w:val="360"/>
          <w:jc w:val="center"/>
        </w:trPr>
        <w:tc>
          <w:tcPr>
            <w:tcW w:w="3843" w:type="dxa"/>
            <w:shd w:val="clear" w:color="auto" w:fill="auto"/>
          </w:tcPr>
          <w:p w:rsidR="008A55E3" w:rsidRPr="00A3157D" w:rsidRDefault="008A55E3" w:rsidP="00432591">
            <w:pPr>
              <w:jc w:val="both"/>
              <w:rPr>
                <w:color w:val="000000"/>
                <w:sz w:val="22"/>
                <w:szCs w:val="22"/>
              </w:rPr>
            </w:pPr>
            <w:r w:rsidRPr="00A3157D">
              <w:rPr>
                <w:color w:val="000000"/>
                <w:sz w:val="22"/>
                <w:szCs w:val="22"/>
              </w:rPr>
              <w:t>Ответственный исполнитель муниципальной программы</w:t>
            </w:r>
          </w:p>
        </w:tc>
        <w:tc>
          <w:tcPr>
            <w:tcW w:w="6120" w:type="dxa"/>
            <w:shd w:val="clear" w:color="auto" w:fill="auto"/>
          </w:tcPr>
          <w:p w:rsidR="008A55E3" w:rsidRPr="00A3157D" w:rsidRDefault="008A55E3" w:rsidP="00432591">
            <w:pPr>
              <w:rPr>
                <w:color w:val="000000"/>
                <w:sz w:val="22"/>
                <w:szCs w:val="22"/>
              </w:rPr>
            </w:pPr>
            <w:r w:rsidRPr="00A3157D">
              <w:rPr>
                <w:color w:val="000000"/>
                <w:sz w:val="22"/>
                <w:szCs w:val="22"/>
              </w:rPr>
              <w:t>Администрация Пустошкинского района</w:t>
            </w:r>
          </w:p>
        </w:tc>
      </w:tr>
      <w:tr w:rsidR="008A55E3" w:rsidRPr="00FF2397" w:rsidTr="008A55E3">
        <w:trPr>
          <w:trHeight w:val="360"/>
          <w:jc w:val="center"/>
        </w:trPr>
        <w:tc>
          <w:tcPr>
            <w:tcW w:w="3843" w:type="dxa"/>
            <w:shd w:val="clear" w:color="auto" w:fill="auto"/>
          </w:tcPr>
          <w:p w:rsidR="008A55E3" w:rsidRPr="00A3157D" w:rsidRDefault="008A55E3" w:rsidP="00432591">
            <w:pPr>
              <w:jc w:val="both"/>
              <w:rPr>
                <w:color w:val="000000"/>
                <w:sz w:val="22"/>
                <w:szCs w:val="22"/>
              </w:rPr>
            </w:pPr>
            <w:r w:rsidRPr="00A3157D">
              <w:rPr>
                <w:color w:val="000000"/>
                <w:sz w:val="22"/>
                <w:szCs w:val="22"/>
              </w:rPr>
              <w:t xml:space="preserve">Соисполнители муниципальной программы </w:t>
            </w:r>
          </w:p>
        </w:tc>
        <w:tc>
          <w:tcPr>
            <w:tcW w:w="6120" w:type="dxa"/>
            <w:shd w:val="clear" w:color="auto" w:fill="auto"/>
          </w:tcPr>
          <w:p w:rsidR="008A55E3" w:rsidRPr="00A3157D" w:rsidRDefault="008A55E3" w:rsidP="00432591">
            <w:pPr>
              <w:jc w:val="both"/>
              <w:rPr>
                <w:color w:val="000000"/>
                <w:sz w:val="22"/>
                <w:szCs w:val="22"/>
              </w:rPr>
            </w:pPr>
            <w:r w:rsidRPr="00A3157D">
              <w:rPr>
                <w:color w:val="000000"/>
                <w:sz w:val="22"/>
                <w:szCs w:val="22"/>
              </w:rPr>
              <w:t xml:space="preserve">Финансовое управление Администрации Пустошкинского района </w:t>
            </w:r>
          </w:p>
        </w:tc>
      </w:tr>
      <w:tr w:rsidR="008A55E3" w:rsidRPr="00FF2397" w:rsidTr="008A55E3">
        <w:trPr>
          <w:trHeight w:val="360"/>
          <w:jc w:val="center"/>
        </w:trPr>
        <w:tc>
          <w:tcPr>
            <w:tcW w:w="3843" w:type="dxa"/>
            <w:shd w:val="clear" w:color="auto" w:fill="auto"/>
          </w:tcPr>
          <w:p w:rsidR="008A55E3" w:rsidRPr="00A3157D" w:rsidRDefault="008A55E3" w:rsidP="00432591">
            <w:pPr>
              <w:jc w:val="both"/>
              <w:rPr>
                <w:color w:val="000000"/>
                <w:sz w:val="22"/>
                <w:szCs w:val="22"/>
              </w:rPr>
            </w:pPr>
            <w:r w:rsidRPr="00A3157D">
              <w:rPr>
                <w:color w:val="000000"/>
                <w:sz w:val="22"/>
                <w:szCs w:val="22"/>
              </w:rPr>
              <w:t xml:space="preserve">Участники муниципальной программы </w:t>
            </w:r>
          </w:p>
        </w:tc>
        <w:tc>
          <w:tcPr>
            <w:tcW w:w="6120" w:type="dxa"/>
            <w:shd w:val="clear" w:color="auto" w:fill="auto"/>
          </w:tcPr>
          <w:p w:rsidR="008A55E3" w:rsidRPr="00A3157D" w:rsidRDefault="008A55E3" w:rsidP="00432591">
            <w:pPr>
              <w:ind w:firstLine="40"/>
              <w:jc w:val="both"/>
              <w:rPr>
                <w:color w:val="000000"/>
                <w:sz w:val="22"/>
                <w:szCs w:val="22"/>
              </w:rPr>
            </w:pPr>
            <w:proofErr w:type="gramStart"/>
            <w:r w:rsidRPr="00A3157D">
              <w:rPr>
                <w:color w:val="000000"/>
                <w:sz w:val="22"/>
                <w:szCs w:val="22"/>
              </w:rPr>
              <w:t xml:space="preserve">Отделение полиции по </w:t>
            </w:r>
            <w:proofErr w:type="spellStart"/>
            <w:r w:rsidRPr="00A3157D">
              <w:rPr>
                <w:color w:val="000000"/>
                <w:sz w:val="22"/>
                <w:szCs w:val="22"/>
              </w:rPr>
              <w:t>Пустошкинскому</w:t>
            </w:r>
            <w:proofErr w:type="spellEnd"/>
            <w:r w:rsidRPr="00A3157D">
              <w:rPr>
                <w:color w:val="000000"/>
                <w:sz w:val="22"/>
                <w:szCs w:val="22"/>
              </w:rPr>
              <w:t xml:space="preserve"> району МО МВД РФ «</w:t>
            </w:r>
            <w:proofErr w:type="spellStart"/>
            <w:r w:rsidRPr="00A3157D">
              <w:rPr>
                <w:color w:val="000000"/>
                <w:sz w:val="22"/>
                <w:szCs w:val="22"/>
              </w:rPr>
              <w:t>Себежский</w:t>
            </w:r>
            <w:proofErr w:type="spellEnd"/>
            <w:r w:rsidRPr="00A3157D">
              <w:rPr>
                <w:color w:val="000000"/>
                <w:sz w:val="22"/>
                <w:szCs w:val="22"/>
              </w:rPr>
              <w:t xml:space="preserve">», филиал по </w:t>
            </w:r>
            <w:proofErr w:type="spellStart"/>
            <w:r w:rsidRPr="00A3157D">
              <w:rPr>
                <w:color w:val="000000"/>
                <w:sz w:val="22"/>
                <w:szCs w:val="22"/>
              </w:rPr>
              <w:t>Пустошкинскому</w:t>
            </w:r>
            <w:proofErr w:type="spellEnd"/>
            <w:r w:rsidRPr="00A3157D">
              <w:rPr>
                <w:color w:val="000000"/>
                <w:sz w:val="22"/>
                <w:szCs w:val="22"/>
              </w:rPr>
              <w:t xml:space="preserve"> району ФКУ УИИ, </w:t>
            </w:r>
            <w:r w:rsidRPr="00A3157D">
              <w:rPr>
                <w:rStyle w:val="FontStyle19"/>
                <w:sz w:val="22"/>
                <w:szCs w:val="22"/>
              </w:rPr>
              <w:t xml:space="preserve">Отделение ГКУ Псковской области «Областной центр занятости населения»  по </w:t>
            </w:r>
            <w:proofErr w:type="spellStart"/>
            <w:r w:rsidRPr="00A3157D">
              <w:rPr>
                <w:rStyle w:val="FontStyle19"/>
                <w:sz w:val="22"/>
                <w:szCs w:val="22"/>
              </w:rPr>
              <w:t>Пустошкинскому</w:t>
            </w:r>
            <w:proofErr w:type="spellEnd"/>
            <w:r w:rsidRPr="00A3157D">
              <w:rPr>
                <w:rStyle w:val="FontStyle19"/>
                <w:sz w:val="22"/>
                <w:szCs w:val="22"/>
              </w:rPr>
              <w:t xml:space="preserve"> району, комиссия по делам несовершеннолетних и защите их прав в Пустошкинском районе, </w:t>
            </w:r>
            <w:r w:rsidRPr="00A3157D">
              <w:rPr>
                <w:color w:val="000000"/>
                <w:sz w:val="22"/>
                <w:szCs w:val="22"/>
              </w:rPr>
              <w:t>МБОУ «Пустошкинский центр образования», МБОУ «</w:t>
            </w:r>
            <w:proofErr w:type="spellStart"/>
            <w:r w:rsidRPr="00A3157D">
              <w:rPr>
                <w:color w:val="000000"/>
                <w:sz w:val="22"/>
                <w:szCs w:val="22"/>
              </w:rPr>
              <w:t>Пустошкинская</w:t>
            </w:r>
            <w:proofErr w:type="spellEnd"/>
            <w:r w:rsidRPr="00A3157D">
              <w:rPr>
                <w:color w:val="000000"/>
                <w:sz w:val="22"/>
                <w:szCs w:val="22"/>
              </w:rPr>
              <w:t xml:space="preserve"> сельская общеобразовательная школа», МБУК «Пустошкинский районный Центр культуры», филиал «Пустошкинский» ГБУЗ ПО «</w:t>
            </w:r>
            <w:proofErr w:type="spellStart"/>
            <w:r w:rsidRPr="00A3157D">
              <w:rPr>
                <w:color w:val="000000"/>
                <w:sz w:val="22"/>
                <w:szCs w:val="22"/>
              </w:rPr>
              <w:t>Новосокольническая</w:t>
            </w:r>
            <w:proofErr w:type="spellEnd"/>
            <w:r w:rsidRPr="00A3157D">
              <w:rPr>
                <w:color w:val="000000"/>
                <w:sz w:val="22"/>
                <w:szCs w:val="22"/>
              </w:rPr>
              <w:t xml:space="preserve"> межрайонная больница», сельские поселения</w:t>
            </w:r>
            <w:proofErr w:type="gramEnd"/>
            <w:r w:rsidRPr="00A3157D">
              <w:rPr>
                <w:color w:val="000000"/>
                <w:sz w:val="22"/>
                <w:szCs w:val="22"/>
              </w:rPr>
              <w:t xml:space="preserve"> «</w:t>
            </w:r>
            <w:proofErr w:type="spellStart"/>
            <w:r w:rsidRPr="00A3157D">
              <w:rPr>
                <w:color w:val="000000"/>
                <w:sz w:val="22"/>
                <w:szCs w:val="22"/>
              </w:rPr>
              <w:t>Алольская</w:t>
            </w:r>
            <w:proofErr w:type="spellEnd"/>
            <w:r w:rsidRPr="00A3157D">
              <w:rPr>
                <w:color w:val="000000"/>
                <w:sz w:val="22"/>
                <w:szCs w:val="22"/>
              </w:rPr>
              <w:t xml:space="preserve"> волость», «</w:t>
            </w:r>
            <w:proofErr w:type="spellStart"/>
            <w:r w:rsidRPr="00A3157D">
              <w:rPr>
                <w:color w:val="000000"/>
                <w:sz w:val="22"/>
                <w:szCs w:val="22"/>
              </w:rPr>
              <w:t>Гультяевская</w:t>
            </w:r>
            <w:proofErr w:type="spellEnd"/>
            <w:r w:rsidRPr="00A3157D">
              <w:rPr>
                <w:color w:val="000000"/>
                <w:sz w:val="22"/>
                <w:szCs w:val="22"/>
              </w:rPr>
              <w:t xml:space="preserve"> волость», «</w:t>
            </w:r>
            <w:proofErr w:type="spellStart"/>
            <w:r w:rsidRPr="00A3157D">
              <w:rPr>
                <w:color w:val="000000"/>
                <w:sz w:val="22"/>
                <w:szCs w:val="22"/>
              </w:rPr>
              <w:t>Забельская</w:t>
            </w:r>
            <w:proofErr w:type="spellEnd"/>
            <w:r w:rsidRPr="00A3157D">
              <w:rPr>
                <w:color w:val="000000"/>
                <w:sz w:val="22"/>
                <w:szCs w:val="22"/>
              </w:rPr>
              <w:t xml:space="preserve"> волость», «Пригородная волость», «</w:t>
            </w:r>
            <w:proofErr w:type="spellStart"/>
            <w:r w:rsidRPr="00A3157D">
              <w:rPr>
                <w:color w:val="000000"/>
                <w:sz w:val="22"/>
                <w:szCs w:val="22"/>
              </w:rPr>
              <w:t>Щукинская</w:t>
            </w:r>
            <w:proofErr w:type="spellEnd"/>
            <w:r w:rsidRPr="00A3157D">
              <w:rPr>
                <w:color w:val="000000"/>
                <w:sz w:val="22"/>
                <w:szCs w:val="22"/>
              </w:rPr>
              <w:t xml:space="preserve"> волость»</w:t>
            </w:r>
          </w:p>
        </w:tc>
      </w:tr>
      <w:tr w:rsidR="008A55E3" w:rsidRPr="00FF2397" w:rsidTr="008A55E3">
        <w:trPr>
          <w:trHeight w:val="360"/>
          <w:jc w:val="center"/>
        </w:trPr>
        <w:tc>
          <w:tcPr>
            <w:tcW w:w="3843" w:type="dxa"/>
            <w:shd w:val="clear" w:color="auto" w:fill="auto"/>
          </w:tcPr>
          <w:p w:rsidR="008A55E3" w:rsidRPr="00A3157D" w:rsidRDefault="008A55E3" w:rsidP="00432591">
            <w:pPr>
              <w:jc w:val="both"/>
              <w:rPr>
                <w:color w:val="000000"/>
                <w:sz w:val="22"/>
                <w:szCs w:val="22"/>
              </w:rPr>
            </w:pPr>
            <w:r w:rsidRPr="00A3157D">
              <w:rPr>
                <w:color w:val="000000"/>
                <w:sz w:val="22"/>
                <w:szCs w:val="22"/>
              </w:rPr>
              <w:t xml:space="preserve">Подпрограммы муниципальной программы </w:t>
            </w:r>
          </w:p>
        </w:tc>
        <w:tc>
          <w:tcPr>
            <w:tcW w:w="6120" w:type="dxa"/>
            <w:shd w:val="clear" w:color="auto" w:fill="auto"/>
          </w:tcPr>
          <w:p w:rsidR="008A55E3" w:rsidRPr="00A3157D" w:rsidRDefault="008A55E3" w:rsidP="00432591">
            <w:pPr>
              <w:ind w:firstLine="40"/>
              <w:jc w:val="both"/>
              <w:rPr>
                <w:color w:val="000000"/>
                <w:sz w:val="22"/>
                <w:szCs w:val="22"/>
              </w:rPr>
            </w:pPr>
            <w:r w:rsidRPr="00A3157D">
              <w:rPr>
                <w:color w:val="000000"/>
                <w:sz w:val="22"/>
                <w:szCs w:val="22"/>
              </w:rPr>
              <w:t xml:space="preserve">1. Профилактика правонарушений и асоциального поведения граждан. </w:t>
            </w:r>
          </w:p>
          <w:p w:rsidR="008A55E3" w:rsidRPr="00A3157D" w:rsidRDefault="008A55E3" w:rsidP="00432591">
            <w:pPr>
              <w:ind w:firstLine="40"/>
              <w:jc w:val="both"/>
              <w:rPr>
                <w:color w:val="000000"/>
                <w:sz w:val="22"/>
                <w:szCs w:val="22"/>
              </w:rPr>
            </w:pPr>
            <w:r w:rsidRPr="00A3157D">
              <w:rPr>
                <w:color w:val="000000"/>
                <w:sz w:val="22"/>
                <w:szCs w:val="22"/>
              </w:rPr>
              <w:t>2. Пожарная безопасность муниципального образования</w:t>
            </w:r>
            <w:r w:rsidR="00854557" w:rsidRPr="00A3157D">
              <w:rPr>
                <w:color w:val="000000"/>
                <w:sz w:val="22"/>
                <w:szCs w:val="22"/>
              </w:rPr>
              <w:t>.</w:t>
            </w:r>
          </w:p>
          <w:p w:rsidR="00854557" w:rsidRPr="00A3157D" w:rsidRDefault="00854557" w:rsidP="00854557">
            <w:pPr>
              <w:ind w:firstLine="40"/>
              <w:jc w:val="both"/>
              <w:rPr>
                <w:color w:val="000000"/>
                <w:sz w:val="22"/>
                <w:szCs w:val="22"/>
              </w:rPr>
            </w:pPr>
            <w:r w:rsidRPr="00A3157D">
              <w:rPr>
                <w:color w:val="000000"/>
                <w:sz w:val="22"/>
                <w:szCs w:val="22"/>
              </w:rPr>
              <w:t>3. Профилактика терроризма.</w:t>
            </w:r>
          </w:p>
        </w:tc>
      </w:tr>
      <w:tr w:rsidR="008A55E3" w:rsidRPr="00FF2397" w:rsidTr="008A55E3">
        <w:trPr>
          <w:trHeight w:val="360"/>
          <w:jc w:val="center"/>
        </w:trPr>
        <w:tc>
          <w:tcPr>
            <w:tcW w:w="3843" w:type="dxa"/>
            <w:shd w:val="clear" w:color="auto" w:fill="auto"/>
          </w:tcPr>
          <w:p w:rsidR="008A55E3" w:rsidRPr="00A3157D" w:rsidRDefault="008A55E3" w:rsidP="00432591">
            <w:pPr>
              <w:jc w:val="both"/>
              <w:rPr>
                <w:color w:val="000000"/>
                <w:sz w:val="22"/>
                <w:szCs w:val="22"/>
              </w:rPr>
            </w:pPr>
            <w:r w:rsidRPr="00A3157D">
              <w:rPr>
                <w:color w:val="000000"/>
                <w:sz w:val="22"/>
                <w:szCs w:val="22"/>
              </w:rPr>
              <w:t xml:space="preserve">Ведомственные целевые программы </w:t>
            </w:r>
          </w:p>
        </w:tc>
        <w:tc>
          <w:tcPr>
            <w:tcW w:w="6120" w:type="dxa"/>
            <w:shd w:val="clear" w:color="auto" w:fill="auto"/>
          </w:tcPr>
          <w:p w:rsidR="008A55E3" w:rsidRPr="00A3157D" w:rsidRDefault="008A55E3" w:rsidP="00432591">
            <w:pPr>
              <w:ind w:firstLine="40"/>
              <w:jc w:val="both"/>
              <w:rPr>
                <w:color w:val="000000"/>
                <w:sz w:val="22"/>
                <w:szCs w:val="22"/>
              </w:rPr>
            </w:pPr>
            <w:r w:rsidRPr="00A3157D">
              <w:rPr>
                <w:color w:val="000000"/>
                <w:sz w:val="22"/>
                <w:szCs w:val="22"/>
              </w:rPr>
              <w:t xml:space="preserve">- </w:t>
            </w:r>
          </w:p>
        </w:tc>
      </w:tr>
      <w:tr w:rsidR="008A55E3" w:rsidRPr="00FF2397" w:rsidTr="008A55E3">
        <w:trPr>
          <w:trHeight w:val="360"/>
          <w:jc w:val="center"/>
        </w:trPr>
        <w:tc>
          <w:tcPr>
            <w:tcW w:w="3843" w:type="dxa"/>
            <w:shd w:val="clear" w:color="auto" w:fill="auto"/>
          </w:tcPr>
          <w:p w:rsidR="008A55E3" w:rsidRPr="00A3157D" w:rsidRDefault="008A55E3" w:rsidP="00432591">
            <w:pPr>
              <w:jc w:val="both"/>
              <w:rPr>
                <w:color w:val="000000"/>
                <w:sz w:val="22"/>
                <w:szCs w:val="22"/>
              </w:rPr>
            </w:pPr>
            <w:r w:rsidRPr="00A3157D">
              <w:rPr>
                <w:color w:val="000000"/>
                <w:sz w:val="22"/>
                <w:szCs w:val="22"/>
              </w:rPr>
              <w:t xml:space="preserve">Основные мероприятия </w:t>
            </w:r>
          </w:p>
        </w:tc>
        <w:tc>
          <w:tcPr>
            <w:tcW w:w="6120" w:type="dxa"/>
            <w:shd w:val="clear" w:color="auto" w:fill="auto"/>
          </w:tcPr>
          <w:p w:rsidR="008A55E3" w:rsidRPr="00A3157D" w:rsidRDefault="008A55E3" w:rsidP="00432591">
            <w:pPr>
              <w:ind w:firstLine="40"/>
              <w:jc w:val="both"/>
              <w:rPr>
                <w:color w:val="000000"/>
                <w:sz w:val="22"/>
                <w:szCs w:val="22"/>
              </w:rPr>
            </w:pPr>
            <w:r w:rsidRPr="00A3157D">
              <w:rPr>
                <w:color w:val="000000"/>
                <w:sz w:val="22"/>
                <w:szCs w:val="22"/>
              </w:rPr>
              <w:t xml:space="preserve">1. Профилактика правонарушений и асоциального поведения граждан.  </w:t>
            </w:r>
          </w:p>
          <w:p w:rsidR="008A55E3" w:rsidRPr="00A3157D" w:rsidRDefault="008A55E3" w:rsidP="00432591">
            <w:pPr>
              <w:ind w:firstLine="40"/>
              <w:jc w:val="both"/>
              <w:rPr>
                <w:color w:val="000000"/>
                <w:sz w:val="22"/>
                <w:szCs w:val="22"/>
              </w:rPr>
            </w:pPr>
            <w:r w:rsidRPr="00A3157D">
              <w:rPr>
                <w:color w:val="000000"/>
                <w:sz w:val="22"/>
                <w:szCs w:val="22"/>
              </w:rPr>
              <w:t>2. Обеспечение первичных мер пожарной безопасности.</w:t>
            </w:r>
          </w:p>
          <w:p w:rsidR="008A55E3" w:rsidRPr="00A3157D" w:rsidRDefault="008A55E3" w:rsidP="00432591">
            <w:pPr>
              <w:ind w:firstLine="40"/>
              <w:jc w:val="both"/>
              <w:rPr>
                <w:color w:val="000000"/>
                <w:sz w:val="22"/>
                <w:szCs w:val="22"/>
              </w:rPr>
            </w:pPr>
            <w:r w:rsidRPr="00A3157D">
              <w:rPr>
                <w:color w:val="000000"/>
                <w:sz w:val="22"/>
                <w:szCs w:val="22"/>
              </w:rPr>
              <w:t>3. Профилактика терроризма.</w:t>
            </w:r>
          </w:p>
        </w:tc>
      </w:tr>
      <w:tr w:rsidR="008A55E3" w:rsidRPr="00FF2397" w:rsidTr="008A55E3">
        <w:trPr>
          <w:trHeight w:val="379"/>
          <w:jc w:val="center"/>
        </w:trPr>
        <w:tc>
          <w:tcPr>
            <w:tcW w:w="3843" w:type="dxa"/>
            <w:shd w:val="clear" w:color="auto" w:fill="auto"/>
          </w:tcPr>
          <w:p w:rsidR="008A55E3" w:rsidRPr="00A3157D" w:rsidRDefault="008A55E3" w:rsidP="00432591">
            <w:pPr>
              <w:jc w:val="both"/>
              <w:rPr>
                <w:color w:val="000000"/>
                <w:sz w:val="22"/>
                <w:szCs w:val="22"/>
              </w:rPr>
            </w:pPr>
            <w:r w:rsidRPr="00A3157D">
              <w:rPr>
                <w:color w:val="000000"/>
                <w:sz w:val="22"/>
                <w:szCs w:val="22"/>
              </w:rPr>
              <w:t>Цели муниципальной программы</w:t>
            </w:r>
          </w:p>
        </w:tc>
        <w:tc>
          <w:tcPr>
            <w:tcW w:w="6120" w:type="dxa"/>
            <w:shd w:val="clear" w:color="auto" w:fill="auto"/>
          </w:tcPr>
          <w:p w:rsidR="008A55E3" w:rsidRPr="00A3157D" w:rsidRDefault="008A55E3" w:rsidP="00432591">
            <w:pPr>
              <w:jc w:val="both"/>
              <w:rPr>
                <w:color w:val="000000"/>
                <w:sz w:val="22"/>
                <w:szCs w:val="22"/>
              </w:rPr>
            </w:pPr>
            <w:r w:rsidRPr="00A3157D">
              <w:rPr>
                <w:color w:val="000000"/>
                <w:sz w:val="22"/>
                <w:szCs w:val="22"/>
              </w:rPr>
              <w:t>1.Обеспечение безопасности граждан на территории Пустошкинского района.</w:t>
            </w:r>
          </w:p>
          <w:p w:rsidR="008A55E3" w:rsidRPr="00A3157D" w:rsidRDefault="008A55E3" w:rsidP="00432591">
            <w:pPr>
              <w:jc w:val="both"/>
              <w:rPr>
                <w:color w:val="000000"/>
                <w:sz w:val="22"/>
                <w:szCs w:val="22"/>
              </w:rPr>
            </w:pPr>
            <w:r w:rsidRPr="00A3157D">
              <w:rPr>
                <w:color w:val="000000"/>
                <w:sz w:val="22"/>
                <w:szCs w:val="22"/>
              </w:rPr>
              <w:t>2. Создание необходимых условий для обеспечения пожарной безопасности на территории Пустошкинского района.</w:t>
            </w:r>
          </w:p>
          <w:p w:rsidR="009473E8" w:rsidRPr="00A3157D" w:rsidRDefault="009473E8" w:rsidP="009473E8">
            <w:pPr>
              <w:jc w:val="both"/>
              <w:rPr>
                <w:color w:val="000000"/>
                <w:sz w:val="22"/>
                <w:szCs w:val="22"/>
              </w:rPr>
            </w:pPr>
            <w:r w:rsidRPr="00A3157D">
              <w:rPr>
                <w:color w:val="000000"/>
                <w:sz w:val="22"/>
                <w:szCs w:val="22"/>
              </w:rPr>
              <w:t>3.</w:t>
            </w:r>
            <w:r w:rsidRPr="00A3157D">
              <w:rPr>
                <w:sz w:val="22"/>
                <w:szCs w:val="22"/>
              </w:rPr>
              <w:t xml:space="preserve"> </w:t>
            </w:r>
            <w:r w:rsidRPr="00A3157D">
              <w:rPr>
                <w:color w:val="000000"/>
                <w:sz w:val="22"/>
                <w:szCs w:val="22"/>
              </w:rPr>
              <w:t>Профилактика терроризма на территории Пустошкинского района.</w:t>
            </w:r>
          </w:p>
        </w:tc>
      </w:tr>
      <w:tr w:rsidR="008A55E3" w:rsidRPr="00FF2397" w:rsidTr="008A55E3">
        <w:trPr>
          <w:trHeight w:val="417"/>
          <w:jc w:val="center"/>
        </w:trPr>
        <w:tc>
          <w:tcPr>
            <w:tcW w:w="3843" w:type="dxa"/>
            <w:shd w:val="clear" w:color="auto" w:fill="auto"/>
          </w:tcPr>
          <w:p w:rsidR="008A55E3" w:rsidRPr="00A3157D" w:rsidRDefault="008A55E3" w:rsidP="00432591">
            <w:pPr>
              <w:jc w:val="both"/>
              <w:rPr>
                <w:color w:val="000000"/>
                <w:sz w:val="22"/>
                <w:szCs w:val="22"/>
              </w:rPr>
            </w:pPr>
            <w:r w:rsidRPr="00A3157D">
              <w:rPr>
                <w:color w:val="000000"/>
                <w:sz w:val="22"/>
                <w:szCs w:val="22"/>
              </w:rPr>
              <w:t>Задачи муниципальной программы</w:t>
            </w:r>
          </w:p>
        </w:tc>
        <w:tc>
          <w:tcPr>
            <w:tcW w:w="6120" w:type="dxa"/>
            <w:shd w:val="clear" w:color="auto" w:fill="auto"/>
          </w:tcPr>
          <w:p w:rsidR="008A55E3" w:rsidRPr="00A3157D" w:rsidRDefault="008A55E3" w:rsidP="008C66BA">
            <w:pPr>
              <w:jc w:val="both"/>
              <w:rPr>
                <w:color w:val="000000"/>
                <w:sz w:val="22"/>
                <w:szCs w:val="22"/>
              </w:rPr>
            </w:pPr>
            <w:r w:rsidRPr="00A3157D">
              <w:rPr>
                <w:color w:val="000000"/>
                <w:sz w:val="22"/>
                <w:szCs w:val="22"/>
              </w:rPr>
              <w:t>1.Профилактика правонарушений и асоциального поведения граждан.</w:t>
            </w:r>
          </w:p>
          <w:p w:rsidR="008A55E3" w:rsidRPr="00A3157D" w:rsidRDefault="008A55E3" w:rsidP="008C66BA">
            <w:pPr>
              <w:jc w:val="both"/>
              <w:rPr>
                <w:color w:val="000000"/>
                <w:sz w:val="22"/>
                <w:szCs w:val="22"/>
              </w:rPr>
            </w:pPr>
            <w:r w:rsidRPr="00A3157D">
              <w:rPr>
                <w:color w:val="000000"/>
                <w:sz w:val="22"/>
                <w:szCs w:val="22"/>
              </w:rPr>
              <w:t>2.  Создание системы организационных и практических мер по предупреждению пожаров на территории Пустошкинского района.</w:t>
            </w:r>
          </w:p>
          <w:p w:rsidR="00442F32" w:rsidRPr="00A3157D" w:rsidRDefault="008A55E3" w:rsidP="00442F32">
            <w:pPr>
              <w:jc w:val="both"/>
              <w:rPr>
                <w:color w:val="000000"/>
                <w:sz w:val="22"/>
                <w:szCs w:val="22"/>
              </w:rPr>
            </w:pPr>
            <w:r w:rsidRPr="00A3157D">
              <w:rPr>
                <w:color w:val="000000"/>
                <w:sz w:val="22"/>
                <w:szCs w:val="22"/>
              </w:rPr>
              <w:t xml:space="preserve">3. </w:t>
            </w:r>
            <w:r w:rsidR="00442F32" w:rsidRPr="00A3157D">
              <w:rPr>
                <w:color w:val="000000"/>
                <w:sz w:val="22"/>
                <w:szCs w:val="22"/>
              </w:rPr>
              <w:t>Профилактика терроризма на территории Пустошкинского района.</w:t>
            </w:r>
          </w:p>
        </w:tc>
      </w:tr>
      <w:tr w:rsidR="008A55E3" w:rsidRPr="00FF2397" w:rsidTr="008C66BA">
        <w:trPr>
          <w:trHeight w:val="417"/>
          <w:jc w:val="center"/>
        </w:trPr>
        <w:tc>
          <w:tcPr>
            <w:tcW w:w="3843" w:type="dxa"/>
            <w:shd w:val="clear" w:color="auto" w:fill="auto"/>
          </w:tcPr>
          <w:p w:rsidR="008A55E3" w:rsidRPr="00A3157D" w:rsidRDefault="008A55E3" w:rsidP="00432591">
            <w:pPr>
              <w:jc w:val="both"/>
              <w:rPr>
                <w:color w:val="000000"/>
                <w:sz w:val="22"/>
                <w:szCs w:val="22"/>
              </w:rPr>
            </w:pPr>
            <w:r w:rsidRPr="00A3157D">
              <w:rPr>
                <w:color w:val="000000"/>
                <w:sz w:val="22"/>
                <w:szCs w:val="22"/>
              </w:rPr>
              <w:t xml:space="preserve">Целевые индикаторы муниципальной программы </w:t>
            </w:r>
          </w:p>
        </w:tc>
        <w:tc>
          <w:tcPr>
            <w:tcW w:w="6120" w:type="dxa"/>
            <w:tcBorders>
              <w:bottom w:val="single" w:sz="4" w:space="0" w:color="auto"/>
            </w:tcBorders>
            <w:shd w:val="clear" w:color="auto" w:fill="auto"/>
          </w:tcPr>
          <w:p w:rsidR="008A55E3" w:rsidRPr="00A3157D" w:rsidRDefault="008A55E3" w:rsidP="00432591">
            <w:pPr>
              <w:jc w:val="both"/>
              <w:rPr>
                <w:color w:val="000000"/>
                <w:sz w:val="22"/>
                <w:szCs w:val="22"/>
              </w:rPr>
            </w:pPr>
            <w:r w:rsidRPr="00A3157D">
              <w:rPr>
                <w:color w:val="000000"/>
                <w:sz w:val="22"/>
                <w:szCs w:val="22"/>
              </w:rPr>
              <w:t xml:space="preserve">1. Удовлетворенность населения деятельностью органов местного самоуправления муниципального района по обеспечению безопасности граждан. </w:t>
            </w:r>
          </w:p>
        </w:tc>
      </w:tr>
      <w:tr w:rsidR="008A55E3" w:rsidRPr="00FF2397" w:rsidTr="008C66BA">
        <w:trPr>
          <w:trHeight w:val="409"/>
          <w:jc w:val="center"/>
        </w:trPr>
        <w:tc>
          <w:tcPr>
            <w:tcW w:w="3843" w:type="dxa"/>
            <w:shd w:val="clear" w:color="auto" w:fill="auto"/>
          </w:tcPr>
          <w:p w:rsidR="008A55E3" w:rsidRPr="00A3157D" w:rsidRDefault="008A55E3" w:rsidP="00432591">
            <w:pPr>
              <w:jc w:val="both"/>
              <w:rPr>
                <w:color w:val="000000"/>
                <w:sz w:val="22"/>
                <w:szCs w:val="22"/>
              </w:rPr>
            </w:pPr>
            <w:r w:rsidRPr="00A3157D">
              <w:rPr>
                <w:color w:val="000000"/>
                <w:sz w:val="22"/>
                <w:szCs w:val="22"/>
              </w:rPr>
              <w:t>Этапы и сроки реализации муниципальной программы</w:t>
            </w:r>
          </w:p>
        </w:tc>
        <w:tc>
          <w:tcPr>
            <w:tcW w:w="6120" w:type="dxa"/>
            <w:tcBorders>
              <w:bottom w:val="single" w:sz="4" w:space="0" w:color="auto"/>
            </w:tcBorders>
            <w:shd w:val="clear" w:color="auto" w:fill="auto"/>
          </w:tcPr>
          <w:p w:rsidR="008A55E3" w:rsidRPr="00A3157D" w:rsidRDefault="008A55E3" w:rsidP="00401C42">
            <w:pPr>
              <w:rPr>
                <w:color w:val="000000"/>
                <w:sz w:val="22"/>
                <w:szCs w:val="22"/>
              </w:rPr>
            </w:pPr>
            <w:r w:rsidRPr="00A3157D">
              <w:rPr>
                <w:color w:val="000000"/>
                <w:sz w:val="22"/>
                <w:szCs w:val="22"/>
              </w:rPr>
              <w:t>2021 - 202</w:t>
            </w:r>
            <w:r w:rsidR="00401C42" w:rsidRPr="00A3157D">
              <w:rPr>
                <w:color w:val="000000"/>
                <w:sz w:val="22"/>
                <w:szCs w:val="22"/>
              </w:rPr>
              <w:t>7</w:t>
            </w:r>
            <w:r w:rsidRPr="00A3157D">
              <w:rPr>
                <w:color w:val="000000"/>
                <w:sz w:val="22"/>
                <w:szCs w:val="22"/>
              </w:rPr>
              <w:t xml:space="preserve"> годы</w:t>
            </w:r>
          </w:p>
        </w:tc>
      </w:tr>
      <w:tr w:rsidR="00401C42" w:rsidRPr="00FF2397" w:rsidTr="008C66BA">
        <w:trPr>
          <w:trHeight w:val="300"/>
          <w:jc w:val="center"/>
        </w:trPr>
        <w:tc>
          <w:tcPr>
            <w:tcW w:w="3843" w:type="dxa"/>
            <w:vMerge w:val="restart"/>
            <w:tcBorders>
              <w:right w:val="single" w:sz="4" w:space="0" w:color="auto"/>
            </w:tcBorders>
            <w:shd w:val="clear" w:color="auto" w:fill="auto"/>
          </w:tcPr>
          <w:p w:rsidR="00401C42" w:rsidRPr="00A3157D" w:rsidRDefault="00401C42" w:rsidP="00432591">
            <w:pPr>
              <w:jc w:val="both"/>
              <w:rPr>
                <w:color w:val="000000"/>
                <w:sz w:val="22"/>
                <w:szCs w:val="22"/>
              </w:rPr>
            </w:pPr>
            <w:r w:rsidRPr="00A3157D">
              <w:rPr>
                <w:color w:val="000000"/>
                <w:sz w:val="22"/>
                <w:szCs w:val="22"/>
              </w:rPr>
              <w:t xml:space="preserve">Объемы бюджетных ассигнований муниципальной программы (бюджетные ассигнования по подпрограммам, ведомственным целевым программам, основным мероприятиям, включенным в состав программы) </w:t>
            </w:r>
          </w:p>
          <w:p w:rsidR="00401C42" w:rsidRPr="00A3157D" w:rsidRDefault="00401C42" w:rsidP="00432591">
            <w:pPr>
              <w:jc w:val="both"/>
              <w:rPr>
                <w:sz w:val="22"/>
                <w:szCs w:val="22"/>
              </w:rPr>
            </w:pPr>
          </w:p>
          <w:p w:rsidR="00401C42" w:rsidRPr="00A3157D" w:rsidRDefault="00401C42" w:rsidP="00432591">
            <w:pPr>
              <w:jc w:val="both"/>
              <w:rPr>
                <w:sz w:val="22"/>
                <w:szCs w:val="22"/>
              </w:rPr>
            </w:pPr>
          </w:p>
          <w:p w:rsidR="00401C42" w:rsidRPr="00A3157D" w:rsidRDefault="00401C42" w:rsidP="00432591">
            <w:pPr>
              <w:jc w:val="both"/>
              <w:rPr>
                <w:sz w:val="22"/>
                <w:szCs w:val="22"/>
              </w:rPr>
            </w:pPr>
          </w:p>
          <w:p w:rsidR="00401C42" w:rsidRPr="00A3157D" w:rsidRDefault="00401C42" w:rsidP="00432591">
            <w:pPr>
              <w:jc w:val="both"/>
              <w:rPr>
                <w:sz w:val="22"/>
                <w:szCs w:val="22"/>
              </w:rPr>
            </w:pPr>
          </w:p>
        </w:tc>
        <w:tc>
          <w:tcPr>
            <w:tcW w:w="6120" w:type="dxa"/>
            <w:tcBorders>
              <w:top w:val="single" w:sz="4" w:space="0" w:color="auto"/>
              <w:left w:val="single" w:sz="4" w:space="0" w:color="auto"/>
              <w:bottom w:val="nil"/>
              <w:right w:val="single" w:sz="4" w:space="0" w:color="auto"/>
            </w:tcBorders>
            <w:shd w:val="clear" w:color="auto" w:fill="auto"/>
          </w:tcPr>
          <w:p w:rsidR="00401C42" w:rsidRPr="00A3157D" w:rsidRDefault="00401C42" w:rsidP="00160B69">
            <w:pPr>
              <w:tabs>
                <w:tab w:val="left" w:pos="212"/>
              </w:tabs>
              <w:jc w:val="both"/>
              <w:rPr>
                <w:sz w:val="22"/>
                <w:szCs w:val="22"/>
              </w:rPr>
            </w:pPr>
            <w:r w:rsidRPr="00A3157D">
              <w:rPr>
                <w:sz w:val="22"/>
                <w:szCs w:val="22"/>
              </w:rPr>
              <w:lastRenderedPageBreak/>
              <w:t>2021 г. - общий объем финансирования составляет    151,5 тыс. рублей, в том числе:</w:t>
            </w:r>
          </w:p>
          <w:p w:rsidR="00401C42" w:rsidRPr="00A3157D" w:rsidRDefault="00401C42" w:rsidP="00401C42">
            <w:pPr>
              <w:tabs>
                <w:tab w:val="left" w:pos="212"/>
              </w:tabs>
              <w:jc w:val="both"/>
              <w:rPr>
                <w:sz w:val="22"/>
                <w:szCs w:val="22"/>
              </w:rPr>
            </w:pPr>
            <w:r w:rsidRPr="00A3157D">
              <w:rPr>
                <w:sz w:val="22"/>
                <w:szCs w:val="22"/>
              </w:rPr>
              <w:t>1) ПП МП «Профилактика правонарушений и асоциального поведения граждан» - 75,5 тыс. руб.:</w:t>
            </w:r>
          </w:p>
        </w:tc>
      </w:tr>
      <w:tr w:rsidR="00401C42" w:rsidRPr="00FF2397" w:rsidTr="00054446">
        <w:trPr>
          <w:trHeight w:val="241"/>
          <w:jc w:val="center"/>
        </w:trPr>
        <w:tc>
          <w:tcPr>
            <w:tcW w:w="3843" w:type="dxa"/>
            <w:vMerge/>
            <w:tcBorders>
              <w:right w:val="single" w:sz="4" w:space="0" w:color="auto"/>
            </w:tcBorders>
            <w:vAlign w:val="center"/>
          </w:tcPr>
          <w:p w:rsidR="00401C42" w:rsidRPr="00A3157D" w:rsidRDefault="00401C42" w:rsidP="00432591">
            <w:pPr>
              <w:jc w:val="both"/>
              <w:rPr>
                <w:color w:val="000000"/>
                <w:sz w:val="22"/>
                <w:szCs w:val="22"/>
              </w:rPr>
            </w:pPr>
          </w:p>
        </w:tc>
        <w:tc>
          <w:tcPr>
            <w:tcW w:w="6120" w:type="dxa"/>
            <w:tcBorders>
              <w:top w:val="nil"/>
              <w:left w:val="single" w:sz="4" w:space="0" w:color="auto"/>
              <w:bottom w:val="nil"/>
              <w:right w:val="single" w:sz="4" w:space="0" w:color="auto"/>
            </w:tcBorders>
            <w:shd w:val="clear" w:color="auto" w:fill="auto"/>
          </w:tcPr>
          <w:p w:rsidR="00401C42" w:rsidRPr="00A3157D" w:rsidRDefault="00401C42" w:rsidP="00401C42">
            <w:pPr>
              <w:tabs>
                <w:tab w:val="left" w:pos="212"/>
              </w:tabs>
              <w:jc w:val="both"/>
              <w:rPr>
                <w:sz w:val="22"/>
                <w:szCs w:val="22"/>
              </w:rPr>
            </w:pPr>
            <w:r w:rsidRPr="00A3157D">
              <w:rPr>
                <w:sz w:val="22"/>
                <w:szCs w:val="22"/>
              </w:rPr>
              <w:t>- Основное мероприятие «Профилактика правонарушений и асоциального поведения граждан» - 75,5 тыс. руб.,</w:t>
            </w:r>
          </w:p>
          <w:p w:rsidR="00401C42" w:rsidRPr="00A3157D" w:rsidRDefault="00401C42" w:rsidP="00401C42">
            <w:pPr>
              <w:tabs>
                <w:tab w:val="left" w:pos="212"/>
              </w:tabs>
              <w:jc w:val="both"/>
              <w:rPr>
                <w:sz w:val="22"/>
                <w:szCs w:val="22"/>
              </w:rPr>
            </w:pPr>
            <w:r w:rsidRPr="00A3157D">
              <w:rPr>
                <w:sz w:val="22"/>
                <w:szCs w:val="22"/>
              </w:rPr>
              <w:t>2) ПП МП «Пожарная безопасность муниципального образования»» - 76,0 тыс. руб.</w:t>
            </w:r>
          </w:p>
          <w:p w:rsidR="00401C42" w:rsidRPr="00A3157D" w:rsidRDefault="00401C42" w:rsidP="00401C42">
            <w:pPr>
              <w:tabs>
                <w:tab w:val="left" w:pos="212"/>
              </w:tabs>
              <w:jc w:val="both"/>
              <w:rPr>
                <w:sz w:val="22"/>
                <w:szCs w:val="22"/>
              </w:rPr>
            </w:pPr>
            <w:r w:rsidRPr="00A3157D">
              <w:rPr>
                <w:sz w:val="22"/>
                <w:szCs w:val="22"/>
              </w:rPr>
              <w:lastRenderedPageBreak/>
              <w:t xml:space="preserve">- Основное мероприятие «Обеспечение первичных мер пожарной безопасности» - 76,0 тыс. руб. </w:t>
            </w:r>
          </w:p>
          <w:p w:rsidR="00401C42" w:rsidRPr="00A3157D" w:rsidRDefault="00401C42" w:rsidP="00401C42">
            <w:pPr>
              <w:tabs>
                <w:tab w:val="left" w:pos="212"/>
              </w:tabs>
              <w:jc w:val="both"/>
              <w:rPr>
                <w:sz w:val="22"/>
                <w:szCs w:val="22"/>
              </w:rPr>
            </w:pPr>
          </w:p>
          <w:p w:rsidR="00401C42" w:rsidRPr="00A3157D" w:rsidRDefault="00401C42" w:rsidP="00401C42">
            <w:pPr>
              <w:tabs>
                <w:tab w:val="left" w:pos="212"/>
              </w:tabs>
              <w:jc w:val="both"/>
              <w:rPr>
                <w:sz w:val="22"/>
                <w:szCs w:val="22"/>
              </w:rPr>
            </w:pPr>
            <w:r w:rsidRPr="00A3157D">
              <w:rPr>
                <w:sz w:val="22"/>
                <w:szCs w:val="22"/>
              </w:rPr>
              <w:t>2022 г. - общий объем финансирования составляет    651,1 тыс. рублей, в том числе:</w:t>
            </w:r>
          </w:p>
        </w:tc>
      </w:tr>
      <w:tr w:rsidR="00401C42" w:rsidRPr="00FF2397" w:rsidTr="00054446">
        <w:trPr>
          <w:trHeight w:val="132"/>
          <w:jc w:val="center"/>
        </w:trPr>
        <w:tc>
          <w:tcPr>
            <w:tcW w:w="3843" w:type="dxa"/>
            <w:vMerge/>
            <w:tcBorders>
              <w:right w:val="single" w:sz="4" w:space="0" w:color="auto"/>
            </w:tcBorders>
            <w:vAlign w:val="center"/>
          </w:tcPr>
          <w:p w:rsidR="00401C42" w:rsidRPr="00A3157D" w:rsidRDefault="00401C42" w:rsidP="00432591">
            <w:pPr>
              <w:jc w:val="both"/>
              <w:rPr>
                <w:color w:val="000000"/>
                <w:sz w:val="22"/>
                <w:szCs w:val="22"/>
              </w:rPr>
            </w:pPr>
          </w:p>
        </w:tc>
        <w:tc>
          <w:tcPr>
            <w:tcW w:w="6120" w:type="dxa"/>
            <w:tcBorders>
              <w:top w:val="nil"/>
              <w:left w:val="single" w:sz="4" w:space="0" w:color="auto"/>
              <w:bottom w:val="nil"/>
              <w:right w:val="single" w:sz="4" w:space="0" w:color="auto"/>
            </w:tcBorders>
            <w:shd w:val="clear" w:color="auto" w:fill="auto"/>
          </w:tcPr>
          <w:p w:rsidR="00401C42" w:rsidRPr="00A3157D" w:rsidRDefault="00401C42" w:rsidP="00401C42">
            <w:pPr>
              <w:numPr>
                <w:ilvl w:val="0"/>
                <w:numId w:val="5"/>
              </w:numPr>
              <w:tabs>
                <w:tab w:val="left" w:pos="212"/>
              </w:tabs>
              <w:ind w:left="322"/>
              <w:jc w:val="both"/>
              <w:rPr>
                <w:sz w:val="22"/>
                <w:szCs w:val="22"/>
              </w:rPr>
            </w:pPr>
            <w:r w:rsidRPr="00A3157D">
              <w:rPr>
                <w:sz w:val="22"/>
                <w:szCs w:val="22"/>
              </w:rPr>
              <w:t>ПП МП «Профилактика правонарушений и асоциального поведения граждан» - 75,1 тыс. руб.:</w:t>
            </w:r>
          </w:p>
        </w:tc>
      </w:tr>
      <w:tr w:rsidR="00401C42" w:rsidRPr="00FF2397" w:rsidTr="00E54D5A">
        <w:trPr>
          <w:trHeight w:val="216"/>
          <w:jc w:val="center"/>
        </w:trPr>
        <w:tc>
          <w:tcPr>
            <w:tcW w:w="3843" w:type="dxa"/>
            <w:vMerge/>
            <w:tcBorders>
              <w:right w:val="single" w:sz="4" w:space="0" w:color="auto"/>
            </w:tcBorders>
            <w:vAlign w:val="center"/>
          </w:tcPr>
          <w:p w:rsidR="00401C42" w:rsidRPr="00A3157D" w:rsidRDefault="00401C42" w:rsidP="00432591">
            <w:pPr>
              <w:jc w:val="both"/>
              <w:rPr>
                <w:color w:val="000000"/>
                <w:sz w:val="22"/>
                <w:szCs w:val="22"/>
              </w:rPr>
            </w:pPr>
          </w:p>
        </w:tc>
        <w:tc>
          <w:tcPr>
            <w:tcW w:w="6120" w:type="dxa"/>
            <w:tcBorders>
              <w:top w:val="nil"/>
              <w:left w:val="single" w:sz="4" w:space="0" w:color="auto"/>
              <w:bottom w:val="nil"/>
              <w:right w:val="single" w:sz="4" w:space="0" w:color="auto"/>
            </w:tcBorders>
            <w:shd w:val="clear" w:color="auto" w:fill="auto"/>
          </w:tcPr>
          <w:p w:rsidR="00401C42" w:rsidRPr="00A3157D" w:rsidRDefault="00401C42" w:rsidP="00401C42">
            <w:pPr>
              <w:tabs>
                <w:tab w:val="left" w:pos="212"/>
              </w:tabs>
              <w:jc w:val="both"/>
              <w:rPr>
                <w:sz w:val="22"/>
                <w:szCs w:val="22"/>
              </w:rPr>
            </w:pPr>
            <w:r w:rsidRPr="00A3157D">
              <w:rPr>
                <w:sz w:val="22"/>
                <w:szCs w:val="22"/>
              </w:rPr>
              <w:t>- Основное мероприятие «Профилактика правонарушений и асоциального поведения граждан» - 75,1 тыс. руб.,</w:t>
            </w:r>
          </w:p>
          <w:p w:rsidR="00401C42" w:rsidRPr="00A3157D" w:rsidRDefault="00401C42" w:rsidP="00401C42">
            <w:pPr>
              <w:tabs>
                <w:tab w:val="left" w:pos="212"/>
              </w:tabs>
              <w:jc w:val="both"/>
              <w:rPr>
                <w:sz w:val="22"/>
                <w:szCs w:val="22"/>
              </w:rPr>
            </w:pPr>
            <w:r w:rsidRPr="00A3157D">
              <w:rPr>
                <w:sz w:val="22"/>
                <w:szCs w:val="22"/>
              </w:rPr>
              <w:t>2) ПП МП «Пожарная безопасность муниципального образования»» - 76,0 тыс. руб.</w:t>
            </w:r>
          </w:p>
          <w:p w:rsidR="00401C42" w:rsidRPr="00A3157D" w:rsidRDefault="00401C42" w:rsidP="00401C42">
            <w:pPr>
              <w:tabs>
                <w:tab w:val="left" w:pos="212"/>
              </w:tabs>
              <w:jc w:val="both"/>
              <w:rPr>
                <w:sz w:val="22"/>
                <w:szCs w:val="22"/>
              </w:rPr>
            </w:pPr>
            <w:r w:rsidRPr="00A3157D">
              <w:rPr>
                <w:sz w:val="22"/>
                <w:szCs w:val="22"/>
              </w:rPr>
              <w:t xml:space="preserve">- Основное мероприятие «Обеспечение первичных мер пожарной безопасности» - 76,0 тыс. руб. </w:t>
            </w:r>
          </w:p>
          <w:p w:rsidR="00401C42" w:rsidRPr="00A3157D" w:rsidRDefault="00401C42" w:rsidP="00401C42">
            <w:pPr>
              <w:tabs>
                <w:tab w:val="left" w:pos="212"/>
              </w:tabs>
              <w:jc w:val="both"/>
              <w:rPr>
                <w:sz w:val="22"/>
                <w:szCs w:val="22"/>
              </w:rPr>
            </w:pPr>
            <w:r w:rsidRPr="00A3157D">
              <w:rPr>
                <w:sz w:val="22"/>
                <w:szCs w:val="22"/>
              </w:rPr>
              <w:t>3) ПП МП «Профилактика терроризма» - 500,0 тыс. руб.</w:t>
            </w:r>
          </w:p>
          <w:p w:rsidR="00401C42" w:rsidRPr="00A3157D" w:rsidRDefault="00401C42" w:rsidP="00401C42">
            <w:pPr>
              <w:tabs>
                <w:tab w:val="left" w:pos="212"/>
              </w:tabs>
              <w:jc w:val="both"/>
              <w:rPr>
                <w:sz w:val="22"/>
                <w:szCs w:val="22"/>
              </w:rPr>
            </w:pPr>
            <w:r w:rsidRPr="00A3157D">
              <w:rPr>
                <w:sz w:val="22"/>
                <w:szCs w:val="22"/>
              </w:rPr>
              <w:t xml:space="preserve">- Основное мероприятие «Профилактика терроризма» - 500,0 тыс. руб. </w:t>
            </w:r>
          </w:p>
          <w:p w:rsidR="00401C42" w:rsidRPr="00A3157D" w:rsidRDefault="00401C42" w:rsidP="00401C42">
            <w:pPr>
              <w:tabs>
                <w:tab w:val="left" w:pos="212"/>
              </w:tabs>
              <w:jc w:val="both"/>
              <w:rPr>
                <w:sz w:val="22"/>
                <w:szCs w:val="22"/>
              </w:rPr>
            </w:pPr>
          </w:p>
          <w:p w:rsidR="00401C42" w:rsidRPr="00A3157D" w:rsidRDefault="00401C42" w:rsidP="00401C42">
            <w:pPr>
              <w:tabs>
                <w:tab w:val="left" w:pos="212"/>
              </w:tabs>
              <w:jc w:val="both"/>
              <w:rPr>
                <w:sz w:val="22"/>
                <w:szCs w:val="22"/>
              </w:rPr>
            </w:pPr>
            <w:r w:rsidRPr="00A3157D">
              <w:rPr>
                <w:sz w:val="22"/>
                <w:szCs w:val="22"/>
              </w:rPr>
              <w:t>2023 г. - общий объем финансирования составляет    945,2 тыс. рублей, в том числе:</w:t>
            </w:r>
          </w:p>
          <w:p w:rsidR="00401C42" w:rsidRPr="00A3157D" w:rsidRDefault="00401C42" w:rsidP="00401C42">
            <w:pPr>
              <w:tabs>
                <w:tab w:val="left" w:pos="212"/>
              </w:tabs>
              <w:jc w:val="both"/>
              <w:rPr>
                <w:sz w:val="22"/>
                <w:szCs w:val="22"/>
              </w:rPr>
            </w:pPr>
            <w:r w:rsidRPr="00A3157D">
              <w:rPr>
                <w:sz w:val="22"/>
                <w:szCs w:val="22"/>
              </w:rPr>
              <w:t>1) ПП МП «Профилактика правонарушений и асоциального поведения граждан» - 79,2 тыс. руб.:</w:t>
            </w:r>
          </w:p>
          <w:p w:rsidR="00401C42" w:rsidRPr="00A3157D" w:rsidRDefault="00401C42" w:rsidP="00401C42">
            <w:pPr>
              <w:tabs>
                <w:tab w:val="left" w:pos="212"/>
              </w:tabs>
              <w:jc w:val="both"/>
              <w:rPr>
                <w:sz w:val="22"/>
                <w:szCs w:val="22"/>
              </w:rPr>
            </w:pPr>
            <w:r w:rsidRPr="00A3157D">
              <w:rPr>
                <w:sz w:val="22"/>
                <w:szCs w:val="22"/>
              </w:rPr>
              <w:t>- Основное мероприятие «Профилактика правонарушений и асоциального поведения граждан» - 79,2 тыс. руб.,</w:t>
            </w:r>
          </w:p>
          <w:p w:rsidR="00401C42" w:rsidRPr="00A3157D" w:rsidRDefault="00401C42" w:rsidP="00401C42">
            <w:pPr>
              <w:tabs>
                <w:tab w:val="left" w:pos="212"/>
              </w:tabs>
              <w:jc w:val="both"/>
              <w:rPr>
                <w:sz w:val="22"/>
                <w:szCs w:val="22"/>
              </w:rPr>
            </w:pPr>
            <w:r w:rsidRPr="00A3157D">
              <w:rPr>
                <w:sz w:val="22"/>
                <w:szCs w:val="22"/>
              </w:rPr>
              <w:t>2) ПП МП «Пожарная безопасность муниципального образования»» - 76,0 тыс. руб.</w:t>
            </w:r>
          </w:p>
          <w:p w:rsidR="00401C42" w:rsidRPr="00A3157D" w:rsidRDefault="00401C42" w:rsidP="00401C42">
            <w:pPr>
              <w:tabs>
                <w:tab w:val="left" w:pos="212"/>
              </w:tabs>
              <w:jc w:val="both"/>
              <w:rPr>
                <w:sz w:val="22"/>
                <w:szCs w:val="22"/>
              </w:rPr>
            </w:pPr>
            <w:r w:rsidRPr="00A3157D">
              <w:rPr>
                <w:sz w:val="22"/>
                <w:szCs w:val="22"/>
              </w:rPr>
              <w:t xml:space="preserve">- Основное мероприятие «Обеспечение первичных мер пожарной безопасности» - 76,0 тыс. руб. </w:t>
            </w:r>
          </w:p>
          <w:p w:rsidR="00401C42" w:rsidRPr="00A3157D" w:rsidRDefault="00401C42" w:rsidP="00401C42">
            <w:pPr>
              <w:tabs>
                <w:tab w:val="left" w:pos="212"/>
              </w:tabs>
              <w:jc w:val="both"/>
              <w:rPr>
                <w:sz w:val="22"/>
                <w:szCs w:val="22"/>
              </w:rPr>
            </w:pPr>
            <w:r w:rsidRPr="00A3157D">
              <w:rPr>
                <w:sz w:val="22"/>
                <w:szCs w:val="22"/>
              </w:rPr>
              <w:t>3) ПП МП «Профилактика терроризма» - 790,0 тыс. руб.</w:t>
            </w:r>
          </w:p>
          <w:p w:rsidR="00401C42" w:rsidRPr="00A3157D" w:rsidRDefault="00401C42" w:rsidP="00401C42">
            <w:pPr>
              <w:tabs>
                <w:tab w:val="left" w:pos="212"/>
              </w:tabs>
              <w:jc w:val="both"/>
              <w:rPr>
                <w:sz w:val="22"/>
                <w:szCs w:val="22"/>
              </w:rPr>
            </w:pPr>
            <w:r w:rsidRPr="00A3157D">
              <w:rPr>
                <w:sz w:val="22"/>
                <w:szCs w:val="22"/>
              </w:rPr>
              <w:t xml:space="preserve">- Основное мероприятие «Профилактика терроризма» - 790,0 тыс. руб. </w:t>
            </w:r>
          </w:p>
          <w:p w:rsidR="00401C42" w:rsidRPr="00A3157D" w:rsidRDefault="00401C42" w:rsidP="00401C42">
            <w:pPr>
              <w:tabs>
                <w:tab w:val="left" w:pos="212"/>
              </w:tabs>
              <w:jc w:val="both"/>
              <w:rPr>
                <w:sz w:val="22"/>
                <w:szCs w:val="22"/>
              </w:rPr>
            </w:pPr>
          </w:p>
          <w:p w:rsidR="00401C42" w:rsidRPr="00A3157D" w:rsidRDefault="00401C42" w:rsidP="00401C42">
            <w:pPr>
              <w:tabs>
                <w:tab w:val="left" w:pos="212"/>
              </w:tabs>
              <w:jc w:val="both"/>
              <w:rPr>
                <w:sz w:val="22"/>
                <w:szCs w:val="22"/>
              </w:rPr>
            </w:pPr>
            <w:r w:rsidRPr="00A3157D">
              <w:rPr>
                <w:sz w:val="22"/>
                <w:szCs w:val="22"/>
              </w:rPr>
              <w:t xml:space="preserve">2024 г. - общий объем финансирования составляет    </w:t>
            </w:r>
            <w:r w:rsidR="00440E62" w:rsidRPr="00A3157D">
              <w:rPr>
                <w:sz w:val="22"/>
                <w:szCs w:val="22"/>
              </w:rPr>
              <w:t>896,2</w:t>
            </w:r>
            <w:r w:rsidRPr="00A3157D">
              <w:rPr>
                <w:sz w:val="22"/>
                <w:szCs w:val="22"/>
              </w:rPr>
              <w:t xml:space="preserve"> тыс. рублей, в том числе:</w:t>
            </w:r>
          </w:p>
          <w:p w:rsidR="00401C42" w:rsidRPr="00A3157D" w:rsidRDefault="00401C42" w:rsidP="00401C42">
            <w:pPr>
              <w:tabs>
                <w:tab w:val="left" w:pos="212"/>
              </w:tabs>
              <w:jc w:val="both"/>
              <w:rPr>
                <w:sz w:val="22"/>
                <w:szCs w:val="22"/>
              </w:rPr>
            </w:pPr>
            <w:r w:rsidRPr="00A3157D">
              <w:rPr>
                <w:sz w:val="22"/>
                <w:szCs w:val="22"/>
              </w:rPr>
              <w:t xml:space="preserve">1) ПП МП «Профилактика правонарушений и асоциального поведения граждан» - </w:t>
            </w:r>
            <w:r w:rsidR="00440E62" w:rsidRPr="00A3157D">
              <w:rPr>
                <w:sz w:val="22"/>
                <w:szCs w:val="22"/>
              </w:rPr>
              <w:t>120,5</w:t>
            </w:r>
            <w:r w:rsidRPr="00A3157D">
              <w:rPr>
                <w:sz w:val="22"/>
                <w:szCs w:val="22"/>
              </w:rPr>
              <w:t xml:space="preserve"> тыс. руб.:</w:t>
            </w:r>
          </w:p>
          <w:p w:rsidR="00622377" w:rsidRPr="00A3157D" w:rsidRDefault="00401C42" w:rsidP="00401C42">
            <w:pPr>
              <w:tabs>
                <w:tab w:val="left" w:pos="212"/>
              </w:tabs>
              <w:jc w:val="both"/>
              <w:rPr>
                <w:sz w:val="22"/>
                <w:szCs w:val="22"/>
              </w:rPr>
            </w:pPr>
            <w:r w:rsidRPr="00A3157D">
              <w:rPr>
                <w:sz w:val="22"/>
                <w:szCs w:val="22"/>
              </w:rPr>
              <w:t xml:space="preserve">- Основное мероприятие «Профилактика правонарушений и асоциального поведения граждан» </w:t>
            </w:r>
            <w:r w:rsidR="00440E62" w:rsidRPr="00A3157D">
              <w:rPr>
                <w:sz w:val="22"/>
                <w:szCs w:val="22"/>
              </w:rPr>
              <w:t>120,5</w:t>
            </w:r>
          </w:p>
          <w:p w:rsidR="00401C42" w:rsidRPr="00A3157D" w:rsidRDefault="00401C42" w:rsidP="00401C42">
            <w:pPr>
              <w:tabs>
                <w:tab w:val="left" w:pos="212"/>
              </w:tabs>
              <w:jc w:val="both"/>
              <w:rPr>
                <w:sz w:val="22"/>
                <w:szCs w:val="22"/>
              </w:rPr>
            </w:pPr>
            <w:r w:rsidRPr="00A3157D">
              <w:rPr>
                <w:sz w:val="22"/>
                <w:szCs w:val="22"/>
              </w:rPr>
              <w:t xml:space="preserve"> тыс. руб.,</w:t>
            </w:r>
          </w:p>
          <w:p w:rsidR="00401C42" w:rsidRPr="00A3157D" w:rsidRDefault="00401C42" w:rsidP="00401C42">
            <w:pPr>
              <w:tabs>
                <w:tab w:val="left" w:pos="212"/>
              </w:tabs>
              <w:jc w:val="both"/>
              <w:rPr>
                <w:sz w:val="22"/>
                <w:szCs w:val="22"/>
              </w:rPr>
            </w:pPr>
            <w:r w:rsidRPr="00A3157D">
              <w:rPr>
                <w:sz w:val="22"/>
                <w:szCs w:val="22"/>
              </w:rPr>
              <w:t>2) ПП МП «Пожарная безопасность муниципального образования»» - 157,0 тыс. руб.</w:t>
            </w:r>
          </w:p>
          <w:p w:rsidR="00401C42" w:rsidRPr="00A3157D" w:rsidRDefault="00401C42" w:rsidP="00401C42">
            <w:pPr>
              <w:tabs>
                <w:tab w:val="left" w:pos="212"/>
              </w:tabs>
              <w:jc w:val="both"/>
              <w:rPr>
                <w:sz w:val="22"/>
                <w:szCs w:val="22"/>
              </w:rPr>
            </w:pPr>
            <w:r w:rsidRPr="00A3157D">
              <w:rPr>
                <w:sz w:val="22"/>
                <w:szCs w:val="22"/>
              </w:rPr>
              <w:t xml:space="preserve">- Основное мероприятие «Обеспечение первичных мер пожарной безопасности» - 157,0 тыс. руб. </w:t>
            </w:r>
          </w:p>
          <w:p w:rsidR="00401C42" w:rsidRPr="00A3157D" w:rsidRDefault="00401C42" w:rsidP="00401C42">
            <w:pPr>
              <w:tabs>
                <w:tab w:val="left" w:pos="212"/>
              </w:tabs>
              <w:jc w:val="both"/>
              <w:rPr>
                <w:sz w:val="22"/>
                <w:szCs w:val="22"/>
              </w:rPr>
            </w:pPr>
            <w:r w:rsidRPr="00A3157D">
              <w:rPr>
                <w:sz w:val="22"/>
                <w:szCs w:val="22"/>
              </w:rPr>
              <w:t>3) ПП МП «Профилактика терроризма» - 618,7 тыс. руб.</w:t>
            </w:r>
          </w:p>
          <w:p w:rsidR="00401C42" w:rsidRPr="00A3157D" w:rsidRDefault="00401C42" w:rsidP="00401C42">
            <w:pPr>
              <w:tabs>
                <w:tab w:val="left" w:pos="212"/>
              </w:tabs>
              <w:jc w:val="both"/>
              <w:rPr>
                <w:sz w:val="22"/>
                <w:szCs w:val="22"/>
              </w:rPr>
            </w:pPr>
            <w:r w:rsidRPr="00A3157D">
              <w:rPr>
                <w:sz w:val="22"/>
                <w:szCs w:val="22"/>
              </w:rPr>
              <w:t>- Основное мероприятие «Профилактика терроризма»- 618,7 тыс. руб.</w:t>
            </w:r>
          </w:p>
        </w:tc>
      </w:tr>
      <w:tr w:rsidR="00401C42" w:rsidRPr="00FF2397" w:rsidTr="008C66BA">
        <w:trPr>
          <w:trHeight w:val="389"/>
          <w:jc w:val="center"/>
        </w:trPr>
        <w:tc>
          <w:tcPr>
            <w:tcW w:w="3843" w:type="dxa"/>
            <w:vMerge/>
            <w:tcBorders>
              <w:right w:val="single" w:sz="4" w:space="0" w:color="auto"/>
            </w:tcBorders>
            <w:vAlign w:val="center"/>
          </w:tcPr>
          <w:p w:rsidR="00401C42" w:rsidRPr="00A3157D" w:rsidRDefault="00401C42" w:rsidP="00432591">
            <w:pPr>
              <w:jc w:val="both"/>
              <w:rPr>
                <w:color w:val="000000"/>
                <w:sz w:val="22"/>
                <w:szCs w:val="22"/>
              </w:rPr>
            </w:pPr>
          </w:p>
        </w:tc>
        <w:tc>
          <w:tcPr>
            <w:tcW w:w="6120" w:type="dxa"/>
            <w:tcBorders>
              <w:top w:val="nil"/>
              <w:left w:val="single" w:sz="4" w:space="0" w:color="auto"/>
              <w:bottom w:val="nil"/>
              <w:right w:val="single" w:sz="4" w:space="0" w:color="auto"/>
            </w:tcBorders>
            <w:shd w:val="clear" w:color="auto" w:fill="auto"/>
          </w:tcPr>
          <w:p w:rsidR="00401C42" w:rsidRPr="00A3157D" w:rsidRDefault="00401C42" w:rsidP="00401C42">
            <w:pPr>
              <w:tabs>
                <w:tab w:val="left" w:pos="212"/>
              </w:tabs>
              <w:jc w:val="both"/>
              <w:rPr>
                <w:sz w:val="22"/>
                <w:szCs w:val="22"/>
              </w:rPr>
            </w:pPr>
            <w:r w:rsidRPr="00A3157D">
              <w:rPr>
                <w:sz w:val="22"/>
                <w:szCs w:val="22"/>
              </w:rPr>
              <w:t>2025 г. - общий объем финансирования составляет    323,8 тыс. рублей, в том числе:</w:t>
            </w:r>
          </w:p>
          <w:p w:rsidR="00401C42" w:rsidRPr="00A3157D" w:rsidRDefault="00401C42" w:rsidP="00401C42">
            <w:pPr>
              <w:tabs>
                <w:tab w:val="left" w:pos="212"/>
              </w:tabs>
              <w:jc w:val="both"/>
              <w:rPr>
                <w:sz w:val="22"/>
                <w:szCs w:val="22"/>
              </w:rPr>
            </w:pPr>
            <w:r w:rsidRPr="00A3157D">
              <w:rPr>
                <w:sz w:val="22"/>
                <w:szCs w:val="22"/>
              </w:rPr>
              <w:t>1) ПП МП «Профилактика правонарушений и асоциального поведения граждан» - 120,8 тыс. руб.:</w:t>
            </w:r>
          </w:p>
          <w:p w:rsidR="00401C42" w:rsidRPr="00A3157D" w:rsidRDefault="00401C42" w:rsidP="00401C42">
            <w:pPr>
              <w:tabs>
                <w:tab w:val="left" w:pos="212"/>
              </w:tabs>
              <w:jc w:val="both"/>
              <w:rPr>
                <w:sz w:val="22"/>
                <w:szCs w:val="22"/>
              </w:rPr>
            </w:pPr>
            <w:r w:rsidRPr="00A3157D">
              <w:rPr>
                <w:sz w:val="22"/>
                <w:szCs w:val="22"/>
              </w:rPr>
              <w:t>- Основное мероприятие «Профилактика правонарушений и асоциального поведения граждан» - 120,8 тыс. руб.,</w:t>
            </w:r>
          </w:p>
          <w:p w:rsidR="00401C42" w:rsidRPr="00A3157D" w:rsidRDefault="00401C42" w:rsidP="00401C42">
            <w:pPr>
              <w:tabs>
                <w:tab w:val="left" w:pos="212"/>
              </w:tabs>
              <w:jc w:val="both"/>
              <w:rPr>
                <w:sz w:val="22"/>
                <w:szCs w:val="22"/>
              </w:rPr>
            </w:pPr>
            <w:r w:rsidRPr="00A3157D">
              <w:rPr>
                <w:sz w:val="22"/>
                <w:szCs w:val="22"/>
              </w:rPr>
              <w:t>2) ПП МП «Пожарная безопасность муниципального образования»» - 157,0 тыс. руб.</w:t>
            </w:r>
          </w:p>
          <w:p w:rsidR="00401C42" w:rsidRPr="00A3157D" w:rsidRDefault="00401C42" w:rsidP="00401C42">
            <w:pPr>
              <w:tabs>
                <w:tab w:val="left" w:pos="212"/>
              </w:tabs>
              <w:jc w:val="both"/>
              <w:rPr>
                <w:sz w:val="22"/>
                <w:szCs w:val="22"/>
              </w:rPr>
            </w:pPr>
            <w:r w:rsidRPr="00A3157D">
              <w:rPr>
                <w:sz w:val="22"/>
                <w:szCs w:val="22"/>
              </w:rPr>
              <w:t xml:space="preserve">- Основное мероприятие «Обеспечение первичных мер пожарной безопасности» - 157,0 тыс. руб. </w:t>
            </w:r>
          </w:p>
          <w:p w:rsidR="00401C42" w:rsidRPr="00A3157D" w:rsidRDefault="00401C42" w:rsidP="00401C42">
            <w:pPr>
              <w:tabs>
                <w:tab w:val="left" w:pos="212"/>
              </w:tabs>
              <w:jc w:val="both"/>
              <w:rPr>
                <w:sz w:val="22"/>
                <w:szCs w:val="22"/>
              </w:rPr>
            </w:pPr>
            <w:r w:rsidRPr="00A3157D">
              <w:rPr>
                <w:sz w:val="22"/>
                <w:szCs w:val="22"/>
              </w:rPr>
              <w:t>3) ПП МП «Профилактика терроризма» - 46,0 тыс. руб.</w:t>
            </w:r>
          </w:p>
          <w:p w:rsidR="00401C42" w:rsidRPr="00A3157D" w:rsidRDefault="00401C42" w:rsidP="00401C42">
            <w:pPr>
              <w:tabs>
                <w:tab w:val="left" w:pos="212"/>
              </w:tabs>
              <w:jc w:val="both"/>
              <w:rPr>
                <w:sz w:val="22"/>
                <w:szCs w:val="22"/>
              </w:rPr>
            </w:pPr>
            <w:r w:rsidRPr="00A3157D">
              <w:rPr>
                <w:sz w:val="22"/>
                <w:szCs w:val="22"/>
              </w:rPr>
              <w:t>- Основное мероприятие «Профилактика терроризма»- 46,0 тыс. руб.</w:t>
            </w:r>
          </w:p>
          <w:p w:rsidR="00401C42" w:rsidRPr="00A3157D" w:rsidRDefault="00401C42" w:rsidP="00401C42">
            <w:pPr>
              <w:tabs>
                <w:tab w:val="left" w:pos="212"/>
              </w:tabs>
              <w:jc w:val="both"/>
              <w:rPr>
                <w:sz w:val="22"/>
                <w:szCs w:val="22"/>
              </w:rPr>
            </w:pPr>
          </w:p>
          <w:p w:rsidR="00401C42" w:rsidRPr="00A3157D" w:rsidRDefault="00401C42" w:rsidP="00401C42">
            <w:pPr>
              <w:tabs>
                <w:tab w:val="left" w:pos="212"/>
              </w:tabs>
              <w:jc w:val="both"/>
              <w:rPr>
                <w:sz w:val="22"/>
                <w:szCs w:val="22"/>
              </w:rPr>
            </w:pPr>
            <w:r w:rsidRPr="00A3157D">
              <w:rPr>
                <w:sz w:val="22"/>
                <w:szCs w:val="22"/>
              </w:rPr>
              <w:lastRenderedPageBreak/>
              <w:t>2026 г.- общий о</w:t>
            </w:r>
            <w:r w:rsidR="004F2C9A" w:rsidRPr="00A3157D">
              <w:rPr>
                <w:sz w:val="22"/>
                <w:szCs w:val="22"/>
              </w:rPr>
              <w:t>бъем финансирования составляет 95</w:t>
            </w:r>
            <w:r w:rsidRPr="00A3157D">
              <w:rPr>
                <w:sz w:val="22"/>
                <w:szCs w:val="22"/>
              </w:rPr>
              <w:t>,0 тыс. руб., в том числе:</w:t>
            </w:r>
          </w:p>
          <w:p w:rsidR="00401C42" w:rsidRPr="00A3157D" w:rsidRDefault="00401C42" w:rsidP="00401C42">
            <w:pPr>
              <w:tabs>
                <w:tab w:val="left" w:pos="212"/>
              </w:tabs>
              <w:jc w:val="both"/>
              <w:rPr>
                <w:sz w:val="22"/>
                <w:szCs w:val="22"/>
              </w:rPr>
            </w:pPr>
            <w:r w:rsidRPr="00A3157D">
              <w:rPr>
                <w:sz w:val="22"/>
                <w:szCs w:val="22"/>
              </w:rPr>
              <w:t>- 1) ПП МП «Профилактика правонарушений и асоциального поведения граждан» - 32,0 тыс. руб.:</w:t>
            </w:r>
          </w:p>
          <w:p w:rsidR="00401C42" w:rsidRPr="00A3157D" w:rsidRDefault="00401C42" w:rsidP="00401C42">
            <w:pPr>
              <w:tabs>
                <w:tab w:val="left" w:pos="212"/>
              </w:tabs>
              <w:jc w:val="both"/>
              <w:rPr>
                <w:sz w:val="22"/>
                <w:szCs w:val="22"/>
              </w:rPr>
            </w:pPr>
            <w:r w:rsidRPr="00A3157D">
              <w:rPr>
                <w:sz w:val="22"/>
                <w:szCs w:val="22"/>
              </w:rPr>
              <w:t>- Основное мероприятие «Профилактика правонарушений и асоциального поведения граждан» - 32,0 тыс. руб.,</w:t>
            </w:r>
          </w:p>
          <w:p w:rsidR="00401C42" w:rsidRPr="00A3157D" w:rsidRDefault="00401C42" w:rsidP="00401C42">
            <w:pPr>
              <w:tabs>
                <w:tab w:val="left" w:pos="212"/>
              </w:tabs>
              <w:jc w:val="both"/>
              <w:rPr>
                <w:sz w:val="22"/>
                <w:szCs w:val="22"/>
              </w:rPr>
            </w:pPr>
            <w:r w:rsidRPr="00A3157D">
              <w:rPr>
                <w:sz w:val="22"/>
                <w:szCs w:val="22"/>
              </w:rPr>
              <w:t>2) ПП МП «Пожарная безопасность муниципального образования»» - 63,0 тыс. руб.</w:t>
            </w:r>
          </w:p>
          <w:p w:rsidR="00401C42" w:rsidRPr="00A3157D" w:rsidRDefault="00401C42" w:rsidP="00401C42">
            <w:pPr>
              <w:tabs>
                <w:tab w:val="left" w:pos="212"/>
              </w:tabs>
              <w:jc w:val="both"/>
              <w:rPr>
                <w:sz w:val="22"/>
                <w:szCs w:val="22"/>
              </w:rPr>
            </w:pPr>
            <w:r w:rsidRPr="00A3157D">
              <w:rPr>
                <w:sz w:val="22"/>
                <w:szCs w:val="22"/>
              </w:rPr>
              <w:t xml:space="preserve">- Основное мероприятие «Обеспечение первичных мер пожарной безопасности» - 63,0 тыс. руб. </w:t>
            </w:r>
          </w:p>
          <w:p w:rsidR="00401C42" w:rsidRPr="00A3157D" w:rsidRDefault="00401C42" w:rsidP="00401C42">
            <w:pPr>
              <w:tabs>
                <w:tab w:val="left" w:pos="212"/>
              </w:tabs>
              <w:jc w:val="both"/>
              <w:rPr>
                <w:sz w:val="22"/>
                <w:szCs w:val="22"/>
              </w:rPr>
            </w:pPr>
          </w:p>
          <w:p w:rsidR="00401C42" w:rsidRPr="00A3157D" w:rsidRDefault="00401C42" w:rsidP="00401C42">
            <w:pPr>
              <w:tabs>
                <w:tab w:val="left" w:pos="212"/>
              </w:tabs>
              <w:jc w:val="both"/>
              <w:rPr>
                <w:sz w:val="22"/>
                <w:szCs w:val="22"/>
              </w:rPr>
            </w:pPr>
            <w:r w:rsidRPr="00A3157D">
              <w:rPr>
                <w:sz w:val="22"/>
                <w:szCs w:val="22"/>
              </w:rPr>
              <w:t>2027 г.- общий объем финансирования составляет 95,0 тыс. руб., в том числе:</w:t>
            </w:r>
          </w:p>
          <w:p w:rsidR="00401C42" w:rsidRPr="00A3157D" w:rsidRDefault="00401C42" w:rsidP="00401C42">
            <w:pPr>
              <w:tabs>
                <w:tab w:val="left" w:pos="212"/>
              </w:tabs>
              <w:jc w:val="both"/>
              <w:rPr>
                <w:sz w:val="22"/>
                <w:szCs w:val="22"/>
              </w:rPr>
            </w:pPr>
            <w:r w:rsidRPr="00A3157D">
              <w:rPr>
                <w:sz w:val="22"/>
                <w:szCs w:val="22"/>
              </w:rPr>
              <w:t>- 1) ПП МП «Профилактика правонарушений и асоциального поведения граждан» - 32,0 тыс. руб.:</w:t>
            </w:r>
          </w:p>
          <w:p w:rsidR="00401C42" w:rsidRPr="00A3157D" w:rsidRDefault="00401C42" w:rsidP="00401C42">
            <w:pPr>
              <w:tabs>
                <w:tab w:val="left" w:pos="212"/>
              </w:tabs>
              <w:jc w:val="both"/>
              <w:rPr>
                <w:sz w:val="22"/>
                <w:szCs w:val="22"/>
              </w:rPr>
            </w:pPr>
            <w:r w:rsidRPr="00A3157D">
              <w:rPr>
                <w:sz w:val="22"/>
                <w:szCs w:val="22"/>
              </w:rPr>
              <w:t>- Основное мероприятие «Профилактика правонарушений и асоциального поведения граждан» - 32,0 тыс. руб.,</w:t>
            </w:r>
          </w:p>
          <w:p w:rsidR="00401C42" w:rsidRPr="00A3157D" w:rsidRDefault="00401C42" w:rsidP="00401C42">
            <w:pPr>
              <w:tabs>
                <w:tab w:val="left" w:pos="212"/>
              </w:tabs>
              <w:jc w:val="both"/>
              <w:rPr>
                <w:sz w:val="22"/>
                <w:szCs w:val="22"/>
              </w:rPr>
            </w:pPr>
            <w:r w:rsidRPr="00A3157D">
              <w:rPr>
                <w:sz w:val="22"/>
                <w:szCs w:val="22"/>
              </w:rPr>
              <w:t>2) ПП МП «Пожарная безопасность муниципального образования»» - 63,0 тыс. руб.</w:t>
            </w:r>
          </w:p>
          <w:p w:rsidR="00401C42" w:rsidRPr="00A3157D" w:rsidRDefault="00401C42" w:rsidP="00401C42">
            <w:pPr>
              <w:tabs>
                <w:tab w:val="left" w:pos="212"/>
              </w:tabs>
              <w:jc w:val="both"/>
              <w:rPr>
                <w:sz w:val="22"/>
                <w:szCs w:val="22"/>
              </w:rPr>
            </w:pPr>
            <w:r w:rsidRPr="00A3157D">
              <w:rPr>
                <w:sz w:val="22"/>
                <w:szCs w:val="22"/>
              </w:rPr>
              <w:t xml:space="preserve">- Основное мероприятие «Обеспечение первичных мер пожарной безопасности» - 63,0 тыс. руб. </w:t>
            </w:r>
          </w:p>
          <w:p w:rsidR="00401C42" w:rsidRPr="00A3157D" w:rsidRDefault="00401C42" w:rsidP="00401C42">
            <w:pPr>
              <w:tabs>
                <w:tab w:val="left" w:pos="212"/>
              </w:tabs>
              <w:jc w:val="both"/>
              <w:rPr>
                <w:sz w:val="22"/>
                <w:szCs w:val="22"/>
              </w:rPr>
            </w:pPr>
          </w:p>
        </w:tc>
      </w:tr>
      <w:tr w:rsidR="00401C42" w:rsidRPr="00FF2397" w:rsidTr="008C66BA">
        <w:trPr>
          <w:trHeight w:val="300"/>
          <w:jc w:val="center"/>
        </w:trPr>
        <w:tc>
          <w:tcPr>
            <w:tcW w:w="3843" w:type="dxa"/>
            <w:vMerge/>
            <w:tcBorders>
              <w:right w:val="single" w:sz="4" w:space="0" w:color="auto"/>
            </w:tcBorders>
            <w:vAlign w:val="center"/>
          </w:tcPr>
          <w:p w:rsidR="00401C42" w:rsidRPr="00A3157D" w:rsidRDefault="00401C42" w:rsidP="00432591">
            <w:pPr>
              <w:jc w:val="both"/>
              <w:rPr>
                <w:color w:val="000000"/>
                <w:sz w:val="22"/>
                <w:szCs w:val="22"/>
              </w:rPr>
            </w:pPr>
          </w:p>
        </w:tc>
        <w:tc>
          <w:tcPr>
            <w:tcW w:w="6120" w:type="dxa"/>
            <w:tcBorders>
              <w:top w:val="nil"/>
              <w:left w:val="single" w:sz="4" w:space="0" w:color="auto"/>
              <w:bottom w:val="nil"/>
              <w:right w:val="single" w:sz="4" w:space="0" w:color="auto"/>
            </w:tcBorders>
            <w:shd w:val="clear" w:color="auto" w:fill="auto"/>
          </w:tcPr>
          <w:p w:rsidR="00401C42" w:rsidRPr="00A3157D" w:rsidRDefault="00401C42" w:rsidP="00401C42">
            <w:pPr>
              <w:tabs>
                <w:tab w:val="left" w:pos="212"/>
              </w:tabs>
              <w:jc w:val="both"/>
              <w:rPr>
                <w:sz w:val="22"/>
                <w:szCs w:val="22"/>
              </w:rPr>
            </w:pPr>
          </w:p>
        </w:tc>
      </w:tr>
      <w:tr w:rsidR="00401C42" w:rsidRPr="00FF2397" w:rsidTr="004F2C9A">
        <w:trPr>
          <w:trHeight w:val="73"/>
          <w:jc w:val="center"/>
        </w:trPr>
        <w:tc>
          <w:tcPr>
            <w:tcW w:w="3843" w:type="dxa"/>
            <w:vMerge/>
            <w:tcBorders>
              <w:right w:val="single" w:sz="4" w:space="0" w:color="auto"/>
            </w:tcBorders>
            <w:vAlign w:val="center"/>
          </w:tcPr>
          <w:p w:rsidR="00401C42" w:rsidRPr="00A3157D" w:rsidRDefault="00401C42" w:rsidP="00432591">
            <w:pPr>
              <w:jc w:val="both"/>
              <w:rPr>
                <w:color w:val="000000"/>
                <w:sz w:val="22"/>
                <w:szCs w:val="22"/>
              </w:rPr>
            </w:pPr>
          </w:p>
        </w:tc>
        <w:tc>
          <w:tcPr>
            <w:tcW w:w="6120" w:type="dxa"/>
            <w:tcBorders>
              <w:top w:val="nil"/>
              <w:left w:val="single" w:sz="4" w:space="0" w:color="auto"/>
              <w:bottom w:val="nil"/>
              <w:right w:val="single" w:sz="4" w:space="0" w:color="auto"/>
            </w:tcBorders>
            <w:shd w:val="clear" w:color="auto" w:fill="auto"/>
          </w:tcPr>
          <w:p w:rsidR="00401C42" w:rsidRPr="00A3157D" w:rsidRDefault="00401C42" w:rsidP="00401C42">
            <w:pPr>
              <w:tabs>
                <w:tab w:val="left" w:pos="212"/>
              </w:tabs>
              <w:jc w:val="both"/>
              <w:rPr>
                <w:sz w:val="22"/>
                <w:szCs w:val="22"/>
              </w:rPr>
            </w:pPr>
          </w:p>
        </w:tc>
      </w:tr>
      <w:tr w:rsidR="00401C42" w:rsidRPr="00FF2397" w:rsidTr="00E54D5A">
        <w:trPr>
          <w:trHeight w:val="181"/>
          <w:jc w:val="center"/>
        </w:trPr>
        <w:tc>
          <w:tcPr>
            <w:tcW w:w="3843" w:type="dxa"/>
            <w:vMerge/>
            <w:tcBorders>
              <w:right w:val="single" w:sz="4" w:space="0" w:color="auto"/>
            </w:tcBorders>
            <w:vAlign w:val="center"/>
          </w:tcPr>
          <w:p w:rsidR="00401C42" w:rsidRPr="00A3157D" w:rsidRDefault="00401C42" w:rsidP="00432591">
            <w:pPr>
              <w:jc w:val="both"/>
              <w:rPr>
                <w:color w:val="000000"/>
                <w:sz w:val="22"/>
                <w:szCs w:val="22"/>
              </w:rPr>
            </w:pPr>
          </w:p>
        </w:tc>
        <w:tc>
          <w:tcPr>
            <w:tcW w:w="6120" w:type="dxa"/>
            <w:tcBorders>
              <w:top w:val="nil"/>
              <w:left w:val="single" w:sz="4" w:space="0" w:color="auto"/>
              <w:bottom w:val="nil"/>
              <w:right w:val="single" w:sz="4" w:space="0" w:color="auto"/>
            </w:tcBorders>
            <w:shd w:val="clear" w:color="auto" w:fill="auto"/>
          </w:tcPr>
          <w:p w:rsidR="00401C42" w:rsidRPr="00A3157D" w:rsidRDefault="00401C42" w:rsidP="004F2C9A">
            <w:pPr>
              <w:tabs>
                <w:tab w:val="left" w:pos="212"/>
              </w:tabs>
              <w:jc w:val="both"/>
              <w:rPr>
                <w:sz w:val="22"/>
                <w:szCs w:val="22"/>
              </w:rPr>
            </w:pPr>
          </w:p>
        </w:tc>
      </w:tr>
      <w:tr w:rsidR="00401C42" w:rsidRPr="00FF2397" w:rsidTr="00054446">
        <w:trPr>
          <w:trHeight w:val="144"/>
          <w:jc w:val="center"/>
        </w:trPr>
        <w:tc>
          <w:tcPr>
            <w:tcW w:w="3843" w:type="dxa"/>
            <w:vMerge/>
            <w:tcBorders>
              <w:right w:val="single" w:sz="4" w:space="0" w:color="auto"/>
            </w:tcBorders>
            <w:vAlign w:val="center"/>
          </w:tcPr>
          <w:p w:rsidR="00401C42" w:rsidRPr="00A3157D" w:rsidRDefault="00401C42" w:rsidP="00432591">
            <w:pPr>
              <w:jc w:val="both"/>
              <w:rPr>
                <w:color w:val="000000"/>
                <w:sz w:val="22"/>
                <w:szCs w:val="22"/>
              </w:rPr>
            </w:pPr>
          </w:p>
        </w:tc>
        <w:tc>
          <w:tcPr>
            <w:tcW w:w="6120" w:type="dxa"/>
            <w:tcBorders>
              <w:top w:val="nil"/>
              <w:left w:val="single" w:sz="4" w:space="0" w:color="auto"/>
              <w:bottom w:val="nil"/>
              <w:right w:val="single" w:sz="4" w:space="0" w:color="auto"/>
            </w:tcBorders>
            <w:shd w:val="clear" w:color="auto" w:fill="auto"/>
          </w:tcPr>
          <w:p w:rsidR="00401C42" w:rsidRPr="00A3157D" w:rsidRDefault="00401C42" w:rsidP="00401C42">
            <w:pPr>
              <w:tabs>
                <w:tab w:val="left" w:pos="212"/>
              </w:tabs>
              <w:jc w:val="both"/>
              <w:rPr>
                <w:sz w:val="22"/>
                <w:szCs w:val="22"/>
              </w:rPr>
            </w:pPr>
          </w:p>
        </w:tc>
      </w:tr>
      <w:tr w:rsidR="00401C42" w:rsidRPr="00FF2397" w:rsidTr="008C66BA">
        <w:trPr>
          <w:trHeight w:val="369"/>
          <w:jc w:val="center"/>
        </w:trPr>
        <w:tc>
          <w:tcPr>
            <w:tcW w:w="3843" w:type="dxa"/>
            <w:vMerge/>
            <w:tcBorders>
              <w:right w:val="single" w:sz="4" w:space="0" w:color="auto"/>
            </w:tcBorders>
            <w:vAlign w:val="center"/>
          </w:tcPr>
          <w:p w:rsidR="00401C42" w:rsidRPr="00A3157D" w:rsidRDefault="00401C42" w:rsidP="00432591">
            <w:pPr>
              <w:jc w:val="both"/>
              <w:rPr>
                <w:color w:val="000000"/>
                <w:sz w:val="22"/>
                <w:szCs w:val="22"/>
              </w:rPr>
            </w:pPr>
          </w:p>
        </w:tc>
        <w:tc>
          <w:tcPr>
            <w:tcW w:w="6120" w:type="dxa"/>
            <w:tcBorders>
              <w:top w:val="nil"/>
              <w:left w:val="single" w:sz="4" w:space="0" w:color="auto"/>
              <w:bottom w:val="nil"/>
              <w:right w:val="single" w:sz="4" w:space="0" w:color="auto"/>
            </w:tcBorders>
            <w:shd w:val="clear" w:color="auto" w:fill="auto"/>
          </w:tcPr>
          <w:p w:rsidR="00401C42" w:rsidRPr="00A3157D" w:rsidRDefault="00401C42" w:rsidP="00401C42">
            <w:pPr>
              <w:tabs>
                <w:tab w:val="left" w:pos="212"/>
              </w:tabs>
              <w:jc w:val="both"/>
              <w:rPr>
                <w:sz w:val="22"/>
                <w:szCs w:val="22"/>
              </w:rPr>
            </w:pPr>
          </w:p>
        </w:tc>
      </w:tr>
      <w:tr w:rsidR="00401C42" w:rsidRPr="00FF2397" w:rsidTr="008C66BA">
        <w:trPr>
          <w:trHeight w:val="300"/>
          <w:jc w:val="center"/>
        </w:trPr>
        <w:tc>
          <w:tcPr>
            <w:tcW w:w="3843" w:type="dxa"/>
            <w:vMerge/>
            <w:tcBorders>
              <w:right w:val="single" w:sz="4" w:space="0" w:color="auto"/>
            </w:tcBorders>
            <w:vAlign w:val="center"/>
          </w:tcPr>
          <w:p w:rsidR="00401C42" w:rsidRPr="00A3157D" w:rsidRDefault="00401C42" w:rsidP="00432591">
            <w:pPr>
              <w:jc w:val="both"/>
              <w:rPr>
                <w:color w:val="000000"/>
                <w:sz w:val="22"/>
                <w:szCs w:val="22"/>
              </w:rPr>
            </w:pPr>
          </w:p>
        </w:tc>
        <w:tc>
          <w:tcPr>
            <w:tcW w:w="6120" w:type="dxa"/>
            <w:tcBorders>
              <w:top w:val="nil"/>
              <w:left w:val="single" w:sz="4" w:space="0" w:color="auto"/>
              <w:bottom w:val="nil"/>
              <w:right w:val="single" w:sz="4" w:space="0" w:color="auto"/>
            </w:tcBorders>
            <w:shd w:val="clear" w:color="auto" w:fill="auto"/>
          </w:tcPr>
          <w:p w:rsidR="00401C42" w:rsidRPr="00A3157D" w:rsidRDefault="00401C42" w:rsidP="00401C42">
            <w:pPr>
              <w:tabs>
                <w:tab w:val="left" w:pos="212"/>
              </w:tabs>
              <w:jc w:val="both"/>
              <w:rPr>
                <w:sz w:val="22"/>
                <w:szCs w:val="22"/>
              </w:rPr>
            </w:pPr>
          </w:p>
        </w:tc>
      </w:tr>
      <w:tr w:rsidR="00401C42" w:rsidRPr="00FF2397" w:rsidTr="00E54D5A">
        <w:trPr>
          <w:trHeight w:val="186"/>
          <w:jc w:val="center"/>
        </w:trPr>
        <w:tc>
          <w:tcPr>
            <w:tcW w:w="3843" w:type="dxa"/>
            <w:vMerge/>
            <w:tcBorders>
              <w:right w:val="single" w:sz="4" w:space="0" w:color="auto"/>
            </w:tcBorders>
            <w:vAlign w:val="center"/>
          </w:tcPr>
          <w:p w:rsidR="00401C42" w:rsidRPr="00A3157D" w:rsidRDefault="00401C42" w:rsidP="00432591">
            <w:pPr>
              <w:jc w:val="both"/>
              <w:rPr>
                <w:color w:val="000000"/>
                <w:sz w:val="22"/>
                <w:szCs w:val="22"/>
              </w:rPr>
            </w:pPr>
          </w:p>
        </w:tc>
        <w:tc>
          <w:tcPr>
            <w:tcW w:w="6120" w:type="dxa"/>
            <w:tcBorders>
              <w:top w:val="nil"/>
              <w:left w:val="single" w:sz="4" w:space="0" w:color="auto"/>
              <w:bottom w:val="nil"/>
              <w:right w:val="single" w:sz="4" w:space="0" w:color="auto"/>
            </w:tcBorders>
            <w:shd w:val="clear" w:color="auto" w:fill="auto"/>
          </w:tcPr>
          <w:p w:rsidR="00401C42" w:rsidRPr="00A3157D" w:rsidRDefault="00401C42" w:rsidP="00401C42">
            <w:pPr>
              <w:tabs>
                <w:tab w:val="left" w:pos="212"/>
              </w:tabs>
              <w:jc w:val="both"/>
              <w:rPr>
                <w:sz w:val="22"/>
                <w:szCs w:val="22"/>
              </w:rPr>
            </w:pPr>
          </w:p>
        </w:tc>
      </w:tr>
      <w:tr w:rsidR="00401C42" w:rsidRPr="00FF2397" w:rsidTr="00E54D5A">
        <w:trPr>
          <w:trHeight w:val="232"/>
          <w:jc w:val="center"/>
        </w:trPr>
        <w:tc>
          <w:tcPr>
            <w:tcW w:w="3843" w:type="dxa"/>
            <w:vMerge/>
            <w:tcBorders>
              <w:right w:val="single" w:sz="4" w:space="0" w:color="auto"/>
            </w:tcBorders>
            <w:vAlign w:val="center"/>
          </w:tcPr>
          <w:p w:rsidR="00401C42" w:rsidRPr="00A3157D" w:rsidRDefault="00401C42" w:rsidP="00432591">
            <w:pPr>
              <w:jc w:val="both"/>
              <w:rPr>
                <w:color w:val="000000"/>
                <w:sz w:val="22"/>
                <w:szCs w:val="22"/>
              </w:rPr>
            </w:pPr>
          </w:p>
        </w:tc>
        <w:tc>
          <w:tcPr>
            <w:tcW w:w="6120" w:type="dxa"/>
            <w:tcBorders>
              <w:top w:val="nil"/>
              <w:left w:val="single" w:sz="4" w:space="0" w:color="auto"/>
              <w:bottom w:val="nil"/>
              <w:right w:val="single" w:sz="4" w:space="0" w:color="auto"/>
            </w:tcBorders>
            <w:shd w:val="clear" w:color="auto" w:fill="auto"/>
          </w:tcPr>
          <w:p w:rsidR="00401C42" w:rsidRPr="00A3157D" w:rsidRDefault="00401C42" w:rsidP="004F2C9A">
            <w:pPr>
              <w:tabs>
                <w:tab w:val="left" w:pos="212"/>
              </w:tabs>
              <w:jc w:val="both"/>
              <w:rPr>
                <w:sz w:val="22"/>
                <w:szCs w:val="22"/>
              </w:rPr>
            </w:pPr>
          </w:p>
        </w:tc>
      </w:tr>
      <w:tr w:rsidR="00401C42" w:rsidRPr="00FF2397" w:rsidTr="00160B69">
        <w:trPr>
          <w:trHeight w:val="73"/>
          <w:jc w:val="center"/>
        </w:trPr>
        <w:tc>
          <w:tcPr>
            <w:tcW w:w="3843" w:type="dxa"/>
            <w:vMerge/>
            <w:tcBorders>
              <w:right w:val="single" w:sz="4" w:space="0" w:color="auto"/>
            </w:tcBorders>
            <w:vAlign w:val="center"/>
          </w:tcPr>
          <w:p w:rsidR="00401C42" w:rsidRPr="00A3157D" w:rsidRDefault="00401C42" w:rsidP="00432591">
            <w:pPr>
              <w:jc w:val="both"/>
              <w:rPr>
                <w:color w:val="000000"/>
                <w:sz w:val="22"/>
                <w:szCs w:val="22"/>
              </w:rPr>
            </w:pPr>
          </w:p>
        </w:tc>
        <w:tc>
          <w:tcPr>
            <w:tcW w:w="6120" w:type="dxa"/>
            <w:tcBorders>
              <w:top w:val="nil"/>
              <w:left w:val="single" w:sz="4" w:space="0" w:color="auto"/>
              <w:bottom w:val="nil"/>
              <w:right w:val="single" w:sz="4" w:space="0" w:color="auto"/>
            </w:tcBorders>
            <w:shd w:val="clear" w:color="auto" w:fill="auto"/>
          </w:tcPr>
          <w:p w:rsidR="00401C42" w:rsidRPr="00A3157D" w:rsidRDefault="00401C42" w:rsidP="00401C42">
            <w:pPr>
              <w:tabs>
                <w:tab w:val="left" w:pos="212"/>
              </w:tabs>
              <w:jc w:val="both"/>
              <w:rPr>
                <w:sz w:val="22"/>
                <w:szCs w:val="22"/>
              </w:rPr>
            </w:pPr>
          </w:p>
        </w:tc>
      </w:tr>
      <w:tr w:rsidR="00401C42" w:rsidRPr="00FF2397" w:rsidTr="00E54D5A">
        <w:trPr>
          <w:trHeight w:val="167"/>
          <w:jc w:val="center"/>
        </w:trPr>
        <w:tc>
          <w:tcPr>
            <w:tcW w:w="3843" w:type="dxa"/>
            <w:vMerge/>
            <w:tcBorders>
              <w:right w:val="single" w:sz="4" w:space="0" w:color="auto"/>
            </w:tcBorders>
            <w:vAlign w:val="center"/>
          </w:tcPr>
          <w:p w:rsidR="00401C42" w:rsidRPr="00A3157D" w:rsidRDefault="00401C42" w:rsidP="00432591">
            <w:pPr>
              <w:jc w:val="both"/>
              <w:rPr>
                <w:color w:val="000000"/>
                <w:sz w:val="22"/>
                <w:szCs w:val="22"/>
              </w:rPr>
            </w:pPr>
          </w:p>
        </w:tc>
        <w:tc>
          <w:tcPr>
            <w:tcW w:w="6120" w:type="dxa"/>
            <w:tcBorders>
              <w:top w:val="nil"/>
              <w:left w:val="single" w:sz="4" w:space="0" w:color="auto"/>
              <w:bottom w:val="nil"/>
              <w:right w:val="single" w:sz="4" w:space="0" w:color="auto"/>
            </w:tcBorders>
            <w:shd w:val="clear" w:color="auto" w:fill="auto"/>
          </w:tcPr>
          <w:p w:rsidR="00401C42" w:rsidRPr="00A3157D" w:rsidRDefault="00401C42" w:rsidP="00401C42">
            <w:pPr>
              <w:tabs>
                <w:tab w:val="left" w:pos="212"/>
              </w:tabs>
              <w:jc w:val="both"/>
              <w:rPr>
                <w:sz w:val="22"/>
                <w:szCs w:val="22"/>
              </w:rPr>
            </w:pPr>
          </w:p>
        </w:tc>
      </w:tr>
      <w:tr w:rsidR="00401C42" w:rsidRPr="00FF2397" w:rsidTr="00A3157D">
        <w:trPr>
          <w:trHeight w:val="73"/>
          <w:jc w:val="center"/>
        </w:trPr>
        <w:tc>
          <w:tcPr>
            <w:tcW w:w="3843" w:type="dxa"/>
            <w:vMerge/>
            <w:tcBorders>
              <w:right w:val="single" w:sz="4" w:space="0" w:color="auto"/>
            </w:tcBorders>
            <w:vAlign w:val="center"/>
          </w:tcPr>
          <w:p w:rsidR="00401C42" w:rsidRPr="00A3157D" w:rsidRDefault="00401C42" w:rsidP="00432591">
            <w:pPr>
              <w:jc w:val="both"/>
              <w:rPr>
                <w:color w:val="000000"/>
                <w:sz w:val="22"/>
                <w:szCs w:val="22"/>
              </w:rPr>
            </w:pPr>
          </w:p>
        </w:tc>
        <w:tc>
          <w:tcPr>
            <w:tcW w:w="6120" w:type="dxa"/>
            <w:tcBorders>
              <w:top w:val="nil"/>
              <w:left w:val="single" w:sz="4" w:space="0" w:color="auto"/>
              <w:bottom w:val="single" w:sz="4" w:space="0" w:color="auto"/>
              <w:right w:val="single" w:sz="4" w:space="0" w:color="auto"/>
            </w:tcBorders>
            <w:shd w:val="clear" w:color="auto" w:fill="auto"/>
          </w:tcPr>
          <w:p w:rsidR="00401C42" w:rsidRPr="00A3157D" w:rsidRDefault="00401C42" w:rsidP="00401C42">
            <w:pPr>
              <w:tabs>
                <w:tab w:val="left" w:pos="212"/>
              </w:tabs>
              <w:jc w:val="both"/>
              <w:rPr>
                <w:sz w:val="22"/>
                <w:szCs w:val="22"/>
              </w:rPr>
            </w:pPr>
          </w:p>
        </w:tc>
      </w:tr>
      <w:tr w:rsidR="008A55E3" w:rsidRPr="00FF2397" w:rsidTr="00884AB3">
        <w:trPr>
          <w:trHeight w:val="731"/>
          <w:jc w:val="center"/>
        </w:trPr>
        <w:tc>
          <w:tcPr>
            <w:tcW w:w="3843" w:type="dxa"/>
            <w:shd w:val="clear" w:color="auto" w:fill="auto"/>
          </w:tcPr>
          <w:p w:rsidR="008A55E3" w:rsidRPr="00A3157D" w:rsidRDefault="008A55E3" w:rsidP="00432591">
            <w:pPr>
              <w:jc w:val="both"/>
              <w:rPr>
                <w:color w:val="000000"/>
                <w:sz w:val="22"/>
                <w:szCs w:val="22"/>
              </w:rPr>
            </w:pPr>
            <w:r w:rsidRPr="00A3157D">
              <w:rPr>
                <w:color w:val="000000"/>
                <w:sz w:val="22"/>
                <w:szCs w:val="22"/>
              </w:rPr>
              <w:t xml:space="preserve">Ожидаемые результаты реализации  муниципальной программы </w:t>
            </w:r>
          </w:p>
        </w:tc>
        <w:tc>
          <w:tcPr>
            <w:tcW w:w="6120" w:type="dxa"/>
            <w:tcBorders>
              <w:top w:val="single" w:sz="4" w:space="0" w:color="auto"/>
            </w:tcBorders>
            <w:shd w:val="clear" w:color="auto" w:fill="auto"/>
          </w:tcPr>
          <w:p w:rsidR="008A55E3" w:rsidRPr="00A3157D" w:rsidRDefault="008A55E3" w:rsidP="00884AB3">
            <w:pPr>
              <w:jc w:val="both"/>
              <w:rPr>
                <w:color w:val="000000"/>
                <w:sz w:val="22"/>
                <w:szCs w:val="22"/>
              </w:rPr>
            </w:pPr>
            <w:r w:rsidRPr="00A3157D">
              <w:rPr>
                <w:color w:val="000000"/>
                <w:sz w:val="22"/>
                <w:szCs w:val="22"/>
              </w:rPr>
              <w:t xml:space="preserve">1. Удовлетворенность населения деятельностью органов местного самоуправления муниципального района по обеспечению безопасности граждан  - 50 %. </w:t>
            </w:r>
          </w:p>
        </w:tc>
      </w:tr>
    </w:tbl>
    <w:p w:rsidR="00C312F9" w:rsidRDefault="00C312F9" w:rsidP="00C312F9">
      <w:pPr>
        <w:tabs>
          <w:tab w:val="left" w:pos="1455"/>
        </w:tabs>
        <w:jc w:val="center"/>
      </w:pPr>
    </w:p>
    <w:p w:rsidR="00B66068" w:rsidRPr="007E7A6B" w:rsidRDefault="00B66068" w:rsidP="00B66068">
      <w:pPr>
        <w:pStyle w:val="a3"/>
        <w:ind w:firstLine="0"/>
        <w:rPr>
          <w:b/>
          <w:lang w:val="ru-RU"/>
        </w:rPr>
      </w:pPr>
    </w:p>
    <w:p w:rsidR="00F944C2" w:rsidRPr="00514AD0" w:rsidRDefault="00F944C2" w:rsidP="00F944C2">
      <w:pPr>
        <w:tabs>
          <w:tab w:val="left" w:pos="2385"/>
        </w:tabs>
        <w:jc w:val="center"/>
        <w:rPr>
          <w:b/>
          <w:sz w:val="28"/>
          <w:szCs w:val="28"/>
        </w:rPr>
      </w:pPr>
      <w:r w:rsidRPr="007E7A6B">
        <w:rPr>
          <w:b/>
          <w:sz w:val="28"/>
          <w:szCs w:val="28"/>
        </w:rPr>
        <w:t xml:space="preserve">РАЗДЕЛ </w:t>
      </w:r>
      <w:r w:rsidRPr="007E7A6B">
        <w:rPr>
          <w:b/>
          <w:sz w:val="28"/>
          <w:szCs w:val="28"/>
          <w:lang w:val="en-US"/>
        </w:rPr>
        <w:t>II</w:t>
      </w:r>
      <w:r w:rsidRPr="007E7A6B">
        <w:rPr>
          <w:b/>
          <w:sz w:val="28"/>
          <w:szCs w:val="28"/>
        </w:rPr>
        <w:t>. Характеристика</w:t>
      </w:r>
      <w:r w:rsidRPr="00514AD0">
        <w:rPr>
          <w:b/>
          <w:sz w:val="28"/>
          <w:szCs w:val="28"/>
        </w:rPr>
        <w:t xml:space="preserve"> текущего состояния сферы реализации муниципальной программы</w:t>
      </w:r>
    </w:p>
    <w:p w:rsidR="00F944C2" w:rsidRPr="00514AD0" w:rsidRDefault="00F944C2" w:rsidP="00F944C2">
      <w:pPr>
        <w:rPr>
          <w:b/>
          <w:sz w:val="28"/>
          <w:szCs w:val="28"/>
        </w:rPr>
      </w:pPr>
    </w:p>
    <w:p w:rsidR="00604569" w:rsidRDefault="00604569" w:rsidP="00F944C2">
      <w:pPr>
        <w:ind w:firstLine="720"/>
        <w:jc w:val="both"/>
        <w:rPr>
          <w:sz w:val="28"/>
          <w:szCs w:val="28"/>
        </w:rPr>
      </w:pPr>
      <w:r w:rsidRPr="00343CF8">
        <w:rPr>
          <w:sz w:val="28"/>
          <w:szCs w:val="28"/>
        </w:rPr>
        <w:t xml:space="preserve">Современный период развития общества характеризуется все более нарастающими противоречиями между человеком и окружающей средой. При этом сохранятся опасность совершения преступлений против имущества граждан и личности, возникновения чрезвычайных ситуаций природного и техногенного характера, в том числе от террористических и экстремистских проявлений. </w:t>
      </w:r>
    </w:p>
    <w:p w:rsidR="00F944C2" w:rsidRDefault="00F944C2" w:rsidP="00F944C2">
      <w:pPr>
        <w:ind w:firstLine="720"/>
        <w:jc w:val="both"/>
        <w:rPr>
          <w:sz w:val="28"/>
          <w:szCs w:val="28"/>
        </w:rPr>
      </w:pPr>
      <w:r w:rsidRPr="00473D78">
        <w:rPr>
          <w:sz w:val="28"/>
          <w:szCs w:val="28"/>
        </w:rPr>
        <w:t>Противодействие преступности</w:t>
      </w:r>
      <w:r w:rsidR="00884AB3">
        <w:rPr>
          <w:sz w:val="28"/>
          <w:szCs w:val="28"/>
        </w:rPr>
        <w:t>, охрана общественного порядка,</w:t>
      </w:r>
      <w:r w:rsidRPr="00473D78">
        <w:rPr>
          <w:sz w:val="28"/>
          <w:szCs w:val="28"/>
        </w:rPr>
        <w:t xml:space="preserve"> обеспечение безопасности граждан</w:t>
      </w:r>
      <w:r w:rsidR="00884AB3">
        <w:rPr>
          <w:sz w:val="28"/>
          <w:szCs w:val="28"/>
        </w:rPr>
        <w:t xml:space="preserve"> и</w:t>
      </w:r>
      <w:r w:rsidRPr="00473D78">
        <w:rPr>
          <w:sz w:val="28"/>
          <w:szCs w:val="28"/>
        </w:rPr>
        <w:t xml:space="preserve"> профилактика правонарушений всегда являлись важнейшими задачами органов государственной власти, общества в целом. Социально-экономическое и духовно-культурное развитие государства невозможно без достижения серьезных успехов в борьбе с преступностью. </w:t>
      </w:r>
    </w:p>
    <w:p w:rsidR="00884AB3" w:rsidRDefault="00F944C2" w:rsidP="00F944C2">
      <w:pPr>
        <w:pStyle w:val="a5"/>
        <w:ind w:firstLine="709"/>
        <w:jc w:val="both"/>
        <w:rPr>
          <w:sz w:val="28"/>
          <w:szCs w:val="28"/>
        </w:rPr>
      </w:pPr>
      <w:r w:rsidRPr="0008457D">
        <w:rPr>
          <w:sz w:val="28"/>
          <w:szCs w:val="28"/>
        </w:rPr>
        <w:lastRenderedPageBreak/>
        <w:t>Сложившаяся в современном обществе криминальная ситуация наглядно демонстрирует нарастание общественной опасности преступности, выражающейся в усилении ее тяжести, жестокости, организованности, профессионализма, значительном ухудшении социальных последствий, росте количества жертв насильственных преступлений, существенном материальном ущербе</w:t>
      </w:r>
      <w:r w:rsidR="00884AB3">
        <w:rPr>
          <w:sz w:val="28"/>
          <w:szCs w:val="28"/>
        </w:rPr>
        <w:t xml:space="preserve"> от экономических преступлений. </w:t>
      </w:r>
      <w:r w:rsidRPr="0008457D">
        <w:rPr>
          <w:sz w:val="28"/>
          <w:szCs w:val="28"/>
        </w:rPr>
        <w:t xml:space="preserve">Правоохранительными органами принимаются все возможные усилия для удержания преступности под контролем, однако меры, принимаемые правоохранительными органами, не могут привести к желаемому состоянию криминальной ситуации без соответствующей поддержки всех заинтересованных органов и организаций. </w:t>
      </w:r>
    </w:p>
    <w:p w:rsidR="00F944C2" w:rsidRDefault="00F944C2" w:rsidP="00F944C2">
      <w:pPr>
        <w:pStyle w:val="a5"/>
        <w:ind w:firstLine="709"/>
        <w:jc w:val="both"/>
        <w:rPr>
          <w:sz w:val="28"/>
          <w:szCs w:val="28"/>
        </w:rPr>
      </w:pPr>
      <w:r w:rsidRPr="0008457D">
        <w:rPr>
          <w:sz w:val="28"/>
          <w:szCs w:val="28"/>
        </w:rPr>
        <w:t>На криминальную обстановку также негативно влияют: незаконная миграция, большое количество преступлений, совершенных лицами без постоянного источника доходов, а также лицами, ранее совершившими преступления. Несовершенство систем социальной помощи и занятости ставит в трудное положение молодежь, безработных, лиц, освобожденных из мест лишения свободы, не имеющих постоянного источника дохода, способствует вовлечению их в криминальную среду. В таких условиях требуется принятие дополнительных, адекватных происходящим процессам  мер реагирования, многократно усиливается значение консолидации усилий общества и государства.</w:t>
      </w:r>
    </w:p>
    <w:p w:rsidR="00F944C2" w:rsidRDefault="00F944C2" w:rsidP="00F944C2">
      <w:pPr>
        <w:autoSpaceDE w:val="0"/>
        <w:autoSpaceDN w:val="0"/>
        <w:adjustRightInd w:val="0"/>
        <w:ind w:firstLine="540"/>
        <w:jc w:val="both"/>
        <w:outlineLvl w:val="3"/>
        <w:rPr>
          <w:sz w:val="28"/>
          <w:szCs w:val="28"/>
        </w:rPr>
      </w:pPr>
      <w:r w:rsidRPr="009A17D8">
        <w:rPr>
          <w:sz w:val="28"/>
          <w:szCs w:val="28"/>
        </w:rPr>
        <w:t xml:space="preserve">Стратегической целью государственной политики в сфере профилактики </w:t>
      </w:r>
      <w:proofErr w:type="gramStart"/>
      <w:r w:rsidRPr="009A17D8">
        <w:rPr>
          <w:sz w:val="28"/>
          <w:szCs w:val="28"/>
        </w:rPr>
        <w:t>правонарушений</w:t>
      </w:r>
      <w:proofErr w:type="gramEnd"/>
      <w:r w:rsidRPr="009A17D8">
        <w:rPr>
          <w:sz w:val="28"/>
          <w:szCs w:val="28"/>
        </w:rPr>
        <w:t xml:space="preserve"> в том числе на территории </w:t>
      </w:r>
      <w:r>
        <w:rPr>
          <w:sz w:val="28"/>
          <w:szCs w:val="28"/>
        </w:rPr>
        <w:t>Пустошкинского района</w:t>
      </w:r>
      <w:r w:rsidRPr="009A17D8">
        <w:rPr>
          <w:sz w:val="28"/>
          <w:szCs w:val="28"/>
        </w:rPr>
        <w:t xml:space="preserve"> является повышение уровня безопасности граждан, укрепление законности и правопорядка путем оптимизации взаимодействия всех субъектов профилактики правонарушений  муниципального уровня, правоохранительных органов, общественных организаций и граждан, а также формирование негативного отношения общества как к совершению преступления и правонарушения в целом, так и формирование активной жизненной позиции жителей </w:t>
      </w:r>
      <w:proofErr w:type="gramStart"/>
      <w:r w:rsidRPr="009A17D8">
        <w:rPr>
          <w:sz w:val="28"/>
          <w:szCs w:val="28"/>
        </w:rPr>
        <w:t>направленной</w:t>
      </w:r>
      <w:proofErr w:type="gramEnd"/>
      <w:r w:rsidRPr="009A17D8">
        <w:rPr>
          <w:sz w:val="28"/>
          <w:szCs w:val="28"/>
        </w:rPr>
        <w:t xml:space="preserve"> на сотрудничество с правоохранительными органами.</w:t>
      </w:r>
    </w:p>
    <w:p w:rsidR="00F944C2" w:rsidRDefault="00F944C2" w:rsidP="00F944C2">
      <w:pPr>
        <w:ind w:firstLine="709"/>
        <w:jc w:val="both"/>
        <w:rPr>
          <w:sz w:val="28"/>
          <w:szCs w:val="28"/>
        </w:rPr>
      </w:pPr>
      <w:r w:rsidRPr="0053524C">
        <w:rPr>
          <w:sz w:val="28"/>
          <w:szCs w:val="28"/>
        </w:rPr>
        <w:t>Оперативная обстанов</w:t>
      </w:r>
      <w:r>
        <w:rPr>
          <w:sz w:val="28"/>
          <w:szCs w:val="28"/>
        </w:rPr>
        <w:t xml:space="preserve">ка на территории Пустошкинского района за последние </w:t>
      </w:r>
      <w:r w:rsidR="00884AB3">
        <w:rPr>
          <w:sz w:val="28"/>
          <w:szCs w:val="28"/>
        </w:rPr>
        <w:t>5</w:t>
      </w:r>
      <w:r w:rsidRPr="0053524C">
        <w:rPr>
          <w:sz w:val="28"/>
          <w:szCs w:val="28"/>
        </w:rPr>
        <w:t xml:space="preserve"> л</w:t>
      </w:r>
      <w:r>
        <w:rPr>
          <w:sz w:val="28"/>
          <w:szCs w:val="28"/>
        </w:rPr>
        <w:t xml:space="preserve">ет несколько стабилизировалась.  </w:t>
      </w:r>
      <w:r w:rsidRPr="00945685">
        <w:rPr>
          <w:rStyle w:val="FontStyle12"/>
          <w:sz w:val="28"/>
          <w:szCs w:val="28"/>
        </w:rPr>
        <w:t>Самым расп</w:t>
      </w:r>
      <w:r>
        <w:rPr>
          <w:rStyle w:val="FontStyle12"/>
          <w:sz w:val="28"/>
          <w:szCs w:val="28"/>
        </w:rPr>
        <w:t>ространенным видом преступлений</w:t>
      </w:r>
      <w:r w:rsidRPr="00945685">
        <w:rPr>
          <w:rStyle w:val="FontStyle12"/>
          <w:sz w:val="28"/>
          <w:szCs w:val="28"/>
        </w:rPr>
        <w:t xml:space="preserve"> на территории района продолжают оставаться кражи чужого имущества.</w:t>
      </w:r>
      <w:r>
        <w:rPr>
          <w:rStyle w:val="FontStyle12"/>
          <w:sz w:val="28"/>
          <w:szCs w:val="28"/>
        </w:rPr>
        <w:t xml:space="preserve"> </w:t>
      </w:r>
    </w:p>
    <w:p w:rsidR="00F944C2" w:rsidRDefault="00F944C2" w:rsidP="00F944C2">
      <w:pPr>
        <w:pStyle w:val="a5"/>
        <w:ind w:firstLine="709"/>
        <w:jc w:val="both"/>
        <w:rPr>
          <w:sz w:val="28"/>
          <w:szCs w:val="28"/>
        </w:rPr>
      </w:pPr>
      <w:r w:rsidRPr="00077F4A">
        <w:rPr>
          <w:sz w:val="28"/>
          <w:szCs w:val="28"/>
        </w:rPr>
        <w:t>На фоне</w:t>
      </w:r>
      <w:r>
        <w:rPr>
          <w:sz w:val="28"/>
          <w:szCs w:val="28"/>
        </w:rPr>
        <w:t xml:space="preserve"> </w:t>
      </w:r>
      <w:r w:rsidRPr="00077F4A">
        <w:rPr>
          <w:sz w:val="28"/>
          <w:szCs w:val="28"/>
        </w:rPr>
        <w:t>сложившегося социально-экономического положения прогноз количественных</w:t>
      </w:r>
      <w:r>
        <w:rPr>
          <w:sz w:val="28"/>
          <w:szCs w:val="28"/>
        </w:rPr>
        <w:t xml:space="preserve"> </w:t>
      </w:r>
      <w:r w:rsidRPr="00077F4A">
        <w:rPr>
          <w:sz w:val="28"/>
          <w:szCs w:val="28"/>
        </w:rPr>
        <w:t>и качественных изменений преступности на ближайшие годы не дает</w:t>
      </w:r>
      <w:r>
        <w:rPr>
          <w:sz w:val="28"/>
          <w:szCs w:val="28"/>
        </w:rPr>
        <w:t xml:space="preserve"> </w:t>
      </w:r>
      <w:r w:rsidRPr="00077F4A">
        <w:rPr>
          <w:sz w:val="28"/>
          <w:szCs w:val="28"/>
        </w:rPr>
        <w:t xml:space="preserve">предположить наступления оздоровления криминальной ситуации. </w:t>
      </w:r>
    </w:p>
    <w:p w:rsidR="00884AB3" w:rsidRDefault="00F944C2" w:rsidP="00884AB3">
      <w:pPr>
        <w:pStyle w:val="a5"/>
        <w:ind w:firstLine="709"/>
        <w:jc w:val="both"/>
        <w:rPr>
          <w:sz w:val="28"/>
          <w:szCs w:val="28"/>
        </w:rPr>
      </w:pPr>
      <w:proofErr w:type="gramStart"/>
      <w:r w:rsidRPr="001B5478">
        <w:rPr>
          <w:sz w:val="28"/>
          <w:szCs w:val="28"/>
        </w:rPr>
        <w:t xml:space="preserve">Учитывая, что на территории муниципального образования «Пустошкинский район» сложная криминогенная ситуация, не решены многие проблемы в борьбе с преступностью, а также вопросы обеспечения общественного порядка и безопасности на улицах, в других общественных местах и жилом секторе, необходимо объединить проводимые различными ведомствами профилактические мероприятия в единую комплексную систему по предупреждению правонарушений на территории </w:t>
      </w:r>
      <w:r w:rsidRPr="001B5478">
        <w:rPr>
          <w:sz w:val="28"/>
          <w:szCs w:val="28"/>
        </w:rPr>
        <w:lastRenderedPageBreak/>
        <w:t>муниципального района «Пустошкинский район» и предусмотреть в этой</w:t>
      </w:r>
      <w:proofErr w:type="gramEnd"/>
      <w:r w:rsidRPr="001B5478">
        <w:rPr>
          <w:sz w:val="28"/>
          <w:szCs w:val="28"/>
        </w:rPr>
        <w:t xml:space="preserve"> системе межведомственное и межотраслевое взаимодействие.</w:t>
      </w:r>
    </w:p>
    <w:p w:rsidR="00884AB3" w:rsidRDefault="00F944C2" w:rsidP="00884AB3">
      <w:pPr>
        <w:pStyle w:val="a5"/>
        <w:ind w:firstLine="709"/>
        <w:jc w:val="both"/>
        <w:rPr>
          <w:sz w:val="28"/>
          <w:szCs w:val="28"/>
        </w:rPr>
      </w:pPr>
      <w:r w:rsidRPr="00B327B5">
        <w:rPr>
          <w:sz w:val="28"/>
          <w:szCs w:val="28"/>
        </w:rPr>
        <w:t xml:space="preserve">Состояние защищенности жизни и здоровья граждан, их имущества, государственного и муниципального имущества, а также имущества организаций от пожаров на территории </w:t>
      </w:r>
      <w:r>
        <w:rPr>
          <w:sz w:val="28"/>
          <w:szCs w:val="28"/>
        </w:rPr>
        <w:t>Пустошкинского района</w:t>
      </w:r>
      <w:r w:rsidRPr="00B327B5">
        <w:rPr>
          <w:sz w:val="28"/>
          <w:szCs w:val="28"/>
        </w:rPr>
        <w:t xml:space="preserve"> продолжается оставаться низким, что является следствием неэффективного функционирования системы обеспечения пожарной безопасности.</w:t>
      </w:r>
    </w:p>
    <w:p w:rsidR="00884AB3" w:rsidRDefault="00F944C2" w:rsidP="00884AB3">
      <w:pPr>
        <w:pStyle w:val="a5"/>
        <w:ind w:firstLine="709"/>
        <w:jc w:val="both"/>
        <w:rPr>
          <w:sz w:val="28"/>
          <w:szCs w:val="28"/>
        </w:rPr>
      </w:pPr>
      <w:r w:rsidRPr="00B327B5">
        <w:rPr>
          <w:sz w:val="28"/>
          <w:szCs w:val="28"/>
        </w:rPr>
        <w:t>Ежегодно в селах происходит несколько пожаров. Материальные потери от пожаров исчисляются десятками тысяч рублей. И это без учета косвенного ущерба, вызванного направлением средств на восстановление объектов пострадавших от пожаров.</w:t>
      </w:r>
    </w:p>
    <w:p w:rsidR="00884AB3" w:rsidRDefault="00F944C2" w:rsidP="00884AB3">
      <w:pPr>
        <w:pStyle w:val="a5"/>
        <w:ind w:firstLine="709"/>
        <w:jc w:val="both"/>
        <w:rPr>
          <w:sz w:val="28"/>
          <w:szCs w:val="28"/>
        </w:rPr>
      </w:pPr>
      <w:r w:rsidRPr="00B327B5">
        <w:rPr>
          <w:sz w:val="28"/>
          <w:szCs w:val="28"/>
        </w:rPr>
        <w:t>Подавляющая часть населения не имеет четкого  представления о реальной опасности пожаров, система мер по противопожарной пропаганде и обучению недостаточно эффективна. В результате для большинства граждан пожар представляется маловероятным событием, игнорируются противопожарные требования и как следствие, пожары происходят по причине неосторожности обращения с огнем.</w:t>
      </w:r>
    </w:p>
    <w:p w:rsidR="00884AB3" w:rsidRDefault="00F944C2" w:rsidP="00884AB3">
      <w:pPr>
        <w:pStyle w:val="a5"/>
        <w:ind w:firstLine="709"/>
        <w:jc w:val="both"/>
        <w:rPr>
          <w:sz w:val="28"/>
          <w:szCs w:val="28"/>
        </w:rPr>
      </w:pPr>
      <w:r w:rsidRPr="00B327B5">
        <w:rPr>
          <w:sz w:val="28"/>
          <w:szCs w:val="28"/>
        </w:rPr>
        <w:t>Анализ причин, от которых возникают пожары и гибнут люди, убедительно показывает, что предупредить их возможно, опираясь на средства противопожарной пропаганды,  одним из ви</w:t>
      </w:r>
      <w:r>
        <w:rPr>
          <w:sz w:val="28"/>
          <w:szCs w:val="28"/>
        </w:rPr>
        <w:t>дов которой является обучение (</w:t>
      </w:r>
      <w:r w:rsidRPr="00B327B5">
        <w:rPr>
          <w:sz w:val="28"/>
          <w:szCs w:val="28"/>
        </w:rPr>
        <w:t>инструктаж) населения, включения обучения элементарным навыкам поведения в экстремальных ситуациях, умению быстро производить эвакуацию, воспрепятствовать распространению огня.</w:t>
      </w:r>
    </w:p>
    <w:p w:rsidR="00884AB3" w:rsidRDefault="00F944C2" w:rsidP="00884AB3">
      <w:pPr>
        <w:pStyle w:val="a5"/>
        <w:ind w:firstLine="709"/>
        <w:jc w:val="both"/>
        <w:rPr>
          <w:sz w:val="28"/>
          <w:szCs w:val="28"/>
        </w:rPr>
      </w:pPr>
      <w:r w:rsidRPr="00B327B5">
        <w:rPr>
          <w:sz w:val="28"/>
          <w:szCs w:val="28"/>
        </w:rPr>
        <w:t>В этой работе должны быть, прежде всего, система, определенный порядок.</w:t>
      </w:r>
      <w:r>
        <w:rPr>
          <w:sz w:val="28"/>
          <w:szCs w:val="28"/>
        </w:rPr>
        <w:t xml:space="preserve"> </w:t>
      </w:r>
      <w:r w:rsidRPr="00B327B5">
        <w:rPr>
          <w:sz w:val="28"/>
          <w:szCs w:val="28"/>
        </w:rPr>
        <w:t>Их следует проводить, несмотря на трудности и организованную сложность, поступательно, преодолевая скл</w:t>
      </w:r>
      <w:r w:rsidR="00884AB3">
        <w:rPr>
          <w:sz w:val="28"/>
          <w:szCs w:val="28"/>
        </w:rPr>
        <w:t>адывающуюся инертность.</w:t>
      </w:r>
    </w:p>
    <w:p w:rsidR="00884AB3" w:rsidRDefault="00F944C2" w:rsidP="00884AB3">
      <w:pPr>
        <w:ind w:firstLine="709"/>
        <w:jc w:val="both"/>
        <w:rPr>
          <w:sz w:val="28"/>
          <w:szCs w:val="28"/>
        </w:rPr>
      </w:pPr>
      <w:r w:rsidRPr="00B327B5">
        <w:rPr>
          <w:sz w:val="28"/>
          <w:szCs w:val="28"/>
        </w:rPr>
        <w:t>Палы сухой травы и лесные пожары занимают особое место. Потери от лесных пожаров не только социально-экономические, но и экологические, что и немаловажно.</w:t>
      </w:r>
    </w:p>
    <w:p w:rsidR="00F944C2" w:rsidRPr="00B327B5" w:rsidRDefault="00F944C2" w:rsidP="00884AB3">
      <w:pPr>
        <w:ind w:firstLine="709"/>
        <w:jc w:val="both"/>
        <w:rPr>
          <w:sz w:val="28"/>
          <w:szCs w:val="28"/>
        </w:rPr>
      </w:pPr>
      <w:r w:rsidRPr="00B327B5">
        <w:rPr>
          <w:sz w:val="28"/>
          <w:szCs w:val="28"/>
        </w:rPr>
        <w:t xml:space="preserve">В соответствии с Федеральным законом от 01.01.2001 131 «Об общих принципах </w:t>
      </w:r>
      <w:hyperlink r:id="rId8" w:tooltip="Органы местного самоуправления" w:history="1">
        <w:r w:rsidRPr="00653DA3">
          <w:rPr>
            <w:rStyle w:val="a7"/>
            <w:sz w:val="28"/>
            <w:szCs w:val="28"/>
          </w:rPr>
          <w:t>организации местного самоуправления</w:t>
        </w:r>
      </w:hyperlink>
      <w:r w:rsidRPr="00B327B5">
        <w:rPr>
          <w:sz w:val="28"/>
          <w:szCs w:val="28"/>
        </w:rPr>
        <w:t xml:space="preserve"> в Российской Федерации» вопросам местного значения  является обеспечение первичных мер пожарной безопасности в границах населенных пунктов поселения. </w:t>
      </w:r>
      <w:r>
        <w:rPr>
          <w:sz w:val="28"/>
          <w:szCs w:val="28"/>
        </w:rPr>
        <w:t xml:space="preserve"> </w:t>
      </w:r>
    </w:p>
    <w:p w:rsidR="00F944C2" w:rsidRPr="00710891" w:rsidRDefault="00F944C2" w:rsidP="00F944C2">
      <w:pPr>
        <w:pStyle w:val="a5"/>
        <w:ind w:firstLine="709"/>
        <w:jc w:val="both"/>
        <w:rPr>
          <w:sz w:val="28"/>
          <w:szCs w:val="28"/>
        </w:rPr>
      </w:pPr>
      <w:r w:rsidRPr="00077F4A">
        <w:rPr>
          <w:sz w:val="28"/>
          <w:szCs w:val="28"/>
        </w:rPr>
        <w:t>Для</w:t>
      </w:r>
      <w:r>
        <w:rPr>
          <w:sz w:val="28"/>
          <w:szCs w:val="28"/>
        </w:rPr>
        <w:t xml:space="preserve"> </w:t>
      </w:r>
      <w:r w:rsidRPr="00077F4A">
        <w:rPr>
          <w:sz w:val="28"/>
          <w:szCs w:val="28"/>
        </w:rPr>
        <w:t>стабилизации ситуации необходимо создание эффективной системы</w:t>
      </w:r>
      <w:r>
        <w:rPr>
          <w:sz w:val="28"/>
          <w:szCs w:val="28"/>
        </w:rPr>
        <w:t xml:space="preserve"> </w:t>
      </w:r>
      <w:r w:rsidRPr="00077F4A">
        <w:rPr>
          <w:sz w:val="28"/>
          <w:szCs w:val="28"/>
        </w:rPr>
        <w:t>профилактики правонарушений</w:t>
      </w:r>
      <w:r>
        <w:rPr>
          <w:sz w:val="28"/>
          <w:szCs w:val="28"/>
        </w:rPr>
        <w:t xml:space="preserve"> и профилактики пожаров</w:t>
      </w:r>
      <w:r w:rsidRPr="00077F4A">
        <w:rPr>
          <w:sz w:val="28"/>
          <w:szCs w:val="28"/>
        </w:rPr>
        <w:t xml:space="preserve"> на местном уровне,</w:t>
      </w:r>
      <w:r>
        <w:rPr>
          <w:sz w:val="28"/>
          <w:szCs w:val="28"/>
        </w:rPr>
        <w:t xml:space="preserve"> </w:t>
      </w:r>
      <w:r w:rsidRPr="00077F4A">
        <w:rPr>
          <w:sz w:val="28"/>
          <w:szCs w:val="28"/>
        </w:rPr>
        <w:t xml:space="preserve"> активное взаимодействие</w:t>
      </w:r>
      <w:r>
        <w:rPr>
          <w:sz w:val="28"/>
          <w:szCs w:val="28"/>
        </w:rPr>
        <w:t xml:space="preserve"> </w:t>
      </w:r>
      <w:r w:rsidRPr="00077F4A">
        <w:rPr>
          <w:sz w:val="28"/>
          <w:szCs w:val="28"/>
        </w:rPr>
        <w:t>населения с правоохранительными органами, с государственными структурами</w:t>
      </w:r>
      <w:r>
        <w:rPr>
          <w:sz w:val="28"/>
          <w:szCs w:val="28"/>
        </w:rPr>
        <w:t xml:space="preserve"> </w:t>
      </w:r>
      <w:r w:rsidRPr="00077F4A">
        <w:rPr>
          <w:sz w:val="28"/>
          <w:szCs w:val="28"/>
        </w:rPr>
        <w:t>и общественными объединениями.</w:t>
      </w:r>
      <w:r w:rsidRPr="00710891">
        <w:rPr>
          <w:sz w:val="28"/>
          <w:szCs w:val="28"/>
        </w:rPr>
        <w:t xml:space="preserve"> </w:t>
      </w:r>
      <w:r>
        <w:rPr>
          <w:sz w:val="28"/>
          <w:szCs w:val="28"/>
        </w:rPr>
        <w:t>Разработанная муниципальная п</w:t>
      </w:r>
      <w:r w:rsidRPr="00710891">
        <w:rPr>
          <w:sz w:val="28"/>
          <w:szCs w:val="28"/>
        </w:rPr>
        <w:t>рограмма предусматривает дальнейшую консолидацию усилий государственных и правоохранительных органов, хозяйствующих субъектов, общественных объединений и населения в борьбе с преступностью, экстремизмом и иными противоправными действиями</w:t>
      </w:r>
      <w:r>
        <w:rPr>
          <w:sz w:val="28"/>
          <w:szCs w:val="28"/>
        </w:rPr>
        <w:t>, а также борьба с пожарами</w:t>
      </w:r>
      <w:r w:rsidRPr="00710891">
        <w:rPr>
          <w:sz w:val="28"/>
          <w:szCs w:val="28"/>
        </w:rPr>
        <w:t xml:space="preserve">. </w:t>
      </w:r>
    </w:p>
    <w:p w:rsidR="00884AB3" w:rsidRDefault="00F944C2" w:rsidP="00884AB3">
      <w:pPr>
        <w:pStyle w:val="a5"/>
        <w:ind w:firstLine="709"/>
        <w:jc w:val="both"/>
        <w:rPr>
          <w:sz w:val="28"/>
          <w:szCs w:val="28"/>
        </w:rPr>
      </w:pPr>
      <w:r>
        <w:rPr>
          <w:sz w:val="28"/>
          <w:szCs w:val="28"/>
        </w:rPr>
        <w:t>Муниципальная п</w:t>
      </w:r>
      <w:r w:rsidRPr="001B5478">
        <w:rPr>
          <w:sz w:val="28"/>
          <w:szCs w:val="28"/>
        </w:rPr>
        <w:t xml:space="preserve">рограмма позволит совершенствовать единую систему из ранее намеченных органами местного самоуправления Пустошкинского района и вновь разработанных мероприятий по предупреждению и профилактике правонарушений </w:t>
      </w:r>
      <w:r>
        <w:rPr>
          <w:sz w:val="28"/>
          <w:szCs w:val="28"/>
        </w:rPr>
        <w:t xml:space="preserve">и профилактике пожаров </w:t>
      </w:r>
      <w:r w:rsidRPr="001B5478">
        <w:rPr>
          <w:sz w:val="28"/>
          <w:szCs w:val="28"/>
        </w:rPr>
        <w:lastRenderedPageBreak/>
        <w:t xml:space="preserve">и будет по-прежнему основываться на принципах межведомственного взаимодействия. </w:t>
      </w:r>
    </w:p>
    <w:p w:rsidR="00884AB3" w:rsidRDefault="00F944C2" w:rsidP="00884AB3">
      <w:pPr>
        <w:pStyle w:val="a5"/>
        <w:ind w:firstLine="709"/>
        <w:jc w:val="both"/>
        <w:rPr>
          <w:sz w:val="28"/>
          <w:szCs w:val="28"/>
        </w:rPr>
      </w:pPr>
      <w:r w:rsidRPr="00AC0587">
        <w:rPr>
          <w:sz w:val="28"/>
          <w:szCs w:val="28"/>
        </w:rPr>
        <w:t>В 2020</w:t>
      </w:r>
      <w:r>
        <w:rPr>
          <w:sz w:val="28"/>
          <w:szCs w:val="28"/>
        </w:rPr>
        <w:t>-202</w:t>
      </w:r>
      <w:r w:rsidR="00160B69">
        <w:rPr>
          <w:sz w:val="28"/>
          <w:szCs w:val="28"/>
        </w:rPr>
        <w:t>4</w:t>
      </w:r>
      <w:r>
        <w:rPr>
          <w:sz w:val="28"/>
          <w:szCs w:val="28"/>
        </w:rPr>
        <w:t xml:space="preserve"> </w:t>
      </w:r>
      <w:r w:rsidRPr="00AC0587">
        <w:rPr>
          <w:sz w:val="28"/>
          <w:szCs w:val="28"/>
        </w:rPr>
        <w:t xml:space="preserve"> год</w:t>
      </w:r>
      <w:r>
        <w:rPr>
          <w:sz w:val="28"/>
          <w:szCs w:val="28"/>
        </w:rPr>
        <w:t>ах</w:t>
      </w:r>
      <w:r w:rsidRPr="00AC0587">
        <w:rPr>
          <w:sz w:val="28"/>
          <w:szCs w:val="28"/>
        </w:rPr>
        <w:t xml:space="preserve"> обстановка в области противодействия терроризму на территории Российской Федерации характеризовалась высоким уровнем террористических угроз, при этом скоординированная деятельность силовых структур и органов власти обеспечила своевременность принятия необходимых мер по их нейтрализации. Устремления террористов по-прежнему направлены на</w:t>
      </w:r>
      <w:r>
        <w:rPr>
          <w:sz w:val="28"/>
          <w:szCs w:val="28"/>
        </w:rPr>
        <w:t xml:space="preserve"> </w:t>
      </w:r>
      <w:r w:rsidRPr="00AC0587">
        <w:rPr>
          <w:sz w:val="28"/>
          <w:szCs w:val="28"/>
        </w:rPr>
        <w:t>объекты органов власти, избирательные участки и места массового пребывания людей, готовились нападения на сотрудни</w:t>
      </w:r>
      <w:r>
        <w:rPr>
          <w:sz w:val="28"/>
          <w:szCs w:val="28"/>
        </w:rPr>
        <w:t xml:space="preserve">ков правоохранительных органов. </w:t>
      </w:r>
      <w:r w:rsidRPr="00AC0587">
        <w:rPr>
          <w:sz w:val="28"/>
          <w:szCs w:val="28"/>
        </w:rPr>
        <w:t>Возросла угроза совершения террористических актов в образовательных организациях</w:t>
      </w:r>
      <w:r>
        <w:rPr>
          <w:sz w:val="28"/>
          <w:szCs w:val="28"/>
        </w:rPr>
        <w:t>.</w:t>
      </w:r>
    </w:p>
    <w:p w:rsidR="00F944C2" w:rsidRDefault="00F944C2" w:rsidP="00884AB3">
      <w:pPr>
        <w:pStyle w:val="a5"/>
        <w:ind w:firstLine="709"/>
        <w:jc w:val="both"/>
        <w:rPr>
          <w:sz w:val="28"/>
          <w:szCs w:val="28"/>
        </w:rPr>
      </w:pPr>
      <w:r>
        <w:rPr>
          <w:sz w:val="28"/>
          <w:szCs w:val="28"/>
        </w:rPr>
        <w:t xml:space="preserve">Несмотря на то, что Пустошкинский район не входит в число районов, характеризующихся высокой террористической активностью, общие тенденции развития обстановки на территории РФ подтверждают наличие следующих </w:t>
      </w:r>
      <w:proofErr w:type="spellStart"/>
      <w:r>
        <w:rPr>
          <w:sz w:val="28"/>
          <w:szCs w:val="28"/>
        </w:rPr>
        <w:t>угрозообразующих</w:t>
      </w:r>
      <w:proofErr w:type="spellEnd"/>
      <w:r>
        <w:rPr>
          <w:sz w:val="28"/>
          <w:szCs w:val="28"/>
        </w:rPr>
        <w:t xml:space="preserve"> факторов в сфере противодействия терроризму на ближайшие годы на всей её территории, в частности: </w:t>
      </w:r>
    </w:p>
    <w:p w:rsidR="00F944C2" w:rsidRDefault="00F944C2" w:rsidP="00884AB3">
      <w:pPr>
        <w:pStyle w:val="Default"/>
        <w:spacing w:after="36"/>
        <w:ind w:firstLine="709"/>
        <w:jc w:val="both"/>
        <w:rPr>
          <w:sz w:val="28"/>
          <w:szCs w:val="28"/>
        </w:rPr>
      </w:pPr>
      <w:r>
        <w:rPr>
          <w:sz w:val="28"/>
          <w:szCs w:val="28"/>
        </w:rPr>
        <w:t xml:space="preserve">- наращивание активности международных террористических организаций по вовлечению отдельных лиц, прежде всего из числа молодежи, в противоправную деятельность в целях совершения террористических актов, либо оказания террористам пособнической помощи; </w:t>
      </w:r>
    </w:p>
    <w:p w:rsidR="00F944C2" w:rsidRDefault="00F944C2" w:rsidP="00884AB3">
      <w:pPr>
        <w:pStyle w:val="Default"/>
        <w:spacing w:after="36"/>
        <w:ind w:firstLine="709"/>
        <w:jc w:val="both"/>
        <w:rPr>
          <w:sz w:val="28"/>
          <w:szCs w:val="28"/>
        </w:rPr>
      </w:pPr>
      <w:r>
        <w:rPr>
          <w:sz w:val="28"/>
          <w:szCs w:val="28"/>
        </w:rPr>
        <w:t xml:space="preserve">- сохранение причин, условий и обстоятельств, способствующих </w:t>
      </w:r>
      <w:proofErr w:type="spellStart"/>
      <w:r>
        <w:rPr>
          <w:sz w:val="28"/>
          <w:szCs w:val="28"/>
        </w:rPr>
        <w:t>радикализации</w:t>
      </w:r>
      <w:proofErr w:type="spellEnd"/>
      <w:r>
        <w:rPr>
          <w:sz w:val="28"/>
          <w:szCs w:val="28"/>
        </w:rPr>
        <w:t xml:space="preserve"> населения, включая распространение идеологии терроризма и экстремизма в виртуальном пространстве; </w:t>
      </w:r>
    </w:p>
    <w:p w:rsidR="00F944C2" w:rsidRDefault="00F944C2" w:rsidP="00884AB3">
      <w:pPr>
        <w:pStyle w:val="Default"/>
        <w:spacing w:after="36"/>
        <w:ind w:firstLine="709"/>
        <w:jc w:val="both"/>
        <w:rPr>
          <w:sz w:val="28"/>
          <w:szCs w:val="28"/>
        </w:rPr>
      </w:pPr>
      <w:r>
        <w:rPr>
          <w:sz w:val="28"/>
          <w:szCs w:val="28"/>
        </w:rPr>
        <w:t xml:space="preserve">- активизация членов молодежных радикальных экстремистских сообщества, по совершению террористических посягательств и вовлечению в свои ряды несовершеннолетних граждан; </w:t>
      </w:r>
    </w:p>
    <w:p w:rsidR="00F944C2" w:rsidRDefault="00F944C2" w:rsidP="00884AB3">
      <w:pPr>
        <w:pStyle w:val="Default"/>
        <w:ind w:firstLine="709"/>
        <w:jc w:val="both"/>
        <w:rPr>
          <w:sz w:val="28"/>
          <w:szCs w:val="28"/>
        </w:rPr>
      </w:pPr>
      <w:r>
        <w:rPr>
          <w:sz w:val="28"/>
          <w:szCs w:val="28"/>
        </w:rPr>
        <w:t xml:space="preserve">- устремление международных террористических организаций нацелить своих сторонников на совершение террористических актов, прежде всего на социально-значимых объектах и в местах массового пребывания людей. </w:t>
      </w:r>
    </w:p>
    <w:p w:rsidR="00F944C2" w:rsidRPr="001B5478" w:rsidRDefault="00F944C2" w:rsidP="00F944C2">
      <w:pPr>
        <w:pStyle w:val="a5"/>
        <w:ind w:firstLine="709"/>
        <w:jc w:val="both"/>
        <w:rPr>
          <w:sz w:val="28"/>
          <w:szCs w:val="28"/>
        </w:rPr>
      </w:pPr>
      <w:r w:rsidRPr="001B5478">
        <w:rPr>
          <w:sz w:val="28"/>
          <w:szCs w:val="28"/>
        </w:rPr>
        <w:t>Программа носит межведомственный характер, поскольку проблема профилактики преступлений и иных правонарушений</w:t>
      </w:r>
      <w:r>
        <w:rPr>
          <w:sz w:val="28"/>
          <w:szCs w:val="28"/>
        </w:rPr>
        <w:t>, а также профилактики пожаров</w:t>
      </w:r>
      <w:r w:rsidRPr="001B5478">
        <w:rPr>
          <w:sz w:val="28"/>
          <w:szCs w:val="28"/>
        </w:rPr>
        <w:t xml:space="preserve"> затрагивает сферу деятельности многих территориальных органов, федеральных органов, исполнительной власти, органов исполнительной власти района, общественных объединений и организаций, и должна решаться программно-целевыми методами.</w:t>
      </w:r>
    </w:p>
    <w:p w:rsidR="00F944C2" w:rsidRPr="0053524C" w:rsidRDefault="00F944C2" w:rsidP="00F944C2">
      <w:pPr>
        <w:pStyle w:val="aa"/>
        <w:ind w:firstLine="567"/>
        <w:jc w:val="both"/>
        <w:rPr>
          <w:rFonts w:ascii="Times New Roman" w:hAnsi="Times New Roman"/>
          <w:sz w:val="28"/>
          <w:szCs w:val="28"/>
        </w:rPr>
      </w:pPr>
      <w:proofErr w:type="gramStart"/>
      <w:r>
        <w:rPr>
          <w:rFonts w:ascii="Times New Roman" w:hAnsi="Times New Roman"/>
          <w:sz w:val="28"/>
          <w:szCs w:val="28"/>
        </w:rPr>
        <w:t>Ис</w:t>
      </w:r>
      <w:r w:rsidR="00160B69">
        <w:rPr>
          <w:rFonts w:ascii="Times New Roman" w:hAnsi="Times New Roman"/>
          <w:sz w:val="28"/>
          <w:szCs w:val="28"/>
        </w:rPr>
        <w:t>ходя из вышеизложенного, в 2021</w:t>
      </w:r>
      <w:r>
        <w:rPr>
          <w:rFonts w:ascii="Times New Roman" w:hAnsi="Times New Roman"/>
          <w:sz w:val="28"/>
          <w:szCs w:val="28"/>
        </w:rPr>
        <w:t>- 202</w:t>
      </w:r>
      <w:r w:rsidR="00160B69">
        <w:rPr>
          <w:rFonts w:ascii="Times New Roman" w:hAnsi="Times New Roman"/>
          <w:sz w:val="28"/>
          <w:szCs w:val="28"/>
        </w:rPr>
        <w:t>7</w:t>
      </w:r>
      <w:r w:rsidRPr="0053524C">
        <w:rPr>
          <w:rFonts w:ascii="Times New Roman" w:hAnsi="Times New Roman"/>
          <w:sz w:val="28"/>
          <w:szCs w:val="28"/>
        </w:rPr>
        <w:t xml:space="preserve"> </w:t>
      </w:r>
      <w:proofErr w:type="spellStart"/>
      <w:r w:rsidRPr="0053524C">
        <w:rPr>
          <w:rFonts w:ascii="Times New Roman" w:hAnsi="Times New Roman"/>
          <w:sz w:val="28"/>
          <w:szCs w:val="28"/>
        </w:rPr>
        <w:t>г.г</w:t>
      </w:r>
      <w:proofErr w:type="spellEnd"/>
      <w:r w:rsidRPr="0053524C">
        <w:rPr>
          <w:rFonts w:ascii="Times New Roman" w:hAnsi="Times New Roman"/>
          <w:sz w:val="28"/>
          <w:szCs w:val="28"/>
        </w:rPr>
        <w:t xml:space="preserve">. для решения задач, направленных на борьбу с преступностью, </w:t>
      </w:r>
      <w:r>
        <w:rPr>
          <w:rFonts w:ascii="Times New Roman" w:hAnsi="Times New Roman"/>
          <w:sz w:val="28"/>
          <w:szCs w:val="28"/>
        </w:rPr>
        <w:t xml:space="preserve">на борьбу с пожарами </w:t>
      </w:r>
      <w:r w:rsidRPr="0053524C">
        <w:rPr>
          <w:rFonts w:ascii="Times New Roman" w:hAnsi="Times New Roman"/>
          <w:sz w:val="28"/>
          <w:szCs w:val="28"/>
        </w:rPr>
        <w:t xml:space="preserve">необходим комплексный подход и координация действий правоохранительных органов, </w:t>
      </w:r>
      <w:r>
        <w:rPr>
          <w:rFonts w:ascii="Times New Roman" w:hAnsi="Times New Roman"/>
          <w:sz w:val="28"/>
          <w:szCs w:val="28"/>
        </w:rPr>
        <w:t xml:space="preserve">службы МЧС </w:t>
      </w:r>
      <w:r w:rsidRPr="0053524C">
        <w:rPr>
          <w:rFonts w:ascii="Times New Roman" w:hAnsi="Times New Roman"/>
          <w:sz w:val="28"/>
          <w:szCs w:val="28"/>
        </w:rPr>
        <w:t>при поддержке местных органов власти и управления, привлечения  негосударственных структур, предприятий, организаций, учреждений, общественных объединений и граждан.</w:t>
      </w:r>
      <w:proofErr w:type="gramEnd"/>
      <w:r w:rsidRPr="0053524C">
        <w:rPr>
          <w:rFonts w:ascii="Times New Roman" w:hAnsi="Times New Roman"/>
          <w:sz w:val="28"/>
          <w:szCs w:val="28"/>
        </w:rPr>
        <w:t xml:space="preserve"> Это обуславливает необходимость применения программно-целевого подхода </w:t>
      </w:r>
      <w:proofErr w:type="gramStart"/>
      <w:r w:rsidRPr="0053524C">
        <w:rPr>
          <w:rFonts w:ascii="Times New Roman" w:hAnsi="Times New Roman"/>
          <w:sz w:val="28"/>
          <w:szCs w:val="28"/>
        </w:rPr>
        <w:t>по</w:t>
      </w:r>
      <w:proofErr w:type="gramEnd"/>
      <w:r w:rsidRPr="0053524C">
        <w:rPr>
          <w:rFonts w:ascii="Times New Roman" w:hAnsi="Times New Roman"/>
          <w:sz w:val="28"/>
          <w:szCs w:val="28"/>
        </w:rPr>
        <w:t>:</w:t>
      </w:r>
    </w:p>
    <w:p w:rsidR="00F944C2" w:rsidRPr="0053524C" w:rsidRDefault="00F944C2" w:rsidP="00884AB3">
      <w:pPr>
        <w:pStyle w:val="aa"/>
        <w:ind w:firstLine="709"/>
        <w:jc w:val="both"/>
        <w:rPr>
          <w:rFonts w:ascii="Times New Roman" w:hAnsi="Times New Roman"/>
          <w:sz w:val="28"/>
          <w:szCs w:val="28"/>
        </w:rPr>
      </w:pPr>
      <w:r w:rsidRPr="0053524C">
        <w:rPr>
          <w:rFonts w:ascii="Times New Roman" w:hAnsi="Times New Roman"/>
          <w:sz w:val="28"/>
          <w:szCs w:val="28"/>
        </w:rPr>
        <w:t>-</w:t>
      </w:r>
      <w:r w:rsidRPr="0053524C">
        <w:rPr>
          <w:rFonts w:ascii="Times New Roman" w:hAnsi="Times New Roman"/>
          <w:sz w:val="28"/>
          <w:szCs w:val="28"/>
        </w:rPr>
        <w:tab/>
        <w:t>повышению результативности оперативно-розыскной и уголовно-процессуальной деятельности, утверждению принципа неотвратимости ответственности за совершенное правонарушение;</w:t>
      </w:r>
    </w:p>
    <w:p w:rsidR="00F944C2" w:rsidRPr="0053524C" w:rsidRDefault="00F944C2" w:rsidP="00884AB3">
      <w:pPr>
        <w:pStyle w:val="aa"/>
        <w:ind w:firstLine="709"/>
        <w:jc w:val="both"/>
        <w:rPr>
          <w:rFonts w:ascii="Times New Roman" w:hAnsi="Times New Roman"/>
          <w:sz w:val="28"/>
          <w:szCs w:val="28"/>
        </w:rPr>
      </w:pPr>
      <w:r w:rsidRPr="0053524C">
        <w:rPr>
          <w:rFonts w:ascii="Times New Roman" w:hAnsi="Times New Roman"/>
          <w:sz w:val="28"/>
          <w:szCs w:val="28"/>
        </w:rPr>
        <w:lastRenderedPageBreak/>
        <w:t>-</w:t>
      </w:r>
      <w:r w:rsidRPr="0053524C">
        <w:rPr>
          <w:rFonts w:ascii="Times New Roman" w:hAnsi="Times New Roman"/>
          <w:sz w:val="28"/>
          <w:szCs w:val="28"/>
        </w:rPr>
        <w:tab/>
        <w:t>организации общественной безопасности и правопорядка на улицах и общественных местах;</w:t>
      </w:r>
    </w:p>
    <w:p w:rsidR="00F944C2" w:rsidRPr="0053524C" w:rsidRDefault="00F944C2" w:rsidP="00884AB3">
      <w:pPr>
        <w:pStyle w:val="aa"/>
        <w:numPr>
          <w:ilvl w:val="0"/>
          <w:numId w:val="3"/>
        </w:numPr>
        <w:ind w:left="0" w:firstLine="709"/>
        <w:jc w:val="both"/>
        <w:rPr>
          <w:rFonts w:ascii="Times New Roman" w:hAnsi="Times New Roman"/>
          <w:sz w:val="28"/>
          <w:szCs w:val="28"/>
        </w:rPr>
      </w:pPr>
      <w:r>
        <w:rPr>
          <w:rFonts w:ascii="Times New Roman" w:hAnsi="Times New Roman"/>
          <w:sz w:val="28"/>
          <w:szCs w:val="28"/>
        </w:rPr>
        <w:t>предупреждению</w:t>
      </w:r>
      <w:r w:rsidRPr="0053524C">
        <w:rPr>
          <w:rFonts w:ascii="Times New Roman" w:hAnsi="Times New Roman"/>
          <w:sz w:val="28"/>
          <w:szCs w:val="28"/>
        </w:rPr>
        <w:t xml:space="preserve"> и профилактик</w:t>
      </w:r>
      <w:r>
        <w:rPr>
          <w:rFonts w:ascii="Times New Roman" w:hAnsi="Times New Roman"/>
          <w:sz w:val="28"/>
          <w:szCs w:val="28"/>
        </w:rPr>
        <w:t>е</w:t>
      </w:r>
      <w:r w:rsidRPr="0053524C">
        <w:rPr>
          <w:rFonts w:ascii="Times New Roman" w:hAnsi="Times New Roman"/>
          <w:sz w:val="28"/>
          <w:szCs w:val="28"/>
        </w:rPr>
        <w:t xml:space="preserve"> правонарушений среди несовершеннолетних; </w:t>
      </w:r>
    </w:p>
    <w:p w:rsidR="00F944C2" w:rsidRPr="0053524C" w:rsidRDefault="00F944C2" w:rsidP="00884AB3">
      <w:pPr>
        <w:pStyle w:val="aa"/>
        <w:numPr>
          <w:ilvl w:val="0"/>
          <w:numId w:val="3"/>
        </w:numPr>
        <w:ind w:left="0" w:firstLine="709"/>
        <w:jc w:val="both"/>
        <w:rPr>
          <w:rFonts w:ascii="Times New Roman" w:hAnsi="Times New Roman"/>
          <w:b/>
          <w:sz w:val="28"/>
          <w:szCs w:val="28"/>
        </w:rPr>
      </w:pPr>
      <w:r w:rsidRPr="0053524C">
        <w:rPr>
          <w:rFonts w:ascii="Times New Roman" w:hAnsi="Times New Roman"/>
          <w:sz w:val="28"/>
          <w:szCs w:val="28"/>
        </w:rPr>
        <w:t>организации мероприятий по охране и защите имущества граждан, организаций;</w:t>
      </w:r>
    </w:p>
    <w:p w:rsidR="00F944C2" w:rsidRPr="0053524C" w:rsidRDefault="00F944C2" w:rsidP="00884AB3">
      <w:pPr>
        <w:pStyle w:val="aa"/>
        <w:numPr>
          <w:ilvl w:val="0"/>
          <w:numId w:val="3"/>
        </w:numPr>
        <w:ind w:left="0" w:firstLine="709"/>
        <w:jc w:val="both"/>
        <w:rPr>
          <w:rFonts w:ascii="Times New Roman" w:hAnsi="Times New Roman"/>
          <w:sz w:val="28"/>
          <w:szCs w:val="28"/>
        </w:rPr>
      </w:pPr>
      <w:r w:rsidRPr="0053524C">
        <w:rPr>
          <w:rFonts w:ascii="Times New Roman" w:hAnsi="Times New Roman"/>
          <w:sz w:val="28"/>
          <w:szCs w:val="28"/>
        </w:rPr>
        <w:t>организации мероприятий по охране общественного порядка;</w:t>
      </w:r>
    </w:p>
    <w:p w:rsidR="00F944C2" w:rsidRDefault="00F944C2" w:rsidP="00884AB3">
      <w:pPr>
        <w:pStyle w:val="aa"/>
        <w:numPr>
          <w:ilvl w:val="0"/>
          <w:numId w:val="3"/>
        </w:numPr>
        <w:ind w:left="0" w:firstLine="709"/>
        <w:jc w:val="both"/>
        <w:rPr>
          <w:rFonts w:ascii="Times New Roman" w:hAnsi="Times New Roman"/>
          <w:sz w:val="28"/>
          <w:szCs w:val="28"/>
        </w:rPr>
      </w:pPr>
      <w:r w:rsidRPr="0053524C">
        <w:rPr>
          <w:rFonts w:ascii="Times New Roman" w:hAnsi="Times New Roman"/>
          <w:sz w:val="28"/>
          <w:szCs w:val="28"/>
        </w:rPr>
        <w:t>организации обеспечения безопасности дорожного движения;</w:t>
      </w:r>
      <w:r>
        <w:rPr>
          <w:rFonts w:ascii="Times New Roman" w:hAnsi="Times New Roman"/>
          <w:sz w:val="28"/>
          <w:szCs w:val="28"/>
        </w:rPr>
        <w:t xml:space="preserve"> </w:t>
      </w:r>
    </w:p>
    <w:p w:rsidR="00F944C2" w:rsidRDefault="00F944C2" w:rsidP="00884AB3">
      <w:pPr>
        <w:pStyle w:val="aa"/>
        <w:numPr>
          <w:ilvl w:val="0"/>
          <w:numId w:val="3"/>
        </w:numPr>
        <w:ind w:left="0" w:firstLine="709"/>
        <w:jc w:val="both"/>
        <w:rPr>
          <w:rFonts w:ascii="Times New Roman" w:hAnsi="Times New Roman"/>
          <w:sz w:val="28"/>
          <w:szCs w:val="28"/>
        </w:rPr>
      </w:pPr>
      <w:r>
        <w:rPr>
          <w:rFonts w:ascii="Times New Roman" w:hAnsi="Times New Roman"/>
          <w:sz w:val="28"/>
          <w:szCs w:val="28"/>
        </w:rPr>
        <w:t>обеспечению</w:t>
      </w:r>
      <w:r w:rsidRPr="00DE5D14">
        <w:rPr>
          <w:rFonts w:ascii="Times New Roman" w:hAnsi="Times New Roman"/>
          <w:sz w:val="28"/>
          <w:szCs w:val="28"/>
        </w:rPr>
        <w:t xml:space="preserve"> противодействия распространению экстремизма</w:t>
      </w:r>
      <w:r>
        <w:rPr>
          <w:rFonts w:ascii="Times New Roman" w:hAnsi="Times New Roman"/>
          <w:sz w:val="28"/>
          <w:szCs w:val="28"/>
        </w:rPr>
        <w:t xml:space="preserve">; </w:t>
      </w:r>
    </w:p>
    <w:p w:rsidR="00F944C2" w:rsidRDefault="00F944C2" w:rsidP="00884AB3">
      <w:pPr>
        <w:pStyle w:val="aa"/>
        <w:numPr>
          <w:ilvl w:val="0"/>
          <w:numId w:val="3"/>
        </w:numPr>
        <w:ind w:left="0" w:firstLine="709"/>
        <w:jc w:val="both"/>
        <w:rPr>
          <w:rFonts w:ascii="Times New Roman" w:hAnsi="Times New Roman"/>
          <w:sz w:val="28"/>
          <w:szCs w:val="28"/>
        </w:rPr>
      </w:pPr>
      <w:r>
        <w:rPr>
          <w:rFonts w:ascii="Times New Roman" w:hAnsi="Times New Roman"/>
          <w:sz w:val="28"/>
          <w:szCs w:val="28"/>
        </w:rPr>
        <w:t>реализации</w:t>
      </w:r>
      <w:r w:rsidRPr="001B5478">
        <w:rPr>
          <w:rFonts w:ascii="Times New Roman" w:hAnsi="Times New Roman"/>
          <w:sz w:val="28"/>
          <w:szCs w:val="28"/>
        </w:rPr>
        <w:t xml:space="preserve"> государственной политики в сфере противодействия незаконному обороту наркотиков; </w:t>
      </w:r>
    </w:p>
    <w:p w:rsidR="00F944C2" w:rsidRDefault="00F944C2" w:rsidP="00884AB3">
      <w:pPr>
        <w:pStyle w:val="aa"/>
        <w:numPr>
          <w:ilvl w:val="0"/>
          <w:numId w:val="3"/>
        </w:numPr>
        <w:ind w:left="0" w:firstLine="709"/>
        <w:jc w:val="both"/>
        <w:rPr>
          <w:rFonts w:ascii="Times New Roman" w:hAnsi="Times New Roman"/>
          <w:sz w:val="28"/>
          <w:szCs w:val="28"/>
        </w:rPr>
      </w:pPr>
      <w:r>
        <w:rPr>
          <w:rFonts w:ascii="Times New Roman" w:hAnsi="Times New Roman"/>
          <w:sz w:val="28"/>
          <w:szCs w:val="28"/>
        </w:rPr>
        <w:t>качественной профилактической деятельности</w:t>
      </w:r>
      <w:r w:rsidRPr="001B5478">
        <w:rPr>
          <w:rFonts w:ascii="Times New Roman" w:hAnsi="Times New Roman"/>
          <w:sz w:val="28"/>
          <w:szCs w:val="28"/>
        </w:rPr>
        <w:t xml:space="preserve">, </w:t>
      </w:r>
      <w:r>
        <w:rPr>
          <w:rFonts w:ascii="Times New Roman" w:hAnsi="Times New Roman"/>
          <w:sz w:val="28"/>
          <w:szCs w:val="28"/>
        </w:rPr>
        <w:t>направленной</w:t>
      </w:r>
      <w:r w:rsidRPr="001B5478">
        <w:rPr>
          <w:rFonts w:ascii="Times New Roman" w:hAnsi="Times New Roman"/>
          <w:sz w:val="28"/>
          <w:szCs w:val="28"/>
        </w:rPr>
        <w:t xml:space="preserve"> на ограничение доступа населения, особенно молодежи, к наркотикам; </w:t>
      </w:r>
    </w:p>
    <w:p w:rsidR="00F944C2" w:rsidRDefault="00F944C2" w:rsidP="00884AB3">
      <w:pPr>
        <w:pStyle w:val="aa"/>
        <w:numPr>
          <w:ilvl w:val="0"/>
          <w:numId w:val="3"/>
        </w:numPr>
        <w:ind w:left="0" w:firstLine="709"/>
        <w:jc w:val="both"/>
        <w:rPr>
          <w:rFonts w:ascii="Times New Roman" w:hAnsi="Times New Roman"/>
          <w:sz w:val="28"/>
          <w:szCs w:val="28"/>
        </w:rPr>
      </w:pPr>
      <w:r>
        <w:rPr>
          <w:rFonts w:ascii="Times New Roman" w:hAnsi="Times New Roman"/>
          <w:sz w:val="28"/>
          <w:szCs w:val="28"/>
        </w:rPr>
        <w:t>повышению</w:t>
      </w:r>
      <w:r w:rsidRPr="001B5478">
        <w:rPr>
          <w:rFonts w:ascii="Times New Roman" w:hAnsi="Times New Roman"/>
          <w:sz w:val="28"/>
          <w:szCs w:val="28"/>
        </w:rPr>
        <w:t xml:space="preserve"> качества лечения и реабилитационной работы с лицами, состоящими на профилактических учетах по причине употребления </w:t>
      </w:r>
      <w:r>
        <w:rPr>
          <w:rFonts w:ascii="Times New Roman" w:hAnsi="Times New Roman"/>
          <w:sz w:val="28"/>
          <w:szCs w:val="28"/>
        </w:rPr>
        <w:t xml:space="preserve">наркотиков; </w:t>
      </w:r>
    </w:p>
    <w:p w:rsidR="00F944C2" w:rsidRDefault="00F944C2" w:rsidP="00884AB3">
      <w:pPr>
        <w:pStyle w:val="aa"/>
        <w:numPr>
          <w:ilvl w:val="0"/>
          <w:numId w:val="3"/>
        </w:numPr>
        <w:ind w:left="0" w:firstLine="709"/>
        <w:jc w:val="both"/>
        <w:rPr>
          <w:rFonts w:ascii="Times New Roman" w:hAnsi="Times New Roman"/>
          <w:sz w:val="28"/>
          <w:szCs w:val="28"/>
        </w:rPr>
      </w:pPr>
      <w:r>
        <w:rPr>
          <w:rFonts w:ascii="Times New Roman" w:hAnsi="Times New Roman"/>
          <w:sz w:val="28"/>
          <w:szCs w:val="28"/>
        </w:rPr>
        <w:t>дальнейшему совершенствованию</w:t>
      </w:r>
      <w:r w:rsidRPr="001B5478">
        <w:rPr>
          <w:rFonts w:ascii="Times New Roman" w:hAnsi="Times New Roman"/>
          <w:sz w:val="28"/>
          <w:szCs w:val="28"/>
        </w:rPr>
        <w:t xml:space="preserve"> взаимодействия правоохранительных органов, органов государственной власти, органов местного самоуправления Пустошкинского района в сфере профилактики и противодействия незаконному обороту наркотиков; </w:t>
      </w:r>
    </w:p>
    <w:p w:rsidR="00884AB3" w:rsidRDefault="00F944C2" w:rsidP="00884AB3">
      <w:pPr>
        <w:pStyle w:val="aa"/>
        <w:numPr>
          <w:ilvl w:val="0"/>
          <w:numId w:val="3"/>
        </w:numPr>
        <w:ind w:left="0" w:firstLine="709"/>
        <w:jc w:val="both"/>
        <w:rPr>
          <w:rFonts w:ascii="Times New Roman" w:hAnsi="Times New Roman"/>
          <w:sz w:val="28"/>
          <w:szCs w:val="28"/>
        </w:rPr>
      </w:pPr>
      <w:r>
        <w:rPr>
          <w:rFonts w:ascii="Times New Roman" w:hAnsi="Times New Roman"/>
          <w:sz w:val="28"/>
          <w:szCs w:val="28"/>
        </w:rPr>
        <w:t>совершенствованию</w:t>
      </w:r>
      <w:r w:rsidRPr="001B5478">
        <w:rPr>
          <w:rFonts w:ascii="Times New Roman" w:hAnsi="Times New Roman"/>
          <w:sz w:val="28"/>
          <w:szCs w:val="28"/>
        </w:rPr>
        <w:t xml:space="preserve"> оперативно-служебной деятельности правоохранительных органов в сфере противодействия незаконному обороту наркотиков</w:t>
      </w:r>
      <w:r>
        <w:rPr>
          <w:rFonts w:ascii="Times New Roman" w:hAnsi="Times New Roman"/>
          <w:sz w:val="28"/>
          <w:szCs w:val="28"/>
        </w:rPr>
        <w:t>;</w:t>
      </w:r>
    </w:p>
    <w:p w:rsidR="00F944C2" w:rsidRPr="00884AB3" w:rsidRDefault="00F944C2" w:rsidP="00884AB3">
      <w:pPr>
        <w:pStyle w:val="aa"/>
        <w:numPr>
          <w:ilvl w:val="0"/>
          <w:numId w:val="3"/>
        </w:numPr>
        <w:ind w:left="0" w:firstLine="709"/>
        <w:jc w:val="both"/>
        <w:rPr>
          <w:rFonts w:ascii="Times New Roman" w:hAnsi="Times New Roman"/>
          <w:sz w:val="28"/>
          <w:szCs w:val="28"/>
        </w:rPr>
      </w:pPr>
      <w:r w:rsidRPr="00884AB3">
        <w:rPr>
          <w:rFonts w:ascii="Times New Roman" w:hAnsi="Times New Roman"/>
          <w:sz w:val="28"/>
          <w:szCs w:val="28"/>
        </w:rPr>
        <w:t>организация мероприятий по обеспечению пожарной безопасности.</w:t>
      </w:r>
    </w:p>
    <w:p w:rsidR="00F944C2" w:rsidRDefault="00F944C2" w:rsidP="00F944C2">
      <w:pPr>
        <w:pStyle w:val="a5"/>
        <w:ind w:firstLine="709"/>
        <w:jc w:val="both"/>
        <w:rPr>
          <w:sz w:val="28"/>
          <w:szCs w:val="28"/>
        </w:rPr>
      </w:pPr>
      <w:r w:rsidRPr="00077F4A">
        <w:rPr>
          <w:sz w:val="28"/>
          <w:szCs w:val="28"/>
        </w:rPr>
        <w:t>Реализация муниципальной программы позволит объединить усилия всех</w:t>
      </w:r>
      <w:r>
        <w:rPr>
          <w:sz w:val="28"/>
          <w:szCs w:val="28"/>
        </w:rPr>
        <w:t xml:space="preserve"> </w:t>
      </w:r>
      <w:r w:rsidRPr="00077F4A">
        <w:rPr>
          <w:sz w:val="28"/>
          <w:szCs w:val="28"/>
        </w:rPr>
        <w:t>заинтересованных государственных и муниципальных учреждений,</w:t>
      </w:r>
      <w:r>
        <w:rPr>
          <w:sz w:val="28"/>
          <w:szCs w:val="28"/>
        </w:rPr>
        <w:t xml:space="preserve"> </w:t>
      </w:r>
      <w:r w:rsidRPr="00077F4A">
        <w:rPr>
          <w:sz w:val="28"/>
          <w:szCs w:val="28"/>
        </w:rPr>
        <w:t xml:space="preserve">общественных формирований </w:t>
      </w:r>
      <w:r>
        <w:rPr>
          <w:sz w:val="28"/>
          <w:szCs w:val="28"/>
        </w:rPr>
        <w:t>Пустошкинского</w:t>
      </w:r>
      <w:r w:rsidRPr="00077F4A">
        <w:rPr>
          <w:sz w:val="28"/>
          <w:szCs w:val="28"/>
        </w:rPr>
        <w:t xml:space="preserve"> района </w:t>
      </w:r>
      <w:r>
        <w:rPr>
          <w:sz w:val="28"/>
          <w:szCs w:val="28"/>
        </w:rPr>
        <w:t xml:space="preserve">в борьбе с преступностью, </w:t>
      </w:r>
      <w:r w:rsidRPr="00077F4A">
        <w:rPr>
          <w:sz w:val="28"/>
          <w:szCs w:val="28"/>
        </w:rPr>
        <w:t>профилактике правонарушений</w:t>
      </w:r>
      <w:r>
        <w:rPr>
          <w:sz w:val="28"/>
          <w:szCs w:val="28"/>
        </w:rPr>
        <w:t>, а также профилактике пожаров</w:t>
      </w:r>
      <w:r w:rsidRPr="00077F4A">
        <w:rPr>
          <w:sz w:val="28"/>
          <w:szCs w:val="28"/>
        </w:rPr>
        <w:t>.</w:t>
      </w:r>
      <w:r>
        <w:rPr>
          <w:sz w:val="28"/>
          <w:szCs w:val="28"/>
        </w:rPr>
        <w:t xml:space="preserve"> </w:t>
      </w:r>
    </w:p>
    <w:p w:rsidR="00F944C2" w:rsidRPr="0027536B" w:rsidRDefault="00F944C2" w:rsidP="00F944C2">
      <w:pPr>
        <w:pStyle w:val="a5"/>
        <w:ind w:firstLine="709"/>
        <w:jc w:val="both"/>
        <w:rPr>
          <w:sz w:val="28"/>
          <w:szCs w:val="28"/>
        </w:rPr>
      </w:pPr>
      <w:r w:rsidRPr="0027536B">
        <w:rPr>
          <w:sz w:val="28"/>
          <w:szCs w:val="28"/>
        </w:rPr>
        <w:t>При решении задач муниципальной программы необходима адекватная</w:t>
      </w:r>
      <w:r>
        <w:rPr>
          <w:sz w:val="28"/>
          <w:szCs w:val="28"/>
        </w:rPr>
        <w:t xml:space="preserve"> </w:t>
      </w:r>
      <w:r w:rsidRPr="0027536B">
        <w:rPr>
          <w:sz w:val="28"/>
          <w:szCs w:val="28"/>
        </w:rPr>
        <w:t>оценка сопутствующих рисков и гибкое реагирование на возникающие</w:t>
      </w:r>
      <w:r>
        <w:rPr>
          <w:sz w:val="28"/>
          <w:szCs w:val="28"/>
        </w:rPr>
        <w:t xml:space="preserve"> </w:t>
      </w:r>
      <w:r w:rsidRPr="0027536B">
        <w:rPr>
          <w:sz w:val="28"/>
          <w:szCs w:val="28"/>
        </w:rPr>
        <w:t>неблагоприятные тенденции.</w:t>
      </w:r>
    </w:p>
    <w:p w:rsidR="00F944C2" w:rsidRPr="0027536B" w:rsidRDefault="00F944C2" w:rsidP="00F944C2">
      <w:pPr>
        <w:pStyle w:val="a5"/>
        <w:ind w:firstLine="709"/>
        <w:jc w:val="both"/>
        <w:rPr>
          <w:sz w:val="28"/>
          <w:szCs w:val="28"/>
        </w:rPr>
      </w:pPr>
      <w:r w:rsidRPr="0027536B">
        <w:rPr>
          <w:sz w:val="28"/>
          <w:szCs w:val="28"/>
        </w:rPr>
        <w:t>К рискам реализации муниципальной программы, которыми могут</w:t>
      </w:r>
      <w:r>
        <w:rPr>
          <w:sz w:val="28"/>
          <w:szCs w:val="28"/>
        </w:rPr>
        <w:t xml:space="preserve"> </w:t>
      </w:r>
      <w:r w:rsidRPr="0027536B">
        <w:rPr>
          <w:sz w:val="28"/>
          <w:szCs w:val="28"/>
        </w:rPr>
        <w:t>управлять ответственный исполнитель и участник муниципальной программы,</w:t>
      </w:r>
      <w:r>
        <w:rPr>
          <w:sz w:val="28"/>
          <w:szCs w:val="28"/>
        </w:rPr>
        <w:t xml:space="preserve"> </w:t>
      </w:r>
      <w:r w:rsidRPr="0027536B">
        <w:rPr>
          <w:sz w:val="28"/>
          <w:szCs w:val="28"/>
        </w:rPr>
        <w:t>уменьшая вероятность их возникновения, следует отнести следующие:</w:t>
      </w:r>
    </w:p>
    <w:p w:rsidR="00F944C2" w:rsidRPr="0027536B" w:rsidRDefault="00F944C2" w:rsidP="00F944C2">
      <w:pPr>
        <w:pStyle w:val="a5"/>
        <w:ind w:firstLine="709"/>
        <w:jc w:val="both"/>
        <w:rPr>
          <w:sz w:val="28"/>
          <w:szCs w:val="28"/>
        </w:rPr>
      </w:pPr>
      <w:r w:rsidRPr="0027536B">
        <w:rPr>
          <w:sz w:val="28"/>
          <w:szCs w:val="28"/>
        </w:rPr>
        <w:t>1. Организационные риски.</w:t>
      </w:r>
    </w:p>
    <w:p w:rsidR="00F944C2" w:rsidRPr="0027536B" w:rsidRDefault="00F944C2" w:rsidP="00F944C2">
      <w:pPr>
        <w:pStyle w:val="a5"/>
        <w:ind w:firstLine="709"/>
        <w:jc w:val="both"/>
        <w:rPr>
          <w:sz w:val="28"/>
          <w:szCs w:val="28"/>
        </w:rPr>
      </w:pPr>
      <w:r w:rsidRPr="0027536B">
        <w:rPr>
          <w:sz w:val="28"/>
          <w:szCs w:val="28"/>
        </w:rPr>
        <w:t>Связаны с ошибками управления реализацией муниципальной</w:t>
      </w:r>
      <w:r>
        <w:rPr>
          <w:sz w:val="28"/>
          <w:szCs w:val="28"/>
        </w:rPr>
        <w:t xml:space="preserve"> </w:t>
      </w:r>
      <w:r w:rsidRPr="0027536B">
        <w:rPr>
          <w:sz w:val="28"/>
          <w:szCs w:val="28"/>
        </w:rPr>
        <w:t>программы. Непринятие мер по урегулированию организационных рисков</w:t>
      </w:r>
      <w:r>
        <w:rPr>
          <w:sz w:val="28"/>
          <w:szCs w:val="28"/>
        </w:rPr>
        <w:t xml:space="preserve"> </w:t>
      </w:r>
      <w:r w:rsidRPr="0027536B">
        <w:rPr>
          <w:sz w:val="28"/>
          <w:szCs w:val="28"/>
        </w:rPr>
        <w:t>может повлечь нецелевое и (или) неэффективное использование бюджетных</w:t>
      </w:r>
      <w:r>
        <w:rPr>
          <w:sz w:val="28"/>
          <w:szCs w:val="28"/>
        </w:rPr>
        <w:t xml:space="preserve"> </w:t>
      </w:r>
      <w:r w:rsidRPr="0027536B">
        <w:rPr>
          <w:sz w:val="28"/>
          <w:szCs w:val="28"/>
        </w:rPr>
        <w:t>средств, невыполнение ряда мероприятий муниципальной программы или</w:t>
      </w:r>
      <w:r>
        <w:rPr>
          <w:sz w:val="28"/>
          <w:szCs w:val="28"/>
        </w:rPr>
        <w:t xml:space="preserve"> </w:t>
      </w:r>
      <w:r w:rsidRPr="0027536B">
        <w:rPr>
          <w:sz w:val="28"/>
          <w:szCs w:val="28"/>
        </w:rPr>
        <w:t>нарушение сроков их выполнения. Мерами по снижению организационных</w:t>
      </w:r>
      <w:r>
        <w:rPr>
          <w:sz w:val="28"/>
          <w:szCs w:val="28"/>
        </w:rPr>
        <w:t xml:space="preserve"> </w:t>
      </w:r>
      <w:r w:rsidRPr="0027536B">
        <w:rPr>
          <w:sz w:val="28"/>
          <w:szCs w:val="28"/>
        </w:rPr>
        <w:t>рисков являются закрепление персональной ответственности исполнителей</w:t>
      </w:r>
      <w:r>
        <w:rPr>
          <w:sz w:val="28"/>
          <w:szCs w:val="28"/>
        </w:rPr>
        <w:t xml:space="preserve"> </w:t>
      </w:r>
      <w:r w:rsidRPr="0027536B">
        <w:rPr>
          <w:sz w:val="28"/>
          <w:szCs w:val="28"/>
        </w:rPr>
        <w:t>мероприятий муниципальной программы; повышение квалификации и</w:t>
      </w:r>
      <w:r>
        <w:rPr>
          <w:sz w:val="28"/>
          <w:szCs w:val="28"/>
        </w:rPr>
        <w:t xml:space="preserve"> </w:t>
      </w:r>
      <w:r w:rsidRPr="0027536B">
        <w:rPr>
          <w:sz w:val="28"/>
          <w:szCs w:val="28"/>
        </w:rPr>
        <w:t>ответственности персонала ответственного исполнителя для своевременной и</w:t>
      </w:r>
      <w:r>
        <w:rPr>
          <w:sz w:val="28"/>
          <w:szCs w:val="28"/>
        </w:rPr>
        <w:t xml:space="preserve"> </w:t>
      </w:r>
      <w:r w:rsidRPr="0027536B">
        <w:rPr>
          <w:sz w:val="28"/>
          <w:szCs w:val="28"/>
        </w:rPr>
        <w:lastRenderedPageBreak/>
        <w:t>эффективной реализации предусмотренных мероприятий; координация</w:t>
      </w:r>
      <w:r>
        <w:rPr>
          <w:sz w:val="28"/>
          <w:szCs w:val="28"/>
        </w:rPr>
        <w:t xml:space="preserve"> </w:t>
      </w:r>
      <w:r w:rsidRPr="0027536B">
        <w:rPr>
          <w:sz w:val="28"/>
          <w:szCs w:val="28"/>
        </w:rPr>
        <w:t>деятельности персонала ответственного исполнителя и налаживание</w:t>
      </w:r>
      <w:r>
        <w:rPr>
          <w:sz w:val="28"/>
          <w:szCs w:val="28"/>
        </w:rPr>
        <w:t xml:space="preserve"> </w:t>
      </w:r>
      <w:r w:rsidRPr="0027536B">
        <w:rPr>
          <w:sz w:val="28"/>
          <w:szCs w:val="28"/>
        </w:rPr>
        <w:t>административных процедур для снижения данного риска.</w:t>
      </w:r>
    </w:p>
    <w:p w:rsidR="00F944C2" w:rsidRPr="0027536B" w:rsidRDefault="00F944C2" w:rsidP="00F944C2">
      <w:pPr>
        <w:pStyle w:val="a5"/>
        <w:ind w:firstLine="709"/>
        <w:jc w:val="both"/>
        <w:rPr>
          <w:sz w:val="28"/>
          <w:szCs w:val="28"/>
        </w:rPr>
      </w:pPr>
      <w:r w:rsidRPr="0027536B">
        <w:rPr>
          <w:sz w:val="28"/>
          <w:szCs w:val="28"/>
        </w:rPr>
        <w:t>2. Финансовые риски.</w:t>
      </w:r>
    </w:p>
    <w:p w:rsidR="00F944C2" w:rsidRPr="0027536B" w:rsidRDefault="00F944C2" w:rsidP="00F944C2">
      <w:pPr>
        <w:pStyle w:val="a5"/>
        <w:ind w:firstLine="709"/>
        <w:jc w:val="both"/>
        <w:rPr>
          <w:sz w:val="28"/>
          <w:szCs w:val="28"/>
        </w:rPr>
      </w:pPr>
      <w:r w:rsidRPr="0027536B">
        <w:rPr>
          <w:sz w:val="28"/>
          <w:szCs w:val="28"/>
        </w:rPr>
        <w:t>Недофинансирование мероприятий муниципальной программы может</w:t>
      </w:r>
      <w:r>
        <w:rPr>
          <w:sz w:val="28"/>
          <w:szCs w:val="28"/>
        </w:rPr>
        <w:t xml:space="preserve"> </w:t>
      </w:r>
      <w:r w:rsidRPr="0027536B">
        <w:rPr>
          <w:sz w:val="28"/>
          <w:szCs w:val="28"/>
        </w:rPr>
        <w:t>привести к снижению показателей ее эффективности, прогнозируемости</w:t>
      </w:r>
      <w:r>
        <w:rPr>
          <w:sz w:val="28"/>
          <w:szCs w:val="28"/>
        </w:rPr>
        <w:t xml:space="preserve"> </w:t>
      </w:r>
      <w:r w:rsidRPr="0027536B">
        <w:rPr>
          <w:sz w:val="28"/>
          <w:szCs w:val="28"/>
        </w:rPr>
        <w:t>результатов, вариативности приоритетов при решении рассматриваемых</w:t>
      </w:r>
      <w:r>
        <w:rPr>
          <w:sz w:val="28"/>
          <w:szCs w:val="28"/>
        </w:rPr>
        <w:t xml:space="preserve"> </w:t>
      </w:r>
      <w:r w:rsidRPr="0027536B">
        <w:rPr>
          <w:sz w:val="28"/>
          <w:szCs w:val="28"/>
        </w:rPr>
        <w:t>проблем. Данные риски возникают по причине продолжительности срока</w:t>
      </w:r>
      <w:r>
        <w:rPr>
          <w:sz w:val="28"/>
          <w:szCs w:val="28"/>
        </w:rPr>
        <w:t xml:space="preserve"> </w:t>
      </w:r>
      <w:r w:rsidRPr="0027536B">
        <w:rPr>
          <w:sz w:val="28"/>
          <w:szCs w:val="28"/>
        </w:rPr>
        <w:t>реализации муниципальной программы, а также высокой зависимости ее</w:t>
      </w:r>
      <w:r>
        <w:rPr>
          <w:sz w:val="28"/>
          <w:szCs w:val="28"/>
        </w:rPr>
        <w:t xml:space="preserve"> </w:t>
      </w:r>
      <w:r w:rsidRPr="0027536B">
        <w:rPr>
          <w:sz w:val="28"/>
          <w:szCs w:val="28"/>
        </w:rPr>
        <w:t>успешной реализации от стабильного финансирования.</w:t>
      </w:r>
    </w:p>
    <w:p w:rsidR="00F944C2" w:rsidRPr="0027536B" w:rsidRDefault="00F944C2" w:rsidP="00F944C2">
      <w:pPr>
        <w:pStyle w:val="a5"/>
        <w:ind w:firstLine="709"/>
        <w:jc w:val="both"/>
        <w:rPr>
          <w:sz w:val="28"/>
          <w:szCs w:val="28"/>
        </w:rPr>
      </w:pPr>
      <w:r w:rsidRPr="0027536B">
        <w:rPr>
          <w:sz w:val="28"/>
          <w:szCs w:val="28"/>
        </w:rPr>
        <w:t>Мерами по снижению финансовых рисков являются обеспечение</w:t>
      </w:r>
      <w:r>
        <w:rPr>
          <w:sz w:val="28"/>
          <w:szCs w:val="28"/>
        </w:rPr>
        <w:t xml:space="preserve"> </w:t>
      </w:r>
      <w:r w:rsidRPr="0027536B">
        <w:rPr>
          <w:sz w:val="28"/>
          <w:szCs w:val="28"/>
        </w:rPr>
        <w:t>сбалансированного распределения финансовых средств по основным</w:t>
      </w:r>
      <w:r>
        <w:rPr>
          <w:sz w:val="28"/>
          <w:szCs w:val="28"/>
        </w:rPr>
        <w:t xml:space="preserve"> </w:t>
      </w:r>
      <w:r w:rsidRPr="0027536B">
        <w:rPr>
          <w:sz w:val="28"/>
          <w:szCs w:val="28"/>
        </w:rPr>
        <w:t>мероприятиям муниципальной программы в соответствии с ожидаемыми</w:t>
      </w:r>
      <w:r>
        <w:rPr>
          <w:sz w:val="28"/>
          <w:szCs w:val="28"/>
        </w:rPr>
        <w:t xml:space="preserve"> </w:t>
      </w:r>
      <w:r w:rsidRPr="0027536B">
        <w:rPr>
          <w:sz w:val="28"/>
          <w:szCs w:val="28"/>
        </w:rPr>
        <w:t>конечными результатами; ежегодное уточнение объемов финансовых средств,</w:t>
      </w:r>
      <w:r>
        <w:rPr>
          <w:sz w:val="28"/>
          <w:szCs w:val="28"/>
        </w:rPr>
        <w:t xml:space="preserve"> </w:t>
      </w:r>
      <w:r w:rsidRPr="0027536B">
        <w:rPr>
          <w:sz w:val="28"/>
          <w:szCs w:val="28"/>
        </w:rPr>
        <w:t>предусмотренных на реализацию программных мероприятий, в зависимости от</w:t>
      </w:r>
      <w:r>
        <w:rPr>
          <w:sz w:val="28"/>
          <w:szCs w:val="28"/>
        </w:rPr>
        <w:t xml:space="preserve"> </w:t>
      </w:r>
      <w:r w:rsidRPr="0027536B">
        <w:rPr>
          <w:sz w:val="28"/>
          <w:szCs w:val="28"/>
        </w:rPr>
        <w:t>достигнутых результатов.</w:t>
      </w:r>
    </w:p>
    <w:p w:rsidR="00F944C2" w:rsidRPr="0027536B" w:rsidRDefault="00F944C2" w:rsidP="00F944C2">
      <w:pPr>
        <w:pStyle w:val="a5"/>
        <w:ind w:firstLine="709"/>
        <w:jc w:val="both"/>
        <w:rPr>
          <w:sz w:val="28"/>
          <w:szCs w:val="28"/>
        </w:rPr>
      </w:pPr>
      <w:r w:rsidRPr="0027536B">
        <w:rPr>
          <w:sz w:val="28"/>
          <w:szCs w:val="28"/>
        </w:rPr>
        <w:t>3. Социальные риски.</w:t>
      </w:r>
    </w:p>
    <w:p w:rsidR="00F944C2" w:rsidRPr="0027536B" w:rsidRDefault="00F944C2" w:rsidP="00F944C2">
      <w:pPr>
        <w:pStyle w:val="a5"/>
        <w:ind w:firstLine="709"/>
        <w:jc w:val="both"/>
        <w:rPr>
          <w:sz w:val="28"/>
          <w:szCs w:val="28"/>
        </w:rPr>
      </w:pPr>
      <w:r w:rsidRPr="0027536B">
        <w:rPr>
          <w:sz w:val="28"/>
          <w:szCs w:val="28"/>
        </w:rPr>
        <w:t>Одним из основных рисков является макроэкономическое условие</w:t>
      </w:r>
      <w:r>
        <w:rPr>
          <w:sz w:val="28"/>
          <w:szCs w:val="28"/>
        </w:rPr>
        <w:t xml:space="preserve"> </w:t>
      </w:r>
      <w:r w:rsidRPr="0027536B">
        <w:rPr>
          <w:sz w:val="28"/>
          <w:szCs w:val="28"/>
        </w:rPr>
        <w:t>развития муниципального образования «</w:t>
      </w:r>
      <w:r>
        <w:rPr>
          <w:sz w:val="28"/>
          <w:szCs w:val="28"/>
        </w:rPr>
        <w:t>Пустошкинский</w:t>
      </w:r>
      <w:r w:rsidRPr="0027536B">
        <w:rPr>
          <w:sz w:val="28"/>
          <w:szCs w:val="28"/>
        </w:rPr>
        <w:t xml:space="preserve"> район».</w:t>
      </w:r>
    </w:p>
    <w:p w:rsidR="00F944C2" w:rsidRPr="0027536B" w:rsidRDefault="00F944C2" w:rsidP="00F944C2">
      <w:pPr>
        <w:pStyle w:val="a5"/>
        <w:ind w:firstLine="709"/>
        <w:jc w:val="both"/>
        <w:rPr>
          <w:sz w:val="28"/>
          <w:szCs w:val="28"/>
        </w:rPr>
      </w:pPr>
      <w:r w:rsidRPr="0027536B">
        <w:rPr>
          <w:sz w:val="28"/>
          <w:szCs w:val="28"/>
        </w:rPr>
        <w:t>Для минимизации социальных рисков будет осуществляться мониторинг</w:t>
      </w:r>
      <w:r>
        <w:rPr>
          <w:sz w:val="28"/>
          <w:szCs w:val="28"/>
        </w:rPr>
        <w:t xml:space="preserve"> </w:t>
      </w:r>
      <w:r w:rsidRPr="0027536B">
        <w:rPr>
          <w:sz w:val="28"/>
          <w:szCs w:val="28"/>
        </w:rPr>
        <w:t>исполнения действующего законодательства органами местного управления.</w:t>
      </w:r>
    </w:p>
    <w:p w:rsidR="00F944C2" w:rsidRPr="0027536B" w:rsidRDefault="00F944C2" w:rsidP="00F944C2">
      <w:pPr>
        <w:pStyle w:val="a5"/>
        <w:ind w:firstLine="709"/>
        <w:jc w:val="both"/>
        <w:rPr>
          <w:sz w:val="28"/>
          <w:szCs w:val="28"/>
        </w:rPr>
      </w:pPr>
      <w:r w:rsidRPr="0027536B">
        <w:rPr>
          <w:sz w:val="28"/>
          <w:szCs w:val="28"/>
        </w:rPr>
        <w:t>4. Непредвиденные риски.</w:t>
      </w:r>
    </w:p>
    <w:p w:rsidR="00F944C2" w:rsidRPr="0027536B" w:rsidRDefault="00F944C2" w:rsidP="00F944C2">
      <w:pPr>
        <w:pStyle w:val="a5"/>
        <w:ind w:firstLine="709"/>
        <w:jc w:val="both"/>
        <w:rPr>
          <w:sz w:val="28"/>
          <w:szCs w:val="28"/>
        </w:rPr>
      </w:pPr>
      <w:r w:rsidRPr="0027536B">
        <w:rPr>
          <w:sz w:val="28"/>
          <w:szCs w:val="28"/>
        </w:rPr>
        <w:t xml:space="preserve">Связаны с кризисными явлениями в </w:t>
      </w:r>
      <w:r>
        <w:rPr>
          <w:sz w:val="28"/>
          <w:szCs w:val="28"/>
        </w:rPr>
        <w:t xml:space="preserve">экономике Российской Федерации, </w:t>
      </w:r>
      <w:r w:rsidRPr="0027536B">
        <w:rPr>
          <w:sz w:val="28"/>
          <w:szCs w:val="28"/>
        </w:rPr>
        <w:t>с</w:t>
      </w:r>
      <w:r>
        <w:rPr>
          <w:sz w:val="28"/>
          <w:szCs w:val="28"/>
        </w:rPr>
        <w:t xml:space="preserve"> </w:t>
      </w:r>
      <w:r w:rsidRPr="0027536B">
        <w:rPr>
          <w:sz w:val="28"/>
          <w:szCs w:val="28"/>
        </w:rPr>
        <w:t>природными и техногенными катастрофами. Возникновение непредвиденных</w:t>
      </w:r>
      <w:r>
        <w:rPr>
          <w:sz w:val="28"/>
          <w:szCs w:val="28"/>
        </w:rPr>
        <w:t xml:space="preserve"> </w:t>
      </w:r>
      <w:r w:rsidRPr="0027536B">
        <w:rPr>
          <w:sz w:val="28"/>
          <w:szCs w:val="28"/>
        </w:rPr>
        <w:t>рисков может привести к снижению бюджетных доходов, ухудшению</w:t>
      </w:r>
      <w:r>
        <w:rPr>
          <w:sz w:val="28"/>
          <w:szCs w:val="28"/>
        </w:rPr>
        <w:t xml:space="preserve"> </w:t>
      </w:r>
      <w:r w:rsidRPr="0027536B">
        <w:rPr>
          <w:sz w:val="28"/>
          <w:szCs w:val="28"/>
        </w:rPr>
        <w:t>динамики основных макроэкономических показателей, в том числе повышению</w:t>
      </w:r>
      <w:r>
        <w:rPr>
          <w:sz w:val="28"/>
          <w:szCs w:val="28"/>
        </w:rPr>
        <w:t xml:space="preserve"> </w:t>
      </w:r>
      <w:r w:rsidRPr="0027536B">
        <w:rPr>
          <w:sz w:val="28"/>
          <w:szCs w:val="28"/>
        </w:rPr>
        <w:t>инфляции, а также потребовать концентрации бюджетных средств на</w:t>
      </w:r>
      <w:r>
        <w:rPr>
          <w:sz w:val="28"/>
          <w:szCs w:val="28"/>
        </w:rPr>
        <w:t xml:space="preserve"> </w:t>
      </w:r>
      <w:r w:rsidRPr="0027536B">
        <w:rPr>
          <w:sz w:val="28"/>
          <w:szCs w:val="28"/>
        </w:rPr>
        <w:t>преодоление последствий таких катастроф.</w:t>
      </w:r>
    </w:p>
    <w:p w:rsidR="00F944C2" w:rsidRPr="0027536B" w:rsidRDefault="00F944C2" w:rsidP="00F944C2">
      <w:pPr>
        <w:pStyle w:val="a5"/>
        <w:ind w:firstLine="709"/>
        <w:jc w:val="both"/>
        <w:rPr>
          <w:sz w:val="28"/>
          <w:szCs w:val="28"/>
        </w:rPr>
      </w:pPr>
      <w:r w:rsidRPr="0027536B">
        <w:rPr>
          <w:sz w:val="28"/>
          <w:szCs w:val="28"/>
        </w:rPr>
        <w:t>5. Информационные риски.</w:t>
      </w:r>
    </w:p>
    <w:p w:rsidR="00F944C2" w:rsidRPr="0027536B" w:rsidRDefault="00F944C2" w:rsidP="00F944C2">
      <w:pPr>
        <w:pStyle w:val="a5"/>
        <w:ind w:firstLine="709"/>
        <w:jc w:val="both"/>
        <w:rPr>
          <w:sz w:val="28"/>
          <w:szCs w:val="28"/>
        </w:rPr>
      </w:pPr>
      <w:r w:rsidRPr="0027536B">
        <w:rPr>
          <w:sz w:val="28"/>
          <w:szCs w:val="28"/>
        </w:rPr>
        <w:t>Связаны с отсутствием или недостаточностью отчетной информации,</w:t>
      </w:r>
      <w:r>
        <w:rPr>
          <w:sz w:val="28"/>
          <w:szCs w:val="28"/>
        </w:rPr>
        <w:t xml:space="preserve"> </w:t>
      </w:r>
      <w:r w:rsidRPr="0027536B">
        <w:rPr>
          <w:sz w:val="28"/>
          <w:szCs w:val="28"/>
        </w:rPr>
        <w:t>используемой в ходе реализации подпрограммы.</w:t>
      </w:r>
    </w:p>
    <w:p w:rsidR="00F944C2" w:rsidRPr="0027536B" w:rsidRDefault="00F944C2" w:rsidP="00F944C2">
      <w:pPr>
        <w:pStyle w:val="a5"/>
        <w:ind w:firstLine="709"/>
        <w:jc w:val="both"/>
        <w:rPr>
          <w:sz w:val="28"/>
          <w:szCs w:val="28"/>
        </w:rPr>
      </w:pPr>
      <w:r w:rsidRPr="0027536B">
        <w:rPr>
          <w:sz w:val="28"/>
          <w:szCs w:val="28"/>
        </w:rPr>
        <w:t>С целью минимизации информационных рисков в ходе реализации</w:t>
      </w:r>
      <w:r>
        <w:rPr>
          <w:sz w:val="28"/>
          <w:szCs w:val="28"/>
        </w:rPr>
        <w:t xml:space="preserve"> </w:t>
      </w:r>
      <w:r w:rsidRPr="0027536B">
        <w:rPr>
          <w:sz w:val="28"/>
          <w:szCs w:val="28"/>
        </w:rPr>
        <w:t xml:space="preserve">подпрограммы будет проводиться работа, направленная </w:t>
      </w:r>
      <w:proofErr w:type="gramStart"/>
      <w:r w:rsidRPr="0027536B">
        <w:rPr>
          <w:sz w:val="28"/>
          <w:szCs w:val="28"/>
        </w:rPr>
        <w:t>на</w:t>
      </w:r>
      <w:proofErr w:type="gramEnd"/>
      <w:r w:rsidRPr="0027536B">
        <w:rPr>
          <w:sz w:val="28"/>
          <w:szCs w:val="28"/>
        </w:rPr>
        <w:t>:</w:t>
      </w:r>
    </w:p>
    <w:p w:rsidR="00F944C2" w:rsidRPr="0027536B" w:rsidRDefault="00F944C2" w:rsidP="00F944C2">
      <w:pPr>
        <w:pStyle w:val="a5"/>
        <w:ind w:firstLine="709"/>
        <w:jc w:val="both"/>
        <w:rPr>
          <w:sz w:val="28"/>
          <w:szCs w:val="28"/>
        </w:rPr>
      </w:pPr>
      <w:r>
        <w:rPr>
          <w:sz w:val="28"/>
          <w:szCs w:val="28"/>
        </w:rPr>
        <w:t xml:space="preserve">- </w:t>
      </w:r>
      <w:r w:rsidRPr="0027536B">
        <w:rPr>
          <w:sz w:val="28"/>
          <w:szCs w:val="28"/>
        </w:rPr>
        <w:t>совершенствование форм статистического наблюдения в сфере</w:t>
      </w:r>
      <w:r>
        <w:rPr>
          <w:sz w:val="28"/>
          <w:szCs w:val="28"/>
        </w:rPr>
        <w:t xml:space="preserve"> </w:t>
      </w:r>
      <w:r w:rsidRPr="0027536B">
        <w:rPr>
          <w:sz w:val="28"/>
          <w:szCs w:val="28"/>
        </w:rPr>
        <w:t>реализации муниципальной программы, в целях повышения их полноты и</w:t>
      </w:r>
      <w:r>
        <w:rPr>
          <w:sz w:val="28"/>
          <w:szCs w:val="28"/>
        </w:rPr>
        <w:t xml:space="preserve"> </w:t>
      </w:r>
      <w:r w:rsidRPr="0027536B">
        <w:rPr>
          <w:sz w:val="28"/>
          <w:szCs w:val="28"/>
        </w:rPr>
        <w:t>информационной полезности;</w:t>
      </w:r>
    </w:p>
    <w:p w:rsidR="00F944C2" w:rsidRPr="0027536B" w:rsidRDefault="00F944C2" w:rsidP="00F944C2">
      <w:pPr>
        <w:pStyle w:val="a5"/>
        <w:ind w:firstLine="709"/>
        <w:jc w:val="both"/>
        <w:rPr>
          <w:sz w:val="28"/>
          <w:szCs w:val="28"/>
        </w:rPr>
      </w:pPr>
      <w:r>
        <w:rPr>
          <w:sz w:val="28"/>
          <w:szCs w:val="28"/>
        </w:rPr>
        <w:t xml:space="preserve">- </w:t>
      </w:r>
      <w:r w:rsidRPr="0027536B">
        <w:rPr>
          <w:sz w:val="28"/>
          <w:szCs w:val="28"/>
        </w:rPr>
        <w:t>мониторинг и оценку исполнения целевых показателей муниципальной</w:t>
      </w:r>
      <w:r>
        <w:rPr>
          <w:sz w:val="28"/>
          <w:szCs w:val="28"/>
        </w:rPr>
        <w:t xml:space="preserve"> </w:t>
      </w:r>
      <w:r w:rsidRPr="0027536B">
        <w:rPr>
          <w:sz w:val="28"/>
          <w:szCs w:val="28"/>
        </w:rPr>
        <w:t>программы.</w:t>
      </w:r>
    </w:p>
    <w:p w:rsidR="00F944C2" w:rsidRPr="0027536B" w:rsidRDefault="00F944C2" w:rsidP="00F944C2">
      <w:pPr>
        <w:pStyle w:val="a5"/>
        <w:ind w:firstLine="709"/>
        <w:jc w:val="both"/>
        <w:rPr>
          <w:sz w:val="28"/>
          <w:szCs w:val="28"/>
        </w:rPr>
      </w:pPr>
      <w:r w:rsidRPr="0027536B">
        <w:rPr>
          <w:sz w:val="28"/>
          <w:szCs w:val="28"/>
        </w:rPr>
        <w:t>В целом, способом ограничения рисков будет являться мониторинг</w:t>
      </w:r>
      <w:r>
        <w:rPr>
          <w:sz w:val="28"/>
          <w:szCs w:val="28"/>
        </w:rPr>
        <w:t xml:space="preserve"> </w:t>
      </w:r>
      <w:r w:rsidRPr="0027536B">
        <w:rPr>
          <w:sz w:val="28"/>
          <w:szCs w:val="28"/>
        </w:rPr>
        <w:t>эффективности проводимых мероприятий, ежегодная корректировка целевых</w:t>
      </w:r>
      <w:r>
        <w:rPr>
          <w:sz w:val="28"/>
          <w:szCs w:val="28"/>
        </w:rPr>
        <w:t xml:space="preserve"> </w:t>
      </w:r>
      <w:r w:rsidRPr="0027536B">
        <w:rPr>
          <w:sz w:val="28"/>
          <w:szCs w:val="28"/>
        </w:rPr>
        <w:t>показателей в зависимости от достигнутых результатов.</w:t>
      </w:r>
    </w:p>
    <w:p w:rsidR="00F944C2" w:rsidRPr="0027536B" w:rsidRDefault="00F944C2" w:rsidP="00F944C2">
      <w:pPr>
        <w:pStyle w:val="a5"/>
        <w:ind w:firstLine="709"/>
        <w:jc w:val="both"/>
        <w:rPr>
          <w:sz w:val="28"/>
          <w:szCs w:val="28"/>
        </w:rPr>
      </w:pPr>
      <w:r w:rsidRPr="0027536B">
        <w:rPr>
          <w:sz w:val="28"/>
          <w:szCs w:val="28"/>
        </w:rPr>
        <w:t>Для достижения целей муниципальной программы предполагается</w:t>
      </w:r>
      <w:r>
        <w:rPr>
          <w:sz w:val="28"/>
          <w:szCs w:val="28"/>
        </w:rPr>
        <w:t xml:space="preserve"> </w:t>
      </w:r>
      <w:r w:rsidRPr="0027536B">
        <w:rPr>
          <w:sz w:val="28"/>
          <w:szCs w:val="28"/>
        </w:rPr>
        <w:t>использовать финансовые (бюджетные, налоговые) меры государственного</w:t>
      </w:r>
      <w:r>
        <w:rPr>
          <w:sz w:val="28"/>
          <w:szCs w:val="28"/>
        </w:rPr>
        <w:t xml:space="preserve"> </w:t>
      </w:r>
      <w:r w:rsidRPr="0027536B">
        <w:rPr>
          <w:sz w:val="28"/>
          <w:szCs w:val="28"/>
        </w:rPr>
        <w:t>регулирования.</w:t>
      </w:r>
    </w:p>
    <w:p w:rsidR="00F944C2" w:rsidRPr="0027536B" w:rsidRDefault="00F944C2" w:rsidP="00F944C2">
      <w:pPr>
        <w:pStyle w:val="a5"/>
        <w:ind w:firstLine="709"/>
        <w:jc w:val="both"/>
        <w:rPr>
          <w:sz w:val="28"/>
          <w:szCs w:val="28"/>
        </w:rPr>
      </w:pPr>
      <w:r w:rsidRPr="0027536B">
        <w:rPr>
          <w:sz w:val="28"/>
          <w:szCs w:val="28"/>
        </w:rPr>
        <w:lastRenderedPageBreak/>
        <w:t>Прямое экономическое регулирование предполагается осуществлять путем</w:t>
      </w:r>
      <w:r>
        <w:rPr>
          <w:sz w:val="28"/>
          <w:szCs w:val="28"/>
        </w:rPr>
        <w:t xml:space="preserve"> </w:t>
      </w:r>
      <w:r w:rsidRPr="0027536B">
        <w:rPr>
          <w:sz w:val="28"/>
          <w:szCs w:val="28"/>
        </w:rPr>
        <w:t>использования финансирования мероприятий муниципальной программы.</w:t>
      </w:r>
    </w:p>
    <w:p w:rsidR="00B66068" w:rsidRDefault="00B66068" w:rsidP="00B66068">
      <w:pPr>
        <w:pStyle w:val="a3"/>
        <w:ind w:firstLine="0"/>
        <w:rPr>
          <w:lang w:val="ru-RU"/>
        </w:rPr>
      </w:pPr>
    </w:p>
    <w:p w:rsidR="00604569" w:rsidRPr="00514AD0" w:rsidRDefault="00604569" w:rsidP="00604569">
      <w:pPr>
        <w:tabs>
          <w:tab w:val="left" w:pos="4050"/>
        </w:tabs>
        <w:jc w:val="center"/>
        <w:rPr>
          <w:sz w:val="28"/>
          <w:szCs w:val="28"/>
        </w:rPr>
      </w:pPr>
      <w:r w:rsidRPr="00604569">
        <w:rPr>
          <w:b/>
          <w:sz w:val="28"/>
          <w:szCs w:val="28"/>
        </w:rPr>
        <w:t xml:space="preserve">РАЗДЕЛ </w:t>
      </w:r>
      <w:r w:rsidRPr="00604569">
        <w:rPr>
          <w:b/>
          <w:sz w:val="28"/>
          <w:szCs w:val="28"/>
          <w:lang w:val="en-US"/>
        </w:rPr>
        <w:t>III</w:t>
      </w:r>
      <w:r w:rsidRPr="00604569">
        <w:rPr>
          <w:b/>
          <w:sz w:val="28"/>
          <w:szCs w:val="28"/>
        </w:rPr>
        <w:t>. Приоритеты муниципальной политики в сфере реализации муниципальной</w:t>
      </w:r>
      <w:r>
        <w:rPr>
          <w:b/>
          <w:sz w:val="28"/>
          <w:szCs w:val="28"/>
        </w:rPr>
        <w:t xml:space="preserve"> программы </w:t>
      </w:r>
    </w:p>
    <w:p w:rsidR="00604569" w:rsidRPr="00514AD0" w:rsidRDefault="00604569" w:rsidP="00604569">
      <w:pPr>
        <w:rPr>
          <w:sz w:val="28"/>
          <w:szCs w:val="28"/>
        </w:rPr>
      </w:pPr>
    </w:p>
    <w:p w:rsidR="00604569" w:rsidRDefault="00784D4B" w:rsidP="00784D4B">
      <w:pPr>
        <w:ind w:firstLine="709"/>
        <w:jc w:val="both"/>
        <w:rPr>
          <w:sz w:val="28"/>
          <w:szCs w:val="28"/>
        </w:rPr>
      </w:pPr>
      <w:r>
        <w:rPr>
          <w:sz w:val="28"/>
          <w:szCs w:val="28"/>
        </w:rPr>
        <w:t>П</w:t>
      </w:r>
      <w:r w:rsidR="00604569">
        <w:rPr>
          <w:sz w:val="28"/>
          <w:szCs w:val="28"/>
        </w:rPr>
        <w:t>риоритетной задачей органов государственной власти</w:t>
      </w:r>
      <w:r>
        <w:rPr>
          <w:sz w:val="28"/>
          <w:szCs w:val="28"/>
        </w:rPr>
        <w:t xml:space="preserve"> и</w:t>
      </w:r>
      <w:r w:rsidR="00604569">
        <w:rPr>
          <w:sz w:val="28"/>
          <w:szCs w:val="28"/>
        </w:rPr>
        <w:t xml:space="preserve"> общества в целом является противодействие преступности, охрана общественного порядка</w:t>
      </w:r>
      <w:r>
        <w:rPr>
          <w:sz w:val="28"/>
          <w:szCs w:val="28"/>
        </w:rPr>
        <w:t>,</w:t>
      </w:r>
      <w:r w:rsidR="00604569">
        <w:rPr>
          <w:sz w:val="28"/>
          <w:szCs w:val="28"/>
        </w:rPr>
        <w:t xml:space="preserve"> обеспечение безопасности граждан, профилактика правонарушений, терроризма</w:t>
      </w:r>
      <w:r>
        <w:rPr>
          <w:sz w:val="28"/>
          <w:szCs w:val="28"/>
        </w:rPr>
        <w:t xml:space="preserve"> и</w:t>
      </w:r>
      <w:r w:rsidR="00604569">
        <w:rPr>
          <w:sz w:val="28"/>
          <w:szCs w:val="28"/>
        </w:rPr>
        <w:t xml:space="preserve"> обеспечение пожарной безопасности. </w:t>
      </w:r>
    </w:p>
    <w:p w:rsidR="00604569" w:rsidRPr="00FD3A41" w:rsidRDefault="00604569" w:rsidP="00604569">
      <w:pPr>
        <w:ind w:firstLine="709"/>
        <w:jc w:val="both"/>
        <w:rPr>
          <w:sz w:val="28"/>
          <w:szCs w:val="28"/>
        </w:rPr>
      </w:pPr>
      <w:r>
        <w:rPr>
          <w:sz w:val="28"/>
          <w:szCs w:val="28"/>
        </w:rPr>
        <w:t xml:space="preserve">В целях ее реализации была разработана данная муниципальная программа, которая </w:t>
      </w:r>
      <w:r w:rsidRPr="00FD3A41">
        <w:rPr>
          <w:sz w:val="28"/>
          <w:szCs w:val="28"/>
        </w:rPr>
        <w:t>позволит объединить усилия всех</w:t>
      </w:r>
      <w:r>
        <w:rPr>
          <w:sz w:val="28"/>
          <w:szCs w:val="28"/>
        </w:rPr>
        <w:t xml:space="preserve"> </w:t>
      </w:r>
      <w:r w:rsidRPr="00FD3A41">
        <w:rPr>
          <w:sz w:val="28"/>
          <w:szCs w:val="28"/>
        </w:rPr>
        <w:t>заинтересованных государственных и муниципальных учреждений,</w:t>
      </w:r>
      <w:r>
        <w:rPr>
          <w:sz w:val="28"/>
          <w:szCs w:val="28"/>
        </w:rPr>
        <w:t xml:space="preserve"> </w:t>
      </w:r>
      <w:r w:rsidRPr="00FD3A41">
        <w:rPr>
          <w:sz w:val="28"/>
          <w:szCs w:val="28"/>
        </w:rPr>
        <w:t xml:space="preserve">общественных формирований </w:t>
      </w:r>
      <w:r>
        <w:rPr>
          <w:sz w:val="28"/>
          <w:szCs w:val="28"/>
        </w:rPr>
        <w:t xml:space="preserve">Пустошкинского </w:t>
      </w:r>
      <w:r w:rsidRPr="00FD3A41">
        <w:rPr>
          <w:sz w:val="28"/>
          <w:szCs w:val="28"/>
        </w:rPr>
        <w:t xml:space="preserve"> </w:t>
      </w:r>
      <w:r>
        <w:rPr>
          <w:sz w:val="28"/>
          <w:szCs w:val="28"/>
        </w:rPr>
        <w:t xml:space="preserve">района в борьбе с преступностью, </w:t>
      </w:r>
      <w:r w:rsidRPr="00FD3A41">
        <w:rPr>
          <w:sz w:val="28"/>
          <w:szCs w:val="28"/>
        </w:rPr>
        <w:t>профилактике правонарушений</w:t>
      </w:r>
      <w:r>
        <w:rPr>
          <w:sz w:val="28"/>
          <w:szCs w:val="28"/>
        </w:rPr>
        <w:t>, терроризма и обеспечению пожарной безопасности.</w:t>
      </w:r>
    </w:p>
    <w:p w:rsidR="00604569" w:rsidRPr="000D5CFB" w:rsidRDefault="00604569" w:rsidP="00604569">
      <w:pPr>
        <w:pStyle w:val="a5"/>
        <w:ind w:firstLine="709"/>
        <w:jc w:val="both"/>
        <w:rPr>
          <w:sz w:val="28"/>
          <w:szCs w:val="28"/>
        </w:rPr>
      </w:pPr>
      <w:r>
        <w:rPr>
          <w:sz w:val="28"/>
          <w:szCs w:val="28"/>
        </w:rPr>
        <w:t>Целью муниципальной п</w:t>
      </w:r>
      <w:r w:rsidRPr="000D5CFB">
        <w:rPr>
          <w:sz w:val="28"/>
          <w:szCs w:val="28"/>
        </w:rPr>
        <w:t>рограммы является обеспечение безопасности граждан на</w:t>
      </w:r>
      <w:r>
        <w:rPr>
          <w:sz w:val="28"/>
          <w:szCs w:val="28"/>
        </w:rPr>
        <w:t xml:space="preserve"> т</w:t>
      </w:r>
      <w:r w:rsidRPr="000D5CFB">
        <w:rPr>
          <w:sz w:val="28"/>
          <w:szCs w:val="28"/>
        </w:rPr>
        <w:t xml:space="preserve">ерритории </w:t>
      </w:r>
      <w:r>
        <w:rPr>
          <w:sz w:val="28"/>
          <w:szCs w:val="28"/>
        </w:rPr>
        <w:t>Пустошкинского</w:t>
      </w:r>
      <w:r w:rsidRPr="000D5CFB">
        <w:rPr>
          <w:sz w:val="28"/>
          <w:szCs w:val="28"/>
        </w:rPr>
        <w:t xml:space="preserve"> района.</w:t>
      </w:r>
    </w:p>
    <w:p w:rsidR="00604569" w:rsidRPr="00514AD0" w:rsidRDefault="00604569" w:rsidP="00604569">
      <w:pPr>
        <w:ind w:firstLine="709"/>
        <w:jc w:val="both"/>
        <w:rPr>
          <w:sz w:val="28"/>
          <w:szCs w:val="28"/>
        </w:rPr>
      </w:pPr>
      <w:r>
        <w:rPr>
          <w:sz w:val="28"/>
          <w:szCs w:val="28"/>
        </w:rPr>
        <w:t>Для достижения цели</w:t>
      </w:r>
      <w:r w:rsidRPr="00514AD0">
        <w:rPr>
          <w:sz w:val="28"/>
          <w:szCs w:val="28"/>
        </w:rPr>
        <w:t xml:space="preserve"> муниципальной программы</w:t>
      </w:r>
      <w:r>
        <w:rPr>
          <w:sz w:val="28"/>
          <w:szCs w:val="28"/>
        </w:rPr>
        <w:t xml:space="preserve"> в рамках выполнения полномочий муниципального образования «Пустошкинский район»</w:t>
      </w:r>
      <w:r w:rsidRPr="00514AD0">
        <w:rPr>
          <w:sz w:val="28"/>
          <w:szCs w:val="28"/>
        </w:rPr>
        <w:t xml:space="preserve"> предстоит обеспечить решение следующ</w:t>
      </w:r>
      <w:r>
        <w:rPr>
          <w:sz w:val="28"/>
          <w:szCs w:val="28"/>
        </w:rPr>
        <w:t>ей</w:t>
      </w:r>
      <w:r w:rsidRPr="00514AD0">
        <w:rPr>
          <w:sz w:val="28"/>
          <w:szCs w:val="28"/>
        </w:rPr>
        <w:t xml:space="preserve"> задач</w:t>
      </w:r>
      <w:r>
        <w:rPr>
          <w:sz w:val="28"/>
          <w:szCs w:val="28"/>
        </w:rPr>
        <w:t>и</w:t>
      </w:r>
      <w:r w:rsidRPr="00514AD0">
        <w:rPr>
          <w:sz w:val="28"/>
          <w:szCs w:val="28"/>
        </w:rPr>
        <w:t>:</w:t>
      </w:r>
    </w:p>
    <w:p w:rsidR="00784D4B" w:rsidRPr="00784D4B" w:rsidRDefault="00604569" w:rsidP="00784D4B">
      <w:pPr>
        <w:pStyle w:val="a5"/>
        <w:ind w:firstLine="709"/>
        <w:jc w:val="both"/>
        <w:rPr>
          <w:sz w:val="28"/>
          <w:szCs w:val="28"/>
        </w:rPr>
      </w:pPr>
      <w:r>
        <w:rPr>
          <w:sz w:val="28"/>
          <w:szCs w:val="28"/>
        </w:rPr>
        <w:t xml:space="preserve">- </w:t>
      </w:r>
      <w:r w:rsidR="00784D4B">
        <w:rPr>
          <w:sz w:val="28"/>
          <w:szCs w:val="28"/>
        </w:rPr>
        <w:t xml:space="preserve">   п</w:t>
      </w:r>
      <w:r w:rsidR="00784D4B" w:rsidRPr="00784D4B">
        <w:rPr>
          <w:sz w:val="28"/>
          <w:szCs w:val="28"/>
        </w:rPr>
        <w:t>рофилактика правонарушений и асоциального поведения граждан</w:t>
      </w:r>
      <w:r w:rsidR="00784D4B">
        <w:rPr>
          <w:sz w:val="28"/>
          <w:szCs w:val="28"/>
        </w:rPr>
        <w:t>;</w:t>
      </w:r>
    </w:p>
    <w:p w:rsidR="00784D4B" w:rsidRDefault="00784D4B" w:rsidP="00784D4B">
      <w:pPr>
        <w:pStyle w:val="a5"/>
        <w:ind w:firstLine="709"/>
        <w:jc w:val="both"/>
        <w:rPr>
          <w:sz w:val="28"/>
          <w:szCs w:val="28"/>
        </w:rPr>
      </w:pPr>
      <w:r>
        <w:rPr>
          <w:sz w:val="28"/>
          <w:szCs w:val="28"/>
        </w:rPr>
        <w:t>- с</w:t>
      </w:r>
      <w:r w:rsidRPr="00784D4B">
        <w:rPr>
          <w:sz w:val="28"/>
          <w:szCs w:val="28"/>
        </w:rPr>
        <w:t>оздание системы организационных и практических мер по предупреждению пожаров на территории Пустошкинского района</w:t>
      </w:r>
      <w:r>
        <w:rPr>
          <w:sz w:val="28"/>
          <w:szCs w:val="28"/>
        </w:rPr>
        <w:t>;</w:t>
      </w:r>
    </w:p>
    <w:p w:rsidR="00604569" w:rsidRDefault="00784D4B" w:rsidP="00784D4B">
      <w:pPr>
        <w:pStyle w:val="a5"/>
        <w:ind w:firstLine="709"/>
        <w:jc w:val="both"/>
        <w:rPr>
          <w:sz w:val="28"/>
          <w:szCs w:val="28"/>
        </w:rPr>
      </w:pPr>
      <w:r>
        <w:rPr>
          <w:sz w:val="28"/>
          <w:szCs w:val="28"/>
        </w:rPr>
        <w:t xml:space="preserve">-    </w:t>
      </w:r>
      <w:r w:rsidRPr="00784D4B">
        <w:rPr>
          <w:sz w:val="28"/>
          <w:szCs w:val="28"/>
        </w:rPr>
        <w:t>профилактика терроризма на территории Пустошкинского района.</w:t>
      </w:r>
    </w:p>
    <w:p w:rsidR="00784D4B" w:rsidRDefault="00784D4B" w:rsidP="00784D4B">
      <w:pPr>
        <w:pStyle w:val="a5"/>
        <w:ind w:firstLine="709"/>
        <w:jc w:val="both"/>
        <w:rPr>
          <w:sz w:val="28"/>
          <w:szCs w:val="28"/>
        </w:rPr>
      </w:pPr>
    </w:p>
    <w:p w:rsidR="00604569" w:rsidRDefault="00604569" w:rsidP="00604569">
      <w:pPr>
        <w:ind w:firstLine="709"/>
        <w:jc w:val="center"/>
        <w:rPr>
          <w:b/>
          <w:sz w:val="28"/>
          <w:szCs w:val="28"/>
        </w:rPr>
      </w:pPr>
      <w:r w:rsidRPr="00604569">
        <w:rPr>
          <w:b/>
          <w:sz w:val="28"/>
          <w:szCs w:val="28"/>
        </w:rPr>
        <w:t xml:space="preserve">РАЗДЕЛ </w:t>
      </w:r>
      <w:r w:rsidRPr="00604569">
        <w:rPr>
          <w:b/>
          <w:sz w:val="28"/>
          <w:szCs w:val="28"/>
          <w:lang w:val="en-US"/>
        </w:rPr>
        <w:t>IV</w:t>
      </w:r>
      <w:r w:rsidRPr="00604569">
        <w:rPr>
          <w:b/>
          <w:sz w:val="28"/>
          <w:szCs w:val="28"/>
        </w:rPr>
        <w:t>. Сроки и этапы реализации муниципальной</w:t>
      </w:r>
      <w:r>
        <w:rPr>
          <w:b/>
          <w:sz w:val="28"/>
          <w:szCs w:val="28"/>
        </w:rPr>
        <w:t xml:space="preserve"> программы</w:t>
      </w:r>
    </w:p>
    <w:p w:rsidR="00604569" w:rsidRPr="005F510B" w:rsidRDefault="00604569" w:rsidP="00604569">
      <w:pPr>
        <w:ind w:firstLine="709"/>
        <w:jc w:val="both"/>
        <w:rPr>
          <w:sz w:val="28"/>
          <w:szCs w:val="28"/>
        </w:rPr>
      </w:pPr>
    </w:p>
    <w:p w:rsidR="00604569" w:rsidRPr="00514AD0" w:rsidRDefault="00604569" w:rsidP="00604569">
      <w:pPr>
        <w:ind w:firstLine="709"/>
        <w:jc w:val="both"/>
        <w:rPr>
          <w:sz w:val="28"/>
          <w:szCs w:val="28"/>
        </w:rPr>
      </w:pPr>
      <w:r>
        <w:rPr>
          <w:sz w:val="28"/>
          <w:szCs w:val="28"/>
        </w:rPr>
        <w:t>Реализация муниципальной п</w:t>
      </w:r>
      <w:r w:rsidRPr="00514AD0">
        <w:rPr>
          <w:sz w:val="28"/>
          <w:szCs w:val="28"/>
        </w:rPr>
        <w:t>рогра</w:t>
      </w:r>
      <w:r>
        <w:rPr>
          <w:sz w:val="28"/>
          <w:szCs w:val="28"/>
        </w:rPr>
        <w:t xml:space="preserve">ммы рассчитана на </w:t>
      </w:r>
      <w:r w:rsidR="00470721">
        <w:rPr>
          <w:sz w:val="28"/>
          <w:szCs w:val="28"/>
        </w:rPr>
        <w:t>6</w:t>
      </w:r>
      <w:r>
        <w:rPr>
          <w:sz w:val="28"/>
          <w:szCs w:val="28"/>
        </w:rPr>
        <w:t xml:space="preserve"> лет – с 2021 по 202</w:t>
      </w:r>
      <w:r w:rsidR="00470721">
        <w:rPr>
          <w:sz w:val="28"/>
          <w:szCs w:val="28"/>
        </w:rPr>
        <w:t>6</w:t>
      </w:r>
      <w:r w:rsidRPr="00514AD0">
        <w:rPr>
          <w:sz w:val="28"/>
          <w:szCs w:val="28"/>
        </w:rPr>
        <w:t xml:space="preserve"> год включительно. Заявленный срок является оптимальным для реализации запланированных мероприятий и решения поставленных задач. </w:t>
      </w:r>
    </w:p>
    <w:p w:rsidR="00604569" w:rsidRPr="00514AD0" w:rsidRDefault="00604569" w:rsidP="00604569">
      <w:pPr>
        <w:tabs>
          <w:tab w:val="left" w:pos="709"/>
        </w:tabs>
        <w:ind w:firstLine="709"/>
        <w:jc w:val="both"/>
        <w:rPr>
          <w:sz w:val="28"/>
          <w:szCs w:val="28"/>
        </w:rPr>
      </w:pPr>
      <w:r w:rsidRPr="00514AD0">
        <w:rPr>
          <w:sz w:val="28"/>
          <w:szCs w:val="28"/>
        </w:rPr>
        <w:t xml:space="preserve">В период одного года невозможно реализовать весь комплекс мероприятий, так как </w:t>
      </w:r>
      <w:r>
        <w:rPr>
          <w:sz w:val="28"/>
          <w:szCs w:val="28"/>
        </w:rPr>
        <w:t>работа по профилактике правонарушений</w:t>
      </w:r>
      <w:r w:rsidRPr="00514AD0">
        <w:rPr>
          <w:sz w:val="28"/>
          <w:szCs w:val="28"/>
        </w:rPr>
        <w:t xml:space="preserve"> </w:t>
      </w:r>
      <w:r>
        <w:rPr>
          <w:sz w:val="28"/>
          <w:szCs w:val="28"/>
        </w:rPr>
        <w:t xml:space="preserve">и созданию необходимых условий  для обеспечения  пожарной безопасности </w:t>
      </w:r>
      <w:r w:rsidRPr="00514AD0">
        <w:rPr>
          <w:sz w:val="28"/>
          <w:szCs w:val="28"/>
        </w:rPr>
        <w:t>требует долгосрочного планирования.</w:t>
      </w:r>
    </w:p>
    <w:p w:rsidR="00604569" w:rsidRDefault="00604569" w:rsidP="00604569">
      <w:pPr>
        <w:ind w:firstLine="709"/>
        <w:jc w:val="both"/>
        <w:rPr>
          <w:sz w:val="28"/>
          <w:szCs w:val="28"/>
        </w:rPr>
      </w:pPr>
    </w:p>
    <w:p w:rsidR="00604569" w:rsidRDefault="00604569" w:rsidP="00604569">
      <w:pPr>
        <w:ind w:firstLine="709"/>
        <w:jc w:val="center"/>
        <w:rPr>
          <w:b/>
          <w:sz w:val="28"/>
          <w:szCs w:val="28"/>
        </w:rPr>
      </w:pPr>
      <w:r w:rsidRPr="00470721">
        <w:rPr>
          <w:b/>
          <w:sz w:val="28"/>
          <w:szCs w:val="28"/>
        </w:rPr>
        <w:t xml:space="preserve">РАЗДЕЛ </w:t>
      </w:r>
      <w:r w:rsidRPr="00470721">
        <w:rPr>
          <w:b/>
          <w:sz w:val="28"/>
          <w:szCs w:val="28"/>
          <w:lang w:val="en-US"/>
        </w:rPr>
        <w:t>V</w:t>
      </w:r>
      <w:r w:rsidRPr="00470721">
        <w:rPr>
          <w:b/>
          <w:sz w:val="28"/>
          <w:szCs w:val="28"/>
        </w:rPr>
        <w:t>. Прогноз</w:t>
      </w:r>
      <w:r>
        <w:rPr>
          <w:b/>
          <w:sz w:val="28"/>
          <w:szCs w:val="28"/>
        </w:rPr>
        <w:t xml:space="preserve"> ожидаемых конечных результатов реализации муниципальной программы, характеризующих достижение указанных целей и решение поставленных задач в рамках реализации муниципальной программы</w:t>
      </w:r>
    </w:p>
    <w:p w:rsidR="00604569" w:rsidRDefault="00604569" w:rsidP="00604569">
      <w:pPr>
        <w:ind w:firstLine="709"/>
        <w:jc w:val="both"/>
        <w:rPr>
          <w:sz w:val="28"/>
          <w:szCs w:val="28"/>
        </w:rPr>
      </w:pPr>
    </w:p>
    <w:p w:rsidR="00604569" w:rsidRPr="00811300" w:rsidRDefault="00604569" w:rsidP="00604569">
      <w:pPr>
        <w:tabs>
          <w:tab w:val="left" w:pos="709"/>
        </w:tabs>
        <w:ind w:firstLine="709"/>
        <w:jc w:val="both"/>
        <w:rPr>
          <w:sz w:val="28"/>
          <w:szCs w:val="28"/>
        </w:rPr>
      </w:pPr>
      <w:r>
        <w:rPr>
          <w:sz w:val="28"/>
          <w:szCs w:val="28"/>
        </w:rPr>
        <w:t>Результат реализации муниципальной п</w:t>
      </w:r>
      <w:r w:rsidRPr="00811300">
        <w:rPr>
          <w:sz w:val="28"/>
          <w:szCs w:val="28"/>
        </w:rPr>
        <w:t>рограммы, ее эффект</w:t>
      </w:r>
      <w:r>
        <w:rPr>
          <w:sz w:val="28"/>
          <w:szCs w:val="28"/>
        </w:rPr>
        <w:t>ивность представляе</w:t>
      </w:r>
      <w:r w:rsidRPr="00811300">
        <w:rPr>
          <w:sz w:val="28"/>
          <w:szCs w:val="28"/>
        </w:rPr>
        <w:t xml:space="preserve">тся </w:t>
      </w:r>
      <w:r>
        <w:rPr>
          <w:sz w:val="28"/>
          <w:szCs w:val="28"/>
        </w:rPr>
        <w:t>достижением следующего значения</w:t>
      </w:r>
      <w:r w:rsidRPr="00811300">
        <w:rPr>
          <w:sz w:val="28"/>
          <w:szCs w:val="28"/>
        </w:rPr>
        <w:t>:</w:t>
      </w:r>
    </w:p>
    <w:tbl>
      <w:tblPr>
        <w:tblW w:w="9654" w:type="dxa"/>
        <w:tblInd w:w="93" w:type="dxa"/>
        <w:tblLook w:val="04A0" w:firstRow="1" w:lastRow="0" w:firstColumn="1" w:lastColumn="0" w:noHBand="0" w:noVBand="1"/>
      </w:tblPr>
      <w:tblGrid>
        <w:gridCol w:w="9654"/>
      </w:tblGrid>
      <w:tr w:rsidR="00604569" w:rsidRPr="00811300" w:rsidTr="00432591">
        <w:trPr>
          <w:trHeight w:val="677"/>
        </w:trPr>
        <w:tc>
          <w:tcPr>
            <w:tcW w:w="9654" w:type="dxa"/>
            <w:shd w:val="clear" w:color="auto" w:fill="auto"/>
          </w:tcPr>
          <w:p w:rsidR="00604569" w:rsidRDefault="00604569" w:rsidP="009B4B2A">
            <w:pPr>
              <w:pStyle w:val="a5"/>
              <w:ind w:firstLine="709"/>
              <w:jc w:val="both"/>
              <w:rPr>
                <w:sz w:val="28"/>
                <w:szCs w:val="28"/>
              </w:rPr>
            </w:pPr>
            <w:r>
              <w:rPr>
                <w:sz w:val="28"/>
                <w:szCs w:val="28"/>
              </w:rPr>
              <w:lastRenderedPageBreak/>
              <w:t>- у</w:t>
            </w:r>
            <w:r w:rsidRPr="000F7263">
              <w:rPr>
                <w:sz w:val="28"/>
                <w:szCs w:val="28"/>
              </w:rPr>
              <w:t>довлетворенность населения деятельностью органов местного</w:t>
            </w:r>
            <w:r>
              <w:rPr>
                <w:sz w:val="28"/>
                <w:szCs w:val="28"/>
              </w:rPr>
              <w:t xml:space="preserve"> </w:t>
            </w:r>
            <w:r w:rsidRPr="000F7263">
              <w:rPr>
                <w:sz w:val="28"/>
                <w:szCs w:val="28"/>
              </w:rPr>
              <w:t>самоуправления муниципального района по обеспечению безопасности</w:t>
            </w:r>
            <w:r>
              <w:rPr>
                <w:sz w:val="28"/>
                <w:szCs w:val="28"/>
              </w:rPr>
              <w:t xml:space="preserve"> граждан – 50 %;</w:t>
            </w:r>
          </w:p>
          <w:p w:rsidR="00604569" w:rsidRDefault="00604569" w:rsidP="009B4B2A">
            <w:pPr>
              <w:pStyle w:val="a5"/>
              <w:ind w:firstLine="709"/>
              <w:jc w:val="both"/>
              <w:rPr>
                <w:sz w:val="28"/>
                <w:szCs w:val="28"/>
              </w:rPr>
            </w:pPr>
            <w:r>
              <w:rPr>
                <w:sz w:val="28"/>
                <w:szCs w:val="28"/>
              </w:rPr>
              <w:t xml:space="preserve">- </w:t>
            </w:r>
            <w:r w:rsidRPr="00884AB3">
              <w:rPr>
                <w:sz w:val="28"/>
                <w:szCs w:val="28"/>
              </w:rPr>
              <w:t>снижение количества пожаров, уменьшение гибели людей на пожарах</w:t>
            </w:r>
            <w:r w:rsidR="00884AB3" w:rsidRPr="00884AB3">
              <w:rPr>
                <w:sz w:val="28"/>
                <w:szCs w:val="28"/>
              </w:rPr>
              <w:t xml:space="preserve"> до 7 %</w:t>
            </w:r>
            <w:r w:rsidRPr="00884AB3">
              <w:rPr>
                <w:sz w:val="28"/>
                <w:szCs w:val="28"/>
              </w:rPr>
              <w:t>;</w:t>
            </w:r>
          </w:p>
          <w:p w:rsidR="00604569" w:rsidRPr="000F7263" w:rsidRDefault="00604569" w:rsidP="009B4B2A">
            <w:pPr>
              <w:pStyle w:val="a5"/>
              <w:ind w:firstLine="709"/>
              <w:jc w:val="both"/>
              <w:rPr>
                <w:sz w:val="28"/>
                <w:szCs w:val="28"/>
              </w:rPr>
            </w:pPr>
            <w:r>
              <w:rPr>
                <w:sz w:val="28"/>
                <w:szCs w:val="28"/>
              </w:rPr>
              <w:t xml:space="preserve">- </w:t>
            </w:r>
            <w:r>
              <w:rPr>
                <w:color w:val="000000"/>
                <w:sz w:val="28"/>
                <w:szCs w:val="28"/>
              </w:rPr>
              <w:t>з</w:t>
            </w:r>
            <w:r w:rsidRPr="007D0CB3">
              <w:rPr>
                <w:color w:val="000000"/>
                <w:sz w:val="28"/>
                <w:szCs w:val="28"/>
              </w:rPr>
              <w:t>авершение нормативного оснащения объектов образования в сфере антитеррористической защищенности</w:t>
            </w:r>
            <w:r>
              <w:rPr>
                <w:sz w:val="28"/>
                <w:szCs w:val="28"/>
              </w:rPr>
              <w:t xml:space="preserve"> – 100%. </w:t>
            </w:r>
          </w:p>
        </w:tc>
      </w:tr>
    </w:tbl>
    <w:p w:rsidR="00604569" w:rsidRDefault="00604569" w:rsidP="009B4B2A">
      <w:pPr>
        <w:tabs>
          <w:tab w:val="left" w:pos="709"/>
        </w:tabs>
        <w:ind w:firstLine="709"/>
        <w:jc w:val="both"/>
        <w:rPr>
          <w:b/>
          <w:sz w:val="26"/>
          <w:szCs w:val="26"/>
        </w:rPr>
      </w:pPr>
    </w:p>
    <w:p w:rsidR="00604569" w:rsidRDefault="00604569" w:rsidP="00B66068">
      <w:pPr>
        <w:pStyle w:val="a3"/>
        <w:ind w:firstLine="0"/>
        <w:rPr>
          <w:lang w:val="ru-RU"/>
        </w:rPr>
      </w:pPr>
    </w:p>
    <w:p w:rsidR="009B4B2A" w:rsidRPr="005F510B" w:rsidRDefault="009B4B2A" w:rsidP="009B4B2A">
      <w:pPr>
        <w:tabs>
          <w:tab w:val="left" w:pos="709"/>
        </w:tabs>
        <w:ind w:firstLine="709"/>
        <w:jc w:val="center"/>
        <w:rPr>
          <w:b/>
          <w:sz w:val="26"/>
          <w:szCs w:val="26"/>
        </w:rPr>
      </w:pPr>
      <w:r w:rsidRPr="009B4B2A">
        <w:rPr>
          <w:b/>
          <w:sz w:val="28"/>
          <w:szCs w:val="28"/>
        </w:rPr>
        <w:t xml:space="preserve">РАЗДЕЛ </w:t>
      </w:r>
      <w:r w:rsidRPr="009B4B2A">
        <w:rPr>
          <w:b/>
          <w:sz w:val="28"/>
          <w:szCs w:val="28"/>
          <w:lang w:val="en-US"/>
        </w:rPr>
        <w:t>VI</w:t>
      </w:r>
      <w:r w:rsidRPr="009B4B2A">
        <w:rPr>
          <w:b/>
          <w:sz w:val="28"/>
          <w:szCs w:val="28"/>
        </w:rPr>
        <w:t>. Обоснование</w:t>
      </w:r>
      <w:r>
        <w:rPr>
          <w:b/>
          <w:sz w:val="28"/>
          <w:szCs w:val="28"/>
        </w:rPr>
        <w:t xml:space="preserve"> включения подпрограмм и ведомственных целевых программ в состав муниципальной программы</w:t>
      </w:r>
    </w:p>
    <w:p w:rsidR="009B4B2A" w:rsidRDefault="009B4B2A" w:rsidP="009B4B2A">
      <w:pPr>
        <w:ind w:firstLine="709"/>
        <w:jc w:val="both"/>
        <w:rPr>
          <w:sz w:val="28"/>
          <w:szCs w:val="28"/>
        </w:rPr>
      </w:pPr>
    </w:p>
    <w:p w:rsidR="005C15EA" w:rsidRPr="001069C0" w:rsidRDefault="005C15EA" w:rsidP="005C15EA">
      <w:pPr>
        <w:widowControl w:val="0"/>
        <w:autoSpaceDE w:val="0"/>
        <w:autoSpaceDN w:val="0"/>
        <w:adjustRightInd w:val="0"/>
        <w:ind w:firstLine="709"/>
        <w:jc w:val="both"/>
        <w:rPr>
          <w:sz w:val="28"/>
          <w:szCs w:val="28"/>
        </w:rPr>
      </w:pPr>
      <w:r w:rsidRPr="001069C0">
        <w:rPr>
          <w:sz w:val="28"/>
          <w:szCs w:val="28"/>
        </w:rPr>
        <w:t>Количество подпрограмм, включенных в муниципальную программу, а также их цели определены исходя из задач муниципальной программы, которые, в свою очередь, сформированы исходя из предполагаемых направлений деятельности Администрации Пустошкинского района для достижения цели программы. При формировании подпрограмм учитывалась также масштабность задач, предусмотренных к решению муниципальной программой.</w:t>
      </w:r>
    </w:p>
    <w:p w:rsidR="005C15EA" w:rsidRPr="001069C0" w:rsidRDefault="005C15EA" w:rsidP="005C15EA">
      <w:pPr>
        <w:widowControl w:val="0"/>
        <w:autoSpaceDE w:val="0"/>
        <w:autoSpaceDN w:val="0"/>
        <w:adjustRightInd w:val="0"/>
        <w:ind w:firstLine="709"/>
        <w:jc w:val="both"/>
        <w:rPr>
          <w:rFonts w:ascii="Arial" w:hAnsi="Arial" w:cs="Arial"/>
        </w:rPr>
      </w:pPr>
      <w:r w:rsidRPr="001069C0">
        <w:rPr>
          <w:sz w:val="28"/>
          <w:szCs w:val="28"/>
        </w:rPr>
        <w:t xml:space="preserve">Предусмотренные в рамках каждой из подпрограмм системы целей, задач, а также мероприятия для их достижения в достаточной мере </w:t>
      </w:r>
      <w:proofErr w:type="gramStart"/>
      <w:r w:rsidRPr="001069C0">
        <w:rPr>
          <w:sz w:val="28"/>
          <w:szCs w:val="28"/>
        </w:rPr>
        <w:t>соответствуют принятым приоритетным направлениям развития Пустошкинского района и в значительной степени</w:t>
      </w:r>
      <w:proofErr w:type="gramEnd"/>
      <w:r w:rsidRPr="001069C0">
        <w:rPr>
          <w:sz w:val="28"/>
          <w:szCs w:val="28"/>
        </w:rPr>
        <w:t xml:space="preserve"> будут способствовать достижению целей и конечных результатов настоящей муниципальной программы</w:t>
      </w:r>
      <w:r w:rsidRPr="001069C0">
        <w:rPr>
          <w:rFonts w:ascii="Arial" w:hAnsi="Arial" w:cs="Arial"/>
        </w:rPr>
        <w:t>.</w:t>
      </w:r>
    </w:p>
    <w:p w:rsidR="00B66068" w:rsidRDefault="00B66068"/>
    <w:p w:rsidR="00BA6366" w:rsidRDefault="00BA6366">
      <w:pPr>
        <w:spacing w:after="200" w:line="276" w:lineRule="auto"/>
        <w:rPr>
          <w:b/>
          <w:sz w:val="28"/>
          <w:szCs w:val="28"/>
        </w:rPr>
      </w:pPr>
      <w:r>
        <w:rPr>
          <w:b/>
          <w:sz w:val="28"/>
          <w:szCs w:val="28"/>
        </w:rPr>
        <w:br w:type="page"/>
      </w:r>
    </w:p>
    <w:p w:rsidR="00EC0C47" w:rsidRPr="00514AD0" w:rsidRDefault="00EC0C47" w:rsidP="00970D7A">
      <w:pPr>
        <w:ind w:firstLine="709"/>
        <w:jc w:val="center"/>
        <w:rPr>
          <w:b/>
          <w:sz w:val="28"/>
          <w:szCs w:val="28"/>
        </w:rPr>
      </w:pPr>
      <w:r w:rsidRPr="00970D7A">
        <w:rPr>
          <w:b/>
          <w:sz w:val="28"/>
          <w:szCs w:val="28"/>
        </w:rPr>
        <w:lastRenderedPageBreak/>
        <w:t xml:space="preserve">РАЗДЕЛ </w:t>
      </w:r>
      <w:r w:rsidRPr="00970D7A">
        <w:rPr>
          <w:b/>
          <w:sz w:val="28"/>
          <w:szCs w:val="28"/>
          <w:lang w:val="en-US"/>
        </w:rPr>
        <w:t>VII</w:t>
      </w:r>
      <w:r w:rsidRPr="00970D7A">
        <w:rPr>
          <w:b/>
          <w:sz w:val="28"/>
          <w:szCs w:val="28"/>
        </w:rPr>
        <w:t>. Сведения о целевых индикаторах муниципальной</w:t>
      </w:r>
      <w:r>
        <w:rPr>
          <w:b/>
          <w:sz w:val="28"/>
          <w:szCs w:val="28"/>
        </w:rPr>
        <w:t xml:space="preserve"> программы</w:t>
      </w:r>
    </w:p>
    <w:tbl>
      <w:tblPr>
        <w:tblW w:w="10707" w:type="dxa"/>
        <w:jc w:val="center"/>
        <w:tblInd w:w="-742" w:type="dxa"/>
        <w:tblLayout w:type="fixed"/>
        <w:tblLook w:val="04A0" w:firstRow="1" w:lastRow="0" w:firstColumn="1" w:lastColumn="0" w:noHBand="0" w:noVBand="1"/>
      </w:tblPr>
      <w:tblGrid>
        <w:gridCol w:w="576"/>
        <w:gridCol w:w="2193"/>
        <w:gridCol w:w="709"/>
        <w:gridCol w:w="783"/>
        <w:gridCol w:w="851"/>
        <w:gridCol w:w="850"/>
        <w:gridCol w:w="993"/>
        <w:gridCol w:w="992"/>
        <w:gridCol w:w="992"/>
        <w:gridCol w:w="776"/>
        <w:gridCol w:w="992"/>
      </w:tblGrid>
      <w:tr w:rsidR="00160B69" w:rsidRPr="0002574F" w:rsidTr="00181D06">
        <w:trPr>
          <w:trHeight w:val="300"/>
          <w:jc w:val="center"/>
        </w:trPr>
        <w:tc>
          <w:tcPr>
            <w:tcW w:w="57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60B69" w:rsidRPr="00EC0C47" w:rsidRDefault="00160B69" w:rsidP="00EC0C47">
            <w:pPr>
              <w:jc w:val="center"/>
              <w:rPr>
                <w:b/>
                <w:bCs/>
                <w:color w:val="000000"/>
              </w:rPr>
            </w:pPr>
            <w:r w:rsidRPr="00EC0C47">
              <w:rPr>
                <w:b/>
                <w:bCs/>
                <w:color w:val="000000"/>
              </w:rPr>
              <w:t>№</w:t>
            </w:r>
          </w:p>
          <w:p w:rsidR="00160B69" w:rsidRPr="00EC0C47" w:rsidRDefault="00160B69" w:rsidP="00EC0C47">
            <w:pPr>
              <w:jc w:val="center"/>
              <w:rPr>
                <w:b/>
                <w:bCs/>
                <w:color w:val="000000"/>
              </w:rPr>
            </w:pPr>
            <w:proofErr w:type="gramStart"/>
            <w:r w:rsidRPr="00EC0C47">
              <w:rPr>
                <w:b/>
                <w:bCs/>
                <w:color w:val="000000"/>
              </w:rPr>
              <w:t>п</w:t>
            </w:r>
            <w:proofErr w:type="gramEnd"/>
            <w:r w:rsidRPr="00EC0C47">
              <w:rPr>
                <w:b/>
                <w:bCs/>
                <w:color w:val="000000"/>
              </w:rPr>
              <w:t>/п</w:t>
            </w:r>
          </w:p>
        </w:tc>
        <w:tc>
          <w:tcPr>
            <w:tcW w:w="219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60B69" w:rsidRPr="00EC0C47" w:rsidRDefault="00160B69" w:rsidP="00EC0C47">
            <w:pPr>
              <w:jc w:val="center"/>
              <w:rPr>
                <w:b/>
                <w:bCs/>
                <w:color w:val="000000"/>
              </w:rPr>
            </w:pPr>
            <w:r w:rsidRPr="00EC0C47">
              <w:rPr>
                <w:b/>
                <w:bCs/>
                <w:color w:val="000000"/>
              </w:rPr>
              <w:t xml:space="preserve">Наименование целевого показателя (индикатора) </w:t>
            </w:r>
          </w:p>
        </w:tc>
        <w:tc>
          <w:tcPr>
            <w:tcW w:w="709" w:type="dxa"/>
            <w:vMerge w:val="restart"/>
            <w:tcBorders>
              <w:top w:val="single" w:sz="4" w:space="0" w:color="000000"/>
              <w:left w:val="single" w:sz="4" w:space="0" w:color="000000"/>
              <w:bottom w:val="single" w:sz="4" w:space="0" w:color="000000"/>
              <w:right w:val="single" w:sz="4" w:space="0" w:color="auto"/>
            </w:tcBorders>
            <w:shd w:val="clear" w:color="auto" w:fill="auto"/>
            <w:vAlign w:val="center"/>
          </w:tcPr>
          <w:p w:rsidR="00160B69" w:rsidRPr="00EC0C47" w:rsidRDefault="00160B69" w:rsidP="00EC0C47">
            <w:pPr>
              <w:ind w:right="-108"/>
              <w:jc w:val="center"/>
              <w:rPr>
                <w:b/>
                <w:bCs/>
                <w:color w:val="000000"/>
              </w:rPr>
            </w:pPr>
            <w:r w:rsidRPr="00EC0C47">
              <w:rPr>
                <w:b/>
                <w:bCs/>
                <w:color w:val="000000"/>
              </w:rPr>
              <w:t>Ед. изм.</w:t>
            </w:r>
          </w:p>
        </w:tc>
        <w:tc>
          <w:tcPr>
            <w:tcW w:w="7229" w:type="dxa"/>
            <w:gridSpan w:val="8"/>
            <w:tcBorders>
              <w:top w:val="single" w:sz="4" w:space="0" w:color="auto"/>
              <w:left w:val="single" w:sz="4" w:space="0" w:color="auto"/>
              <w:bottom w:val="single" w:sz="4" w:space="0" w:color="auto"/>
              <w:right w:val="single" w:sz="4" w:space="0" w:color="auto"/>
            </w:tcBorders>
          </w:tcPr>
          <w:p w:rsidR="00160B69" w:rsidRPr="00EC0C47" w:rsidRDefault="00160B69" w:rsidP="00EC0C47">
            <w:pPr>
              <w:jc w:val="center"/>
              <w:rPr>
                <w:b/>
                <w:bCs/>
                <w:color w:val="000000"/>
              </w:rPr>
            </w:pPr>
            <w:r w:rsidRPr="00EC0C47">
              <w:rPr>
                <w:b/>
                <w:bCs/>
                <w:color w:val="000000"/>
              </w:rPr>
              <w:t xml:space="preserve">Значения целевых показателей (индикаторов) </w:t>
            </w:r>
          </w:p>
        </w:tc>
      </w:tr>
      <w:tr w:rsidR="00160B69" w:rsidRPr="0002574F" w:rsidTr="00160B69">
        <w:trPr>
          <w:trHeight w:val="765"/>
          <w:jc w:val="center"/>
        </w:trPr>
        <w:tc>
          <w:tcPr>
            <w:tcW w:w="576" w:type="dxa"/>
            <w:vMerge/>
            <w:tcBorders>
              <w:top w:val="single" w:sz="4" w:space="0" w:color="000000"/>
              <w:left w:val="single" w:sz="4" w:space="0" w:color="000000"/>
              <w:bottom w:val="single" w:sz="4" w:space="0" w:color="000000"/>
              <w:right w:val="single" w:sz="4" w:space="0" w:color="000000"/>
            </w:tcBorders>
            <w:vAlign w:val="center"/>
          </w:tcPr>
          <w:p w:rsidR="00160B69" w:rsidRPr="00EC0C47" w:rsidRDefault="00160B69" w:rsidP="00EC0C47">
            <w:pPr>
              <w:rPr>
                <w:b/>
                <w:bCs/>
                <w:color w:val="000000"/>
              </w:rPr>
            </w:pPr>
          </w:p>
        </w:tc>
        <w:tc>
          <w:tcPr>
            <w:tcW w:w="2193" w:type="dxa"/>
            <w:vMerge/>
            <w:tcBorders>
              <w:top w:val="single" w:sz="4" w:space="0" w:color="000000"/>
              <w:left w:val="single" w:sz="4" w:space="0" w:color="000000"/>
              <w:bottom w:val="single" w:sz="4" w:space="0" w:color="000000"/>
              <w:right w:val="single" w:sz="4" w:space="0" w:color="000000"/>
            </w:tcBorders>
            <w:vAlign w:val="center"/>
          </w:tcPr>
          <w:p w:rsidR="00160B69" w:rsidRPr="00EC0C47" w:rsidRDefault="00160B69" w:rsidP="00EC0C47">
            <w:pPr>
              <w:rPr>
                <w:b/>
                <w:bCs/>
                <w:color w:val="000000"/>
              </w:rPr>
            </w:pPr>
          </w:p>
        </w:tc>
        <w:tc>
          <w:tcPr>
            <w:tcW w:w="709" w:type="dxa"/>
            <w:vMerge/>
            <w:tcBorders>
              <w:top w:val="single" w:sz="4" w:space="0" w:color="000000"/>
              <w:left w:val="single" w:sz="4" w:space="0" w:color="000000"/>
              <w:bottom w:val="single" w:sz="4" w:space="0" w:color="000000"/>
              <w:right w:val="single" w:sz="4" w:space="0" w:color="auto"/>
            </w:tcBorders>
            <w:vAlign w:val="center"/>
          </w:tcPr>
          <w:p w:rsidR="00160B69" w:rsidRPr="00EC0C47" w:rsidRDefault="00160B69" w:rsidP="00EC0C47">
            <w:pPr>
              <w:rPr>
                <w:b/>
                <w:bCs/>
                <w:color w:val="000000"/>
              </w:rPr>
            </w:pP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rsidR="00160B69" w:rsidRPr="00EC0C47" w:rsidRDefault="00160B69" w:rsidP="00EC0C47">
            <w:pPr>
              <w:jc w:val="center"/>
              <w:rPr>
                <w:b/>
                <w:bCs/>
                <w:color w:val="000000"/>
              </w:rPr>
            </w:pPr>
            <w:r w:rsidRPr="00EC0C47">
              <w:rPr>
                <w:b/>
                <w:bCs/>
                <w:color w:val="000000"/>
              </w:rPr>
              <w:t>отчетный год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160B69" w:rsidRPr="00EC0C47" w:rsidRDefault="00160B69" w:rsidP="00EC0C47">
            <w:pPr>
              <w:jc w:val="center"/>
              <w:rPr>
                <w:b/>
                <w:bCs/>
                <w:color w:val="000000"/>
              </w:rPr>
            </w:pPr>
            <w:r w:rsidRPr="00EC0C47">
              <w:rPr>
                <w:b/>
                <w:bCs/>
                <w:color w:val="000000"/>
              </w:rPr>
              <w:t>2021 год</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60B69" w:rsidRPr="00EC0C47" w:rsidRDefault="00160B69" w:rsidP="00EC0C47">
            <w:pPr>
              <w:jc w:val="center"/>
              <w:rPr>
                <w:b/>
                <w:bCs/>
                <w:color w:val="000000"/>
              </w:rPr>
            </w:pPr>
            <w:r w:rsidRPr="00EC0C47">
              <w:rPr>
                <w:b/>
                <w:bCs/>
                <w:color w:val="000000"/>
              </w:rPr>
              <w:t>2022 год</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160B69" w:rsidRPr="00EC0C47" w:rsidRDefault="00160B69" w:rsidP="00EC0C47">
            <w:pPr>
              <w:jc w:val="center"/>
              <w:rPr>
                <w:b/>
                <w:bCs/>
                <w:color w:val="000000"/>
              </w:rPr>
            </w:pPr>
          </w:p>
          <w:p w:rsidR="00160B69" w:rsidRPr="00EC0C47" w:rsidRDefault="00160B69" w:rsidP="00EC0C47">
            <w:pPr>
              <w:jc w:val="center"/>
              <w:rPr>
                <w:b/>
                <w:bCs/>
                <w:color w:val="000000"/>
              </w:rPr>
            </w:pPr>
            <w:r w:rsidRPr="00EC0C47">
              <w:rPr>
                <w:b/>
                <w:bCs/>
                <w:color w:val="000000"/>
              </w:rPr>
              <w:t>2023 год</w:t>
            </w:r>
          </w:p>
          <w:p w:rsidR="00160B69" w:rsidRPr="00EC0C47" w:rsidRDefault="00160B69" w:rsidP="00EC0C47">
            <w:pPr>
              <w:jc w:val="center"/>
              <w:rPr>
                <w:b/>
                <w:bCs/>
                <w:color w:val="000000"/>
              </w:rPr>
            </w:pPr>
          </w:p>
        </w:tc>
        <w:tc>
          <w:tcPr>
            <w:tcW w:w="992" w:type="dxa"/>
            <w:tcBorders>
              <w:top w:val="single" w:sz="4" w:space="0" w:color="auto"/>
              <w:left w:val="single" w:sz="4" w:space="0" w:color="auto"/>
              <w:bottom w:val="single" w:sz="4" w:space="0" w:color="auto"/>
              <w:right w:val="single" w:sz="4" w:space="0" w:color="auto"/>
            </w:tcBorders>
          </w:tcPr>
          <w:p w:rsidR="00160B69" w:rsidRPr="00EC0C47" w:rsidRDefault="00160B69" w:rsidP="00EC0C47">
            <w:pPr>
              <w:jc w:val="center"/>
              <w:rPr>
                <w:b/>
                <w:bCs/>
                <w:color w:val="000000"/>
              </w:rPr>
            </w:pPr>
          </w:p>
          <w:p w:rsidR="00160B69" w:rsidRPr="00EC0C47" w:rsidRDefault="00160B69" w:rsidP="00EC0C47">
            <w:pPr>
              <w:jc w:val="center"/>
              <w:rPr>
                <w:b/>
                <w:bCs/>
                <w:color w:val="000000"/>
              </w:rPr>
            </w:pPr>
            <w:r w:rsidRPr="00EC0C47">
              <w:rPr>
                <w:b/>
                <w:bCs/>
                <w:color w:val="000000"/>
              </w:rPr>
              <w:t>2024 год</w:t>
            </w:r>
          </w:p>
        </w:tc>
        <w:tc>
          <w:tcPr>
            <w:tcW w:w="992" w:type="dxa"/>
            <w:tcBorders>
              <w:top w:val="single" w:sz="4" w:space="0" w:color="auto"/>
              <w:left w:val="single" w:sz="4" w:space="0" w:color="auto"/>
              <w:bottom w:val="single" w:sz="4" w:space="0" w:color="auto"/>
              <w:right w:val="single" w:sz="4" w:space="0" w:color="auto"/>
            </w:tcBorders>
          </w:tcPr>
          <w:p w:rsidR="00160B69" w:rsidRPr="00EC0C47" w:rsidRDefault="00160B69" w:rsidP="00EC0C47">
            <w:pPr>
              <w:jc w:val="center"/>
              <w:rPr>
                <w:b/>
                <w:bCs/>
                <w:color w:val="000000"/>
              </w:rPr>
            </w:pPr>
          </w:p>
          <w:p w:rsidR="00160B69" w:rsidRPr="00EC0C47" w:rsidRDefault="00160B69" w:rsidP="00EC0C47">
            <w:pPr>
              <w:jc w:val="center"/>
              <w:rPr>
                <w:b/>
                <w:bCs/>
                <w:color w:val="000000"/>
              </w:rPr>
            </w:pPr>
            <w:r w:rsidRPr="00EC0C47">
              <w:rPr>
                <w:b/>
                <w:bCs/>
                <w:color w:val="000000"/>
              </w:rPr>
              <w:t>2025 год</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rsidR="00160B69" w:rsidRPr="00EC0C47" w:rsidRDefault="00160B69" w:rsidP="00EC0C47">
            <w:pPr>
              <w:jc w:val="center"/>
              <w:rPr>
                <w:b/>
                <w:bCs/>
                <w:color w:val="000000"/>
              </w:rPr>
            </w:pPr>
            <w:r w:rsidRPr="00EC0C47">
              <w:rPr>
                <w:b/>
                <w:bCs/>
                <w:color w:val="000000"/>
              </w:rPr>
              <w:t>2026 год</w:t>
            </w:r>
          </w:p>
        </w:tc>
        <w:tc>
          <w:tcPr>
            <w:tcW w:w="992" w:type="dxa"/>
            <w:tcBorders>
              <w:top w:val="single" w:sz="4" w:space="0" w:color="auto"/>
              <w:left w:val="single" w:sz="4" w:space="0" w:color="auto"/>
              <w:bottom w:val="single" w:sz="4" w:space="0" w:color="auto"/>
              <w:right w:val="single" w:sz="4" w:space="0" w:color="auto"/>
            </w:tcBorders>
          </w:tcPr>
          <w:p w:rsidR="00160B69" w:rsidRDefault="00160B69" w:rsidP="00EC0C47">
            <w:pPr>
              <w:jc w:val="center"/>
              <w:rPr>
                <w:b/>
                <w:bCs/>
                <w:color w:val="000000"/>
              </w:rPr>
            </w:pPr>
          </w:p>
          <w:p w:rsidR="00160B69" w:rsidRDefault="00160B69" w:rsidP="00EC0C47">
            <w:pPr>
              <w:jc w:val="center"/>
              <w:rPr>
                <w:b/>
                <w:bCs/>
                <w:color w:val="000000"/>
              </w:rPr>
            </w:pPr>
            <w:r>
              <w:rPr>
                <w:b/>
                <w:bCs/>
                <w:color w:val="000000"/>
              </w:rPr>
              <w:t>2027</w:t>
            </w:r>
          </w:p>
          <w:p w:rsidR="00160B69" w:rsidRPr="00EC0C47" w:rsidRDefault="00160B69" w:rsidP="00EC0C47">
            <w:pPr>
              <w:jc w:val="center"/>
              <w:rPr>
                <w:b/>
                <w:bCs/>
                <w:color w:val="000000"/>
              </w:rPr>
            </w:pPr>
            <w:r>
              <w:rPr>
                <w:b/>
                <w:bCs/>
                <w:color w:val="000000"/>
              </w:rPr>
              <w:t xml:space="preserve"> год </w:t>
            </w:r>
          </w:p>
        </w:tc>
      </w:tr>
      <w:tr w:rsidR="00160B69" w:rsidRPr="0002574F" w:rsidTr="00160B69">
        <w:trPr>
          <w:trHeight w:val="300"/>
          <w:jc w:val="center"/>
        </w:trPr>
        <w:tc>
          <w:tcPr>
            <w:tcW w:w="576" w:type="dxa"/>
            <w:tcBorders>
              <w:top w:val="nil"/>
              <w:left w:val="single" w:sz="4" w:space="0" w:color="000000"/>
              <w:bottom w:val="single" w:sz="4" w:space="0" w:color="000000"/>
              <w:right w:val="single" w:sz="4" w:space="0" w:color="000000"/>
            </w:tcBorders>
            <w:shd w:val="clear" w:color="auto" w:fill="auto"/>
            <w:vAlign w:val="center"/>
          </w:tcPr>
          <w:p w:rsidR="00160B69" w:rsidRPr="00EC0C47" w:rsidRDefault="00160B69" w:rsidP="00160B69">
            <w:pPr>
              <w:jc w:val="center"/>
              <w:rPr>
                <w:bCs/>
                <w:color w:val="000000"/>
                <w:sz w:val="16"/>
                <w:szCs w:val="16"/>
              </w:rPr>
            </w:pPr>
            <w:r w:rsidRPr="00EC0C47">
              <w:rPr>
                <w:bCs/>
                <w:color w:val="000000"/>
                <w:sz w:val="16"/>
                <w:szCs w:val="16"/>
              </w:rPr>
              <w:t>1</w:t>
            </w:r>
          </w:p>
        </w:tc>
        <w:tc>
          <w:tcPr>
            <w:tcW w:w="2193" w:type="dxa"/>
            <w:tcBorders>
              <w:top w:val="nil"/>
              <w:left w:val="nil"/>
              <w:bottom w:val="single" w:sz="4" w:space="0" w:color="000000"/>
              <w:right w:val="single" w:sz="4" w:space="0" w:color="000000"/>
            </w:tcBorders>
            <w:shd w:val="clear" w:color="auto" w:fill="auto"/>
            <w:vAlign w:val="center"/>
          </w:tcPr>
          <w:p w:rsidR="00160B69" w:rsidRPr="00EC0C47" w:rsidRDefault="00160B69" w:rsidP="00160B69">
            <w:pPr>
              <w:jc w:val="center"/>
              <w:rPr>
                <w:bCs/>
                <w:color w:val="000000"/>
                <w:sz w:val="16"/>
                <w:szCs w:val="16"/>
              </w:rPr>
            </w:pPr>
            <w:r w:rsidRPr="00EC0C47">
              <w:rPr>
                <w:bCs/>
                <w:color w:val="000000"/>
                <w:sz w:val="16"/>
                <w:szCs w:val="16"/>
              </w:rPr>
              <w:t>2</w:t>
            </w:r>
          </w:p>
        </w:tc>
        <w:tc>
          <w:tcPr>
            <w:tcW w:w="709" w:type="dxa"/>
            <w:tcBorders>
              <w:top w:val="nil"/>
              <w:left w:val="nil"/>
              <w:bottom w:val="single" w:sz="4" w:space="0" w:color="000000"/>
              <w:right w:val="single" w:sz="4" w:space="0" w:color="auto"/>
            </w:tcBorders>
            <w:shd w:val="clear" w:color="auto" w:fill="auto"/>
            <w:vAlign w:val="center"/>
          </w:tcPr>
          <w:p w:rsidR="00160B69" w:rsidRPr="00EC0C47" w:rsidRDefault="00160B69" w:rsidP="00160B69">
            <w:pPr>
              <w:jc w:val="center"/>
              <w:rPr>
                <w:bCs/>
                <w:color w:val="000000"/>
                <w:sz w:val="16"/>
                <w:szCs w:val="16"/>
              </w:rPr>
            </w:pPr>
            <w:r w:rsidRPr="00EC0C47">
              <w:rPr>
                <w:bCs/>
                <w:color w:val="000000"/>
                <w:sz w:val="16"/>
                <w:szCs w:val="16"/>
              </w:rPr>
              <w:t>3</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rsidR="00160B69" w:rsidRPr="00EC0C47" w:rsidRDefault="00160B69" w:rsidP="00160B69">
            <w:pPr>
              <w:jc w:val="center"/>
              <w:rPr>
                <w:bCs/>
                <w:color w:val="000000"/>
                <w:sz w:val="16"/>
                <w:szCs w:val="16"/>
              </w:rPr>
            </w:pPr>
            <w:r w:rsidRPr="00EC0C47">
              <w:rPr>
                <w:bCs/>
                <w:color w:val="000000"/>
                <w:sz w:val="16"/>
                <w:szCs w:val="16"/>
              </w:rPr>
              <w:t>4</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160B69" w:rsidRPr="00EC0C47" w:rsidRDefault="00160B69" w:rsidP="00160B69">
            <w:pPr>
              <w:jc w:val="center"/>
              <w:rPr>
                <w:bCs/>
                <w:color w:val="000000"/>
                <w:sz w:val="16"/>
                <w:szCs w:val="16"/>
              </w:rPr>
            </w:pPr>
            <w:r w:rsidRPr="00EC0C47">
              <w:rPr>
                <w:bCs/>
                <w:color w:val="000000"/>
                <w:sz w:val="16"/>
                <w:szCs w:val="16"/>
              </w:rPr>
              <w:t>5</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60B69" w:rsidRPr="00EC0C47" w:rsidRDefault="00160B69" w:rsidP="00160B69">
            <w:pPr>
              <w:jc w:val="center"/>
              <w:rPr>
                <w:bCs/>
                <w:color w:val="000000"/>
                <w:sz w:val="16"/>
                <w:szCs w:val="16"/>
              </w:rPr>
            </w:pPr>
            <w:r w:rsidRPr="00EC0C47">
              <w:rPr>
                <w:bCs/>
                <w:color w:val="000000"/>
                <w:sz w:val="16"/>
                <w:szCs w:val="16"/>
              </w:rPr>
              <w:t>6</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160B69" w:rsidRPr="00EC0C47" w:rsidRDefault="00160B69" w:rsidP="00160B69">
            <w:pPr>
              <w:jc w:val="center"/>
              <w:rPr>
                <w:bCs/>
                <w:color w:val="000000"/>
                <w:sz w:val="16"/>
                <w:szCs w:val="16"/>
              </w:rPr>
            </w:pPr>
            <w:r w:rsidRPr="00EC0C47">
              <w:rPr>
                <w:bCs/>
                <w:color w:val="000000"/>
                <w:sz w:val="16"/>
                <w:szCs w:val="16"/>
              </w:rPr>
              <w:t>7</w:t>
            </w:r>
          </w:p>
        </w:tc>
        <w:tc>
          <w:tcPr>
            <w:tcW w:w="992" w:type="dxa"/>
            <w:tcBorders>
              <w:top w:val="single" w:sz="4" w:space="0" w:color="auto"/>
              <w:left w:val="single" w:sz="4" w:space="0" w:color="auto"/>
              <w:bottom w:val="single" w:sz="4" w:space="0" w:color="auto"/>
              <w:right w:val="single" w:sz="4" w:space="0" w:color="auto"/>
            </w:tcBorders>
            <w:vAlign w:val="center"/>
          </w:tcPr>
          <w:p w:rsidR="00160B69" w:rsidRPr="00EC0C47" w:rsidRDefault="00160B69" w:rsidP="00160B69">
            <w:pPr>
              <w:jc w:val="center"/>
              <w:rPr>
                <w:bCs/>
                <w:color w:val="000000"/>
                <w:sz w:val="16"/>
                <w:szCs w:val="16"/>
              </w:rPr>
            </w:pPr>
            <w:r w:rsidRPr="00EC0C47">
              <w:rPr>
                <w:bCs/>
                <w:color w:val="000000"/>
                <w:sz w:val="16"/>
                <w:szCs w:val="16"/>
              </w:rPr>
              <w:t>8</w:t>
            </w:r>
          </w:p>
        </w:tc>
        <w:tc>
          <w:tcPr>
            <w:tcW w:w="992" w:type="dxa"/>
            <w:tcBorders>
              <w:top w:val="single" w:sz="4" w:space="0" w:color="auto"/>
              <w:left w:val="single" w:sz="4" w:space="0" w:color="auto"/>
              <w:bottom w:val="single" w:sz="4" w:space="0" w:color="auto"/>
              <w:right w:val="single" w:sz="4" w:space="0" w:color="auto"/>
            </w:tcBorders>
            <w:vAlign w:val="center"/>
          </w:tcPr>
          <w:p w:rsidR="00160B69" w:rsidRPr="00EC0C47" w:rsidRDefault="00160B69" w:rsidP="00160B69">
            <w:pPr>
              <w:jc w:val="center"/>
              <w:rPr>
                <w:bCs/>
                <w:color w:val="000000"/>
                <w:sz w:val="16"/>
                <w:szCs w:val="16"/>
              </w:rPr>
            </w:pPr>
            <w:r w:rsidRPr="00EC0C47">
              <w:rPr>
                <w:bCs/>
                <w:color w:val="000000"/>
                <w:sz w:val="16"/>
                <w:szCs w:val="16"/>
              </w:rPr>
              <w:t>9</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rsidR="00160B69" w:rsidRPr="00EC0C47" w:rsidRDefault="00160B69" w:rsidP="00160B69">
            <w:pPr>
              <w:jc w:val="center"/>
              <w:rPr>
                <w:bCs/>
                <w:color w:val="000000"/>
                <w:sz w:val="16"/>
                <w:szCs w:val="16"/>
              </w:rPr>
            </w:pPr>
            <w:r w:rsidRPr="00EC0C47">
              <w:rPr>
                <w:bCs/>
                <w:color w:val="000000"/>
                <w:sz w:val="16"/>
                <w:szCs w:val="16"/>
              </w:rPr>
              <w:t>10</w:t>
            </w:r>
          </w:p>
        </w:tc>
        <w:tc>
          <w:tcPr>
            <w:tcW w:w="992" w:type="dxa"/>
            <w:tcBorders>
              <w:top w:val="single" w:sz="4" w:space="0" w:color="auto"/>
              <w:left w:val="single" w:sz="4" w:space="0" w:color="auto"/>
              <w:bottom w:val="single" w:sz="4" w:space="0" w:color="auto"/>
              <w:right w:val="single" w:sz="4" w:space="0" w:color="auto"/>
            </w:tcBorders>
          </w:tcPr>
          <w:p w:rsidR="00160B69" w:rsidRPr="00EC0C47" w:rsidRDefault="00160B69" w:rsidP="00160B69">
            <w:pPr>
              <w:jc w:val="center"/>
              <w:rPr>
                <w:bCs/>
                <w:color w:val="000000"/>
                <w:sz w:val="16"/>
                <w:szCs w:val="16"/>
              </w:rPr>
            </w:pPr>
            <w:r>
              <w:rPr>
                <w:bCs/>
                <w:color w:val="000000"/>
                <w:sz w:val="16"/>
                <w:szCs w:val="16"/>
              </w:rPr>
              <w:t>11</w:t>
            </w:r>
          </w:p>
        </w:tc>
      </w:tr>
      <w:tr w:rsidR="00160B69" w:rsidRPr="0002574F" w:rsidTr="00160B69">
        <w:trPr>
          <w:trHeight w:val="447"/>
          <w:jc w:val="center"/>
        </w:trPr>
        <w:tc>
          <w:tcPr>
            <w:tcW w:w="576" w:type="dxa"/>
            <w:tcBorders>
              <w:top w:val="single" w:sz="4" w:space="0" w:color="000000"/>
              <w:left w:val="single" w:sz="4" w:space="0" w:color="000000"/>
              <w:bottom w:val="single" w:sz="4" w:space="0" w:color="000000"/>
              <w:right w:val="single" w:sz="4" w:space="0" w:color="auto"/>
            </w:tcBorders>
          </w:tcPr>
          <w:p w:rsidR="00160B69" w:rsidRPr="00EC0C47" w:rsidRDefault="00160B69" w:rsidP="00EC0C47">
            <w:pPr>
              <w:jc w:val="center"/>
              <w:rPr>
                <w:b/>
                <w:color w:val="000000"/>
              </w:rPr>
            </w:pPr>
          </w:p>
        </w:tc>
        <w:tc>
          <w:tcPr>
            <w:tcW w:w="9139" w:type="dxa"/>
            <w:gridSpan w:val="9"/>
            <w:tcBorders>
              <w:top w:val="single" w:sz="4" w:space="0" w:color="000000"/>
              <w:left w:val="single" w:sz="4" w:space="0" w:color="000000"/>
              <w:bottom w:val="single" w:sz="4" w:space="0" w:color="000000"/>
              <w:right w:val="single" w:sz="4" w:space="0" w:color="auto"/>
            </w:tcBorders>
          </w:tcPr>
          <w:p w:rsidR="00160B69" w:rsidRPr="00EC0C47" w:rsidRDefault="00160B69" w:rsidP="00970D7A">
            <w:pPr>
              <w:jc w:val="center"/>
              <w:rPr>
                <w:b/>
                <w:color w:val="000000"/>
              </w:rPr>
            </w:pPr>
            <w:r w:rsidRPr="00EC0C47">
              <w:rPr>
                <w:b/>
                <w:color w:val="000000"/>
              </w:rPr>
              <w:t xml:space="preserve">Муниципальная программа «Обеспечение безопасности граждан </w:t>
            </w:r>
            <w:r>
              <w:rPr>
                <w:b/>
                <w:color w:val="000000"/>
              </w:rPr>
              <w:t>и профилактика правонарушений»</w:t>
            </w:r>
          </w:p>
        </w:tc>
        <w:tc>
          <w:tcPr>
            <w:tcW w:w="992" w:type="dxa"/>
            <w:tcBorders>
              <w:top w:val="single" w:sz="4" w:space="0" w:color="000000"/>
              <w:left w:val="single" w:sz="4" w:space="0" w:color="000000"/>
              <w:bottom w:val="single" w:sz="4" w:space="0" w:color="000000"/>
              <w:right w:val="single" w:sz="4" w:space="0" w:color="auto"/>
            </w:tcBorders>
          </w:tcPr>
          <w:p w:rsidR="00160B69" w:rsidRPr="00EC0C47" w:rsidRDefault="00160B69" w:rsidP="00970D7A">
            <w:pPr>
              <w:jc w:val="center"/>
              <w:rPr>
                <w:b/>
                <w:color w:val="000000"/>
              </w:rPr>
            </w:pPr>
          </w:p>
        </w:tc>
      </w:tr>
      <w:tr w:rsidR="00160B69" w:rsidRPr="0002574F" w:rsidTr="00160B69">
        <w:trPr>
          <w:trHeight w:val="765"/>
          <w:jc w:val="center"/>
        </w:trPr>
        <w:tc>
          <w:tcPr>
            <w:tcW w:w="576" w:type="dxa"/>
            <w:tcBorders>
              <w:top w:val="nil"/>
              <w:left w:val="single" w:sz="4" w:space="0" w:color="000000"/>
              <w:bottom w:val="single" w:sz="4" w:space="0" w:color="000000"/>
              <w:right w:val="single" w:sz="4" w:space="0" w:color="000000"/>
            </w:tcBorders>
            <w:shd w:val="clear" w:color="auto" w:fill="auto"/>
            <w:vAlign w:val="center"/>
          </w:tcPr>
          <w:p w:rsidR="00160B69" w:rsidRPr="00EC0C47" w:rsidRDefault="00160B69" w:rsidP="00EC0C47">
            <w:pPr>
              <w:jc w:val="center"/>
              <w:rPr>
                <w:color w:val="000000"/>
              </w:rPr>
            </w:pPr>
            <w:r w:rsidRPr="00EC0C47">
              <w:rPr>
                <w:color w:val="000000"/>
              </w:rPr>
              <w:t>1.</w:t>
            </w:r>
          </w:p>
        </w:tc>
        <w:tc>
          <w:tcPr>
            <w:tcW w:w="2193" w:type="dxa"/>
            <w:tcBorders>
              <w:top w:val="nil"/>
              <w:left w:val="nil"/>
              <w:bottom w:val="single" w:sz="4" w:space="0" w:color="000000"/>
              <w:right w:val="single" w:sz="4" w:space="0" w:color="000000"/>
            </w:tcBorders>
            <w:shd w:val="clear" w:color="auto" w:fill="auto"/>
            <w:vAlign w:val="center"/>
          </w:tcPr>
          <w:p w:rsidR="00160B69" w:rsidRPr="00EC0C47" w:rsidRDefault="00160B69" w:rsidP="00EC0C47">
            <w:pPr>
              <w:pStyle w:val="a5"/>
              <w:jc w:val="both"/>
            </w:pPr>
            <w:r w:rsidRPr="00EC0C47">
              <w:t>Удовлетворенность населения деятельностью органов местного самоуправления муниципального района по обеспечению безопасности граждан</w:t>
            </w:r>
          </w:p>
        </w:tc>
        <w:tc>
          <w:tcPr>
            <w:tcW w:w="709" w:type="dxa"/>
            <w:tcBorders>
              <w:top w:val="nil"/>
              <w:left w:val="nil"/>
              <w:bottom w:val="single" w:sz="4" w:space="0" w:color="000000"/>
              <w:right w:val="single" w:sz="4" w:space="0" w:color="auto"/>
            </w:tcBorders>
            <w:shd w:val="clear" w:color="auto" w:fill="auto"/>
            <w:vAlign w:val="center"/>
          </w:tcPr>
          <w:p w:rsidR="00160B69" w:rsidRPr="00EC0C47" w:rsidRDefault="00160B69" w:rsidP="00160B69">
            <w:pPr>
              <w:jc w:val="both"/>
              <w:rPr>
                <w:color w:val="000000"/>
              </w:rPr>
            </w:pPr>
            <w:r w:rsidRPr="00EC0C47">
              <w:rPr>
                <w:color w:val="000000"/>
              </w:rPr>
              <w:t>%</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rsidR="00160B69" w:rsidRPr="00EC0C47" w:rsidRDefault="00160B69" w:rsidP="00160B69">
            <w:pPr>
              <w:jc w:val="both"/>
              <w:rPr>
                <w:color w:val="000000"/>
              </w:rPr>
            </w:pPr>
            <w:r w:rsidRPr="00EC0C47">
              <w:rPr>
                <w:color w:val="000000"/>
              </w:rPr>
              <w:t>50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160B69" w:rsidRPr="00EC0C47" w:rsidRDefault="00160B69" w:rsidP="00160B69">
            <w:pPr>
              <w:jc w:val="both"/>
              <w:rPr>
                <w:color w:val="000000"/>
              </w:rPr>
            </w:pPr>
            <w:r w:rsidRPr="00EC0C47">
              <w:rPr>
                <w:color w:val="000000"/>
              </w:rPr>
              <w:t>50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60B69" w:rsidRPr="00EC0C47" w:rsidRDefault="00160B69" w:rsidP="00160B69">
            <w:pPr>
              <w:jc w:val="both"/>
              <w:rPr>
                <w:color w:val="000000"/>
              </w:rPr>
            </w:pPr>
            <w:r w:rsidRPr="00EC0C47">
              <w:rPr>
                <w:color w:val="000000"/>
              </w:rPr>
              <w:t>50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160B69" w:rsidRPr="00EC0C47" w:rsidRDefault="00160B69" w:rsidP="00160B69">
            <w:pPr>
              <w:jc w:val="both"/>
              <w:rPr>
                <w:color w:val="000000"/>
              </w:rPr>
            </w:pPr>
            <w:r w:rsidRPr="00EC0C47">
              <w:rPr>
                <w:color w:val="000000"/>
              </w:rPr>
              <w:t>50</w:t>
            </w:r>
          </w:p>
        </w:tc>
        <w:tc>
          <w:tcPr>
            <w:tcW w:w="992" w:type="dxa"/>
            <w:tcBorders>
              <w:top w:val="single" w:sz="4" w:space="0" w:color="auto"/>
              <w:left w:val="single" w:sz="4" w:space="0" w:color="auto"/>
              <w:bottom w:val="single" w:sz="4" w:space="0" w:color="auto"/>
              <w:right w:val="single" w:sz="4" w:space="0" w:color="auto"/>
            </w:tcBorders>
            <w:vAlign w:val="center"/>
          </w:tcPr>
          <w:p w:rsidR="00160B69" w:rsidRPr="00EC0C47" w:rsidRDefault="00160B69" w:rsidP="00160B69">
            <w:pPr>
              <w:jc w:val="both"/>
              <w:rPr>
                <w:color w:val="000000"/>
              </w:rPr>
            </w:pPr>
          </w:p>
          <w:p w:rsidR="00160B69" w:rsidRPr="00EC0C47" w:rsidRDefault="00160B69" w:rsidP="00160B69">
            <w:pPr>
              <w:jc w:val="both"/>
              <w:rPr>
                <w:color w:val="000000"/>
              </w:rPr>
            </w:pPr>
            <w:r w:rsidRPr="00EC0C47">
              <w:rPr>
                <w:color w:val="000000"/>
              </w:rPr>
              <w:t>50</w:t>
            </w:r>
          </w:p>
          <w:p w:rsidR="00160B69" w:rsidRPr="00EC0C47" w:rsidRDefault="00160B69" w:rsidP="00160B69">
            <w:pPr>
              <w:jc w:val="both"/>
              <w:rPr>
                <w:color w:val="000000"/>
              </w:rPr>
            </w:pPr>
          </w:p>
        </w:tc>
        <w:tc>
          <w:tcPr>
            <w:tcW w:w="992" w:type="dxa"/>
            <w:tcBorders>
              <w:top w:val="single" w:sz="4" w:space="0" w:color="auto"/>
              <w:left w:val="single" w:sz="4" w:space="0" w:color="auto"/>
              <w:bottom w:val="single" w:sz="4" w:space="0" w:color="auto"/>
              <w:right w:val="single" w:sz="4" w:space="0" w:color="auto"/>
            </w:tcBorders>
            <w:vAlign w:val="center"/>
          </w:tcPr>
          <w:p w:rsidR="00160B69" w:rsidRPr="00EC0C47" w:rsidRDefault="00160B69" w:rsidP="00160B69">
            <w:pPr>
              <w:jc w:val="both"/>
              <w:rPr>
                <w:color w:val="000000"/>
              </w:rPr>
            </w:pPr>
            <w:r w:rsidRPr="00EC0C47">
              <w:rPr>
                <w:color w:val="000000"/>
              </w:rPr>
              <w:t>50</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rsidR="00160B69" w:rsidRPr="00EC0C47" w:rsidRDefault="00160B69" w:rsidP="00160B69">
            <w:pPr>
              <w:jc w:val="both"/>
              <w:rPr>
                <w:color w:val="000000"/>
              </w:rPr>
            </w:pPr>
            <w:r w:rsidRPr="00EC0C47">
              <w:rPr>
                <w:color w:val="000000"/>
              </w:rPr>
              <w:t>50</w:t>
            </w:r>
          </w:p>
        </w:tc>
        <w:tc>
          <w:tcPr>
            <w:tcW w:w="992" w:type="dxa"/>
            <w:tcBorders>
              <w:top w:val="single" w:sz="4" w:space="0" w:color="auto"/>
              <w:left w:val="single" w:sz="4" w:space="0" w:color="auto"/>
              <w:bottom w:val="single" w:sz="4" w:space="0" w:color="auto"/>
              <w:right w:val="single" w:sz="4" w:space="0" w:color="auto"/>
            </w:tcBorders>
          </w:tcPr>
          <w:p w:rsidR="00160B69" w:rsidRDefault="00160B69" w:rsidP="00160B69">
            <w:pPr>
              <w:jc w:val="both"/>
              <w:rPr>
                <w:color w:val="000000"/>
              </w:rPr>
            </w:pPr>
          </w:p>
          <w:p w:rsidR="00160B69" w:rsidRDefault="00160B69" w:rsidP="00160B69">
            <w:pPr>
              <w:jc w:val="both"/>
              <w:rPr>
                <w:color w:val="000000"/>
              </w:rPr>
            </w:pPr>
          </w:p>
          <w:p w:rsidR="00160B69" w:rsidRDefault="00160B69" w:rsidP="00160B69">
            <w:pPr>
              <w:jc w:val="both"/>
              <w:rPr>
                <w:color w:val="000000"/>
              </w:rPr>
            </w:pPr>
          </w:p>
          <w:p w:rsidR="00160B69" w:rsidRDefault="00160B69" w:rsidP="00160B69">
            <w:pPr>
              <w:jc w:val="both"/>
              <w:rPr>
                <w:color w:val="000000"/>
              </w:rPr>
            </w:pPr>
          </w:p>
          <w:p w:rsidR="00160B69" w:rsidRPr="00EC0C47" w:rsidRDefault="00160B69" w:rsidP="00160B69">
            <w:pPr>
              <w:jc w:val="both"/>
              <w:rPr>
                <w:color w:val="000000"/>
              </w:rPr>
            </w:pPr>
            <w:r>
              <w:rPr>
                <w:color w:val="000000"/>
              </w:rPr>
              <w:t>50</w:t>
            </w:r>
          </w:p>
        </w:tc>
      </w:tr>
      <w:tr w:rsidR="00160B69" w:rsidRPr="0002574F" w:rsidTr="00160B69">
        <w:trPr>
          <w:trHeight w:val="300"/>
          <w:jc w:val="center"/>
        </w:trPr>
        <w:tc>
          <w:tcPr>
            <w:tcW w:w="576" w:type="dxa"/>
            <w:tcBorders>
              <w:top w:val="single" w:sz="4" w:space="0" w:color="000000"/>
              <w:left w:val="single" w:sz="4" w:space="0" w:color="000000"/>
              <w:bottom w:val="single" w:sz="4" w:space="0" w:color="000000"/>
              <w:right w:val="single" w:sz="4" w:space="0" w:color="auto"/>
            </w:tcBorders>
          </w:tcPr>
          <w:p w:rsidR="00160B69" w:rsidRPr="00EC0C47" w:rsidRDefault="00160B69" w:rsidP="00EC0C47">
            <w:pPr>
              <w:jc w:val="center"/>
              <w:rPr>
                <w:color w:val="000000"/>
              </w:rPr>
            </w:pPr>
          </w:p>
        </w:tc>
        <w:tc>
          <w:tcPr>
            <w:tcW w:w="9139" w:type="dxa"/>
            <w:gridSpan w:val="9"/>
            <w:tcBorders>
              <w:top w:val="single" w:sz="4" w:space="0" w:color="000000"/>
              <w:left w:val="single" w:sz="4" w:space="0" w:color="000000"/>
              <w:bottom w:val="single" w:sz="4" w:space="0" w:color="000000"/>
              <w:right w:val="single" w:sz="4" w:space="0" w:color="auto"/>
            </w:tcBorders>
          </w:tcPr>
          <w:p w:rsidR="00160B69" w:rsidRPr="00EC0C47" w:rsidRDefault="00160B69" w:rsidP="00EC0C47">
            <w:pPr>
              <w:jc w:val="center"/>
              <w:rPr>
                <w:color w:val="000000"/>
              </w:rPr>
            </w:pPr>
            <w:r w:rsidRPr="00EC0C47">
              <w:rPr>
                <w:color w:val="000000"/>
              </w:rPr>
              <w:t>Подпрограмма 1. «Профилактика правонарушений и асоциального поведения граждан»</w:t>
            </w:r>
          </w:p>
        </w:tc>
        <w:tc>
          <w:tcPr>
            <w:tcW w:w="992" w:type="dxa"/>
            <w:tcBorders>
              <w:top w:val="single" w:sz="4" w:space="0" w:color="000000"/>
              <w:left w:val="single" w:sz="4" w:space="0" w:color="000000"/>
              <w:bottom w:val="single" w:sz="4" w:space="0" w:color="000000"/>
              <w:right w:val="single" w:sz="4" w:space="0" w:color="auto"/>
            </w:tcBorders>
          </w:tcPr>
          <w:p w:rsidR="00160B69" w:rsidRPr="00EC0C47" w:rsidRDefault="00160B69" w:rsidP="00EC0C47">
            <w:pPr>
              <w:jc w:val="center"/>
              <w:rPr>
                <w:color w:val="000000"/>
              </w:rPr>
            </w:pPr>
          </w:p>
        </w:tc>
      </w:tr>
      <w:tr w:rsidR="00160B69" w:rsidRPr="00EC0C47" w:rsidTr="00160B69">
        <w:trPr>
          <w:trHeight w:val="415"/>
          <w:jc w:val="center"/>
        </w:trPr>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rsidR="00160B69" w:rsidRPr="00EC0C47" w:rsidRDefault="00160B69" w:rsidP="00EC0C47">
            <w:pPr>
              <w:jc w:val="center"/>
              <w:rPr>
                <w:color w:val="000000"/>
              </w:rPr>
            </w:pPr>
            <w:r w:rsidRPr="00EC0C47">
              <w:rPr>
                <w:color w:val="000000"/>
              </w:rPr>
              <w:t>1.1.</w:t>
            </w:r>
          </w:p>
        </w:tc>
        <w:tc>
          <w:tcPr>
            <w:tcW w:w="2193" w:type="dxa"/>
            <w:tcBorders>
              <w:top w:val="single" w:sz="4" w:space="0" w:color="auto"/>
              <w:left w:val="single" w:sz="4" w:space="0" w:color="auto"/>
              <w:bottom w:val="single" w:sz="4" w:space="0" w:color="auto"/>
              <w:right w:val="single" w:sz="4" w:space="0" w:color="auto"/>
            </w:tcBorders>
            <w:shd w:val="clear" w:color="auto" w:fill="auto"/>
            <w:vAlign w:val="center"/>
          </w:tcPr>
          <w:p w:rsidR="00160B69" w:rsidRPr="00EC0C47" w:rsidRDefault="00160B69" w:rsidP="00EC0C47">
            <w:pPr>
              <w:pStyle w:val="a5"/>
              <w:jc w:val="both"/>
            </w:pPr>
            <w:r w:rsidRPr="00EC0C47">
              <w:t xml:space="preserve">Количество мероприятий по профилактике наркомании, алкоголизма и </w:t>
            </w:r>
            <w:proofErr w:type="spellStart"/>
            <w:r w:rsidRPr="00EC0C47">
              <w:t>табакокурения</w:t>
            </w:r>
            <w:proofErr w:type="spellEnd"/>
            <w:r w:rsidRPr="00EC0C47">
              <w:t xml:space="preserve">, организованных в образовательных организациях района </w:t>
            </w:r>
          </w:p>
        </w:tc>
        <w:tc>
          <w:tcPr>
            <w:tcW w:w="709" w:type="dxa"/>
            <w:tcBorders>
              <w:top w:val="nil"/>
              <w:left w:val="single" w:sz="4" w:space="0" w:color="auto"/>
              <w:bottom w:val="single" w:sz="4" w:space="0" w:color="auto"/>
              <w:right w:val="single" w:sz="4" w:space="0" w:color="auto"/>
            </w:tcBorders>
            <w:shd w:val="clear" w:color="auto" w:fill="auto"/>
            <w:vAlign w:val="center"/>
          </w:tcPr>
          <w:p w:rsidR="00160B69" w:rsidRPr="00EC0C47" w:rsidRDefault="00160B69" w:rsidP="00160B69">
            <w:pPr>
              <w:jc w:val="both"/>
              <w:rPr>
                <w:color w:val="000000"/>
              </w:rPr>
            </w:pPr>
            <w:r w:rsidRPr="00EC0C47">
              <w:rPr>
                <w:color w:val="000000"/>
              </w:rPr>
              <w:t>Ед.</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rsidR="00160B69" w:rsidRPr="00EC0C47" w:rsidRDefault="00160B69" w:rsidP="00160B69">
            <w:pPr>
              <w:jc w:val="both"/>
              <w:rPr>
                <w:color w:val="000000"/>
              </w:rPr>
            </w:pPr>
            <w:r w:rsidRPr="00EC0C47">
              <w:rPr>
                <w:color w:val="000000"/>
              </w:rPr>
              <w:t>4</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160B69" w:rsidRPr="00EC0C47" w:rsidRDefault="00160B69" w:rsidP="00160B69">
            <w:pPr>
              <w:jc w:val="both"/>
              <w:rPr>
                <w:color w:val="000000"/>
              </w:rPr>
            </w:pPr>
            <w:r w:rsidRPr="00EC0C47">
              <w:rPr>
                <w:color w:val="000000"/>
              </w:rPr>
              <w:t>4</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60B69" w:rsidRPr="00EC0C47" w:rsidRDefault="00160B69" w:rsidP="00160B69">
            <w:pPr>
              <w:jc w:val="both"/>
              <w:rPr>
                <w:color w:val="000000"/>
              </w:rPr>
            </w:pPr>
            <w:r w:rsidRPr="00EC0C47">
              <w:rPr>
                <w:color w:val="000000"/>
              </w:rPr>
              <w:t>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160B69" w:rsidRPr="00EC0C47" w:rsidRDefault="00160B69" w:rsidP="00160B69">
            <w:pPr>
              <w:jc w:val="both"/>
              <w:rPr>
                <w:color w:val="000000"/>
              </w:rPr>
            </w:pPr>
            <w:r w:rsidRPr="00EC0C47">
              <w:rPr>
                <w:color w:val="000000"/>
              </w:rPr>
              <w:t>6</w:t>
            </w:r>
          </w:p>
        </w:tc>
        <w:tc>
          <w:tcPr>
            <w:tcW w:w="992" w:type="dxa"/>
            <w:tcBorders>
              <w:top w:val="single" w:sz="4" w:space="0" w:color="auto"/>
              <w:left w:val="single" w:sz="4" w:space="0" w:color="auto"/>
              <w:bottom w:val="single" w:sz="4" w:space="0" w:color="auto"/>
              <w:right w:val="single" w:sz="4" w:space="0" w:color="auto"/>
            </w:tcBorders>
            <w:vAlign w:val="center"/>
          </w:tcPr>
          <w:p w:rsidR="00160B69" w:rsidRPr="00EC0C47" w:rsidRDefault="00160B69" w:rsidP="00160B69">
            <w:pPr>
              <w:jc w:val="both"/>
              <w:rPr>
                <w:color w:val="000000"/>
              </w:rPr>
            </w:pPr>
            <w:r w:rsidRPr="00EC0C47">
              <w:rPr>
                <w:color w:val="000000"/>
              </w:rPr>
              <w:t>7</w:t>
            </w:r>
          </w:p>
        </w:tc>
        <w:tc>
          <w:tcPr>
            <w:tcW w:w="992" w:type="dxa"/>
            <w:tcBorders>
              <w:top w:val="single" w:sz="4" w:space="0" w:color="auto"/>
              <w:left w:val="single" w:sz="4" w:space="0" w:color="auto"/>
              <w:bottom w:val="single" w:sz="4" w:space="0" w:color="auto"/>
              <w:right w:val="single" w:sz="4" w:space="0" w:color="auto"/>
            </w:tcBorders>
            <w:vAlign w:val="center"/>
          </w:tcPr>
          <w:p w:rsidR="00160B69" w:rsidRPr="00EC0C47" w:rsidRDefault="00160B69" w:rsidP="00160B69">
            <w:pPr>
              <w:jc w:val="both"/>
              <w:rPr>
                <w:color w:val="000000"/>
              </w:rPr>
            </w:pPr>
          </w:p>
          <w:p w:rsidR="00160B69" w:rsidRDefault="00160B69" w:rsidP="00160B69">
            <w:pPr>
              <w:jc w:val="both"/>
              <w:rPr>
                <w:color w:val="000000"/>
              </w:rPr>
            </w:pPr>
          </w:p>
          <w:p w:rsidR="00160B69" w:rsidRPr="00EC0C47" w:rsidRDefault="00160B69" w:rsidP="00160B69">
            <w:pPr>
              <w:jc w:val="both"/>
              <w:rPr>
                <w:color w:val="000000"/>
              </w:rPr>
            </w:pPr>
            <w:r w:rsidRPr="00EC0C47">
              <w:rPr>
                <w:color w:val="000000"/>
              </w:rPr>
              <w:t>7</w:t>
            </w:r>
          </w:p>
          <w:p w:rsidR="00160B69" w:rsidRPr="00EC0C47" w:rsidRDefault="00160B69" w:rsidP="00160B69">
            <w:pPr>
              <w:jc w:val="both"/>
              <w:rPr>
                <w:color w:val="000000"/>
              </w:rPr>
            </w:pPr>
          </w:p>
          <w:p w:rsidR="00160B69" w:rsidRPr="00EC0C47" w:rsidRDefault="00160B69" w:rsidP="00160B69">
            <w:pPr>
              <w:jc w:val="both"/>
              <w:rPr>
                <w:color w:val="000000"/>
              </w:rPr>
            </w:pP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rsidR="00160B69" w:rsidRPr="00EC0C47" w:rsidRDefault="00160B69" w:rsidP="00160B69">
            <w:pPr>
              <w:jc w:val="both"/>
              <w:rPr>
                <w:color w:val="000000"/>
              </w:rPr>
            </w:pPr>
            <w:r w:rsidRPr="00EC0C47">
              <w:rPr>
                <w:color w:val="000000"/>
              </w:rPr>
              <w:t>7</w:t>
            </w:r>
          </w:p>
        </w:tc>
        <w:tc>
          <w:tcPr>
            <w:tcW w:w="992" w:type="dxa"/>
            <w:tcBorders>
              <w:top w:val="single" w:sz="4" w:space="0" w:color="auto"/>
              <w:left w:val="single" w:sz="4" w:space="0" w:color="auto"/>
              <w:bottom w:val="single" w:sz="4" w:space="0" w:color="auto"/>
              <w:right w:val="single" w:sz="4" w:space="0" w:color="auto"/>
            </w:tcBorders>
          </w:tcPr>
          <w:p w:rsidR="00160B69" w:rsidRDefault="00160B69" w:rsidP="00160B69">
            <w:pPr>
              <w:jc w:val="both"/>
              <w:rPr>
                <w:color w:val="000000"/>
              </w:rPr>
            </w:pPr>
          </w:p>
          <w:p w:rsidR="00160B69" w:rsidRDefault="00160B69" w:rsidP="00160B69">
            <w:pPr>
              <w:jc w:val="both"/>
              <w:rPr>
                <w:color w:val="000000"/>
              </w:rPr>
            </w:pPr>
          </w:p>
          <w:p w:rsidR="00160B69" w:rsidRDefault="00160B69" w:rsidP="00160B69">
            <w:pPr>
              <w:jc w:val="both"/>
              <w:rPr>
                <w:color w:val="000000"/>
              </w:rPr>
            </w:pPr>
          </w:p>
          <w:p w:rsidR="00160B69" w:rsidRDefault="00160B69" w:rsidP="00160B69">
            <w:pPr>
              <w:jc w:val="both"/>
              <w:rPr>
                <w:color w:val="000000"/>
              </w:rPr>
            </w:pPr>
          </w:p>
          <w:p w:rsidR="00160B69" w:rsidRPr="00EC0C47" w:rsidRDefault="00160B69" w:rsidP="00160B69">
            <w:pPr>
              <w:jc w:val="both"/>
              <w:rPr>
                <w:color w:val="000000"/>
              </w:rPr>
            </w:pPr>
            <w:r>
              <w:rPr>
                <w:color w:val="000000"/>
              </w:rPr>
              <w:t>7</w:t>
            </w:r>
          </w:p>
        </w:tc>
      </w:tr>
      <w:tr w:rsidR="00160B69" w:rsidRPr="00EC0C47" w:rsidTr="00160B69">
        <w:trPr>
          <w:trHeight w:val="1020"/>
          <w:jc w:val="center"/>
        </w:trPr>
        <w:tc>
          <w:tcPr>
            <w:tcW w:w="576" w:type="dxa"/>
            <w:tcBorders>
              <w:top w:val="single" w:sz="4" w:space="0" w:color="auto"/>
              <w:left w:val="single" w:sz="4" w:space="0" w:color="000000"/>
              <w:bottom w:val="single" w:sz="4" w:space="0" w:color="auto"/>
              <w:right w:val="single" w:sz="4" w:space="0" w:color="auto"/>
            </w:tcBorders>
            <w:shd w:val="clear" w:color="auto" w:fill="auto"/>
            <w:vAlign w:val="center"/>
          </w:tcPr>
          <w:p w:rsidR="00160B69" w:rsidRPr="00EC0C47" w:rsidRDefault="00160B69" w:rsidP="00EC0C47">
            <w:pPr>
              <w:jc w:val="center"/>
              <w:rPr>
                <w:color w:val="000000"/>
              </w:rPr>
            </w:pPr>
            <w:r w:rsidRPr="00EC0C47">
              <w:rPr>
                <w:color w:val="000000"/>
              </w:rPr>
              <w:t xml:space="preserve">1.2. </w:t>
            </w:r>
          </w:p>
        </w:tc>
        <w:tc>
          <w:tcPr>
            <w:tcW w:w="2193" w:type="dxa"/>
            <w:tcBorders>
              <w:top w:val="single" w:sz="4" w:space="0" w:color="auto"/>
              <w:left w:val="single" w:sz="4" w:space="0" w:color="auto"/>
              <w:bottom w:val="single" w:sz="4" w:space="0" w:color="auto"/>
              <w:right w:val="single" w:sz="4" w:space="0" w:color="auto"/>
            </w:tcBorders>
            <w:shd w:val="clear" w:color="auto" w:fill="auto"/>
            <w:vAlign w:val="center"/>
          </w:tcPr>
          <w:p w:rsidR="00160B69" w:rsidRPr="00EC0C47" w:rsidRDefault="00160B69" w:rsidP="00EC0C47">
            <w:pPr>
              <w:pStyle w:val="a5"/>
              <w:jc w:val="both"/>
            </w:pPr>
            <w:r w:rsidRPr="00EC0C47">
              <w:t>Количество несовершеннолетних, состоящих на учете в органах внутренних дел</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160B69" w:rsidRPr="00EC0C47" w:rsidRDefault="00160B69" w:rsidP="00160B69">
            <w:pPr>
              <w:jc w:val="both"/>
              <w:rPr>
                <w:color w:val="000000"/>
              </w:rPr>
            </w:pPr>
            <w:r w:rsidRPr="00EC0C47">
              <w:rPr>
                <w:color w:val="000000"/>
              </w:rPr>
              <w:t xml:space="preserve">Ед. </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rsidR="00160B69" w:rsidRPr="00EC0C47" w:rsidRDefault="00160B69" w:rsidP="00160B69">
            <w:pPr>
              <w:jc w:val="both"/>
              <w:rPr>
                <w:color w:val="000000"/>
              </w:rPr>
            </w:pPr>
            <w:r w:rsidRPr="00EC0C47">
              <w:rPr>
                <w:color w:val="000000"/>
              </w:rPr>
              <w:t>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160B69" w:rsidRPr="00EC0C47" w:rsidRDefault="00160B69" w:rsidP="00160B69">
            <w:pPr>
              <w:jc w:val="both"/>
              <w:rPr>
                <w:color w:val="000000"/>
              </w:rPr>
            </w:pPr>
            <w:r w:rsidRPr="00EC0C47">
              <w:rPr>
                <w:color w:val="000000"/>
              </w:rPr>
              <w:t>4</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60B69" w:rsidRPr="00EC0C47" w:rsidRDefault="00160B69" w:rsidP="00160B69">
            <w:pPr>
              <w:jc w:val="both"/>
              <w:rPr>
                <w:color w:val="000000"/>
              </w:rPr>
            </w:pPr>
            <w:r w:rsidRPr="00EC0C47">
              <w:rPr>
                <w:color w:val="000000"/>
              </w:rPr>
              <w:t>4</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160B69" w:rsidRPr="00EC0C47" w:rsidRDefault="00160B69" w:rsidP="00160B69">
            <w:pPr>
              <w:jc w:val="both"/>
              <w:rPr>
                <w:color w:val="000000"/>
              </w:rPr>
            </w:pPr>
            <w:r w:rsidRPr="00EC0C47">
              <w:rPr>
                <w:color w:val="000000"/>
              </w:rPr>
              <w:t>4</w:t>
            </w:r>
          </w:p>
        </w:tc>
        <w:tc>
          <w:tcPr>
            <w:tcW w:w="992" w:type="dxa"/>
            <w:tcBorders>
              <w:top w:val="single" w:sz="4" w:space="0" w:color="auto"/>
              <w:left w:val="single" w:sz="4" w:space="0" w:color="auto"/>
              <w:bottom w:val="single" w:sz="4" w:space="0" w:color="auto"/>
              <w:right w:val="single" w:sz="4" w:space="0" w:color="auto"/>
            </w:tcBorders>
            <w:vAlign w:val="center"/>
          </w:tcPr>
          <w:p w:rsidR="00160B69" w:rsidRPr="00EC0C47" w:rsidRDefault="00160B69" w:rsidP="00160B69">
            <w:pPr>
              <w:jc w:val="both"/>
              <w:rPr>
                <w:color w:val="000000"/>
              </w:rPr>
            </w:pPr>
            <w:r w:rsidRPr="00EC0C47">
              <w:rPr>
                <w:color w:val="000000"/>
              </w:rPr>
              <w:t>3</w:t>
            </w:r>
          </w:p>
        </w:tc>
        <w:tc>
          <w:tcPr>
            <w:tcW w:w="992" w:type="dxa"/>
            <w:tcBorders>
              <w:top w:val="single" w:sz="4" w:space="0" w:color="auto"/>
              <w:left w:val="single" w:sz="4" w:space="0" w:color="auto"/>
              <w:bottom w:val="single" w:sz="4" w:space="0" w:color="auto"/>
              <w:right w:val="single" w:sz="4" w:space="0" w:color="auto"/>
            </w:tcBorders>
            <w:vAlign w:val="center"/>
          </w:tcPr>
          <w:p w:rsidR="00160B69" w:rsidRDefault="00160B69" w:rsidP="00160B69">
            <w:pPr>
              <w:jc w:val="both"/>
              <w:rPr>
                <w:color w:val="000000"/>
              </w:rPr>
            </w:pPr>
          </w:p>
          <w:p w:rsidR="00160B69" w:rsidRPr="00EC0C47" w:rsidRDefault="00160B69" w:rsidP="00160B69">
            <w:pPr>
              <w:jc w:val="both"/>
              <w:rPr>
                <w:color w:val="000000"/>
              </w:rPr>
            </w:pPr>
            <w:r w:rsidRPr="00EC0C47">
              <w:rPr>
                <w:color w:val="000000"/>
              </w:rPr>
              <w:t>3</w:t>
            </w:r>
          </w:p>
          <w:p w:rsidR="00160B69" w:rsidRPr="00EC0C47" w:rsidRDefault="00160B69" w:rsidP="00160B69">
            <w:pPr>
              <w:jc w:val="both"/>
              <w:rPr>
                <w:color w:val="000000"/>
              </w:rPr>
            </w:pP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rsidR="00160B69" w:rsidRPr="00EC0C47" w:rsidRDefault="00160B69" w:rsidP="00160B69">
            <w:pPr>
              <w:jc w:val="both"/>
              <w:rPr>
                <w:color w:val="000000"/>
              </w:rPr>
            </w:pPr>
            <w:r w:rsidRPr="00EC0C47">
              <w:rPr>
                <w:color w:val="000000"/>
              </w:rPr>
              <w:t>3</w:t>
            </w:r>
          </w:p>
        </w:tc>
        <w:tc>
          <w:tcPr>
            <w:tcW w:w="992" w:type="dxa"/>
            <w:tcBorders>
              <w:top w:val="single" w:sz="4" w:space="0" w:color="auto"/>
              <w:left w:val="single" w:sz="4" w:space="0" w:color="auto"/>
              <w:bottom w:val="single" w:sz="4" w:space="0" w:color="auto"/>
              <w:right w:val="single" w:sz="4" w:space="0" w:color="auto"/>
            </w:tcBorders>
          </w:tcPr>
          <w:p w:rsidR="00160B69" w:rsidRDefault="00160B69" w:rsidP="00160B69">
            <w:pPr>
              <w:jc w:val="both"/>
              <w:rPr>
                <w:color w:val="000000"/>
              </w:rPr>
            </w:pPr>
          </w:p>
          <w:p w:rsidR="00160B69" w:rsidRDefault="00160B69" w:rsidP="00160B69">
            <w:pPr>
              <w:jc w:val="both"/>
              <w:rPr>
                <w:color w:val="000000"/>
              </w:rPr>
            </w:pPr>
          </w:p>
          <w:p w:rsidR="00160B69" w:rsidRPr="00EC0C47" w:rsidRDefault="00160B69" w:rsidP="00160B69">
            <w:pPr>
              <w:jc w:val="both"/>
              <w:rPr>
                <w:color w:val="000000"/>
              </w:rPr>
            </w:pPr>
            <w:r>
              <w:rPr>
                <w:color w:val="000000"/>
              </w:rPr>
              <w:t>3</w:t>
            </w:r>
          </w:p>
        </w:tc>
      </w:tr>
      <w:tr w:rsidR="00160B69" w:rsidRPr="00EC0C47" w:rsidTr="00160B69">
        <w:trPr>
          <w:trHeight w:val="1020"/>
          <w:jc w:val="center"/>
        </w:trPr>
        <w:tc>
          <w:tcPr>
            <w:tcW w:w="576" w:type="dxa"/>
            <w:tcBorders>
              <w:top w:val="single" w:sz="4" w:space="0" w:color="auto"/>
              <w:left w:val="single" w:sz="4" w:space="0" w:color="000000"/>
              <w:bottom w:val="single" w:sz="4" w:space="0" w:color="auto"/>
              <w:right w:val="single" w:sz="4" w:space="0" w:color="000000"/>
            </w:tcBorders>
            <w:shd w:val="clear" w:color="auto" w:fill="auto"/>
            <w:vAlign w:val="center"/>
          </w:tcPr>
          <w:p w:rsidR="00160B69" w:rsidRPr="00EC0C47" w:rsidRDefault="00160B69" w:rsidP="00EC0C47">
            <w:pPr>
              <w:jc w:val="center"/>
              <w:rPr>
                <w:color w:val="000000"/>
              </w:rPr>
            </w:pPr>
            <w:r w:rsidRPr="00EC0C47">
              <w:rPr>
                <w:color w:val="000000"/>
              </w:rPr>
              <w:t xml:space="preserve">1.3. </w:t>
            </w:r>
          </w:p>
        </w:tc>
        <w:tc>
          <w:tcPr>
            <w:tcW w:w="2193" w:type="dxa"/>
            <w:tcBorders>
              <w:top w:val="single" w:sz="4" w:space="0" w:color="auto"/>
              <w:left w:val="nil"/>
              <w:bottom w:val="single" w:sz="4" w:space="0" w:color="auto"/>
              <w:right w:val="single" w:sz="4" w:space="0" w:color="auto"/>
            </w:tcBorders>
            <w:shd w:val="clear" w:color="auto" w:fill="auto"/>
            <w:vAlign w:val="center"/>
          </w:tcPr>
          <w:p w:rsidR="00160B69" w:rsidRPr="00EC0C47" w:rsidRDefault="00160B69" w:rsidP="00EC0C47">
            <w:pPr>
              <w:pStyle w:val="a5"/>
              <w:jc w:val="both"/>
            </w:pPr>
            <w:r w:rsidRPr="00EC0C47">
              <w:t>Количество организованных мероприятий по профилактике правонарушений</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160B69" w:rsidRPr="00EC0C47" w:rsidRDefault="00160B69" w:rsidP="00160B69">
            <w:pPr>
              <w:jc w:val="both"/>
              <w:rPr>
                <w:color w:val="000000"/>
              </w:rPr>
            </w:pPr>
            <w:r w:rsidRPr="00EC0C47">
              <w:rPr>
                <w:color w:val="000000"/>
              </w:rPr>
              <w:t xml:space="preserve">Ед. </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rsidR="00160B69" w:rsidRPr="00EC0C47" w:rsidRDefault="00160B69" w:rsidP="00160B69">
            <w:pPr>
              <w:jc w:val="both"/>
              <w:rPr>
                <w:color w:val="000000"/>
              </w:rPr>
            </w:pPr>
            <w:r w:rsidRPr="00EC0C47">
              <w:rPr>
                <w:color w:val="000000"/>
              </w:rPr>
              <w:t>10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160B69" w:rsidRPr="00EC0C47" w:rsidRDefault="00160B69" w:rsidP="00160B69">
            <w:pPr>
              <w:jc w:val="both"/>
              <w:rPr>
                <w:color w:val="000000"/>
              </w:rPr>
            </w:pPr>
            <w:r w:rsidRPr="00EC0C47">
              <w:rPr>
                <w:color w:val="000000"/>
              </w:rPr>
              <w:t>10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60B69" w:rsidRPr="00EC0C47" w:rsidRDefault="00160B69" w:rsidP="00160B69">
            <w:pPr>
              <w:jc w:val="both"/>
              <w:rPr>
                <w:color w:val="000000"/>
              </w:rPr>
            </w:pPr>
            <w:r w:rsidRPr="00EC0C47">
              <w:rPr>
                <w:color w:val="000000"/>
              </w:rPr>
              <w:t>10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160B69" w:rsidRPr="00EC0C47" w:rsidRDefault="00160B69" w:rsidP="00160B69">
            <w:pPr>
              <w:jc w:val="both"/>
              <w:rPr>
                <w:color w:val="000000"/>
              </w:rPr>
            </w:pPr>
            <w:r w:rsidRPr="00EC0C47">
              <w:rPr>
                <w:color w:val="000000"/>
              </w:rPr>
              <w:t>10</w:t>
            </w:r>
          </w:p>
        </w:tc>
        <w:tc>
          <w:tcPr>
            <w:tcW w:w="992" w:type="dxa"/>
            <w:tcBorders>
              <w:top w:val="single" w:sz="4" w:space="0" w:color="auto"/>
              <w:left w:val="single" w:sz="4" w:space="0" w:color="auto"/>
              <w:bottom w:val="single" w:sz="4" w:space="0" w:color="auto"/>
              <w:right w:val="single" w:sz="4" w:space="0" w:color="auto"/>
            </w:tcBorders>
            <w:vAlign w:val="center"/>
          </w:tcPr>
          <w:p w:rsidR="00160B69" w:rsidRPr="00EC0C47" w:rsidRDefault="00160B69" w:rsidP="00160B69">
            <w:pPr>
              <w:jc w:val="both"/>
              <w:rPr>
                <w:color w:val="000000"/>
              </w:rPr>
            </w:pPr>
            <w:r w:rsidRPr="00EC0C47">
              <w:rPr>
                <w:color w:val="000000"/>
              </w:rPr>
              <w:t>10</w:t>
            </w:r>
          </w:p>
        </w:tc>
        <w:tc>
          <w:tcPr>
            <w:tcW w:w="992" w:type="dxa"/>
            <w:tcBorders>
              <w:top w:val="single" w:sz="4" w:space="0" w:color="auto"/>
              <w:left w:val="single" w:sz="4" w:space="0" w:color="auto"/>
              <w:bottom w:val="single" w:sz="4" w:space="0" w:color="auto"/>
              <w:right w:val="single" w:sz="4" w:space="0" w:color="auto"/>
            </w:tcBorders>
            <w:vAlign w:val="center"/>
          </w:tcPr>
          <w:p w:rsidR="00160B69" w:rsidRPr="00EC0C47" w:rsidRDefault="00160B69" w:rsidP="00160B69">
            <w:pPr>
              <w:jc w:val="both"/>
              <w:rPr>
                <w:color w:val="000000"/>
              </w:rPr>
            </w:pPr>
            <w:r w:rsidRPr="00EC0C47">
              <w:rPr>
                <w:color w:val="000000"/>
              </w:rPr>
              <w:t>10</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rsidR="00160B69" w:rsidRPr="00EC0C47" w:rsidRDefault="00160B69" w:rsidP="00160B69">
            <w:pPr>
              <w:jc w:val="both"/>
              <w:rPr>
                <w:color w:val="000000"/>
              </w:rPr>
            </w:pPr>
            <w:r w:rsidRPr="00EC0C47">
              <w:rPr>
                <w:color w:val="000000"/>
              </w:rPr>
              <w:t>10</w:t>
            </w:r>
          </w:p>
        </w:tc>
        <w:tc>
          <w:tcPr>
            <w:tcW w:w="992" w:type="dxa"/>
            <w:tcBorders>
              <w:top w:val="single" w:sz="4" w:space="0" w:color="auto"/>
              <w:left w:val="single" w:sz="4" w:space="0" w:color="auto"/>
              <w:bottom w:val="single" w:sz="4" w:space="0" w:color="auto"/>
              <w:right w:val="single" w:sz="4" w:space="0" w:color="auto"/>
            </w:tcBorders>
          </w:tcPr>
          <w:p w:rsidR="00160B69" w:rsidRDefault="00160B69" w:rsidP="00160B69">
            <w:pPr>
              <w:jc w:val="both"/>
              <w:rPr>
                <w:color w:val="000000"/>
              </w:rPr>
            </w:pPr>
          </w:p>
          <w:p w:rsidR="00160B69" w:rsidRDefault="00160B69" w:rsidP="00160B69">
            <w:pPr>
              <w:jc w:val="both"/>
              <w:rPr>
                <w:color w:val="000000"/>
              </w:rPr>
            </w:pPr>
          </w:p>
          <w:p w:rsidR="00160B69" w:rsidRPr="00EC0C47" w:rsidRDefault="00160B69" w:rsidP="00160B69">
            <w:pPr>
              <w:jc w:val="both"/>
              <w:rPr>
                <w:color w:val="000000"/>
              </w:rPr>
            </w:pPr>
            <w:r>
              <w:rPr>
                <w:color w:val="000000"/>
              </w:rPr>
              <w:t>10</w:t>
            </w:r>
          </w:p>
        </w:tc>
      </w:tr>
      <w:tr w:rsidR="00160B69" w:rsidRPr="00EC0C47" w:rsidTr="00160B69">
        <w:trPr>
          <w:trHeight w:val="1020"/>
          <w:jc w:val="center"/>
        </w:trPr>
        <w:tc>
          <w:tcPr>
            <w:tcW w:w="576" w:type="dxa"/>
            <w:tcBorders>
              <w:top w:val="single" w:sz="4" w:space="0" w:color="auto"/>
              <w:left w:val="single" w:sz="4" w:space="0" w:color="000000"/>
              <w:bottom w:val="single" w:sz="4" w:space="0" w:color="000000"/>
              <w:right w:val="single" w:sz="4" w:space="0" w:color="000000"/>
            </w:tcBorders>
            <w:shd w:val="clear" w:color="auto" w:fill="auto"/>
            <w:vAlign w:val="center"/>
          </w:tcPr>
          <w:p w:rsidR="00160B69" w:rsidRPr="00EC0C47" w:rsidRDefault="00160B69" w:rsidP="00EC0C47">
            <w:pPr>
              <w:jc w:val="center"/>
              <w:rPr>
                <w:color w:val="000000"/>
              </w:rPr>
            </w:pPr>
            <w:r w:rsidRPr="00EC0C47">
              <w:rPr>
                <w:color w:val="000000"/>
              </w:rPr>
              <w:t xml:space="preserve">1.4. </w:t>
            </w:r>
          </w:p>
        </w:tc>
        <w:tc>
          <w:tcPr>
            <w:tcW w:w="2193" w:type="dxa"/>
            <w:tcBorders>
              <w:top w:val="single" w:sz="4" w:space="0" w:color="auto"/>
              <w:left w:val="nil"/>
              <w:bottom w:val="single" w:sz="4" w:space="0" w:color="000000"/>
              <w:right w:val="single" w:sz="4" w:space="0" w:color="auto"/>
            </w:tcBorders>
            <w:shd w:val="clear" w:color="auto" w:fill="auto"/>
            <w:vAlign w:val="center"/>
          </w:tcPr>
          <w:p w:rsidR="00160B69" w:rsidRPr="00EC0C47" w:rsidRDefault="00160B69" w:rsidP="00EC0C47">
            <w:pPr>
              <w:pStyle w:val="a5"/>
              <w:jc w:val="both"/>
            </w:pPr>
            <w:r w:rsidRPr="00EC0C47">
              <w:t>Удельный вес преступлений, совершенных несовершеннолетними, в общем количестве преступлений</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160B69" w:rsidRPr="00EC0C47" w:rsidRDefault="00160B69" w:rsidP="00160B69">
            <w:pPr>
              <w:jc w:val="both"/>
              <w:rPr>
                <w:color w:val="000000"/>
              </w:rPr>
            </w:pPr>
            <w:r w:rsidRPr="00EC0C47">
              <w:rPr>
                <w:color w:val="000000"/>
              </w:rPr>
              <w:t xml:space="preserve">% </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rsidR="00160B69" w:rsidRPr="00EC0C47" w:rsidRDefault="00160B69" w:rsidP="00160B69">
            <w:pPr>
              <w:jc w:val="both"/>
              <w:rPr>
                <w:color w:val="000000"/>
              </w:rPr>
            </w:pPr>
            <w:r w:rsidRPr="00EC0C47">
              <w:rPr>
                <w:color w:val="000000"/>
              </w:rPr>
              <w:t>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160B69" w:rsidRPr="00EC0C47" w:rsidRDefault="00160B69" w:rsidP="00160B69">
            <w:pPr>
              <w:jc w:val="both"/>
              <w:rPr>
                <w:color w:val="000000"/>
              </w:rPr>
            </w:pPr>
            <w:r w:rsidRPr="00EC0C47">
              <w:rPr>
                <w:color w:val="000000"/>
              </w:rPr>
              <w:t>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60B69" w:rsidRPr="00EC0C47" w:rsidRDefault="00160B69" w:rsidP="00160B69">
            <w:pPr>
              <w:jc w:val="both"/>
              <w:rPr>
                <w:color w:val="000000"/>
              </w:rPr>
            </w:pPr>
            <w:r w:rsidRPr="00EC0C47">
              <w:rPr>
                <w:color w:val="000000"/>
              </w:rPr>
              <w:t>2</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160B69" w:rsidRPr="00EC0C47" w:rsidRDefault="00160B69" w:rsidP="00160B69">
            <w:pPr>
              <w:jc w:val="both"/>
              <w:rPr>
                <w:color w:val="000000"/>
              </w:rPr>
            </w:pPr>
            <w:r w:rsidRPr="00EC0C47">
              <w:rPr>
                <w:color w:val="000000"/>
              </w:rPr>
              <w:t>2</w:t>
            </w:r>
          </w:p>
        </w:tc>
        <w:tc>
          <w:tcPr>
            <w:tcW w:w="992" w:type="dxa"/>
            <w:tcBorders>
              <w:top w:val="single" w:sz="4" w:space="0" w:color="auto"/>
              <w:left w:val="single" w:sz="4" w:space="0" w:color="auto"/>
              <w:bottom w:val="single" w:sz="4" w:space="0" w:color="auto"/>
              <w:right w:val="single" w:sz="4" w:space="0" w:color="auto"/>
            </w:tcBorders>
            <w:vAlign w:val="center"/>
          </w:tcPr>
          <w:p w:rsidR="00160B69" w:rsidRPr="00EC0C47" w:rsidRDefault="00160B69" w:rsidP="00160B69">
            <w:pPr>
              <w:jc w:val="both"/>
              <w:rPr>
                <w:color w:val="000000"/>
              </w:rPr>
            </w:pPr>
            <w:r w:rsidRPr="00EC0C47">
              <w:rPr>
                <w:color w:val="000000"/>
              </w:rPr>
              <w:t>2</w:t>
            </w:r>
          </w:p>
        </w:tc>
        <w:tc>
          <w:tcPr>
            <w:tcW w:w="992" w:type="dxa"/>
            <w:tcBorders>
              <w:top w:val="single" w:sz="4" w:space="0" w:color="auto"/>
              <w:left w:val="single" w:sz="4" w:space="0" w:color="auto"/>
              <w:bottom w:val="single" w:sz="4" w:space="0" w:color="auto"/>
              <w:right w:val="single" w:sz="4" w:space="0" w:color="auto"/>
            </w:tcBorders>
            <w:vAlign w:val="center"/>
          </w:tcPr>
          <w:p w:rsidR="00160B69" w:rsidRPr="00EC0C47" w:rsidRDefault="00160B69" w:rsidP="00160B69">
            <w:pPr>
              <w:jc w:val="both"/>
              <w:rPr>
                <w:color w:val="000000"/>
              </w:rPr>
            </w:pPr>
          </w:p>
          <w:p w:rsidR="00160B69" w:rsidRPr="00EC0C47" w:rsidRDefault="00160B69" w:rsidP="00160B69">
            <w:pPr>
              <w:jc w:val="both"/>
              <w:rPr>
                <w:color w:val="000000"/>
              </w:rPr>
            </w:pPr>
            <w:r w:rsidRPr="00EC0C47">
              <w:rPr>
                <w:color w:val="000000"/>
              </w:rPr>
              <w:t>2</w:t>
            </w:r>
          </w:p>
          <w:p w:rsidR="00160B69" w:rsidRPr="00EC0C47" w:rsidRDefault="00160B69" w:rsidP="00160B69">
            <w:pPr>
              <w:jc w:val="both"/>
              <w:rPr>
                <w:color w:val="000000"/>
              </w:rPr>
            </w:pP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rsidR="00160B69" w:rsidRPr="00EC0C47" w:rsidRDefault="00160B69" w:rsidP="00160B69">
            <w:pPr>
              <w:jc w:val="both"/>
              <w:rPr>
                <w:color w:val="000000"/>
              </w:rPr>
            </w:pPr>
            <w:r w:rsidRPr="00EC0C47">
              <w:rPr>
                <w:color w:val="000000"/>
              </w:rPr>
              <w:t>1</w:t>
            </w:r>
          </w:p>
        </w:tc>
        <w:tc>
          <w:tcPr>
            <w:tcW w:w="992" w:type="dxa"/>
            <w:tcBorders>
              <w:top w:val="single" w:sz="4" w:space="0" w:color="auto"/>
              <w:left w:val="single" w:sz="4" w:space="0" w:color="auto"/>
              <w:bottom w:val="single" w:sz="4" w:space="0" w:color="auto"/>
              <w:right w:val="single" w:sz="4" w:space="0" w:color="auto"/>
            </w:tcBorders>
          </w:tcPr>
          <w:p w:rsidR="00160B69" w:rsidRDefault="00160B69" w:rsidP="00160B69">
            <w:pPr>
              <w:jc w:val="both"/>
              <w:rPr>
                <w:color w:val="000000"/>
              </w:rPr>
            </w:pPr>
          </w:p>
          <w:p w:rsidR="00160B69" w:rsidRDefault="00160B69" w:rsidP="00160B69">
            <w:pPr>
              <w:jc w:val="both"/>
              <w:rPr>
                <w:color w:val="000000"/>
              </w:rPr>
            </w:pPr>
          </w:p>
          <w:p w:rsidR="00160B69" w:rsidRDefault="00160B69" w:rsidP="00160B69">
            <w:pPr>
              <w:jc w:val="both"/>
              <w:rPr>
                <w:color w:val="000000"/>
              </w:rPr>
            </w:pPr>
          </w:p>
          <w:p w:rsidR="00160B69" w:rsidRPr="00EC0C47" w:rsidRDefault="00160B69" w:rsidP="00160B69">
            <w:pPr>
              <w:jc w:val="both"/>
              <w:rPr>
                <w:color w:val="000000"/>
              </w:rPr>
            </w:pPr>
            <w:r>
              <w:rPr>
                <w:color w:val="000000"/>
              </w:rPr>
              <w:t>1</w:t>
            </w:r>
          </w:p>
        </w:tc>
      </w:tr>
      <w:tr w:rsidR="00160B69" w:rsidRPr="00EC0C47" w:rsidTr="00160B69">
        <w:trPr>
          <w:trHeight w:val="1020"/>
          <w:jc w:val="center"/>
        </w:trPr>
        <w:tc>
          <w:tcPr>
            <w:tcW w:w="576" w:type="dxa"/>
            <w:tcBorders>
              <w:top w:val="single" w:sz="4" w:space="0" w:color="auto"/>
              <w:left w:val="single" w:sz="4" w:space="0" w:color="000000"/>
              <w:bottom w:val="single" w:sz="4" w:space="0" w:color="000000"/>
              <w:right w:val="single" w:sz="4" w:space="0" w:color="000000"/>
            </w:tcBorders>
            <w:shd w:val="clear" w:color="auto" w:fill="auto"/>
            <w:vAlign w:val="center"/>
          </w:tcPr>
          <w:p w:rsidR="00160B69" w:rsidRPr="00EC0C47" w:rsidRDefault="00160B69" w:rsidP="00EC0C47">
            <w:pPr>
              <w:jc w:val="center"/>
              <w:rPr>
                <w:color w:val="000000"/>
              </w:rPr>
            </w:pPr>
            <w:r w:rsidRPr="00EC0C47">
              <w:rPr>
                <w:color w:val="000000"/>
              </w:rPr>
              <w:t>1.5.</w:t>
            </w:r>
          </w:p>
        </w:tc>
        <w:tc>
          <w:tcPr>
            <w:tcW w:w="2193" w:type="dxa"/>
            <w:tcBorders>
              <w:top w:val="single" w:sz="4" w:space="0" w:color="auto"/>
              <w:left w:val="nil"/>
              <w:bottom w:val="single" w:sz="4" w:space="0" w:color="000000"/>
              <w:right w:val="single" w:sz="4" w:space="0" w:color="auto"/>
            </w:tcBorders>
            <w:shd w:val="clear" w:color="auto" w:fill="auto"/>
            <w:vAlign w:val="center"/>
          </w:tcPr>
          <w:p w:rsidR="00160B69" w:rsidRPr="00EC0C47" w:rsidRDefault="00160B69" w:rsidP="00EC0C47">
            <w:pPr>
              <w:pStyle w:val="a5"/>
              <w:jc w:val="both"/>
            </w:pPr>
            <w:r w:rsidRPr="00EC0C47">
              <w:t xml:space="preserve">Количество повторных преступлений, совершенных лицами, состоящими на учете в УИИ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160B69" w:rsidRPr="00EC0C47" w:rsidRDefault="00160B69" w:rsidP="00160B69">
            <w:pPr>
              <w:jc w:val="both"/>
              <w:rPr>
                <w:color w:val="000000"/>
              </w:rPr>
            </w:pPr>
            <w:r w:rsidRPr="00EC0C47">
              <w:rPr>
                <w:color w:val="000000"/>
              </w:rPr>
              <w:t>Ед.</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rsidR="00160B69" w:rsidRPr="00EC0C47" w:rsidRDefault="00160B69" w:rsidP="00160B69">
            <w:pPr>
              <w:jc w:val="both"/>
              <w:rPr>
                <w:color w:val="000000"/>
              </w:rPr>
            </w:pPr>
            <w:r w:rsidRPr="00EC0C47">
              <w:rPr>
                <w:color w:val="000000"/>
              </w:rPr>
              <w:t>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160B69" w:rsidRPr="00EC0C47" w:rsidRDefault="00160B69" w:rsidP="00160B69">
            <w:pPr>
              <w:jc w:val="both"/>
              <w:rPr>
                <w:color w:val="000000"/>
              </w:rPr>
            </w:pPr>
            <w:r w:rsidRPr="00EC0C47">
              <w:rPr>
                <w:color w:val="000000"/>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60B69" w:rsidRPr="00EC0C47" w:rsidRDefault="00160B69" w:rsidP="00160B69">
            <w:pPr>
              <w:jc w:val="both"/>
              <w:rPr>
                <w:color w:val="000000"/>
              </w:rPr>
            </w:pPr>
            <w:r w:rsidRPr="00EC0C47">
              <w:rPr>
                <w:color w:val="000000"/>
              </w:rPr>
              <w:t>1</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160B69" w:rsidRPr="00EC0C47" w:rsidRDefault="00160B69" w:rsidP="00160B69">
            <w:pPr>
              <w:jc w:val="both"/>
              <w:rPr>
                <w:color w:val="000000"/>
              </w:rPr>
            </w:pPr>
            <w:r w:rsidRPr="00EC0C47">
              <w:rPr>
                <w:color w:val="000000"/>
              </w:rPr>
              <w:t>0</w:t>
            </w:r>
          </w:p>
        </w:tc>
        <w:tc>
          <w:tcPr>
            <w:tcW w:w="992" w:type="dxa"/>
            <w:tcBorders>
              <w:top w:val="single" w:sz="4" w:space="0" w:color="auto"/>
              <w:left w:val="single" w:sz="4" w:space="0" w:color="auto"/>
              <w:bottom w:val="single" w:sz="4" w:space="0" w:color="auto"/>
              <w:right w:val="single" w:sz="4" w:space="0" w:color="auto"/>
            </w:tcBorders>
            <w:vAlign w:val="center"/>
          </w:tcPr>
          <w:p w:rsidR="00160B69" w:rsidRPr="00EC0C47" w:rsidRDefault="00160B69" w:rsidP="00160B69">
            <w:pPr>
              <w:jc w:val="both"/>
              <w:rPr>
                <w:color w:val="000000"/>
              </w:rPr>
            </w:pPr>
            <w:r w:rsidRPr="00EC0C47">
              <w:rPr>
                <w:color w:val="000000"/>
              </w:rPr>
              <w:t>0</w:t>
            </w:r>
          </w:p>
        </w:tc>
        <w:tc>
          <w:tcPr>
            <w:tcW w:w="992" w:type="dxa"/>
            <w:tcBorders>
              <w:top w:val="single" w:sz="4" w:space="0" w:color="auto"/>
              <w:left w:val="single" w:sz="4" w:space="0" w:color="auto"/>
              <w:bottom w:val="single" w:sz="4" w:space="0" w:color="auto"/>
              <w:right w:val="single" w:sz="4" w:space="0" w:color="auto"/>
            </w:tcBorders>
            <w:vAlign w:val="center"/>
          </w:tcPr>
          <w:p w:rsidR="00160B69" w:rsidRPr="00EC0C47" w:rsidRDefault="00160B69" w:rsidP="00160B69">
            <w:pPr>
              <w:jc w:val="both"/>
              <w:rPr>
                <w:color w:val="000000"/>
              </w:rPr>
            </w:pPr>
          </w:p>
          <w:p w:rsidR="00160B69" w:rsidRPr="00EC0C47" w:rsidRDefault="00160B69" w:rsidP="00160B69">
            <w:pPr>
              <w:jc w:val="both"/>
              <w:rPr>
                <w:color w:val="000000"/>
              </w:rPr>
            </w:pPr>
            <w:r w:rsidRPr="00EC0C47">
              <w:rPr>
                <w:color w:val="000000"/>
              </w:rPr>
              <w:t>0</w:t>
            </w:r>
          </w:p>
          <w:p w:rsidR="00160B69" w:rsidRPr="00EC0C47" w:rsidRDefault="00160B69" w:rsidP="00160B69">
            <w:pPr>
              <w:jc w:val="both"/>
              <w:rPr>
                <w:color w:val="000000"/>
              </w:rPr>
            </w:pP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rsidR="00160B69" w:rsidRPr="00EC0C47" w:rsidRDefault="00160B69" w:rsidP="00160B69">
            <w:pPr>
              <w:jc w:val="both"/>
              <w:rPr>
                <w:color w:val="000000"/>
              </w:rPr>
            </w:pPr>
            <w:r w:rsidRPr="00EC0C47">
              <w:rPr>
                <w:color w:val="000000"/>
              </w:rPr>
              <w:t>0</w:t>
            </w:r>
          </w:p>
        </w:tc>
        <w:tc>
          <w:tcPr>
            <w:tcW w:w="992" w:type="dxa"/>
            <w:tcBorders>
              <w:top w:val="single" w:sz="4" w:space="0" w:color="auto"/>
              <w:left w:val="single" w:sz="4" w:space="0" w:color="auto"/>
              <w:bottom w:val="single" w:sz="4" w:space="0" w:color="auto"/>
              <w:right w:val="single" w:sz="4" w:space="0" w:color="auto"/>
            </w:tcBorders>
          </w:tcPr>
          <w:p w:rsidR="00160B69" w:rsidRDefault="00160B69" w:rsidP="00160B69">
            <w:pPr>
              <w:jc w:val="both"/>
              <w:rPr>
                <w:color w:val="000000"/>
              </w:rPr>
            </w:pPr>
          </w:p>
          <w:p w:rsidR="00160B69" w:rsidRDefault="00160B69" w:rsidP="00160B69">
            <w:pPr>
              <w:jc w:val="both"/>
              <w:rPr>
                <w:color w:val="000000"/>
              </w:rPr>
            </w:pPr>
          </w:p>
          <w:p w:rsidR="00160B69" w:rsidRDefault="00160B69" w:rsidP="00160B69">
            <w:pPr>
              <w:jc w:val="both"/>
              <w:rPr>
                <w:color w:val="000000"/>
              </w:rPr>
            </w:pPr>
          </w:p>
          <w:p w:rsidR="00160B69" w:rsidRPr="00EC0C47" w:rsidRDefault="00160B69" w:rsidP="00160B69">
            <w:pPr>
              <w:jc w:val="both"/>
              <w:rPr>
                <w:color w:val="000000"/>
              </w:rPr>
            </w:pPr>
            <w:r>
              <w:rPr>
                <w:color w:val="000000"/>
              </w:rPr>
              <w:t>0</w:t>
            </w:r>
          </w:p>
        </w:tc>
      </w:tr>
      <w:tr w:rsidR="00160B69" w:rsidRPr="00EC0C47" w:rsidTr="00160B69">
        <w:trPr>
          <w:trHeight w:val="1020"/>
          <w:jc w:val="center"/>
        </w:trPr>
        <w:tc>
          <w:tcPr>
            <w:tcW w:w="576" w:type="dxa"/>
            <w:tcBorders>
              <w:top w:val="single" w:sz="4" w:space="0" w:color="auto"/>
              <w:left w:val="single" w:sz="4" w:space="0" w:color="000000"/>
              <w:bottom w:val="single" w:sz="4" w:space="0" w:color="000000"/>
              <w:right w:val="single" w:sz="4" w:space="0" w:color="000000"/>
            </w:tcBorders>
            <w:shd w:val="clear" w:color="auto" w:fill="auto"/>
            <w:vAlign w:val="center"/>
          </w:tcPr>
          <w:p w:rsidR="00160B69" w:rsidRPr="00EC0C47" w:rsidRDefault="00160B69" w:rsidP="00EC0C47">
            <w:pPr>
              <w:jc w:val="center"/>
              <w:rPr>
                <w:color w:val="000000"/>
              </w:rPr>
            </w:pPr>
            <w:r w:rsidRPr="00EC0C47">
              <w:rPr>
                <w:color w:val="000000"/>
              </w:rPr>
              <w:t xml:space="preserve">1.6. </w:t>
            </w:r>
          </w:p>
        </w:tc>
        <w:tc>
          <w:tcPr>
            <w:tcW w:w="2193" w:type="dxa"/>
            <w:tcBorders>
              <w:top w:val="single" w:sz="4" w:space="0" w:color="auto"/>
              <w:left w:val="nil"/>
              <w:bottom w:val="single" w:sz="4" w:space="0" w:color="000000"/>
              <w:right w:val="single" w:sz="4" w:space="0" w:color="auto"/>
            </w:tcBorders>
            <w:shd w:val="clear" w:color="auto" w:fill="auto"/>
            <w:vAlign w:val="center"/>
          </w:tcPr>
          <w:p w:rsidR="00160B69" w:rsidRPr="00EC0C47" w:rsidRDefault="00160B69" w:rsidP="00EC0C47">
            <w:pPr>
              <w:pStyle w:val="a5"/>
              <w:jc w:val="both"/>
            </w:pPr>
            <w:r w:rsidRPr="00EC0C47">
              <w:t xml:space="preserve">Количество административных правонарушений, совершенных лицами, состоящими на учете в УИИ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160B69" w:rsidRPr="00EC0C47" w:rsidRDefault="00160B69" w:rsidP="00160B69">
            <w:pPr>
              <w:jc w:val="both"/>
              <w:rPr>
                <w:color w:val="000000"/>
              </w:rPr>
            </w:pPr>
            <w:r w:rsidRPr="00EC0C47">
              <w:rPr>
                <w:color w:val="000000"/>
              </w:rPr>
              <w:t xml:space="preserve">Ед. </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rsidR="00160B69" w:rsidRPr="00EC0C47" w:rsidRDefault="00160B69" w:rsidP="00160B69">
            <w:pPr>
              <w:jc w:val="both"/>
              <w:rPr>
                <w:color w:val="000000"/>
              </w:rPr>
            </w:pPr>
            <w:r w:rsidRPr="00EC0C47">
              <w:rPr>
                <w:color w:val="000000"/>
              </w:rPr>
              <w:t>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160B69" w:rsidRPr="00EC0C47" w:rsidRDefault="00160B69" w:rsidP="00160B69">
            <w:pPr>
              <w:jc w:val="both"/>
              <w:rPr>
                <w:color w:val="000000"/>
              </w:rPr>
            </w:pPr>
            <w:r w:rsidRPr="00EC0C47">
              <w:rPr>
                <w:color w:val="000000"/>
              </w:rPr>
              <w:t>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60B69" w:rsidRPr="00EC0C47" w:rsidRDefault="00160B69" w:rsidP="00160B69">
            <w:pPr>
              <w:jc w:val="both"/>
              <w:rPr>
                <w:color w:val="000000"/>
              </w:rPr>
            </w:pPr>
            <w:r w:rsidRPr="00EC0C47">
              <w:rPr>
                <w:color w:val="000000"/>
              </w:rPr>
              <w:t>2</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160B69" w:rsidRPr="00EC0C47" w:rsidRDefault="00160B69" w:rsidP="00160B69">
            <w:pPr>
              <w:jc w:val="both"/>
              <w:rPr>
                <w:color w:val="000000"/>
              </w:rPr>
            </w:pPr>
            <w:r w:rsidRPr="00EC0C47">
              <w:rPr>
                <w:color w:val="000000"/>
              </w:rPr>
              <w:t>0</w:t>
            </w:r>
          </w:p>
        </w:tc>
        <w:tc>
          <w:tcPr>
            <w:tcW w:w="992" w:type="dxa"/>
            <w:tcBorders>
              <w:top w:val="single" w:sz="4" w:space="0" w:color="auto"/>
              <w:left w:val="single" w:sz="4" w:space="0" w:color="auto"/>
              <w:bottom w:val="single" w:sz="4" w:space="0" w:color="auto"/>
              <w:right w:val="single" w:sz="4" w:space="0" w:color="auto"/>
            </w:tcBorders>
            <w:vAlign w:val="center"/>
          </w:tcPr>
          <w:p w:rsidR="00160B69" w:rsidRPr="00EC0C47" w:rsidRDefault="00160B69" w:rsidP="00160B69">
            <w:pPr>
              <w:jc w:val="both"/>
              <w:rPr>
                <w:color w:val="000000"/>
              </w:rPr>
            </w:pPr>
            <w:r w:rsidRPr="00EC0C47">
              <w:rPr>
                <w:color w:val="000000"/>
              </w:rPr>
              <w:t>0</w:t>
            </w:r>
          </w:p>
        </w:tc>
        <w:tc>
          <w:tcPr>
            <w:tcW w:w="992" w:type="dxa"/>
            <w:tcBorders>
              <w:top w:val="single" w:sz="4" w:space="0" w:color="auto"/>
              <w:left w:val="single" w:sz="4" w:space="0" w:color="auto"/>
              <w:bottom w:val="single" w:sz="4" w:space="0" w:color="auto"/>
              <w:right w:val="single" w:sz="4" w:space="0" w:color="auto"/>
            </w:tcBorders>
            <w:vAlign w:val="center"/>
          </w:tcPr>
          <w:p w:rsidR="00160B69" w:rsidRPr="00EC0C47" w:rsidRDefault="00160B69" w:rsidP="00160B69">
            <w:pPr>
              <w:jc w:val="both"/>
              <w:rPr>
                <w:color w:val="000000"/>
              </w:rPr>
            </w:pPr>
          </w:p>
          <w:p w:rsidR="00160B69" w:rsidRPr="00EC0C47" w:rsidRDefault="00160B69" w:rsidP="00160B69">
            <w:pPr>
              <w:jc w:val="both"/>
              <w:rPr>
                <w:color w:val="000000"/>
              </w:rPr>
            </w:pPr>
            <w:r w:rsidRPr="00EC0C47">
              <w:rPr>
                <w:color w:val="000000"/>
              </w:rPr>
              <w:t>0</w:t>
            </w:r>
          </w:p>
          <w:p w:rsidR="00160B69" w:rsidRPr="00EC0C47" w:rsidRDefault="00160B69" w:rsidP="00160B69">
            <w:pPr>
              <w:jc w:val="both"/>
              <w:rPr>
                <w:color w:val="000000"/>
              </w:rPr>
            </w:pP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rsidR="00160B69" w:rsidRPr="00EC0C47" w:rsidRDefault="00160B69" w:rsidP="00160B69">
            <w:pPr>
              <w:jc w:val="both"/>
              <w:rPr>
                <w:color w:val="000000"/>
              </w:rPr>
            </w:pPr>
            <w:r w:rsidRPr="00EC0C47">
              <w:rPr>
                <w:color w:val="000000"/>
              </w:rPr>
              <w:t>0</w:t>
            </w:r>
          </w:p>
        </w:tc>
        <w:tc>
          <w:tcPr>
            <w:tcW w:w="992" w:type="dxa"/>
            <w:tcBorders>
              <w:top w:val="single" w:sz="4" w:space="0" w:color="auto"/>
              <w:left w:val="single" w:sz="4" w:space="0" w:color="auto"/>
              <w:bottom w:val="single" w:sz="4" w:space="0" w:color="auto"/>
              <w:right w:val="single" w:sz="4" w:space="0" w:color="auto"/>
            </w:tcBorders>
          </w:tcPr>
          <w:p w:rsidR="00160B69" w:rsidRDefault="00160B69" w:rsidP="00160B69">
            <w:pPr>
              <w:jc w:val="both"/>
              <w:rPr>
                <w:color w:val="000000"/>
              </w:rPr>
            </w:pPr>
          </w:p>
          <w:p w:rsidR="00160B69" w:rsidRDefault="00160B69" w:rsidP="00160B69">
            <w:pPr>
              <w:jc w:val="both"/>
              <w:rPr>
                <w:color w:val="000000"/>
              </w:rPr>
            </w:pPr>
          </w:p>
          <w:p w:rsidR="00160B69" w:rsidRPr="00EC0C47" w:rsidRDefault="00160B69" w:rsidP="00160B69">
            <w:pPr>
              <w:jc w:val="both"/>
              <w:rPr>
                <w:color w:val="000000"/>
              </w:rPr>
            </w:pPr>
            <w:r>
              <w:rPr>
                <w:color w:val="000000"/>
              </w:rPr>
              <w:t>0</w:t>
            </w:r>
          </w:p>
        </w:tc>
      </w:tr>
      <w:tr w:rsidR="00160B69" w:rsidRPr="00EC0C47" w:rsidTr="00160B69">
        <w:trPr>
          <w:trHeight w:val="1020"/>
          <w:jc w:val="center"/>
        </w:trPr>
        <w:tc>
          <w:tcPr>
            <w:tcW w:w="576" w:type="dxa"/>
            <w:tcBorders>
              <w:top w:val="single" w:sz="4" w:space="0" w:color="auto"/>
              <w:left w:val="single" w:sz="4" w:space="0" w:color="000000"/>
              <w:bottom w:val="single" w:sz="4" w:space="0" w:color="auto"/>
              <w:right w:val="single" w:sz="4" w:space="0" w:color="000000"/>
            </w:tcBorders>
            <w:shd w:val="clear" w:color="auto" w:fill="auto"/>
            <w:vAlign w:val="center"/>
          </w:tcPr>
          <w:p w:rsidR="00160B69" w:rsidRPr="00EC0C47" w:rsidRDefault="00160B69" w:rsidP="00EC0C47">
            <w:pPr>
              <w:jc w:val="center"/>
              <w:rPr>
                <w:color w:val="000000"/>
              </w:rPr>
            </w:pPr>
            <w:r w:rsidRPr="00EC0C47">
              <w:rPr>
                <w:color w:val="000000"/>
              </w:rPr>
              <w:t xml:space="preserve">1.7. </w:t>
            </w:r>
          </w:p>
        </w:tc>
        <w:tc>
          <w:tcPr>
            <w:tcW w:w="2193" w:type="dxa"/>
            <w:tcBorders>
              <w:top w:val="single" w:sz="4" w:space="0" w:color="auto"/>
              <w:left w:val="nil"/>
              <w:bottom w:val="single" w:sz="4" w:space="0" w:color="auto"/>
              <w:right w:val="single" w:sz="4" w:space="0" w:color="auto"/>
            </w:tcBorders>
            <w:shd w:val="clear" w:color="auto" w:fill="auto"/>
            <w:vAlign w:val="center"/>
          </w:tcPr>
          <w:p w:rsidR="00160B69" w:rsidRPr="00EC0C47" w:rsidRDefault="00160B69" w:rsidP="00EC0C47">
            <w:pPr>
              <w:pStyle w:val="a5"/>
              <w:jc w:val="both"/>
            </w:pPr>
            <w:r w:rsidRPr="00EC0C47">
              <w:t xml:space="preserve">Количество трудоустроенных лиц, состоящих на учете в УИИ, находящихся в трудной жизненной ситуации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160B69" w:rsidRPr="00EC0C47" w:rsidRDefault="00160B69" w:rsidP="00160B69">
            <w:pPr>
              <w:jc w:val="both"/>
              <w:rPr>
                <w:color w:val="000000"/>
              </w:rPr>
            </w:pPr>
            <w:r w:rsidRPr="00EC0C47">
              <w:rPr>
                <w:color w:val="000000"/>
              </w:rPr>
              <w:t xml:space="preserve">Ед. </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rsidR="00160B69" w:rsidRPr="00EC0C47" w:rsidRDefault="00160B69" w:rsidP="00160B69">
            <w:pPr>
              <w:jc w:val="both"/>
              <w:rPr>
                <w:color w:val="000000"/>
              </w:rPr>
            </w:pPr>
            <w:r w:rsidRPr="00EC0C47">
              <w:rPr>
                <w:color w:val="000000"/>
              </w:rPr>
              <w:t>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160B69" w:rsidRPr="00EC0C47" w:rsidRDefault="00160B69" w:rsidP="00160B69">
            <w:pPr>
              <w:jc w:val="both"/>
              <w:rPr>
                <w:color w:val="000000"/>
              </w:rPr>
            </w:pPr>
            <w:r w:rsidRPr="00EC0C47">
              <w:rPr>
                <w:color w:val="000000"/>
              </w:rPr>
              <w:t>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60B69" w:rsidRPr="00EC0C47" w:rsidRDefault="00160B69" w:rsidP="00160B69">
            <w:pPr>
              <w:jc w:val="both"/>
              <w:rPr>
                <w:color w:val="000000"/>
              </w:rPr>
            </w:pPr>
            <w:r w:rsidRPr="00EC0C47">
              <w:rPr>
                <w:color w:val="000000"/>
              </w:rPr>
              <w:t>2</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160B69" w:rsidRPr="00EC0C47" w:rsidRDefault="00160B69" w:rsidP="00160B69">
            <w:pPr>
              <w:jc w:val="both"/>
              <w:rPr>
                <w:color w:val="000000"/>
              </w:rPr>
            </w:pPr>
            <w:r w:rsidRPr="00EC0C47">
              <w:rPr>
                <w:color w:val="000000"/>
              </w:rPr>
              <w:t>2</w:t>
            </w:r>
          </w:p>
        </w:tc>
        <w:tc>
          <w:tcPr>
            <w:tcW w:w="992" w:type="dxa"/>
            <w:tcBorders>
              <w:top w:val="single" w:sz="4" w:space="0" w:color="auto"/>
              <w:left w:val="single" w:sz="4" w:space="0" w:color="auto"/>
              <w:bottom w:val="single" w:sz="4" w:space="0" w:color="auto"/>
              <w:right w:val="single" w:sz="4" w:space="0" w:color="auto"/>
            </w:tcBorders>
            <w:vAlign w:val="center"/>
          </w:tcPr>
          <w:p w:rsidR="00160B69" w:rsidRPr="00EC0C47" w:rsidRDefault="00160B69" w:rsidP="00160B69">
            <w:pPr>
              <w:jc w:val="both"/>
              <w:rPr>
                <w:color w:val="000000"/>
              </w:rPr>
            </w:pPr>
            <w:r w:rsidRPr="00EC0C47">
              <w:rPr>
                <w:color w:val="000000"/>
              </w:rPr>
              <w:t>2</w:t>
            </w:r>
          </w:p>
        </w:tc>
        <w:tc>
          <w:tcPr>
            <w:tcW w:w="992" w:type="dxa"/>
            <w:tcBorders>
              <w:top w:val="single" w:sz="4" w:space="0" w:color="auto"/>
              <w:left w:val="single" w:sz="4" w:space="0" w:color="auto"/>
              <w:bottom w:val="single" w:sz="4" w:space="0" w:color="auto"/>
              <w:right w:val="single" w:sz="4" w:space="0" w:color="auto"/>
            </w:tcBorders>
            <w:vAlign w:val="center"/>
          </w:tcPr>
          <w:p w:rsidR="00160B69" w:rsidRPr="00EC0C47" w:rsidRDefault="00160B69" w:rsidP="00160B69">
            <w:pPr>
              <w:jc w:val="both"/>
              <w:rPr>
                <w:color w:val="000000"/>
              </w:rPr>
            </w:pPr>
          </w:p>
          <w:p w:rsidR="00160B69" w:rsidRPr="00EC0C47" w:rsidRDefault="00160B69" w:rsidP="00160B69">
            <w:pPr>
              <w:jc w:val="both"/>
              <w:rPr>
                <w:color w:val="000000"/>
              </w:rPr>
            </w:pPr>
            <w:r w:rsidRPr="00EC0C47">
              <w:rPr>
                <w:color w:val="000000"/>
              </w:rPr>
              <w:t>2</w:t>
            </w:r>
          </w:p>
          <w:p w:rsidR="00160B69" w:rsidRPr="00EC0C47" w:rsidRDefault="00160B69" w:rsidP="00160B69">
            <w:pPr>
              <w:jc w:val="both"/>
              <w:rPr>
                <w:color w:val="000000"/>
              </w:rPr>
            </w:pP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rsidR="00160B69" w:rsidRPr="00EC0C47" w:rsidRDefault="00160B69" w:rsidP="00160B69">
            <w:pPr>
              <w:jc w:val="both"/>
              <w:rPr>
                <w:color w:val="000000"/>
              </w:rPr>
            </w:pPr>
            <w:r w:rsidRPr="00EC0C47">
              <w:rPr>
                <w:color w:val="000000"/>
              </w:rPr>
              <w:t>2</w:t>
            </w:r>
          </w:p>
        </w:tc>
        <w:tc>
          <w:tcPr>
            <w:tcW w:w="992" w:type="dxa"/>
            <w:tcBorders>
              <w:top w:val="single" w:sz="4" w:space="0" w:color="auto"/>
              <w:left w:val="single" w:sz="4" w:space="0" w:color="auto"/>
              <w:bottom w:val="single" w:sz="4" w:space="0" w:color="auto"/>
              <w:right w:val="single" w:sz="4" w:space="0" w:color="auto"/>
            </w:tcBorders>
          </w:tcPr>
          <w:p w:rsidR="00160B69" w:rsidRDefault="00160B69" w:rsidP="00160B69">
            <w:pPr>
              <w:jc w:val="both"/>
              <w:rPr>
                <w:color w:val="000000"/>
              </w:rPr>
            </w:pPr>
          </w:p>
          <w:p w:rsidR="00160B69" w:rsidRDefault="00160B69" w:rsidP="00160B69">
            <w:pPr>
              <w:jc w:val="both"/>
              <w:rPr>
                <w:color w:val="000000"/>
              </w:rPr>
            </w:pPr>
          </w:p>
          <w:p w:rsidR="00160B69" w:rsidRPr="00EC0C47" w:rsidRDefault="00160B69" w:rsidP="00160B69">
            <w:pPr>
              <w:jc w:val="both"/>
              <w:rPr>
                <w:color w:val="000000"/>
              </w:rPr>
            </w:pPr>
            <w:r>
              <w:rPr>
                <w:color w:val="000000"/>
              </w:rPr>
              <w:t>2</w:t>
            </w:r>
          </w:p>
        </w:tc>
      </w:tr>
      <w:tr w:rsidR="00160B69" w:rsidTr="00160B69">
        <w:trPr>
          <w:trHeight w:val="257"/>
          <w:jc w:val="center"/>
        </w:trPr>
        <w:tc>
          <w:tcPr>
            <w:tcW w:w="9715" w:type="dxa"/>
            <w:gridSpan w:val="10"/>
            <w:tcBorders>
              <w:top w:val="single" w:sz="4" w:space="0" w:color="auto"/>
              <w:left w:val="single" w:sz="4" w:space="0" w:color="000000"/>
              <w:bottom w:val="single" w:sz="4" w:space="0" w:color="auto"/>
              <w:right w:val="single" w:sz="4" w:space="0" w:color="auto"/>
            </w:tcBorders>
            <w:shd w:val="clear" w:color="auto" w:fill="auto"/>
            <w:vAlign w:val="center"/>
          </w:tcPr>
          <w:p w:rsidR="00160B69" w:rsidRPr="00EC0C47" w:rsidRDefault="00160B69" w:rsidP="00EC0C47">
            <w:pPr>
              <w:jc w:val="center"/>
              <w:rPr>
                <w:color w:val="000000"/>
              </w:rPr>
            </w:pPr>
            <w:r w:rsidRPr="00EC0C47">
              <w:rPr>
                <w:color w:val="000000"/>
              </w:rPr>
              <w:lastRenderedPageBreak/>
              <w:t>Подпрограмма 2. «Пожарная безопасность муниципального образования»</w:t>
            </w:r>
          </w:p>
        </w:tc>
        <w:tc>
          <w:tcPr>
            <w:tcW w:w="992" w:type="dxa"/>
            <w:tcBorders>
              <w:top w:val="single" w:sz="4" w:space="0" w:color="auto"/>
              <w:left w:val="single" w:sz="4" w:space="0" w:color="000000"/>
              <w:bottom w:val="single" w:sz="4" w:space="0" w:color="auto"/>
              <w:right w:val="single" w:sz="4" w:space="0" w:color="auto"/>
            </w:tcBorders>
          </w:tcPr>
          <w:p w:rsidR="00160B69" w:rsidRPr="00EC0C47" w:rsidRDefault="00160B69" w:rsidP="00EC0C47">
            <w:pPr>
              <w:jc w:val="center"/>
              <w:rPr>
                <w:color w:val="000000"/>
              </w:rPr>
            </w:pPr>
          </w:p>
        </w:tc>
      </w:tr>
      <w:tr w:rsidR="00160B69" w:rsidTr="00160B69">
        <w:trPr>
          <w:trHeight w:val="1020"/>
          <w:jc w:val="center"/>
        </w:trPr>
        <w:tc>
          <w:tcPr>
            <w:tcW w:w="576" w:type="dxa"/>
            <w:tcBorders>
              <w:top w:val="single" w:sz="4" w:space="0" w:color="auto"/>
              <w:left w:val="single" w:sz="4" w:space="0" w:color="000000"/>
              <w:bottom w:val="single" w:sz="4" w:space="0" w:color="auto"/>
              <w:right w:val="single" w:sz="4" w:space="0" w:color="000000"/>
            </w:tcBorders>
            <w:shd w:val="clear" w:color="auto" w:fill="auto"/>
            <w:vAlign w:val="center"/>
          </w:tcPr>
          <w:p w:rsidR="00160B69" w:rsidRPr="00EC0C47" w:rsidRDefault="00160B69" w:rsidP="00EC0C47">
            <w:pPr>
              <w:jc w:val="center"/>
              <w:rPr>
                <w:color w:val="000000"/>
              </w:rPr>
            </w:pPr>
            <w:r w:rsidRPr="00EC0C47">
              <w:rPr>
                <w:color w:val="000000"/>
              </w:rPr>
              <w:t>2.1.</w:t>
            </w:r>
          </w:p>
        </w:tc>
        <w:tc>
          <w:tcPr>
            <w:tcW w:w="2193" w:type="dxa"/>
            <w:tcBorders>
              <w:top w:val="single" w:sz="4" w:space="0" w:color="auto"/>
              <w:left w:val="nil"/>
              <w:bottom w:val="single" w:sz="4" w:space="0" w:color="auto"/>
              <w:right w:val="single" w:sz="4" w:space="0" w:color="auto"/>
            </w:tcBorders>
            <w:shd w:val="clear" w:color="auto" w:fill="auto"/>
            <w:vAlign w:val="center"/>
          </w:tcPr>
          <w:p w:rsidR="00160B69" w:rsidRPr="00EC0C47" w:rsidRDefault="00160B69" w:rsidP="00EC0C47">
            <w:pPr>
              <w:pStyle w:val="a5"/>
              <w:jc w:val="both"/>
            </w:pPr>
            <w:r w:rsidRPr="00EC0C47">
              <w:t>Снижение количества пожаров, уменьшение гибели людей на пожарах</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160B69" w:rsidRPr="00EC0C47" w:rsidRDefault="00160B69" w:rsidP="00EC0C47">
            <w:pPr>
              <w:jc w:val="center"/>
              <w:rPr>
                <w:color w:val="000000"/>
              </w:rPr>
            </w:pPr>
            <w:r w:rsidRPr="00EC0C47">
              <w:rPr>
                <w:color w:val="000000"/>
              </w:rPr>
              <w:t>%</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rsidR="00160B69" w:rsidRPr="00EC0C47" w:rsidRDefault="00160B69" w:rsidP="00970D7A">
            <w:pPr>
              <w:jc w:val="center"/>
              <w:rPr>
                <w:color w:val="000000"/>
              </w:rPr>
            </w:pPr>
            <w:r w:rsidRPr="00EC0C47">
              <w:rPr>
                <w:color w:val="000000"/>
              </w:rPr>
              <w:t>10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160B69" w:rsidRPr="00EC0C47" w:rsidRDefault="00160B69" w:rsidP="00970D7A">
            <w:pPr>
              <w:jc w:val="center"/>
              <w:rPr>
                <w:color w:val="000000"/>
              </w:rPr>
            </w:pPr>
            <w:r w:rsidRPr="00EC0C47">
              <w:rPr>
                <w:color w:val="000000"/>
              </w:rPr>
              <w:t>10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60B69" w:rsidRPr="00EC0C47" w:rsidRDefault="00160B69" w:rsidP="00970D7A">
            <w:pPr>
              <w:jc w:val="center"/>
              <w:rPr>
                <w:color w:val="000000"/>
              </w:rPr>
            </w:pPr>
            <w:r w:rsidRPr="00EC0C47">
              <w:rPr>
                <w:color w:val="000000"/>
              </w:rPr>
              <w:t>10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160B69" w:rsidRPr="00EC0C47" w:rsidRDefault="00160B69" w:rsidP="00970D7A">
            <w:pPr>
              <w:jc w:val="center"/>
              <w:rPr>
                <w:color w:val="000000"/>
              </w:rPr>
            </w:pPr>
            <w:r w:rsidRPr="00EC0C47">
              <w:rPr>
                <w:color w:val="000000"/>
              </w:rPr>
              <w:t>10</w:t>
            </w:r>
          </w:p>
        </w:tc>
        <w:tc>
          <w:tcPr>
            <w:tcW w:w="992" w:type="dxa"/>
            <w:tcBorders>
              <w:top w:val="single" w:sz="4" w:space="0" w:color="auto"/>
              <w:left w:val="single" w:sz="4" w:space="0" w:color="auto"/>
              <w:bottom w:val="single" w:sz="4" w:space="0" w:color="auto"/>
              <w:right w:val="single" w:sz="4" w:space="0" w:color="auto"/>
            </w:tcBorders>
            <w:vAlign w:val="center"/>
          </w:tcPr>
          <w:p w:rsidR="00160B69" w:rsidRPr="00EC0C47" w:rsidRDefault="00160B69" w:rsidP="00970D7A">
            <w:pPr>
              <w:jc w:val="center"/>
              <w:rPr>
                <w:color w:val="000000"/>
              </w:rPr>
            </w:pPr>
            <w:r w:rsidRPr="00EC0C47">
              <w:rPr>
                <w:color w:val="000000"/>
              </w:rPr>
              <w:t>9</w:t>
            </w:r>
          </w:p>
        </w:tc>
        <w:tc>
          <w:tcPr>
            <w:tcW w:w="992" w:type="dxa"/>
            <w:tcBorders>
              <w:top w:val="single" w:sz="4" w:space="0" w:color="auto"/>
              <w:left w:val="single" w:sz="4" w:space="0" w:color="auto"/>
              <w:bottom w:val="single" w:sz="4" w:space="0" w:color="auto"/>
              <w:right w:val="single" w:sz="4" w:space="0" w:color="auto"/>
            </w:tcBorders>
            <w:vAlign w:val="center"/>
          </w:tcPr>
          <w:p w:rsidR="00160B69" w:rsidRDefault="00160B69" w:rsidP="00970D7A">
            <w:pPr>
              <w:jc w:val="center"/>
              <w:rPr>
                <w:color w:val="000000"/>
              </w:rPr>
            </w:pPr>
          </w:p>
          <w:p w:rsidR="00160B69" w:rsidRPr="00EC0C47" w:rsidRDefault="00160B69" w:rsidP="00970D7A">
            <w:pPr>
              <w:jc w:val="center"/>
              <w:rPr>
                <w:color w:val="000000"/>
              </w:rPr>
            </w:pPr>
            <w:r w:rsidRPr="00EC0C47">
              <w:rPr>
                <w:color w:val="000000"/>
              </w:rPr>
              <w:t>9</w:t>
            </w:r>
          </w:p>
          <w:p w:rsidR="00160B69" w:rsidRPr="00EC0C47" w:rsidRDefault="00160B69" w:rsidP="00970D7A">
            <w:pPr>
              <w:jc w:val="center"/>
              <w:rPr>
                <w:color w:val="000000"/>
              </w:rPr>
            </w:pP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rsidR="00160B69" w:rsidRPr="00EC0C47" w:rsidRDefault="00160B69" w:rsidP="00970D7A">
            <w:pPr>
              <w:jc w:val="center"/>
              <w:rPr>
                <w:color w:val="000000"/>
              </w:rPr>
            </w:pPr>
            <w:r w:rsidRPr="00EC0C47">
              <w:rPr>
                <w:color w:val="000000"/>
              </w:rPr>
              <w:t>9</w:t>
            </w:r>
          </w:p>
        </w:tc>
        <w:tc>
          <w:tcPr>
            <w:tcW w:w="992" w:type="dxa"/>
            <w:tcBorders>
              <w:top w:val="single" w:sz="4" w:space="0" w:color="auto"/>
              <w:left w:val="single" w:sz="4" w:space="0" w:color="auto"/>
              <w:bottom w:val="single" w:sz="4" w:space="0" w:color="auto"/>
              <w:right w:val="single" w:sz="4" w:space="0" w:color="auto"/>
            </w:tcBorders>
          </w:tcPr>
          <w:p w:rsidR="00160B69" w:rsidRDefault="00160B69" w:rsidP="00970D7A">
            <w:pPr>
              <w:jc w:val="center"/>
              <w:rPr>
                <w:color w:val="000000"/>
              </w:rPr>
            </w:pPr>
          </w:p>
          <w:p w:rsidR="00160B69" w:rsidRDefault="00160B69" w:rsidP="00970D7A">
            <w:pPr>
              <w:jc w:val="center"/>
              <w:rPr>
                <w:color w:val="000000"/>
              </w:rPr>
            </w:pPr>
          </w:p>
          <w:p w:rsidR="00160B69" w:rsidRPr="00EC0C47" w:rsidRDefault="00160B69" w:rsidP="00970D7A">
            <w:pPr>
              <w:jc w:val="center"/>
              <w:rPr>
                <w:color w:val="000000"/>
              </w:rPr>
            </w:pPr>
            <w:r>
              <w:rPr>
                <w:color w:val="000000"/>
              </w:rPr>
              <w:t>9</w:t>
            </w:r>
          </w:p>
        </w:tc>
      </w:tr>
      <w:tr w:rsidR="00160B69" w:rsidTr="00160B69">
        <w:trPr>
          <w:trHeight w:val="1020"/>
          <w:jc w:val="center"/>
        </w:trPr>
        <w:tc>
          <w:tcPr>
            <w:tcW w:w="576" w:type="dxa"/>
            <w:tcBorders>
              <w:top w:val="single" w:sz="4" w:space="0" w:color="auto"/>
              <w:left w:val="single" w:sz="4" w:space="0" w:color="000000"/>
              <w:bottom w:val="single" w:sz="4" w:space="0" w:color="auto"/>
              <w:right w:val="single" w:sz="4" w:space="0" w:color="000000"/>
            </w:tcBorders>
            <w:shd w:val="clear" w:color="auto" w:fill="auto"/>
            <w:vAlign w:val="center"/>
          </w:tcPr>
          <w:p w:rsidR="00160B69" w:rsidRPr="00EC0C47" w:rsidRDefault="00160B69" w:rsidP="00EC0C47">
            <w:pPr>
              <w:jc w:val="center"/>
              <w:rPr>
                <w:color w:val="000000"/>
              </w:rPr>
            </w:pPr>
            <w:r w:rsidRPr="00EC0C47">
              <w:rPr>
                <w:color w:val="000000"/>
              </w:rPr>
              <w:t>2.2.</w:t>
            </w:r>
          </w:p>
        </w:tc>
        <w:tc>
          <w:tcPr>
            <w:tcW w:w="2193" w:type="dxa"/>
            <w:tcBorders>
              <w:top w:val="single" w:sz="4" w:space="0" w:color="auto"/>
              <w:left w:val="nil"/>
              <w:bottom w:val="single" w:sz="4" w:space="0" w:color="auto"/>
              <w:right w:val="single" w:sz="4" w:space="0" w:color="auto"/>
            </w:tcBorders>
            <w:shd w:val="clear" w:color="auto" w:fill="auto"/>
            <w:vAlign w:val="center"/>
          </w:tcPr>
          <w:p w:rsidR="00160B69" w:rsidRPr="00EC0C47" w:rsidRDefault="00160B69" w:rsidP="00EC0C47">
            <w:r w:rsidRPr="00EC0C47">
              <w:t>Обеспечение</w:t>
            </w:r>
          </w:p>
          <w:p w:rsidR="00160B69" w:rsidRPr="00EC0C47" w:rsidRDefault="00160B69" w:rsidP="00EC0C47">
            <w:r w:rsidRPr="00EC0C47">
              <w:t xml:space="preserve">надлежащего состояния источников </w:t>
            </w:r>
          </w:p>
          <w:p w:rsidR="00160B69" w:rsidRPr="00EC0C47" w:rsidRDefault="00160B69" w:rsidP="00EC0C47">
            <w:r w:rsidRPr="00EC0C47">
              <w:t>противопожарного водоснабжения</w:t>
            </w:r>
          </w:p>
          <w:p w:rsidR="00160B69" w:rsidRPr="00EC0C47" w:rsidRDefault="00160B69" w:rsidP="00EC0C47">
            <w:pPr>
              <w:pStyle w:val="a5"/>
              <w:jc w:val="both"/>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160B69" w:rsidRPr="00EC0C47" w:rsidRDefault="00160B69" w:rsidP="00EC0C47">
            <w:pPr>
              <w:jc w:val="center"/>
              <w:rPr>
                <w:color w:val="000000"/>
              </w:rPr>
            </w:pPr>
            <w:r w:rsidRPr="00EC0C47">
              <w:rPr>
                <w:color w:val="000000"/>
              </w:rPr>
              <w:t>%</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rsidR="00160B69" w:rsidRPr="00EC0C47" w:rsidRDefault="00160B69" w:rsidP="00970D7A">
            <w:pPr>
              <w:jc w:val="center"/>
              <w:rPr>
                <w:color w:val="000000"/>
              </w:rPr>
            </w:pPr>
            <w:r w:rsidRPr="00EC0C47">
              <w:rPr>
                <w:color w:val="000000"/>
              </w:rPr>
              <w:t>90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160B69" w:rsidRPr="00EC0C47" w:rsidRDefault="00160B69" w:rsidP="00970D7A">
            <w:pPr>
              <w:jc w:val="center"/>
              <w:rPr>
                <w:color w:val="000000"/>
              </w:rPr>
            </w:pPr>
            <w:r w:rsidRPr="00EC0C47">
              <w:rPr>
                <w:color w:val="000000"/>
              </w:rPr>
              <w:t>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60B69" w:rsidRPr="00EC0C47" w:rsidRDefault="00160B69" w:rsidP="00970D7A">
            <w:pPr>
              <w:jc w:val="center"/>
              <w:rPr>
                <w:color w:val="000000"/>
              </w:rPr>
            </w:pPr>
            <w:r w:rsidRPr="00EC0C47">
              <w:rPr>
                <w:color w:val="000000"/>
              </w:rPr>
              <w:t>90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160B69" w:rsidRPr="00EC0C47" w:rsidRDefault="00160B69" w:rsidP="00970D7A">
            <w:pPr>
              <w:jc w:val="center"/>
              <w:rPr>
                <w:color w:val="000000"/>
              </w:rPr>
            </w:pPr>
            <w:r w:rsidRPr="00EC0C47">
              <w:rPr>
                <w:color w:val="000000"/>
              </w:rPr>
              <w:t>90</w:t>
            </w:r>
          </w:p>
        </w:tc>
        <w:tc>
          <w:tcPr>
            <w:tcW w:w="992" w:type="dxa"/>
            <w:tcBorders>
              <w:top w:val="single" w:sz="4" w:space="0" w:color="auto"/>
              <w:left w:val="single" w:sz="4" w:space="0" w:color="auto"/>
              <w:bottom w:val="single" w:sz="4" w:space="0" w:color="auto"/>
              <w:right w:val="single" w:sz="4" w:space="0" w:color="auto"/>
            </w:tcBorders>
            <w:vAlign w:val="center"/>
          </w:tcPr>
          <w:p w:rsidR="00160B69" w:rsidRPr="00EC0C47" w:rsidRDefault="00160B69" w:rsidP="00970D7A">
            <w:pPr>
              <w:jc w:val="center"/>
              <w:rPr>
                <w:color w:val="000000"/>
              </w:rPr>
            </w:pPr>
            <w:r w:rsidRPr="00EC0C47">
              <w:rPr>
                <w:color w:val="000000"/>
              </w:rPr>
              <w:t>100</w:t>
            </w:r>
          </w:p>
        </w:tc>
        <w:tc>
          <w:tcPr>
            <w:tcW w:w="992" w:type="dxa"/>
            <w:tcBorders>
              <w:top w:val="single" w:sz="4" w:space="0" w:color="auto"/>
              <w:left w:val="single" w:sz="4" w:space="0" w:color="auto"/>
              <w:bottom w:val="single" w:sz="4" w:space="0" w:color="auto"/>
              <w:right w:val="single" w:sz="4" w:space="0" w:color="auto"/>
            </w:tcBorders>
            <w:vAlign w:val="center"/>
          </w:tcPr>
          <w:p w:rsidR="00160B69" w:rsidRPr="00EC0C47" w:rsidRDefault="00160B69" w:rsidP="00970D7A">
            <w:pPr>
              <w:jc w:val="center"/>
              <w:rPr>
                <w:color w:val="000000"/>
              </w:rPr>
            </w:pPr>
            <w:r w:rsidRPr="00EC0C47">
              <w:rPr>
                <w:color w:val="000000"/>
              </w:rPr>
              <w:t>100</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rsidR="00160B69" w:rsidRPr="00EC0C47" w:rsidRDefault="00160B69" w:rsidP="00970D7A">
            <w:pPr>
              <w:jc w:val="center"/>
              <w:rPr>
                <w:color w:val="000000"/>
              </w:rPr>
            </w:pPr>
            <w:r w:rsidRPr="00EC0C47">
              <w:rPr>
                <w:color w:val="000000"/>
              </w:rPr>
              <w:t>100</w:t>
            </w:r>
          </w:p>
        </w:tc>
        <w:tc>
          <w:tcPr>
            <w:tcW w:w="992" w:type="dxa"/>
            <w:tcBorders>
              <w:top w:val="single" w:sz="4" w:space="0" w:color="auto"/>
              <w:left w:val="single" w:sz="4" w:space="0" w:color="auto"/>
              <w:bottom w:val="single" w:sz="4" w:space="0" w:color="auto"/>
              <w:right w:val="single" w:sz="4" w:space="0" w:color="auto"/>
            </w:tcBorders>
          </w:tcPr>
          <w:p w:rsidR="00160B69" w:rsidRDefault="00160B69" w:rsidP="00970D7A">
            <w:pPr>
              <w:jc w:val="center"/>
              <w:rPr>
                <w:color w:val="000000"/>
              </w:rPr>
            </w:pPr>
          </w:p>
          <w:p w:rsidR="00160B69" w:rsidRDefault="00160B69" w:rsidP="00970D7A">
            <w:pPr>
              <w:jc w:val="center"/>
              <w:rPr>
                <w:color w:val="000000"/>
              </w:rPr>
            </w:pPr>
          </w:p>
          <w:p w:rsidR="00160B69" w:rsidRPr="00EC0C47" w:rsidRDefault="00160B69" w:rsidP="00160B69">
            <w:pPr>
              <w:rPr>
                <w:color w:val="000000"/>
              </w:rPr>
            </w:pPr>
            <w:r>
              <w:rPr>
                <w:color w:val="000000"/>
              </w:rPr>
              <w:t>100</w:t>
            </w:r>
          </w:p>
        </w:tc>
      </w:tr>
      <w:tr w:rsidR="00160B69" w:rsidTr="00160B69">
        <w:trPr>
          <w:trHeight w:val="315"/>
          <w:jc w:val="center"/>
        </w:trPr>
        <w:tc>
          <w:tcPr>
            <w:tcW w:w="9715" w:type="dxa"/>
            <w:gridSpan w:val="10"/>
            <w:tcBorders>
              <w:top w:val="single" w:sz="4" w:space="0" w:color="auto"/>
              <w:left w:val="single" w:sz="4" w:space="0" w:color="000000"/>
              <w:bottom w:val="single" w:sz="4" w:space="0" w:color="auto"/>
              <w:right w:val="single" w:sz="4" w:space="0" w:color="auto"/>
            </w:tcBorders>
            <w:shd w:val="clear" w:color="auto" w:fill="auto"/>
            <w:vAlign w:val="center"/>
          </w:tcPr>
          <w:p w:rsidR="00160B69" w:rsidRPr="00EC0C47" w:rsidRDefault="00160B69" w:rsidP="00EC0C47">
            <w:pPr>
              <w:jc w:val="center"/>
              <w:rPr>
                <w:color w:val="000000"/>
              </w:rPr>
            </w:pPr>
            <w:r w:rsidRPr="00EC0C47">
              <w:rPr>
                <w:color w:val="000000"/>
              </w:rPr>
              <w:t>Подпрограмма 3. «Профилактика терроризма»</w:t>
            </w:r>
          </w:p>
        </w:tc>
        <w:tc>
          <w:tcPr>
            <w:tcW w:w="992" w:type="dxa"/>
            <w:tcBorders>
              <w:top w:val="single" w:sz="4" w:space="0" w:color="auto"/>
              <w:left w:val="single" w:sz="4" w:space="0" w:color="000000"/>
              <w:bottom w:val="single" w:sz="4" w:space="0" w:color="auto"/>
              <w:right w:val="single" w:sz="4" w:space="0" w:color="auto"/>
            </w:tcBorders>
          </w:tcPr>
          <w:p w:rsidR="00160B69" w:rsidRPr="00EC0C47" w:rsidRDefault="00160B69" w:rsidP="00EC0C47">
            <w:pPr>
              <w:jc w:val="center"/>
              <w:rPr>
                <w:color w:val="000000"/>
              </w:rPr>
            </w:pPr>
          </w:p>
        </w:tc>
      </w:tr>
      <w:tr w:rsidR="00160B69" w:rsidTr="00160B69">
        <w:trPr>
          <w:trHeight w:val="690"/>
          <w:jc w:val="center"/>
        </w:trPr>
        <w:tc>
          <w:tcPr>
            <w:tcW w:w="576" w:type="dxa"/>
            <w:tcBorders>
              <w:top w:val="single" w:sz="4" w:space="0" w:color="auto"/>
              <w:left w:val="single" w:sz="4" w:space="0" w:color="000000"/>
              <w:bottom w:val="single" w:sz="4" w:space="0" w:color="000000"/>
              <w:right w:val="single" w:sz="4" w:space="0" w:color="000000"/>
            </w:tcBorders>
            <w:shd w:val="clear" w:color="auto" w:fill="auto"/>
            <w:vAlign w:val="center"/>
          </w:tcPr>
          <w:p w:rsidR="00160B69" w:rsidRPr="00EC0C47" w:rsidRDefault="00160B69" w:rsidP="00EC0C47">
            <w:pPr>
              <w:jc w:val="center"/>
              <w:rPr>
                <w:color w:val="000000"/>
              </w:rPr>
            </w:pPr>
            <w:r w:rsidRPr="00EC0C47">
              <w:rPr>
                <w:color w:val="000000"/>
              </w:rPr>
              <w:t>3.1.</w:t>
            </w:r>
          </w:p>
        </w:tc>
        <w:tc>
          <w:tcPr>
            <w:tcW w:w="2193" w:type="dxa"/>
            <w:tcBorders>
              <w:top w:val="single" w:sz="4" w:space="0" w:color="auto"/>
              <w:left w:val="nil"/>
              <w:bottom w:val="single" w:sz="4" w:space="0" w:color="000000"/>
              <w:right w:val="single" w:sz="4" w:space="0" w:color="auto"/>
            </w:tcBorders>
            <w:shd w:val="clear" w:color="auto" w:fill="auto"/>
            <w:vAlign w:val="center"/>
          </w:tcPr>
          <w:p w:rsidR="00160B69" w:rsidRPr="00EC0C47" w:rsidRDefault="00160B69" w:rsidP="00EC0C47">
            <w:r w:rsidRPr="00EC0C47">
              <w:rPr>
                <w:color w:val="000000"/>
              </w:rPr>
              <w:t>Завершение нормативного оснащения объектов образования в сфере антитеррористической защищенности</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160B69" w:rsidRPr="00EC0C47" w:rsidRDefault="00160B69" w:rsidP="00EC0C47">
            <w:pPr>
              <w:jc w:val="center"/>
              <w:rPr>
                <w:color w:val="000000"/>
              </w:rPr>
            </w:pPr>
            <w:r w:rsidRPr="00EC0C47">
              <w:rPr>
                <w:color w:val="000000"/>
              </w:rPr>
              <w:t>%</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rsidR="00160B69" w:rsidRPr="00EC0C47" w:rsidRDefault="00160B69" w:rsidP="00970D7A">
            <w:pPr>
              <w:jc w:val="center"/>
              <w:rPr>
                <w:color w:val="000000"/>
              </w:rPr>
            </w:pPr>
            <w:r w:rsidRPr="00EC0C47">
              <w:rPr>
                <w:color w:val="000000"/>
              </w:rPr>
              <w:t>70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160B69" w:rsidRPr="00EC0C47" w:rsidRDefault="00160B69" w:rsidP="00970D7A">
            <w:pPr>
              <w:jc w:val="center"/>
              <w:rPr>
                <w:color w:val="000000"/>
              </w:rPr>
            </w:pPr>
            <w:r w:rsidRPr="00EC0C47">
              <w:rPr>
                <w:color w:val="000000"/>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60B69" w:rsidRPr="00EC0C47" w:rsidRDefault="00160B69" w:rsidP="00970D7A">
            <w:pPr>
              <w:jc w:val="center"/>
              <w:rPr>
                <w:color w:val="000000"/>
              </w:rPr>
            </w:pPr>
            <w:r w:rsidRPr="00EC0C47">
              <w:rPr>
                <w:color w:val="000000"/>
              </w:rPr>
              <w:t>70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160B69" w:rsidRPr="00EC0C47" w:rsidRDefault="00160B69" w:rsidP="00970D7A">
            <w:pPr>
              <w:jc w:val="center"/>
              <w:rPr>
                <w:color w:val="000000"/>
              </w:rPr>
            </w:pPr>
            <w:r w:rsidRPr="00EC0C47">
              <w:rPr>
                <w:color w:val="000000"/>
              </w:rPr>
              <w:t>80</w:t>
            </w:r>
          </w:p>
        </w:tc>
        <w:tc>
          <w:tcPr>
            <w:tcW w:w="992" w:type="dxa"/>
            <w:tcBorders>
              <w:top w:val="single" w:sz="4" w:space="0" w:color="auto"/>
              <w:left w:val="single" w:sz="4" w:space="0" w:color="auto"/>
              <w:bottom w:val="single" w:sz="4" w:space="0" w:color="auto"/>
              <w:right w:val="single" w:sz="4" w:space="0" w:color="auto"/>
            </w:tcBorders>
            <w:vAlign w:val="center"/>
          </w:tcPr>
          <w:p w:rsidR="00160B69" w:rsidRPr="00EC0C47" w:rsidRDefault="00160B69" w:rsidP="00970D7A">
            <w:pPr>
              <w:jc w:val="center"/>
              <w:rPr>
                <w:color w:val="000000"/>
              </w:rPr>
            </w:pPr>
            <w:r w:rsidRPr="00EC0C47">
              <w:rPr>
                <w:color w:val="000000"/>
              </w:rPr>
              <w:t>90</w:t>
            </w:r>
          </w:p>
        </w:tc>
        <w:tc>
          <w:tcPr>
            <w:tcW w:w="992" w:type="dxa"/>
            <w:tcBorders>
              <w:top w:val="single" w:sz="4" w:space="0" w:color="auto"/>
              <w:left w:val="single" w:sz="4" w:space="0" w:color="auto"/>
              <w:bottom w:val="single" w:sz="4" w:space="0" w:color="auto"/>
              <w:right w:val="single" w:sz="4" w:space="0" w:color="auto"/>
            </w:tcBorders>
            <w:vAlign w:val="center"/>
          </w:tcPr>
          <w:p w:rsidR="00160B69" w:rsidRPr="00EC0C47" w:rsidRDefault="00160B69" w:rsidP="00970D7A">
            <w:pPr>
              <w:jc w:val="center"/>
              <w:rPr>
                <w:color w:val="000000"/>
              </w:rPr>
            </w:pPr>
            <w:r w:rsidRPr="00EC0C47">
              <w:rPr>
                <w:color w:val="000000"/>
              </w:rPr>
              <w:t>100</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rsidR="00160B69" w:rsidRPr="00EC0C47" w:rsidRDefault="00160B69" w:rsidP="00970D7A">
            <w:pPr>
              <w:jc w:val="center"/>
              <w:rPr>
                <w:color w:val="000000"/>
              </w:rPr>
            </w:pPr>
            <w:r w:rsidRPr="00EC0C47">
              <w:rPr>
                <w:color w:val="000000"/>
              </w:rPr>
              <w:t>100</w:t>
            </w:r>
          </w:p>
        </w:tc>
        <w:tc>
          <w:tcPr>
            <w:tcW w:w="992" w:type="dxa"/>
            <w:tcBorders>
              <w:top w:val="single" w:sz="4" w:space="0" w:color="auto"/>
              <w:left w:val="single" w:sz="4" w:space="0" w:color="auto"/>
              <w:bottom w:val="single" w:sz="4" w:space="0" w:color="auto"/>
              <w:right w:val="single" w:sz="4" w:space="0" w:color="auto"/>
            </w:tcBorders>
          </w:tcPr>
          <w:p w:rsidR="00160B69" w:rsidRDefault="00160B69" w:rsidP="00970D7A">
            <w:pPr>
              <w:jc w:val="center"/>
              <w:rPr>
                <w:color w:val="000000"/>
              </w:rPr>
            </w:pPr>
          </w:p>
          <w:p w:rsidR="00160B69" w:rsidRDefault="00160B69" w:rsidP="00970D7A">
            <w:pPr>
              <w:jc w:val="center"/>
              <w:rPr>
                <w:color w:val="000000"/>
              </w:rPr>
            </w:pPr>
          </w:p>
          <w:p w:rsidR="00160B69" w:rsidRDefault="00160B69" w:rsidP="00970D7A">
            <w:pPr>
              <w:jc w:val="center"/>
              <w:rPr>
                <w:color w:val="000000"/>
              </w:rPr>
            </w:pPr>
          </w:p>
          <w:p w:rsidR="00160B69" w:rsidRPr="00EC0C47" w:rsidRDefault="00160B69" w:rsidP="00970D7A">
            <w:pPr>
              <w:jc w:val="center"/>
              <w:rPr>
                <w:color w:val="000000"/>
              </w:rPr>
            </w:pPr>
            <w:r>
              <w:rPr>
                <w:color w:val="000000"/>
              </w:rPr>
              <w:t>100</w:t>
            </w:r>
          </w:p>
        </w:tc>
      </w:tr>
    </w:tbl>
    <w:p w:rsidR="00EC0C47" w:rsidRDefault="00EC0C47"/>
    <w:p w:rsidR="005C15EA" w:rsidRPr="00FF0E15" w:rsidRDefault="005C15EA" w:rsidP="005C15EA">
      <w:pPr>
        <w:jc w:val="center"/>
        <w:rPr>
          <w:b/>
          <w:sz w:val="28"/>
          <w:szCs w:val="28"/>
        </w:rPr>
      </w:pPr>
      <w:r w:rsidRPr="005C15EA">
        <w:rPr>
          <w:b/>
          <w:sz w:val="28"/>
          <w:szCs w:val="28"/>
        </w:rPr>
        <w:t xml:space="preserve">РАЗДЕЛ </w:t>
      </w:r>
      <w:r w:rsidRPr="005C15EA">
        <w:rPr>
          <w:b/>
          <w:sz w:val="28"/>
          <w:szCs w:val="28"/>
          <w:lang w:val="en-US"/>
        </w:rPr>
        <w:t>VIII</w:t>
      </w:r>
      <w:r w:rsidRPr="005C15EA">
        <w:rPr>
          <w:b/>
          <w:sz w:val="28"/>
          <w:szCs w:val="28"/>
        </w:rPr>
        <w:t>. Перечень</w:t>
      </w:r>
      <w:r w:rsidRPr="00FF0E15">
        <w:rPr>
          <w:b/>
          <w:sz w:val="28"/>
          <w:szCs w:val="28"/>
        </w:rPr>
        <w:t xml:space="preserve"> подпрограмм</w:t>
      </w:r>
      <w:r>
        <w:rPr>
          <w:b/>
          <w:sz w:val="28"/>
          <w:szCs w:val="28"/>
        </w:rPr>
        <w:t xml:space="preserve">, ведомственных целевых программ и основных мероприятий, включенных в состав муниципальной программы </w:t>
      </w:r>
    </w:p>
    <w:p w:rsidR="005C15EA" w:rsidRPr="00FF0E15" w:rsidRDefault="005C15EA" w:rsidP="005C15EA">
      <w:pPr>
        <w:jc w:val="center"/>
        <w:rPr>
          <w:b/>
          <w:sz w:val="28"/>
          <w:szCs w:val="28"/>
        </w:rPr>
      </w:pPr>
    </w:p>
    <w:p w:rsidR="005C15EA" w:rsidRDefault="005C15EA" w:rsidP="005C15EA">
      <w:pPr>
        <w:ind w:firstLine="851"/>
        <w:jc w:val="both"/>
        <w:rPr>
          <w:color w:val="000000"/>
          <w:sz w:val="28"/>
          <w:szCs w:val="28"/>
        </w:rPr>
      </w:pPr>
      <w:r w:rsidRPr="00FF0E15">
        <w:rPr>
          <w:color w:val="000000"/>
          <w:sz w:val="28"/>
          <w:szCs w:val="28"/>
        </w:rPr>
        <w:t>Муниципальная программа</w:t>
      </w:r>
      <w:r w:rsidR="00332BBF">
        <w:rPr>
          <w:color w:val="000000"/>
          <w:sz w:val="28"/>
          <w:szCs w:val="28"/>
        </w:rPr>
        <w:t xml:space="preserve"> «Обеспечение безопасности граждан и профилактика правонарушений»</w:t>
      </w:r>
      <w:r w:rsidRPr="00FF0E15">
        <w:rPr>
          <w:color w:val="000000"/>
          <w:sz w:val="28"/>
          <w:szCs w:val="28"/>
        </w:rPr>
        <w:t xml:space="preserve"> состоит из </w:t>
      </w:r>
      <w:r>
        <w:rPr>
          <w:color w:val="000000"/>
          <w:sz w:val="28"/>
          <w:szCs w:val="28"/>
        </w:rPr>
        <w:t>трех подпрограмм:</w:t>
      </w:r>
      <w:r w:rsidRPr="00FF0E15">
        <w:rPr>
          <w:color w:val="000000"/>
          <w:sz w:val="28"/>
          <w:szCs w:val="28"/>
        </w:rPr>
        <w:t xml:space="preserve"> </w:t>
      </w:r>
    </w:p>
    <w:p w:rsidR="005C15EA" w:rsidRDefault="005C15EA" w:rsidP="005C15EA">
      <w:pPr>
        <w:ind w:firstLine="851"/>
        <w:jc w:val="both"/>
        <w:rPr>
          <w:color w:val="000000"/>
          <w:sz w:val="28"/>
          <w:szCs w:val="28"/>
        </w:rPr>
      </w:pPr>
      <w:r>
        <w:rPr>
          <w:color w:val="000000"/>
          <w:sz w:val="28"/>
          <w:szCs w:val="28"/>
        </w:rPr>
        <w:t>1. Профилактика правонарушений и асоциального поведения граждан.</w:t>
      </w:r>
    </w:p>
    <w:p w:rsidR="005C15EA" w:rsidRDefault="005C15EA" w:rsidP="005C15EA">
      <w:pPr>
        <w:ind w:firstLine="851"/>
        <w:jc w:val="both"/>
        <w:rPr>
          <w:color w:val="000000"/>
          <w:sz w:val="28"/>
          <w:szCs w:val="28"/>
        </w:rPr>
      </w:pPr>
      <w:r>
        <w:rPr>
          <w:color w:val="000000"/>
          <w:sz w:val="28"/>
          <w:szCs w:val="28"/>
        </w:rPr>
        <w:t>2. Пожарная безопасность муниципального образования.</w:t>
      </w:r>
    </w:p>
    <w:p w:rsidR="005C15EA" w:rsidRDefault="005C15EA" w:rsidP="005C15EA">
      <w:pPr>
        <w:ind w:firstLine="851"/>
        <w:jc w:val="both"/>
        <w:rPr>
          <w:color w:val="000000"/>
          <w:sz w:val="28"/>
          <w:szCs w:val="28"/>
        </w:rPr>
      </w:pPr>
      <w:r>
        <w:rPr>
          <w:color w:val="000000"/>
          <w:sz w:val="28"/>
          <w:szCs w:val="28"/>
        </w:rPr>
        <w:t>3. Профилактика терроризма</w:t>
      </w:r>
      <w:r w:rsidRPr="00FF0E15">
        <w:rPr>
          <w:color w:val="000000"/>
          <w:sz w:val="28"/>
          <w:szCs w:val="28"/>
        </w:rPr>
        <w:t>.</w:t>
      </w:r>
    </w:p>
    <w:p w:rsidR="008279CF" w:rsidRPr="008279CF" w:rsidRDefault="008279CF" w:rsidP="008279CF">
      <w:pPr>
        <w:ind w:firstLine="851"/>
        <w:jc w:val="both"/>
        <w:rPr>
          <w:color w:val="000000"/>
          <w:sz w:val="28"/>
          <w:szCs w:val="28"/>
        </w:rPr>
      </w:pPr>
      <w:r w:rsidRPr="008279CF">
        <w:rPr>
          <w:color w:val="000000"/>
          <w:sz w:val="28"/>
          <w:szCs w:val="28"/>
        </w:rPr>
        <w:t>Объединение данных подпрограмм в одну муниципальную программу</w:t>
      </w:r>
    </w:p>
    <w:p w:rsidR="008279CF" w:rsidRPr="00FF0E15" w:rsidRDefault="008279CF" w:rsidP="008279CF">
      <w:pPr>
        <w:jc w:val="both"/>
        <w:rPr>
          <w:color w:val="000000"/>
          <w:sz w:val="28"/>
          <w:szCs w:val="28"/>
        </w:rPr>
      </w:pPr>
      <w:r w:rsidRPr="008279CF">
        <w:rPr>
          <w:color w:val="000000"/>
          <w:sz w:val="28"/>
          <w:szCs w:val="28"/>
        </w:rPr>
        <w:t xml:space="preserve">«Обеспечение безопасности граждан </w:t>
      </w:r>
      <w:r>
        <w:rPr>
          <w:color w:val="000000"/>
          <w:sz w:val="28"/>
          <w:szCs w:val="28"/>
        </w:rPr>
        <w:t>и профилактика правонарушений</w:t>
      </w:r>
      <w:r w:rsidRPr="008279CF">
        <w:rPr>
          <w:color w:val="000000"/>
          <w:sz w:val="28"/>
          <w:szCs w:val="28"/>
        </w:rPr>
        <w:t>», позволит осуществить комплексный подход к решению вопросов безопасности</w:t>
      </w:r>
      <w:r>
        <w:rPr>
          <w:color w:val="000000"/>
          <w:sz w:val="28"/>
          <w:szCs w:val="28"/>
        </w:rPr>
        <w:t xml:space="preserve"> </w:t>
      </w:r>
      <w:r w:rsidRPr="008279CF">
        <w:rPr>
          <w:color w:val="000000"/>
          <w:sz w:val="28"/>
          <w:szCs w:val="28"/>
        </w:rPr>
        <w:t xml:space="preserve">граждан на территории </w:t>
      </w:r>
      <w:r>
        <w:rPr>
          <w:color w:val="000000"/>
          <w:sz w:val="28"/>
          <w:szCs w:val="28"/>
        </w:rPr>
        <w:t>Пустошкинского</w:t>
      </w:r>
      <w:r w:rsidRPr="008279CF">
        <w:rPr>
          <w:color w:val="000000"/>
          <w:sz w:val="28"/>
          <w:szCs w:val="28"/>
        </w:rPr>
        <w:t xml:space="preserve"> района.</w:t>
      </w:r>
    </w:p>
    <w:p w:rsidR="002A45F2" w:rsidRDefault="002A45F2">
      <w:pPr>
        <w:spacing w:after="200" w:line="276" w:lineRule="auto"/>
        <w:rPr>
          <w:b/>
          <w:sz w:val="28"/>
          <w:szCs w:val="28"/>
        </w:rPr>
        <w:sectPr w:rsidR="002A45F2" w:rsidSect="0073460C">
          <w:pgSz w:w="11906" w:h="16838"/>
          <w:pgMar w:top="709" w:right="850" w:bottom="1134" w:left="1701" w:header="708" w:footer="708" w:gutter="0"/>
          <w:cols w:space="708"/>
          <w:docGrid w:linePitch="360"/>
        </w:sectPr>
      </w:pPr>
      <w:r>
        <w:rPr>
          <w:b/>
          <w:sz w:val="28"/>
          <w:szCs w:val="28"/>
        </w:rPr>
        <w:br w:type="page"/>
      </w:r>
    </w:p>
    <w:tbl>
      <w:tblPr>
        <w:tblpPr w:leftFromText="180" w:rightFromText="180" w:vertAnchor="text" w:horzAnchor="margin" w:tblpXSpec="center" w:tblpY="327"/>
        <w:tblW w:w="16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0"/>
        <w:gridCol w:w="1389"/>
        <w:gridCol w:w="367"/>
        <w:gridCol w:w="2835"/>
        <w:gridCol w:w="851"/>
        <w:gridCol w:w="850"/>
        <w:gridCol w:w="850"/>
        <w:gridCol w:w="709"/>
        <w:gridCol w:w="709"/>
        <w:gridCol w:w="708"/>
        <w:gridCol w:w="679"/>
        <w:gridCol w:w="14"/>
        <w:gridCol w:w="16"/>
        <w:gridCol w:w="25"/>
        <w:gridCol w:w="40"/>
        <w:gridCol w:w="644"/>
        <w:gridCol w:w="851"/>
        <w:gridCol w:w="2126"/>
        <w:gridCol w:w="1985"/>
      </w:tblGrid>
      <w:tr w:rsidR="002779FA" w:rsidRPr="00EB7F1B" w:rsidTr="00181D06">
        <w:tc>
          <w:tcPr>
            <w:tcW w:w="620" w:type="dxa"/>
            <w:vMerge w:val="restart"/>
            <w:shd w:val="clear" w:color="auto" w:fill="auto"/>
          </w:tcPr>
          <w:p w:rsidR="002779FA" w:rsidRPr="00EB7F1B" w:rsidRDefault="002779FA" w:rsidP="002779FA">
            <w:pPr>
              <w:rPr>
                <w:rFonts w:eastAsia="Calibri"/>
                <w:sz w:val="19"/>
                <w:szCs w:val="19"/>
                <w:lang w:eastAsia="en-US"/>
              </w:rPr>
            </w:pPr>
            <w:r w:rsidRPr="00EB7F1B">
              <w:rPr>
                <w:rFonts w:eastAsia="Calibri"/>
                <w:sz w:val="19"/>
                <w:szCs w:val="19"/>
                <w:lang w:eastAsia="en-US"/>
              </w:rPr>
              <w:lastRenderedPageBreak/>
              <w:t xml:space="preserve">№ </w:t>
            </w:r>
            <w:proofErr w:type="gramStart"/>
            <w:r w:rsidRPr="00EB7F1B">
              <w:rPr>
                <w:rFonts w:eastAsia="Calibri"/>
                <w:sz w:val="19"/>
                <w:szCs w:val="19"/>
                <w:lang w:eastAsia="en-US"/>
              </w:rPr>
              <w:t>п</w:t>
            </w:r>
            <w:proofErr w:type="gramEnd"/>
            <w:r w:rsidRPr="00EB7F1B">
              <w:rPr>
                <w:rFonts w:eastAsia="Calibri"/>
                <w:sz w:val="19"/>
                <w:szCs w:val="19"/>
                <w:lang w:eastAsia="en-US"/>
              </w:rPr>
              <w:t>/п</w:t>
            </w:r>
          </w:p>
        </w:tc>
        <w:tc>
          <w:tcPr>
            <w:tcW w:w="1756" w:type="dxa"/>
            <w:gridSpan w:val="2"/>
            <w:vMerge w:val="restart"/>
            <w:shd w:val="clear" w:color="auto" w:fill="auto"/>
          </w:tcPr>
          <w:p w:rsidR="002779FA" w:rsidRPr="00EB7F1B" w:rsidRDefault="002779FA" w:rsidP="002779FA">
            <w:pPr>
              <w:jc w:val="center"/>
              <w:rPr>
                <w:rFonts w:eastAsia="Calibri"/>
                <w:sz w:val="19"/>
                <w:szCs w:val="19"/>
                <w:lang w:eastAsia="en-US"/>
              </w:rPr>
            </w:pPr>
            <w:r w:rsidRPr="00EB7F1B">
              <w:rPr>
                <w:rFonts w:eastAsia="Calibri"/>
                <w:sz w:val="19"/>
                <w:szCs w:val="19"/>
                <w:lang w:eastAsia="en-US"/>
              </w:rPr>
              <w:t>Наименование подпрограмм, ведомственных целевых программ, основных мероприятий</w:t>
            </w:r>
          </w:p>
        </w:tc>
        <w:tc>
          <w:tcPr>
            <w:tcW w:w="2835" w:type="dxa"/>
            <w:vMerge w:val="restart"/>
            <w:shd w:val="clear" w:color="auto" w:fill="auto"/>
          </w:tcPr>
          <w:p w:rsidR="002779FA" w:rsidRPr="00EB7F1B" w:rsidRDefault="002779FA" w:rsidP="002779FA">
            <w:pPr>
              <w:jc w:val="center"/>
              <w:rPr>
                <w:rFonts w:eastAsia="Calibri"/>
                <w:sz w:val="19"/>
                <w:szCs w:val="19"/>
                <w:lang w:eastAsia="en-US"/>
              </w:rPr>
            </w:pPr>
          </w:p>
          <w:p w:rsidR="002779FA" w:rsidRPr="00EB7F1B" w:rsidRDefault="002779FA" w:rsidP="002779FA">
            <w:pPr>
              <w:jc w:val="center"/>
              <w:rPr>
                <w:rFonts w:eastAsia="Calibri"/>
                <w:sz w:val="19"/>
                <w:szCs w:val="19"/>
                <w:lang w:eastAsia="en-US"/>
              </w:rPr>
            </w:pPr>
            <w:r w:rsidRPr="00EB7F1B">
              <w:rPr>
                <w:rFonts w:eastAsia="Calibri"/>
                <w:sz w:val="19"/>
                <w:szCs w:val="19"/>
                <w:lang w:eastAsia="en-US"/>
              </w:rPr>
              <w:t>Ответственный исполнитель (соисполнитель или участник)</w:t>
            </w:r>
          </w:p>
          <w:p w:rsidR="002779FA" w:rsidRPr="00EB7F1B" w:rsidRDefault="002779FA" w:rsidP="002779FA">
            <w:pPr>
              <w:rPr>
                <w:rFonts w:eastAsia="Calibri"/>
                <w:sz w:val="19"/>
                <w:szCs w:val="19"/>
                <w:lang w:eastAsia="en-US"/>
              </w:rPr>
            </w:pPr>
          </w:p>
        </w:tc>
        <w:tc>
          <w:tcPr>
            <w:tcW w:w="851" w:type="dxa"/>
            <w:vMerge w:val="restart"/>
            <w:shd w:val="clear" w:color="auto" w:fill="auto"/>
          </w:tcPr>
          <w:p w:rsidR="002779FA" w:rsidRPr="00EB7F1B" w:rsidRDefault="002779FA" w:rsidP="002779FA">
            <w:pPr>
              <w:jc w:val="center"/>
              <w:rPr>
                <w:rFonts w:eastAsia="Calibri"/>
                <w:sz w:val="19"/>
                <w:szCs w:val="19"/>
                <w:lang w:eastAsia="en-US"/>
              </w:rPr>
            </w:pPr>
          </w:p>
          <w:p w:rsidR="002779FA" w:rsidRPr="00EB7F1B" w:rsidRDefault="002779FA" w:rsidP="002779FA">
            <w:pPr>
              <w:jc w:val="center"/>
              <w:rPr>
                <w:rFonts w:eastAsia="Calibri"/>
                <w:sz w:val="19"/>
                <w:szCs w:val="19"/>
                <w:lang w:eastAsia="en-US"/>
              </w:rPr>
            </w:pPr>
            <w:r w:rsidRPr="00EB7F1B">
              <w:rPr>
                <w:rFonts w:eastAsia="Calibri"/>
                <w:sz w:val="19"/>
                <w:szCs w:val="19"/>
                <w:lang w:eastAsia="en-US"/>
              </w:rPr>
              <w:t>Срок реализации</w:t>
            </w:r>
          </w:p>
        </w:tc>
        <w:tc>
          <w:tcPr>
            <w:tcW w:w="6095" w:type="dxa"/>
            <w:gridSpan w:val="12"/>
            <w:shd w:val="clear" w:color="auto" w:fill="auto"/>
          </w:tcPr>
          <w:p w:rsidR="002779FA" w:rsidRPr="00EB7F1B" w:rsidRDefault="002779FA" w:rsidP="002779FA">
            <w:pPr>
              <w:jc w:val="center"/>
              <w:rPr>
                <w:rFonts w:eastAsia="Calibri"/>
                <w:sz w:val="19"/>
                <w:szCs w:val="19"/>
                <w:lang w:eastAsia="en-US"/>
              </w:rPr>
            </w:pPr>
            <w:r w:rsidRPr="00EB7F1B">
              <w:rPr>
                <w:rFonts w:eastAsia="Calibri"/>
                <w:sz w:val="19"/>
                <w:szCs w:val="19"/>
                <w:lang w:eastAsia="en-US"/>
              </w:rPr>
              <w:t>Объем финансирования по годам (тыс. рублей)</w:t>
            </w:r>
          </w:p>
          <w:p w:rsidR="002779FA" w:rsidRPr="00EB7F1B" w:rsidRDefault="002779FA" w:rsidP="002779FA">
            <w:pPr>
              <w:jc w:val="center"/>
              <w:rPr>
                <w:rFonts w:eastAsia="Calibri"/>
                <w:sz w:val="19"/>
                <w:szCs w:val="19"/>
                <w:lang w:eastAsia="en-US"/>
              </w:rPr>
            </w:pPr>
          </w:p>
        </w:tc>
        <w:tc>
          <w:tcPr>
            <w:tcW w:w="2126" w:type="dxa"/>
            <w:vMerge w:val="restart"/>
            <w:shd w:val="clear" w:color="auto" w:fill="auto"/>
          </w:tcPr>
          <w:p w:rsidR="002779FA" w:rsidRPr="00EB7F1B" w:rsidRDefault="002779FA" w:rsidP="002779FA">
            <w:pPr>
              <w:jc w:val="center"/>
              <w:rPr>
                <w:rFonts w:eastAsia="Calibri"/>
                <w:sz w:val="19"/>
                <w:szCs w:val="19"/>
                <w:lang w:eastAsia="en-US"/>
              </w:rPr>
            </w:pPr>
          </w:p>
          <w:p w:rsidR="002779FA" w:rsidRPr="00EB7F1B" w:rsidRDefault="002779FA" w:rsidP="002779FA">
            <w:pPr>
              <w:jc w:val="center"/>
              <w:rPr>
                <w:rFonts w:eastAsia="Calibri"/>
                <w:sz w:val="19"/>
                <w:szCs w:val="19"/>
                <w:lang w:eastAsia="en-US"/>
              </w:rPr>
            </w:pPr>
            <w:r w:rsidRPr="00EB7F1B">
              <w:rPr>
                <w:rFonts w:eastAsia="Calibri"/>
                <w:sz w:val="19"/>
                <w:szCs w:val="19"/>
                <w:lang w:eastAsia="en-US"/>
              </w:rPr>
              <w:t>Ожидаемый непосредственный результат (краткое описание)</w:t>
            </w:r>
          </w:p>
        </w:tc>
        <w:tc>
          <w:tcPr>
            <w:tcW w:w="1985" w:type="dxa"/>
            <w:vMerge w:val="restart"/>
            <w:shd w:val="clear" w:color="auto" w:fill="auto"/>
          </w:tcPr>
          <w:p w:rsidR="002779FA" w:rsidRPr="00EB7F1B" w:rsidRDefault="002779FA" w:rsidP="002779FA">
            <w:pPr>
              <w:ind w:right="-108"/>
              <w:jc w:val="center"/>
              <w:rPr>
                <w:rFonts w:eastAsia="Calibri"/>
                <w:sz w:val="19"/>
                <w:szCs w:val="19"/>
                <w:lang w:eastAsia="en-US"/>
              </w:rPr>
            </w:pPr>
          </w:p>
          <w:p w:rsidR="002779FA" w:rsidRPr="00EB7F1B" w:rsidRDefault="002779FA" w:rsidP="002779FA">
            <w:pPr>
              <w:ind w:right="-108"/>
              <w:jc w:val="center"/>
              <w:rPr>
                <w:rFonts w:eastAsia="Calibri"/>
                <w:sz w:val="19"/>
                <w:szCs w:val="19"/>
                <w:lang w:eastAsia="en-US"/>
              </w:rPr>
            </w:pPr>
            <w:r w:rsidRPr="00EB7F1B">
              <w:rPr>
                <w:rFonts w:eastAsia="Calibri"/>
                <w:sz w:val="19"/>
                <w:szCs w:val="19"/>
                <w:lang w:eastAsia="en-US"/>
              </w:rPr>
              <w:t>Последствия не реализации муниципальной программы, подпрограммы, ведомственной целевой программы, основного мероприятия</w:t>
            </w:r>
          </w:p>
        </w:tc>
      </w:tr>
      <w:tr w:rsidR="002779FA" w:rsidRPr="00EB7F1B" w:rsidTr="002779FA">
        <w:tc>
          <w:tcPr>
            <w:tcW w:w="620" w:type="dxa"/>
            <w:vMerge/>
            <w:shd w:val="clear" w:color="auto" w:fill="auto"/>
          </w:tcPr>
          <w:p w:rsidR="002779FA" w:rsidRPr="00EB7F1B" w:rsidRDefault="002779FA" w:rsidP="002779FA">
            <w:pPr>
              <w:rPr>
                <w:rFonts w:eastAsia="Calibri"/>
                <w:sz w:val="19"/>
                <w:szCs w:val="19"/>
                <w:lang w:eastAsia="en-US"/>
              </w:rPr>
            </w:pPr>
          </w:p>
        </w:tc>
        <w:tc>
          <w:tcPr>
            <w:tcW w:w="1756" w:type="dxa"/>
            <w:gridSpan w:val="2"/>
            <w:vMerge/>
            <w:shd w:val="clear" w:color="auto" w:fill="auto"/>
          </w:tcPr>
          <w:p w:rsidR="002779FA" w:rsidRPr="00EB7F1B" w:rsidRDefault="002779FA" w:rsidP="002779FA">
            <w:pPr>
              <w:rPr>
                <w:rFonts w:eastAsia="Calibri"/>
                <w:sz w:val="19"/>
                <w:szCs w:val="19"/>
                <w:lang w:eastAsia="en-US"/>
              </w:rPr>
            </w:pPr>
          </w:p>
        </w:tc>
        <w:tc>
          <w:tcPr>
            <w:tcW w:w="2835" w:type="dxa"/>
            <w:vMerge/>
            <w:shd w:val="clear" w:color="auto" w:fill="auto"/>
          </w:tcPr>
          <w:p w:rsidR="002779FA" w:rsidRPr="00EB7F1B" w:rsidRDefault="002779FA" w:rsidP="002779FA">
            <w:pPr>
              <w:rPr>
                <w:rFonts w:eastAsia="Calibri"/>
                <w:sz w:val="19"/>
                <w:szCs w:val="19"/>
                <w:lang w:eastAsia="en-US"/>
              </w:rPr>
            </w:pPr>
          </w:p>
        </w:tc>
        <w:tc>
          <w:tcPr>
            <w:tcW w:w="851" w:type="dxa"/>
            <w:vMerge/>
            <w:shd w:val="clear" w:color="auto" w:fill="auto"/>
          </w:tcPr>
          <w:p w:rsidR="002779FA" w:rsidRPr="00EB7F1B" w:rsidRDefault="002779FA" w:rsidP="002779FA">
            <w:pPr>
              <w:rPr>
                <w:rFonts w:eastAsia="Calibri"/>
                <w:sz w:val="19"/>
                <w:szCs w:val="19"/>
                <w:lang w:eastAsia="en-US"/>
              </w:rPr>
            </w:pPr>
          </w:p>
        </w:tc>
        <w:tc>
          <w:tcPr>
            <w:tcW w:w="850" w:type="dxa"/>
            <w:shd w:val="clear" w:color="auto" w:fill="auto"/>
          </w:tcPr>
          <w:p w:rsidR="002779FA" w:rsidRPr="00EB7F1B" w:rsidRDefault="002779FA" w:rsidP="002779FA">
            <w:pPr>
              <w:jc w:val="center"/>
              <w:rPr>
                <w:rFonts w:eastAsia="Calibri"/>
                <w:sz w:val="19"/>
                <w:szCs w:val="19"/>
                <w:lang w:eastAsia="en-US"/>
              </w:rPr>
            </w:pPr>
            <w:r w:rsidRPr="00EB7F1B">
              <w:rPr>
                <w:rFonts w:eastAsia="Calibri"/>
                <w:sz w:val="19"/>
                <w:szCs w:val="19"/>
                <w:lang w:eastAsia="en-US"/>
              </w:rPr>
              <w:t>Всего</w:t>
            </w:r>
          </w:p>
        </w:tc>
        <w:tc>
          <w:tcPr>
            <w:tcW w:w="850" w:type="dxa"/>
            <w:shd w:val="clear" w:color="auto" w:fill="auto"/>
          </w:tcPr>
          <w:p w:rsidR="002779FA" w:rsidRPr="00EB7F1B" w:rsidRDefault="002779FA" w:rsidP="002779FA">
            <w:pPr>
              <w:jc w:val="center"/>
              <w:rPr>
                <w:rFonts w:eastAsia="Calibri"/>
                <w:sz w:val="19"/>
                <w:szCs w:val="19"/>
                <w:lang w:eastAsia="en-US"/>
              </w:rPr>
            </w:pPr>
            <w:r w:rsidRPr="00EB7F1B">
              <w:rPr>
                <w:rFonts w:eastAsia="Calibri"/>
                <w:sz w:val="19"/>
                <w:szCs w:val="19"/>
                <w:lang w:eastAsia="en-US"/>
              </w:rPr>
              <w:t>2021</w:t>
            </w:r>
          </w:p>
          <w:p w:rsidR="002779FA" w:rsidRPr="00EB7F1B" w:rsidRDefault="002779FA" w:rsidP="002779FA">
            <w:pPr>
              <w:jc w:val="center"/>
              <w:rPr>
                <w:rFonts w:eastAsia="Calibri"/>
                <w:sz w:val="19"/>
                <w:szCs w:val="19"/>
                <w:lang w:eastAsia="en-US"/>
              </w:rPr>
            </w:pPr>
            <w:r w:rsidRPr="00EB7F1B">
              <w:rPr>
                <w:rFonts w:eastAsia="Calibri"/>
                <w:sz w:val="19"/>
                <w:szCs w:val="19"/>
                <w:lang w:eastAsia="en-US"/>
              </w:rPr>
              <w:t xml:space="preserve"> год</w:t>
            </w:r>
          </w:p>
        </w:tc>
        <w:tc>
          <w:tcPr>
            <w:tcW w:w="709" w:type="dxa"/>
            <w:shd w:val="clear" w:color="auto" w:fill="auto"/>
          </w:tcPr>
          <w:p w:rsidR="002779FA" w:rsidRPr="00EB7F1B" w:rsidRDefault="002779FA" w:rsidP="002779FA">
            <w:pPr>
              <w:jc w:val="center"/>
              <w:rPr>
                <w:rFonts w:eastAsia="Calibri"/>
                <w:sz w:val="19"/>
                <w:szCs w:val="19"/>
                <w:lang w:eastAsia="en-US"/>
              </w:rPr>
            </w:pPr>
            <w:r w:rsidRPr="00EB7F1B">
              <w:rPr>
                <w:rFonts w:eastAsia="Calibri"/>
                <w:sz w:val="19"/>
                <w:szCs w:val="19"/>
                <w:lang w:eastAsia="en-US"/>
              </w:rPr>
              <w:t xml:space="preserve">2022 </w:t>
            </w:r>
          </w:p>
          <w:p w:rsidR="002779FA" w:rsidRPr="00EB7F1B" w:rsidRDefault="002779FA" w:rsidP="002779FA">
            <w:pPr>
              <w:jc w:val="center"/>
              <w:rPr>
                <w:rFonts w:eastAsia="Calibri"/>
                <w:sz w:val="19"/>
                <w:szCs w:val="19"/>
                <w:lang w:eastAsia="en-US"/>
              </w:rPr>
            </w:pPr>
            <w:r w:rsidRPr="00EB7F1B">
              <w:rPr>
                <w:rFonts w:eastAsia="Calibri"/>
                <w:sz w:val="19"/>
                <w:szCs w:val="19"/>
                <w:lang w:eastAsia="en-US"/>
              </w:rPr>
              <w:t>год</w:t>
            </w:r>
          </w:p>
          <w:p w:rsidR="002779FA" w:rsidRPr="00EB7F1B" w:rsidRDefault="002779FA" w:rsidP="002779FA">
            <w:pPr>
              <w:jc w:val="center"/>
              <w:rPr>
                <w:rFonts w:eastAsia="Calibri"/>
                <w:sz w:val="19"/>
                <w:szCs w:val="19"/>
                <w:lang w:eastAsia="en-US"/>
              </w:rPr>
            </w:pPr>
          </w:p>
        </w:tc>
        <w:tc>
          <w:tcPr>
            <w:tcW w:w="709" w:type="dxa"/>
            <w:shd w:val="clear" w:color="auto" w:fill="auto"/>
          </w:tcPr>
          <w:p w:rsidR="002779FA" w:rsidRPr="00EB7F1B" w:rsidRDefault="002779FA" w:rsidP="002779FA">
            <w:pPr>
              <w:jc w:val="center"/>
              <w:rPr>
                <w:rFonts w:eastAsia="Calibri"/>
                <w:sz w:val="19"/>
                <w:szCs w:val="19"/>
                <w:lang w:eastAsia="en-US"/>
              </w:rPr>
            </w:pPr>
            <w:r w:rsidRPr="00EB7F1B">
              <w:rPr>
                <w:rFonts w:eastAsia="Calibri"/>
                <w:sz w:val="19"/>
                <w:szCs w:val="19"/>
                <w:lang w:eastAsia="en-US"/>
              </w:rPr>
              <w:t>2023 год</w:t>
            </w:r>
          </w:p>
        </w:tc>
        <w:tc>
          <w:tcPr>
            <w:tcW w:w="708" w:type="dxa"/>
            <w:shd w:val="clear" w:color="auto" w:fill="auto"/>
          </w:tcPr>
          <w:p w:rsidR="002779FA" w:rsidRPr="00EB7F1B" w:rsidRDefault="002779FA" w:rsidP="002779FA">
            <w:pPr>
              <w:jc w:val="center"/>
              <w:rPr>
                <w:rFonts w:eastAsia="Calibri"/>
                <w:sz w:val="19"/>
                <w:szCs w:val="19"/>
                <w:lang w:eastAsia="en-US"/>
              </w:rPr>
            </w:pPr>
            <w:r w:rsidRPr="00EB7F1B">
              <w:rPr>
                <w:rFonts w:eastAsia="Calibri"/>
                <w:sz w:val="19"/>
                <w:szCs w:val="19"/>
                <w:lang w:eastAsia="en-US"/>
              </w:rPr>
              <w:t>2024</w:t>
            </w:r>
          </w:p>
          <w:p w:rsidR="002779FA" w:rsidRPr="00EB7F1B" w:rsidRDefault="002779FA" w:rsidP="002779FA">
            <w:pPr>
              <w:jc w:val="center"/>
              <w:rPr>
                <w:rFonts w:eastAsia="Calibri"/>
                <w:sz w:val="19"/>
                <w:szCs w:val="19"/>
                <w:lang w:eastAsia="en-US"/>
              </w:rPr>
            </w:pPr>
            <w:r w:rsidRPr="00EB7F1B">
              <w:rPr>
                <w:rFonts w:eastAsia="Calibri"/>
                <w:sz w:val="19"/>
                <w:szCs w:val="19"/>
                <w:lang w:eastAsia="en-US"/>
              </w:rPr>
              <w:t xml:space="preserve"> год</w:t>
            </w:r>
          </w:p>
        </w:tc>
        <w:tc>
          <w:tcPr>
            <w:tcW w:w="709" w:type="dxa"/>
            <w:gridSpan w:val="3"/>
            <w:shd w:val="clear" w:color="auto" w:fill="auto"/>
          </w:tcPr>
          <w:p w:rsidR="002779FA" w:rsidRPr="00EB7F1B" w:rsidRDefault="002779FA" w:rsidP="002779FA">
            <w:pPr>
              <w:rPr>
                <w:rFonts w:eastAsia="Calibri"/>
                <w:sz w:val="19"/>
                <w:szCs w:val="19"/>
                <w:lang w:eastAsia="en-US"/>
              </w:rPr>
            </w:pPr>
            <w:r w:rsidRPr="00EB7F1B">
              <w:rPr>
                <w:rFonts w:eastAsia="Calibri"/>
                <w:sz w:val="19"/>
                <w:szCs w:val="19"/>
                <w:lang w:eastAsia="en-US"/>
              </w:rPr>
              <w:t>2025 год</w:t>
            </w:r>
          </w:p>
        </w:tc>
        <w:tc>
          <w:tcPr>
            <w:tcW w:w="709" w:type="dxa"/>
            <w:gridSpan w:val="3"/>
            <w:shd w:val="clear" w:color="auto" w:fill="auto"/>
          </w:tcPr>
          <w:p w:rsidR="002779FA" w:rsidRPr="00EB7F1B" w:rsidRDefault="002779FA" w:rsidP="002779FA">
            <w:pPr>
              <w:rPr>
                <w:rFonts w:eastAsia="Calibri"/>
                <w:sz w:val="19"/>
                <w:szCs w:val="19"/>
                <w:lang w:eastAsia="en-US"/>
              </w:rPr>
            </w:pPr>
            <w:r w:rsidRPr="00E27922">
              <w:rPr>
                <w:rFonts w:eastAsia="Calibri"/>
                <w:sz w:val="19"/>
                <w:szCs w:val="19"/>
                <w:lang w:eastAsia="en-US"/>
              </w:rPr>
              <w:t>202</w:t>
            </w:r>
            <w:r>
              <w:rPr>
                <w:rFonts w:eastAsia="Calibri"/>
                <w:sz w:val="19"/>
                <w:szCs w:val="19"/>
                <w:lang w:eastAsia="en-US"/>
              </w:rPr>
              <w:t>6</w:t>
            </w:r>
            <w:r w:rsidRPr="00E27922">
              <w:rPr>
                <w:rFonts w:eastAsia="Calibri"/>
                <w:sz w:val="19"/>
                <w:szCs w:val="19"/>
                <w:lang w:eastAsia="en-US"/>
              </w:rPr>
              <w:t xml:space="preserve"> год</w:t>
            </w:r>
          </w:p>
        </w:tc>
        <w:tc>
          <w:tcPr>
            <w:tcW w:w="851" w:type="dxa"/>
          </w:tcPr>
          <w:p w:rsidR="002779FA" w:rsidRPr="00EB7F1B" w:rsidRDefault="002779FA" w:rsidP="002779FA">
            <w:pPr>
              <w:rPr>
                <w:rFonts w:eastAsia="Calibri"/>
                <w:sz w:val="19"/>
                <w:szCs w:val="19"/>
                <w:lang w:eastAsia="en-US"/>
              </w:rPr>
            </w:pPr>
            <w:r>
              <w:rPr>
                <w:rFonts w:eastAsia="Calibri"/>
                <w:sz w:val="19"/>
                <w:szCs w:val="19"/>
                <w:lang w:eastAsia="en-US"/>
              </w:rPr>
              <w:t>2027 год</w:t>
            </w:r>
          </w:p>
        </w:tc>
        <w:tc>
          <w:tcPr>
            <w:tcW w:w="2126" w:type="dxa"/>
            <w:vMerge/>
            <w:shd w:val="clear" w:color="auto" w:fill="auto"/>
          </w:tcPr>
          <w:p w:rsidR="002779FA" w:rsidRPr="00EB7F1B" w:rsidRDefault="002779FA" w:rsidP="002779FA">
            <w:pPr>
              <w:rPr>
                <w:rFonts w:eastAsia="Calibri"/>
                <w:sz w:val="19"/>
                <w:szCs w:val="19"/>
                <w:lang w:eastAsia="en-US"/>
              </w:rPr>
            </w:pPr>
          </w:p>
        </w:tc>
        <w:tc>
          <w:tcPr>
            <w:tcW w:w="1985" w:type="dxa"/>
            <w:vMerge/>
            <w:shd w:val="clear" w:color="auto" w:fill="auto"/>
          </w:tcPr>
          <w:p w:rsidR="002779FA" w:rsidRPr="00EB7F1B" w:rsidRDefault="002779FA" w:rsidP="002779FA">
            <w:pPr>
              <w:rPr>
                <w:rFonts w:eastAsia="Calibri"/>
                <w:sz w:val="19"/>
                <w:szCs w:val="19"/>
                <w:lang w:eastAsia="en-US"/>
              </w:rPr>
            </w:pPr>
          </w:p>
        </w:tc>
      </w:tr>
      <w:tr w:rsidR="002779FA" w:rsidRPr="00EB7F1B" w:rsidTr="002779FA">
        <w:tc>
          <w:tcPr>
            <w:tcW w:w="2009" w:type="dxa"/>
            <w:gridSpan w:val="2"/>
          </w:tcPr>
          <w:p w:rsidR="002779FA" w:rsidRPr="008279CF" w:rsidRDefault="002779FA" w:rsidP="002779FA">
            <w:pPr>
              <w:rPr>
                <w:rFonts w:eastAsia="Calibri"/>
                <w:b/>
                <w:sz w:val="19"/>
                <w:szCs w:val="19"/>
                <w:lang w:eastAsia="en-US"/>
              </w:rPr>
            </w:pPr>
          </w:p>
        </w:tc>
        <w:tc>
          <w:tcPr>
            <w:tcW w:w="14259" w:type="dxa"/>
            <w:gridSpan w:val="17"/>
            <w:shd w:val="clear" w:color="auto" w:fill="auto"/>
          </w:tcPr>
          <w:p w:rsidR="002779FA" w:rsidRPr="00EB7F1B" w:rsidRDefault="002779FA" w:rsidP="002779FA">
            <w:pPr>
              <w:rPr>
                <w:rFonts w:eastAsia="Calibri"/>
                <w:b/>
                <w:sz w:val="19"/>
                <w:szCs w:val="19"/>
                <w:lang w:eastAsia="en-US"/>
              </w:rPr>
            </w:pPr>
            <w:r w:rsidRPr="008279CF">
              <w:rPr>
                <w:rFonts w:eastAsia="Calibri"/>
                <w:b/>
                <w:sz w:val="19"/>
                <w:szCs w:val="19"/>
                <w:lang w:eastAsia="en-US"/>
              </w:rPr>
              <w:t>Муниципальная программа</w:t>
            </w:r>
            <w:r>
              <w:rPr>
                <w:rFonts w:eastAsia="Calibri"/>
                <w:b/>
                <w:sz w:val="19"/>
                <w:szCs w:val="19"/>
                <w:lang w:eastAsia="en-US"/>
              </w:rPr>
              <w:t>: «Обеспечение безопасности граждан и профилактика правонарушений</w:t>
            </w:r>
            <w:r w:rsidRPr="00EB7F1B">
              <w:rPr>
                <w:rFonts w:eastAsia="Calibri"/>
                <w:b/>
                <w:sz w:val="19"/>
                <w:szCs w:val="19"/>
                <w:lang w:eastAsia="en-US"/>
              </w:rPr>
              <w:t>»</w:t>
            </w:r>
          </w:p>
        </w:tc>
      </w:tr>
      <w:tr w:rsidR="002779FA" w:rsidRPr="00EB7F1B" w:rsidTr="002779FA">
        <w:tc>
          <w:tcPr>
            <w:tcW w:w="620" w:type="dxa"/>
            <w:shd w:val="clear" w:color="auto" w:fill="auto"/>
          </w:tcPr>
          <w:p w:rsidR="002779FA" w:rsidRPr="00EB7F1B" w:rsidRDefault="002779FA" w:rsidP="002779FA">
            <w:pPr>
              <w:rPr>
                <w:rFonts w:eastAsia="Calibri"/>
                <w:sz w:val="19"/>
                <w:szCs w:val="19"/>
                <w:lang w:eastAsia="en-US"/>
              </w:rPr>
            </w:pPr>
          </w:p>
        </w:tc>
        <w:tc>
          <w:tcPr>
            <w:tcW w:w="1756" w:type="dxa"/>
            <w:gridSpan w:val="2"/>
            <w:shd w:val="clear" w:color="auto" w:fill="auto"/>
          </w:tcPr>
          <w:p w:rsidR="002779FA" w:rsidRPr="00EB7F1B" w:rsidRDefault="002779FA" w:rsidP="002779FA">
            <w:pPr>
              <w:rPr>
                <w:rFonts w:eastAsia="Calibri"/>
                <w:sz w:val="19"/>
                <w:szCs w:val="19"/>
                <w:lang w:eastAsia="en-US"/>
              </w:rPr>
            </w:pPr>
          </w:p>
        </w:tc>
        <w:tc>
          <w:tcPr>
            <w:tcW w:w="2835" w:type="dxa"/>
            <w:shd w:val="clear" w:color="auto" w:fill="auto"/>
          </w:tcPr>
          <w:p w:rsidR="002779FA" w:rsidRPr="00875D61" w:rsidRDefault="002779FA" w:rsidP="002779FA">
            <w:pPr>
              <w:rPr>
                <w:rFonts w:eastAsia="Calibri"/>
                <w:sz w:val="19"/>
                <w:szCs w:val="19"/>
                <w:lang w:eastAsia="en-US"/>
              </w:rPr>
            </w:pPr>
            <w:r w:rsidRPr="00875D61">
              <w:rPr>
                <w:rFonts w:eastAsia="Calibri"/>
                <w:sz w:val="19"/>
                <w:szCs w:val="19"/>
                <w:lang w:eastAsia="en-US"/>
              </w:rPr>
              <w:t>Администрация Пустошкинского района</w:t>
            </w:r>
            <w:r>
              <w:rPr>
                <w:rFonts w:eastAsia="Calibri"/>
                <w:sz w:val="19"/>
                <w:szCs w:val="19"/>
                <w:lang w:eastAsia="en-US"/>
              </w:rPr>
              <w:t>,</w:t>
            </w:r>
          </w:p>
          <w:p w:rsidR="002779FA" w:rsidRPr="00875D61" w:rsidRDefault="002779FA" w:rsidP="002779FA">
            <w:pPr>
              <w:rPr>
                <w:rFonts w:eastAsia="Calibri"/>
                <w:sz w:val="19"/>
                <w:szCs w:val="19"/>
                <w:lang w:eastAsia="en-US"/>
              </w:rPr>
            </w:pPr>
            <w:r w:rsidRPr="00875D61">
              <w:rPr>
                <w:rFonts w:eastAsia="Calibri"/>
                <w:sz w:val="19"/>
                <w:szCs w:val="19"/>
                <w:lang w:eastAsia="en-US"/>
              </w:rPr>
              <w:t>МБОУ «Пустошкинский центр образования»</w:t>
            </w:r>
            <w:r>
              <w:rPr>
                <w:rFonts w:eastAsia="Calibri"/>
                <w:sz w:val="19"/>
                <w:szCs w:val="19"/>
                <w:lang w:eastAsia="en-US"/>
              </w:rPr>
              <w:t xml:space="preserve">, </w:t>
            </w:r>
            <w:r w:rsidRPr="00875D61">
              <w:rPr>
                <w:rFonts w:eastAsia="Calibri"/>
                <w:sz w:val="19"/>
                <w:szCs w:val="19"/>
                <w:lang w:eastAsia="en-US"/>
              </w:rPr>
              <w:t>МБОУ «</w:t>
            </w:r>
            <w:proofErr w:type="spellStart"/>
            <w:r w:rsidRPr="00875D61">
              <w:rPr>
                <w:rFonts w:eastAsia="Calibri"/>
                <w:sz w:val="19"/>
                <w:szCs w:val="19"/>
                <w:lang w:eastAsia="en-US"/>
              </w:rPr>
              <w:t>Пустошкинская</w:t>
            </w:r>
            <w:proofErr w:type="spellEnd"/>
            <w:r w:rsidRPr="00875D61">
              <w:rPr>
                <w:rFonts w:eastAsia="Calibri"/>
                <w:sz w:val="19"/>
                <w:szCs w:val="19"/>
                <w:lang w:eastAsia="en-US"/>
              </w:rPr>
              <w:t xml:space="preserve"> сельская общеобразовательная школа»</w:t>
            </w:r>
            <w:r>
              <w:rPr>
                <w:rFonts w:eastAsia="Calibri"/>
                <w:sz w:val="19"/>
                <w:szCs w:val="19"/>
                <w:lang w:eastAsia="en-US"/>
              </w:rPr>
              <w:t>,</w:t>
            </w:r>
          </w:p>
          <w:p w:rsidR="002779FA" w:rsidRPr="00EB7F1B" w:rsidRDefault="002779FA" w:rsidP="002779FA">
            <w:pPr>
              <w:rPr>
                <w:rFonts w:eastAsia="Calibri"/>
                <w:sz w:val="19"/>
                <w:szCs w:val="19"/>
                <w:lang w:eastAsia="en-US"/>
              </w:rPr>
            </w:pPr>
            <w:r w:rsidRPr="00875D61">
              <w:rPr>
                <w:rFonts w:eastAsia="Calibri"/>
                <w:sz w:val="19"/>
                <w:szCs w:val="19"/>
                <w:lang w:eastAsia="en-US"/>
              </w:rPr>
              <w:t xml:space="preserve">МБУ </w:t>
            </w:r>
            <w:proofErr w:type="gramStart"/>
            <w:r w:rsidRPr="00875D61">
              <w:rPr>
                <w:rFonts w:eastAsia="Calibri"/>
                <w:sz w:val="19"/>
                <w:szCs w:val="19"/>
                <w:lang w:eastAsia="en-US"/>
              </w:rPr>
              <w:t>ДО</w:t>
            </w:r>
            <w:proofErr w:type="gramEnd"/>
            <w:r w:rsidRPr="00875D61">
              <w:rPr>
                <w:rFonts w:eastAsia="Calibri"/>
                <w:sz w:val="19"/>
                <w:szCs w:val="19"/>
                <w:lang w:eastAsia="en-US"/>
              </w:rPr>
              <w:t xml:space="preserve"> «</w:t>
            </w:r>
            <w:proofErr w:type="gramStart"/>
            <w:r w:rsidRPr="00875D61">
              <w:rPr>
                <w:rFonts w:eastAsia="Calibri"/>
                <w:sz w:val="19"/>
                <w:szCs w:val="19"/>
                <w:lang w:eastAsia="en-US"/>
              </w:rPr>
              <w:t>Центр</w:t>
            </w:r>
            <w:proofErr w:type="gramEnd"/>
            <w:r w:rsidRPr="00875D61">
              <w:rPr>
                <w:rFonts w:eastAsia="Calibri"/>
                <w:sz w:val="19"/>
                <w:szCs w:val="19"/>
                <w:lang w:eastAsia="en-US"/>
              </w:rPr>
              <w:t xml:space="preserve"> </w:t>
            </w:r>
            <w:r>
              <w:rPr>
                <w:rFonts w:eastAsia="Calibri"/>
                <w:sz w:val="19"/>
                <w:szCs w:val="19"/>
                <w:lang w:eastAsia="en-US"/>
              </w:rPr>
              <w:t>д</w:t>
            </w:r>
            <w:r w:rsidRPr="00875D61">
              <w:rPr>
                <w:rFonts w:eastAsia="Calibri"/>
                <w:sz w:val="19"/>
                <w:szCs w:val="19"/>
                <w:lang w:eastAsia="en-US"/>
              </w:rPr>
              <w:t>ополнительного образования для детей»</w:t>
            </w:r>
            <w:r>
              <w:rPr>
                <w:rFonts w:eastAsia="Calibri"/>
                <w:sz w:val="19"/>
                <w:szCs w:val="19"/>
                <w:lang w:eastAsia="en-US"/>
              </w:rPr>
              <w:t xml:space="preserve">, </w:t>
            </w:r>
            <w:r w:rsidRPr="00875D61">
              <w:rPr>
                <w:rFonts w:eastAsia="Calibri"/>
                <w:sz w:val="19"/>
                <w:szCs w:val="19"/>
                <w:lang w:eastAsia="en-US"/>
              </w:rPr>
              <w:t>МБУК «Пустошкинский районный Центр культуры»</w:t>
            </w:r>
          </w:p>
        </w:tc>
        <w:tc>
          <w:tcPr>
            <w:tcW w:w="851" w:type="dxa"/>
            <w:shd w:val="clear" w:color="auto" w:fill="auto"/>
            <w:vAlign w:val="center"/>
          </w:tcPr>
          <w:p w:rsidR="002779FA" w:rsidRPr="00EB7F1B" w:rsidRDefault="002779FA" w:rsidP="002779FA">
            <w:pPr>
              <w:rPr>
                <w:rFonts w:eastAsia="Calibri"/>
                <w:sz w:val="19"/>
                <w:szCs w:val="19"/>
                <w:lang w:eastAsia="en-US"/>
              </w:rPr>
            </w:pPr>
            <w:r>
              <w:rPr>
                <w:rFonts w:eastAsia="Calibri"/>
                <w:sz w:val="19"/>
                <w:szCs w:val="19"/>
                <w:lang w:eastAsia="en-US"/>
              </w:rPr>
              <w:t>2021-2027</w:t>
            </w:r>
            <w:r w:rsidRPr="00EB7F1B">
              <w:rPr>
                <w:rFonts w:eastAsia="Calibri"/>
                <w:sz w:val="19"/>
                <w:szCs w:val="19"/>
                <w:lang w:eastAsia="en-US"/>
              </w:rPr>
              <w:t>гг.</w:t>
            </w:r>
          </w:p>
        </w:tc>
        <w:tc>
          <w:tcPr>
            <w:tcW w:w="850" w:type="dxa"/>
            <w:shd w:val="clear" w:color="auto" w:fill="auto"/>
            <w:vAlign w:val="center"/>
          </w:tcPr>
          <w:p w:rsidR="002779FA" w:rsidRPr="00EB7F1B" w:rsidRDefault="00BE13BB" w:rsidP="002779FA">
            <w:pPr>
              <w:jc w:val="center"/>
              <w:rPr>
                <w:rFonts w:eastAsia="Calibri"/>
                <w:b/>
                <w:sz w:val="19"/>
                <w:szCs w:val="19"/>
                <w:lang w:eastAsia="en-US"/>
              </w:rPr>
            </w:pPr>
            <w:r>
              <w:rPr>
                <w:rFonts w:eastAsia="Calibri"/>
                <w:b/>
                <w:sz w:val="19"/>
                <w:szCs w:val="19"/>
                <w:lang w:eastAsia="en-US"/>
              </w:rPr>
              <w:t>2964,5</w:t>
            </w:r>
          </w:p>
        </w:tc>
        <w:tc>
          <w:tcPr>
            <w:tcW w:w="850" w:type="dxa"/>
            <w:shd w:val="clear" w:color="auto" w:fill="auto"/>
            <w:vAlign w:val="center"/>
          </w:tcPr>
          <w:p w:rsidR="002779FA" w:rsidRPr="00EB7F1B" w:rsidRDefault="002779FA" w:rsidP="002779FA">
            <w:pPr>
              <w:jc w:val="center"/>
              <w:rPr>
                <w:rFonts w:eastAsia="Calibri"/>
                <w:b/>
                <w:sz w:val="19"/>
                <w:szCs w:val="19"/>
                <w:lang w:eastAsia="en-US"/>
              </w:rPr>
            </w:pPr>
            <w:r>
              <w:rPr>
                <w:rFonts w:eastAsia="Calibri"/>
                <w:b/>
                <w:sz w:val="19"/>
                <w:szCs w:val="19"/>
                <w:lang w:eastAsia="en-US"/>
              </w:rPr>
              <w:t>151,5</w:t>
            </w:r>
          </w:p>
        </w:tc>
        <w:tc>
          <w:tcPr>
            <w:tcW w:w="709" w:type="dxa"/>
            <w:shd w:val="clear" w:color="auto" w:fill="auto"/>
            <w:vAlign w:val="center"/>
          </w:tcPr>
          <w:p w:rsidR="002779FA" w:rsidRPr="00EB7F1B" w:rsidRDefault="002779FA" w:rsidP="002779FA">
            <w:pPr>
              <w:jc w:val="center"/>
              <w:rPr>
                <w:rFonts w:eastAsia="Calibri"/>
                <w:b/>
                <w:sz w:val="19"/>
                <w:szCs w:val="19"/>
                <w:lang w:eastAsia="en-US"/>
              </w:rPr>
            </w:pPr>
            <w:r>
              <w:rPr>
                <w:rFonts w:eastAsia="Calibri"/>
                <w:b/>
                <w:sz w:val="19"/>
                <w:szCs w:val="19"/>
                <w:lang w:eastAsia="en-US"/>
              </w:rPr>
              <w:t>575,4</w:t>
            </w:r>
          </w:p>
        </w:tc>
        <w:tc>
          <w:tcPr>
            <w:tcW w:w="709" w:type="dxa"/>
            <w:shd w:val="clear" w:color="auto" w:fill="auto"/>
            <w:vAlign w:val="center"/>
          </w:tcPr>
          <w:p w:rsidR="002779FA" w:rsidRPr="00EB7F1B" w:rsidRDefault="002779FA" w:rsidP="002779FA">
            <w:pPr>
              <w:jc w:val="center"/>
              <w:rPr>
                <w:rFonts w:eastAsia="Calibri"/>
                <w:b/>
                <w:sz w:val="19"/>
                <w:szCs w:val="19"/>
                <w:lang w:eastAsia="en-US"/>
              </w:rPr>
            </w:pPr>
            <w:r>
              <w:rPr>
                <w:rFonts w:eastAsia="Calibri"/>
                <w:b/>
                <w:sz w:val="19"/>
                <w:szCs w:val="19"/>
                <w:lang w:eastAsia="en-US"/>
              </w:rPr>
              <w:t>827,6</w:t>
            </w:r>
          </w:p>
        </w:tc>
        <w:tc>
          <w:tcPr>
            <w:tcW w:w="708" w:type="dxa"/>
            <w:shd w:val="clear" w:color="auto" w:fill="auto"/>
            <w:vAlign w:val="center"/>
          </w:tcPr>
          <w:p w:rsidR="002779FA" w:rsidRPr="00EB7F1B" w:rsidRDefault="002779FA" w:rsidP="002779FA">
            <w:pPr>
              <w:jc w:val="center"/>
              <w:rPr>
                <w:rFonts w:eastAsia="Calibri"/>
                <w:b/>
                <w:sz w:val="19"/>
                <w:szCs w:val="19"/>
                <w:lang w:eastAsia="en-US"/>
              </w:rPr>
            </w:pPr>
            <w:r>
              <w:t>896,2</w:t>
            </w:r>
          </w:p>
        </w:tc>
        <w:tc>
          <w:tcPr>
            <w:tcW w:w="679" w:type="dxa"/>
            <w:shd w:val="clear" w:color="auto" w:fill="auto"/>
            <w:vAlign w:val="center"/>
          </w:tcPr>
          <w:p w:rsidR="002779FA" w:rsidRPr="000F5FC5" w:rsidRDefault="002779FA" w:rsidP="002779FA">
            <w:pPr>
              <w:jc w:val="center"/>
              <w:rPr>
                <w:rFonts w:eastAsia="Calibri"/>
                <w:b/>
                <w:sz w:val="19"/>
                <w:szCs w:val="19"/>
                <w:lang w:eastAsia="en-US"/>
              </w:rPr>
            </w:pPr>
            <w:r>
              <w:rPr>
                <w:rFonts w:eastAsia="Calibri"/>
                <w:b/>
                <w:sz w:val="19"/>
                <w:szCs w:val="19"/>
                <w:lang w:eastAsia="en-US"/>
              </w:rPr>
              <w:t>323,8</w:t>
            </w:r>
          </w:p>
        </w:tc>
        <w:tc>
          <w:tcPr>
            <w:tcW w:w="739" w:type="dxa"/>
            <w:gridSpan w:val="5"/>
            <w:shd w:val="clear" w:color="auto" w:fill="auto"/>
            <w:vAlign w:val="center"/>
          </w:tcPr>
          <w:p w:rsidR="002779FA" w:rsidRPr="000F5FC5" w:rsidRDefault="002779FA" w:rsidP="002779FA">
            <w:pPr>
              <w:jc w:val="center"/>
              <w:rPr>
                <w:rFonts w:eastAsia="Calibri"/>
                <w:b/>
                <w:sz w:val="19"/>
                <w:szCs w:val="19"/>
                <w:lang w:eastAsia="en-US"/>
              </w:rPr>
            </w:pPr>
            <w:r>
              <w:rPr>
                <w:rFonts w:eastAsia="Calibri"/>
                <w:b/>
                <w:sz w:val="19"/>
                <w:szCs w:val="19"/>
                <w:lang w:eastAsia="en-US"/>
              </w:rPr>
              <w:t>95,0</w:t>
            </w:r>
          </w:p>
        </w:tc>
        <w:tc>
          <w:tcPr>
            <w:tcW w:w="851" w:type="dxa"/>
          </w:tcPr>
          <w:p w:rsidR="002779FA" w:rsidRDefault="002779FA" w:rsidP="002779FA"/>
          <w:p w:rsidR="002779FA" w:rsidRDefault="002779FA" w:rsidP="002779FA"/>
          <w:p w:rsidR="002779FA" w:rsidRDefault="002779FA" w:rsidP="002779FA"/>
          <w:p w:rsidR="002779FA" w:rsidRDefault="002779FA" w:rsidP="002779FA"/>
          <w:p w:rsidR="002779FA" w:rsidRDefault="002779FA" w:rsidP="002779FA"/>
          <w:p w:rsidR="002779FA" w:rsidRPr="005D0EC9" w:rsidRDefault="002779FA" w:rsidP="00BE13BB">
            <w:r>
              <w:t>95,</w:t>
            </w:r>
            <w:r w:rsidR="00BE13BB">
              <w:t>0</w:t>
            </w:r>
          </w:p>
        </w:tc>
        <w:tc>
          <w:tcPr>
            <w:tcW w:w="2126" w:type="dxa"/>
            <w:shd w:val="clear" w:color="auto" w:fill="auto"/>
          </w:tcPr>
          <w:p w:rsidR="002779FA" w:rsidRPr="00EB7F1B" w:rsidRDefault="002779FA" w:rsidP="002779FA">
            <w:pPr>
              <w:rPr>
                <w:rFonts w:eastAsia="Calibri"/>
                <w:sz w:val="19"/>
                <w:szCs w:val="19"/>
                <w:lang w:eastAsia="en-US"/>
              </w:rPr>
            </w:pPr>
            <w:r w:rsidRPr="005D0EC9">
              <w:t xml:space="preserve">Противодействие преступности, охрана общественного порядка и обеспечение безопасности граждан Пустошкинского района. </w:t>
            </w:r>
          </w:p>
        </w:tc>
        <w:tc>
          <w:tcPr>
            <w:tcW w:w="1985" w:type="dxa"/>
            <w:shd w:val="clear" w:color="auto" w:fill="auto"/>
          </w:tcPr>
          <w:p w:rsidR="002779FA" w:rsidRPr="00EB7F1B" w:rsidRDefault="002779FA" w:rsidP="002779FA">
            <w:pPr>
              <w:rPr>
                <w:rFonts w:eastAsia="Calibri"/>
                <w:sz w:val="19"/>
                <w:szCs w:val="19"/>
                <w:lang w:eastAsia="en-US"/>
              </w:rPr>
            </w:pPr>
            <w:r w:rsidRPr="00EB7F1B">
              <w:rPr>
                <w:rFonts w:eastAsia="Calibri"/>
                <w:sz w:val="19"/>
                <w:szCs w:val="19"/>
                <w:lang w:eastAsia="en-US"/>
              </w:rPr>
              <w:t>Нецелевое и (или) неэффективное использование бюджетных средств, невыполнение ряда мероприятий муниципальной программы</w:t>
            </w:r>
          </w:p>
        </w:tc>
      </w:tr>
      <w:tr w:rsidR="002779FA" w:rsidRPr="00EB7F1B" w:rsidTr="002779FA">
        <w:tc>
          <w:tcPr>
            <w:tcW w:w="2009" w:type="dxa"/>
            <w:gridSpan w:val="2"/>
          </w:tcPr>
          <w:p w:rsidR="002779FA" w:rsidRPr="00EB7F1B" w:rsidRDefault="002779FA" w:rsidP="002779FA">
            <w:pPr>
              <w:rPr>
                <w:rFonts w:eastAsia="Calibri"/>
                <w:b/>
                <w:sz w:val="19"/>
                <w:szCs w:val="19"/>
                <w:lang w:eastAsia="en-US"/>
              </w:rPr>
            </w:pPr>
          </w:p>
        </w:tc>
        <w:tc>
          <w:tcPr>
            <w:tcW w:w="14259" w:type="dxa"/>
            <w:gridSpan w:val="17"/>
            <w:shd w:val="clear" w:color="auto" w:fill="auto"/>
          </w:tcPr>
          <w:p w:rsidR="002779FA" w:rsidRPr="00EB7F1B" w:rsidRDefault="002779FA" w:rsidP="002779FA">
            <w:pPr>
              <w:rPr>
                <w:rFonts w:eastAsia="Calibri"/>
                <w:b/>
                <w:sz w:val="19"/>
                <w:szCs w:val="19"/>
                <w:lang w:eastAsia="en-US"/>
              </w:rPr>
            </w:pPr>
            <w:r w:rsidRPr="00EB7F1B">
              <w:rPr>
                <w:rFonts w:eastAsia="Calibri"/>
                <w:b/>
                <w:sz w:val="19"/>
                <w:szCs w:val="19"/>
                <w:lang w:eastAsia="en-US"/>
              </w:rPr>
              <w:t>Подпрограмма: 1</w:t>
            </w:r>
          </w:p>
        </w:tc>
      </w:tr>
      <w:tr w:rsidR="002779FA" w:rsidRPr="00EB7F1B" w:rsidTr="002779FA">
        <w:tc>
          <w:tcPr>
            <w:tcW w:w="620" w:type="dxa"/>
            <w:shd w:val="clear" w:color="auto" w:fill="auto"/>
          </w:tcPr>
          <w:p w:rsidR="002779FA" w:rsidRPr="00EB7F1B" w:rsidRDefault="002779FA" w:rsidP="002779FA">
            <w:pPr>
              <w:jc w:val="both"/>
              <w:rPr>
                <w:rFonts w:eastAsia="Calibri"/>
                <w:sz w:val="19"/>
                <w:szCs w:val="19"/>
                <w:lang w:eastAsia="en-US"/>
              </w:rPr>
            </w:pPr>
            <w:r w:rsidRPr="00EB7F1B">
              <w:rPr>
                <w:rFonts w:eastAsia="Calibri"/>
                <w:sz w:val="19"/>
                <w:szCs w:val="19"/>
                <w:lang w:eastAsia="en-US"/>
              </w:rPr>
              <w:t>1</w:t>
            </w:r>
          </w:p>
        </w:tc>
        <w:tc>
          <w:tcPr>
            <w:tcW w:w="1756" w:type="dxa"/>
            <w:gridSpan w:val="2"/>
            <w:shd w:val="clear" w:color="auto" w:fill="auto"/>
          </w:tcPr>
          <w:p w:rsidR="002779FA" w:rsidRPr="00EB7F1B" w:rsidRDefault="002779FA" w:rsidP="002779FA">
            <w:pPr>
              <w:jc w:val="both"/>
              <w:rPr>
                <w:rFonts w:eastAsia="Calibri"/>
                <w:b/>
                <w:sz w:val="19"/>
                <w:szCs w:val="19"/>
                <w:lang w:eastAsia="en-US"/>
              </w:rPr>
            </w:pPr>
            <w:r w:rsidRPr="00EB7F1B">
              <w:rPr>
                <w:rFonts w:eastAsia="Calibri"/>
                <w:b/>
                <w:sz w:val="19"/>
                <w:szCs w:val="19"/>
                <w:lang w:eastAsia="en-US"/>
              </w:rPr>
              <w:t>«</w:t>
            </w:r>
            <w:r>
              <w:rPr>
                <w:rFonts w:eastAsia="Calibri"/>
                <w:b/>
                <w:sz w:val="19"/>
                <w:szCs w:val="19"/>
                <w:lang w:eastAsia="en-US"/>
              </w:rPr>
              <w:t>Профилактика правонарушений и асоциального поведения граждан»</w:t>
            </w:r>
          </w:p>
        </w:tc>
        <w:tc>
          <w:tcPr>
            <w:tcW w:w="2835" w:type="dxa"/>
            <w:shd w:val="clear" w:color="auto" w:fill="auto"/>
          </w:tcPr>
          <w:p w:rsidR="002779FA" w:rsidRPr="00875D61" w:rsidRDefault="002779FA" w:rsidP="002779FA">
            <w:pPr>
              <w:rPr>
                <w:rFonts w:eastAsia="Calibri"/>
                <w:sz w:val="19"/>
                <w:szCs w:val="19"/>
                <w:lang w:eastAsia="en-US"/>
              </w:rPr>
            </w:pPr>
            <w:r w:rsidRPr="00875D61">
              <w:rPr>
                <w:rFonts w:eastAsia="Calibri"/>
                <w:sz w:val="19"/>
                <w:szCs w:val="19"/>
                <w:lang w:eastAsia="en-US"/>
              </w:rPr>
              <w:t>Администрация Пустошкинского района</w:t>
            </w:r>
            <w:r>
              <w:rPr>
                <w:rFonts w:eastAsia="Calibri"/>
                <w:sz w:val="19"/>
                <w:szCs w:val="19"/>
                <w:lang w:eastAsia="en-US"/>
              </w:rPr>
              <w:t>,</w:t>
            </w:r>
          </w:p>
          <w:p w:rsidR="002779FA" w:rsidRPr="00875D61" w:rsidRDefault="002779FA" w:rsidP="002779FA">
            <w:pPr>
              <w:rPr>
                <w:rFonts w:eastAsia="Calibri"/>
                <w:sz w:val="19"/>
                <w:szCs w:val="19"/>
                <w:lang w:eastAsia="en-US"/>
              </w:rPr>
            </w:pPr>
            <w:r w:rsidRPr="00875D61">
              <w:rPr>
                <w:rFonts w:eastAsia="Calibri"/>
                <w:sz w:val="19"/>
                <w:szCs w:val="19"/>
                <w:lang w:eastAsia="en-US"/>
              </w:rPr>
              <w:t>МБОУ «Пустошкинский центр образования»</w:t>
            </w:r>
            <w:r>
              <w:rPr>
                <w:rFonts w:eastAsia="Calibri"/>
                <w:sz w:val="19"/>
                <w:szCs w:val="19"/>
                <w:lang w:eastAsia="en-US"/>
              </w:rPr>
              <w:t xml:space="preserve">, </w:t>
            </w:r>
            <w:r w:rsidRPr="00875D61">
              <w:rPr>
                <w:rFonts w:eastAsia="Calibri"/>
                <w:sz w:val="19"/>
                <w:szCs w:val="19"/>
                <w:lang w:eastAsia="en-US"/>
              </w:rPr>
              <w:t>МБОУ «</w:t>
            </w:r>
            <w:proofErr w:type="spellStart"/>
            <w:r w:rsidRPr="00875D61">
              <w:rPr>
                <w:rFonts w:eastAsia="Calibri"/>
                <w:sz w:val="19"/>
                <w:szCs w:val="19"/>
                <w:lang w:eastAsia="en-US"/>
              </w:rPr>
              <w:t>Пустошкинская</w:t>
            </w:r>
            <w:proofErr w:type="spellEnd"/>
            <w:r w:rsidRPr="00875D61">
              <w:rPr>
                <w:rFonts w:eastAsia="Calibri"/>
                <w:sz w:val="19"/>
                <w:szCs w:val="19"/>
                <w:lang w:eastAsia="en-US"/>
              </w:rPr>
              <w:t xml:space="preserve"> сельская общеобразовательная школа»</w:t>
            </w:r>
            <w:r>
              <w:rPr>
                <w:rFonts w:eastAsia="Calibri"/>
                <w:sz w:val="19"/>
                <w:szCs w:val="19"/>
                <w:lang w:eastAsia="en-US"/>
              </w:rPr>
              <w:t>,</w:t>
            </w:r>
          </w:p>
          <w:p w:rsidR="002779FA" w:rsidRPr="00EB7F1B" w:rsidRDefault="002779FA" w:rsidP="002779FA">
            <w:pPr>
              <w:jc w:val="both"/>
              <w:rPr>
                <w:rFonts w:eastAsia="Calibri"/>
                <w:sz w:val="19"/>
                <w:szCs w:val="19"/>
                <w:lang w:eastAsia="en-US"/>
              </w:rPr>
            </w:pPr>
            <w:r w:rsidRPr="00875D61">
              <w:rPr>
                <w:rFonts w:eastAsia="Calibri"/>
                <w:sz w:val="19"/>
                <w:szCs w:val="19"/>
                <w:lang w:eastAsia="en-US"/>
              </w:rPr>
              <w:t xml:space="preserve">МБУ </w:t>
            </w:r>
            <w:proofErr w:type="gramStart"/>
            <w:r w:rsidRPr="00875D61">
              <w:rPr>
                <w:rFonts w:eastAsia="Calibri"/>
                <w:sz w:val="19"/>
                <w:szCs w:val="19"/>
                <w:lang w:eastAsia="en-US"/>
              </w:rPr>
              <w:t>ДО</w:t>
            </w:r>
            <w:proofErr w:type="gramEnd"/>
            <w:r w:rsidRPr="00875D61">
              <w:rPr>
                <w:rFonts w:eastAsia="Calibri"/>
                <w:sz w:val="19"/>
                <w:szCs w:val="19"/>
                <w:lang w:eastAsia="en-US"/>
              </w:rPr>
              <w:t xml:space="preserve"> «</w:t>
            </w:r>
            <w:proofErr w:type="gramStart"/>
            <w:r w:rsidRPr="00875D61">
              <w:rPr>
                <w:rFonts w:eastAsia="Calibri"/>
                <w:sz w:val="19"/>
                <w:szCs w:val="19"/>
                <w:lang w:eastAsia="en-US"/>
              </w:rPr>
              <w:t>Центр</w:t>
            </w:r>
            <w:proofErr w:type="gramEnd"/>
            <w:r w:rsidRPr="00875D61">
              <w:rPr>
                <w:rFonts w:eastAsia="Calibri"/>
                <w:sz w:val="19"/>
                <w:szCs w:val="19"/>
                <w:lang w:eastAsia="en-US"/>
              </w:rPr>
              <w:t xml:space="preserve"> </w:t>
            </w:r>
            <w:r>
              <w:rPr>
                <w:rFonts w:eastAsia="Calibri"/>
                <w:sz w:val="19"/>
                <w:szCs w:val="19"/>
                <w:lang w:eastAsia="en-US"/>
              </w:rPr>
              <w:t>д</w:t>
            </w:r>
            <w:r w:rsidRPr="00875D61">
              <w:rPr>
                <w:rFonts w:eastAsia="Calibri"/>
                <w:sz w:val="19"/>
                <w:szCs w:val="19"/>
                <w:lang w:eastAsia="en-US"/>
              </w:rPr>
              <w:t>ополнительного образования для детей»</w:t>
            </w:r>
            <w:r>
              <w:rPr>
                <w:rFonts w:eastAsia="Calibri"/>
                <w:sz w:val="19"/>
                <w:szCs w:val="19"/>
                <w:lang w:eastAsia="en-US"/>
              </w:rPr>
              <w:t xml:space="preserve">, </w:t>
            </w:r>
            <w:r w:rsidRPr="00875D61">
              <w:rPr>
                <w:rFonts w:eastAsia="Calibri"/>
                <w:sz w:val="19"/>
                <w:szCs w:val="19"/>
                <w:lang w:eastAsia="en-US"/>
              </w:rPr>
              <w:t>МБУК «Пустошкинский районный Центр культуры»</w:t>
            </w:r>
            <w:r>
              <w:rPr>
                <w:rFonts w:eastAsia="Calibri"/>
                <w:sz w:val="19"/>
                <w:szCs w:val="19"/>
                <w:lang w:eastAsia="en-US"/>
              </w:rPr>
              <w:t xml:space="preserve"> Пустошкинского района</w:t>
            </w:r>
          </w:p>
        </w:tc>
        <w:tc>
          <w:tcPr>
            <w:tcW w:w="851" w:type="dxa"/>
            <w:shd w:val="clear" w:color="auto" w:fill="auto"/>
          </w:tcPr>
          <w:p w:rsidR="002779FA" w:rsidRPr="00EB7F1B" w:rsidRDefault="002779FA" w:rsidP="002779FA">
            <w:pPr>
              <w:jc w:val="center"/>
              <w:rPr>
                <w:rFonts w:eastAsia="Calibri"/>
                <w:sz w:val="19"/>
                <w:szCs w:val="19"/>
                <w:lang w:eastAsia="en-US"/>
              </w:rPr>
            </w:pPr>
            <w:r>
              <w:rPr>
                <w:rFonts w:eastAsia="Calibri"/>
                <w:sz w:val="19"/>
                <w:szCs w:val="19"/>
                <w:lang w:eastAsia="en-US"/>
              </w:rPr>
              <w:t>2021-2027гг</w:t>
            </w:r>
            <w:r w:rsidRPr="00EB7F1B">
              <w:rPr>
                <w:rFonts w:eastAsia="Calibri"/>
                <w:sz w:val="19"/>
                <w:szCs w:val="19"/>
                <w:lang w:eastAsia="en-US"/>
              </w:rPr>
              <w:t>.</w:t>
            </w:r>
          </w:p>
        </w:tc>
        <w:tc>
          <w:tcPr>
            <w:tcW w:w="850" w:type="dxa"/>
            <w:shd w:val="clear" w:color="auto" w:fill="auto"/>
          </w:tcPr>
          <w:p w:rsidR="002779FA" w:rsidRPr="00EB7F1B" w:rsidRDefault="00BE13BB" w:rsidP="002779FA">
            <w:pPr>
              <w:jc w:val="center"/>
              <w:rPr>
                <w:rFonts w:eastAsia="Calibri"/>
                <w:sz w:val="19"/>
                <w:szCs w:val="19"/>
                <w:lang w:eastAsia="en-US"/>
              </w:rPr>
            </w:pPr>
            <w:r>
              <w:rPr>
                <w:rFonts w:eastAsia="Calibri"/>
                <w:sz w:val="19"/>
                <w:szCs w:val="19"/>
                <w:lang w:eastAsia="en-US"/>
              </w:rPr>
              <w:t>496,2</w:t>
            </w:r>
          </w:p>
        </w:tc>
        <w:tc>
          <w:tcPr>
            <w:tcW w:w="850" w:type="dxa"/>
            <w:shd w:val="clear" w:color="auto" w:fill="auto"/>
          </w:tcPr>
          <w:p w:rsidR="002779FA" w:rsidRPr="00EB7F1B" w:rsidRDefault="002779FA" w:rsidP="002779FA">
            <w:pPr>
              <w:jc w:val="center"/>
              <w:rPr>
                <w:rFonts w:eastAsia="Calibri"/>
                <w:sz w:val="19"/>
                <w:szCs w:val="19"/>
                <w:lang w:eastAsia="en-US"/>
              </w:rPr>
            </w:pPr>
            <w:r>
              <w:rPr>
                <w:rFonts w:eastAsia="Calibri"/>
                <w:sz w:val="19"/>
                <w:szCs w:val="19"/>
                <w:lang w:eastAsia="en-US"/>
              </w:rPr>
              <w:t>75,5</w:t>
            </w:r>
          </w:p>
        </w:tc>
        <w:tc>
          <w:tcPr>
            <w:tcW w:w="709" w:type="dxa"/>
            <w:shd w:val="clear" w:color="auto" w:fill="auto"/>
          </w:tcPr>
          <w:p w:rsidR="002779FA" w:rsidRPr="00EB7F1B" w:rsidRDefault="002779FA" w:rsidP="002779FA">
            <w:pPr>
              <w:jc w:val="center"/>
              <w:rPr>
                <w:rFonts w:eastAsia="Calibri"/>
                <w:sz w:val="19"/>
                <w:szCs w:val="19"/>
                <w:lang w:eastAsia="en-US"/>
              </w:rPr>
            </w:pPr>
            <w:r>
              <w:rPr>
                <w:rFonts w:eastAsia="Calibri"/>
                <w:sz w:val="19"/>
                <w:szCs w:val="19"/>
                <w:lang w:eastAsia="en-US"/>
              </w:rPr>
              <w:t>75,4</w:t>
            </w:r>
          </w:p>
        </w:tc>
        <w:tc>
          <w:tcPr>
            <w:tcW w:w="709" w:type="dxa"/>
            <w:shd w:val="clear" w:color="auto" w:fill="auto"/>
          </w:tcPr>
          <w:p w:rsidR="002779FA" w:rsidRPr="00EB7F1B" w:rsidRDefault="002779FA" w:rsidP="002779FA">
            <w:pPr>
              <w:jc w:val="center"/>
              <w:rPr>
                <w:rFonts w:eastAsia="Calibri"/>
                <w:sz w:val="19"/>
                <w:szCs w:val="19"/>
                <w:lang w:eastAsia="en-US"/>
              </w:rPr>
            </w:pPr>
            <w:r>
              <w:rPr>
                <w:rFonts w:eastAsia="Calibri"/>
                <w:sz w:val="19"/>
                <w:szCs w:val="19"/>
                <w:lang w:eastAsia="en-US"/>
              </w:rPr>
              <w:t>40,0</w:t>
            </w:r>
          </w:p>
        </w:tc>
        <w:tc>
          <w:tcPr>
            <w:tcW w:w="708" w:type="dxa"/>
            <w:shd w:val="clear" w:color="auto" w:fill="auto"/>
          </w:tcPr>
          <w:p w:rsidR="002779FA" w:rsidRPr="00EB7F1B" w:rsidRDefault="002779FA" w:rsidP="002779FA">
            <w:pPr>
              <w:jc w:val="center"/>
              <w:rPr>
                <w:rFonts w:eastAsia="Calibri"/>
                <w:sz w:val="19"/>
                <w:szCs w:val="19"/>
                <w:lang w:eastAsia="en-US"/>
              </w:rPr>
            </w:pPr>
            <w:r>
              <w:rPr>
                <w:rFonts w:eastAsia="Calibri"/>
                <w:sz w:val="19"/>
                <w:szCs w:val="19"/>
                <w:lang w:eastAsia="en-US"/>
              </w:rPr>
              <w:t>120,5</w:t>
            </w:r>
          </w:p>
        </w:tc>
        <w:tc>
          <w:tcPr>
            <w:tcW w:w="693" w:type="dxa"/>
            <w:gridSpan w:val="2"/>
            <w:shd w:val="clear" w:color="auto" w:fill="auto"/>
          </w:tcPr>
          <w:p w:rsidR="002779FA" w:rsidRPr="00EB7F1B" w:rsidRDefault="002779FA" w:rsidP="002779FA">
            <w:pPr>
              <w:rPr>
                <w:rFonts w:eastAsia="Calibri"/>
                <w:sz w:val="19"/>
                <w:szCs w:val="19"/>
                <w:lang w:eastAsia="en-US"/>
              </w:rPr>
            </w:pPr>
            <w:r>
              <w:rPr>
                <w:rFonts w:eastAsia="Calibri"/>
                <w:sz w:val="19"/>
                <w:szCs w:val="19"/>
                <w:lang w:eastAsia="en-US"/>
              </w:rPr>
              <w:t>120,8</w:t>
            </w:r>
          </w:p>
        </w:tc>
        <w:tc>
          <w:tcPr>
            <w:tcW w:w="725" w:type="dxa"/>
            <w:gridSpan w:val="4"/>
            <w:shd w:val="clear" w:color="auto" w:fill="auto"/>
          </w:tcPr>
          <w:p w:rsidR="002779FA" w:rsidRPr="00EB7F1B" w:rsidRDefault="002779FA" w:rsidP="002779FA">
            <w:pPr>
              <w:rPr>
                <w:rFonts w:eastAsia="Calibri"/>
                <w:sz w:val="19"/>
                <w:szCs w:val="19"/>
                <w:lang w:eastAsia="en-US"/>
              </w:rPr>
            </w:pPr>
            <w:r>
              <w:rPr>
                <w:rFonts w:eastAsia="Calibri"/>
                <w:sz w:val="19"/>
                <w:szCs w:val="19"/>
                <w:lang w:eastAsia="en-US"/>
              </w:rPr>
              <w:t>32,0</w:t>
            </w:r>
          </w:p>
        </w:tc>
        <w:tc>
          <w:tcPr>
            <w:tcW w:w="851" w:type="dxa"/>
          </w:tcPr>
          <w:p w:rsidR="002779FA" w:rsidRPr="005D0EC9" w:rsidRDefault="002779FA" w:rsidP="002779FA">
            <w:pPr>
              <w:jc w:val="both"/>
            </w:pPr>
            <w:r>
              <w:t>32,0</w:t>
            </w:r>
          </w:p>
        </w:tc>
        <w:tc>
          <w:tcPr>
            <w:tcW w:w="2126" w:type="dxa"/>
            <w:shd w:val="clear" w:color="auto" w:fill="auto"/>
          </w:tcPr>
          <w:p w:rsidR="002779FA" w:rsidRPr="00EB7F1B" w:rsidRDefault="002779FA" w:rsidP="002779FA">
            <w:pPr>
              <w:jc w:val="both"/>
              <w:rPr>
                <w:rFonts w:eastAsia="Calibri"/>
                <w:sz w:val="19"/>
                <w:szCs w:val="19"/>
                <w:lang w:eastAsia="en-US"/>
              </w:rPr>
            </w:pPr>
            <w:r w:rsidRPr="005D0EC9">
              <w:t>Противодействие преступности, охрана общественного порядка и обеспечение безопасности граждан Пустошкинского района.</w:t>
            </w:r>
          </w:p>
        </w:tc>
        <w:tc>
          <w:tcPr>
            <w:tcW w:w="1985" w:type="dxa"/>
            <w:shd w:val="clear" w:color="auto" w:fill="auto"/>
          </w:tcPr>
          <w:p w:rsidR="002779FA" w:rsidRPr="00EB7F1B" w:rsidRDefault="002779FA" w:rsidP="002779FA">
            <w:pPr>
              <w:jc w:val="both"/>
              <w:rPr>
                <w:rFonts w:eastAsia="Calibri"/>
                <w:sz w:val="19"/>
                <w:szCs w:val="19"/>
                <w:lang w:eastAsia="en-US"/>
              </w:rPr>
            </w:pPr>
            <w:r w:rsidRPr="00EB7F1B">
              <w:rPr>
                <w:rFonts w:eastAsia="Calibri"/>
                <w:sz w:val="19"/>
                <w:szCs w:val="19"/>
                <w:lang w:eastAsia="en-US"/>
              </w:rPr>
              <w:t>Нецелевое и (или) неэффективное использование бюджетных средств, невыполнение ряда мероприятий муниципальной программы</w:t>
            </w:r>
          </w:p>
        </w:tc>
      </w:tr>
      <w:tr w:rsidR="002779FA" w:rsidRPr="00EB7F1B" w:rsidTr="002779FA">
        <w:tc>
          <w:tcPr>
            <w:tcW w:w="2009" w:type="dxa"/>
            <w:gridSpan w:val="2"/>
          </w:tcPr>
          <w:p w:rsidR="002779FA" w:rsidRPr="00EB7F1B" w:rsidRDefault="002779FA" w:rsidP="002779FA">
            <w:pPr>
              <w:rPr>
                <w:rFonts w:eastAsia="Calibri"/>
                <w:b/>
                <w:sz w:val="19"/>
                <w:szCs w:val="19"/>
                <w:u w:val="single"/>
                <w:lang w:eastAsia="en-US"/>
              </w:rPr>
            </w:pPr>
          </w:p>
        </w:tc>
        <w:tc>
          <w:tcPr>
            <w:tcW w:w="14259" w:type="dxa"/>
            <w:gridSpan w:val="17"/>
            <w:shd w:val="clear" w:color="auto" w:fill="auto"/>
          </w:tcPr>
          <w:p w:rsidR="002779FA" w:rsidRPr="00EB7F1B" w:rsidRDefault="002779FA" w:rsidP="002779FA">
            <w:pPr>
              <w:rPr>
                <w:rFonts w:eastAsia="Calibri"/>
                <w:sz w:val="19"/>
                <w:szCs w:val="19"/>
                <w:lang w:eastAsia="en-US"/>
              </w:rPr>
            </w:pPr>
            <w:r w:rsidRPr="00EB7F1B">
              <w:rPr>
                <w:rFonts w:eastAsia="Calibri"/>
                <w:b/>
                <w:sz w:val="19"/>
                <w:szCs w:val="19"/>
                <w:u w:val="single"/>
                <w:lang w:eastAsia="en-US"/>
              </w:rPr>
              <w:t>Основное мероприятие</w:t>
            </w:r>
          </w:p>
        </w:tc>
      </w:tr>
      <w:tr w:rsidR="002779FA" w:rsidRPr="00EB7F1B" w:rsidTr="002779FA">
        <w:tc>
          <w:tcPr>
            <w:tcW w:w="620" w:type="dxa"/>
            <w:shd w:val="clear" w:color="auto" w:fill="auto"/>
          </w:tcPr>
          <w:p w:rsidR="002779FA" w:rsidRPr="00EB7F1B" w:rsidRDefault="002779FA" w:rsidP="002779FA">
            <w:pPr>
              <w:jc w:val="both"/>
              <w:rPr>
                <w:rFonts w:eastAsia="Calibri"/>
                <w:sz w:val="19"/>
                <w:szCs w:val="19"/>
                <w:lang w:eastAsia="en-US"/>
              </w:rPr>
            </w:pPr>
            <w:r w:rsidRPr="00EB7F1B">
              <w:rPr>
                <w:rFonts w:eastAsia="Calibri"/>
                <w:sz w:val="19"/>
                <w:szCs w:val="19"/>
                <w:lang w:eastAsia="en-US"/>
              </w:rPr>
              <w:t>1.1</w:t>
            </w:r>
          </w:p>
        </w:tc>
        <w:tc>
          <w:tcPr>
            <w:tcW w:w="1756" w:type="dxa"/>
            <w:gridSpan w:val="2"/>
            <w:shd w:val="clear" w:color="auto" w:fill="auto"/>
          </w:tcPr>
          <w:p w:rsidR="002779FA" w:rsidRPr="00EB7F1B" w:rsidRDefault="002779FA" w:rsidP="002779FA">
            <w:pPr>
              <w:jc w:val="both"/>
              <w:rPr>
                <w:rFonts w:eastAsia="Calibri"/>
                <w:sz w:val="19"/>
                <w:szCs w:val="19"/>
                <w:u w:val="single"/>
                <w:lang w:eastAsia="en-US"/>
              </w:rPr>
            </w:pPr>
            <w:r w:rsidRPr="00A212D5">
              <w:rPr>
                <w:rFonts w:eastAsia="Calibri"/>
                <w:sz w:val="19"/>
                <w:szCs w:val="19"/>
                <w:lang w:eastAsia="en-US"/>
              </w:rPr>
              <w:t>Профилактика правонарушений и асоциального поведения</w:t>
            </w:r>
            <w:r w:rsidR="00BE13BB">
              <w:rPr>
                <w:rFonts w:eastAsia="Calibri"/>
                <w:sz w:val="19"/>
                <w:szCs w:val="19"/>
                <w:lang w:eastAsia="en-US"/>
              </w:rPr>
              <w:t xml:space="preserve"> </w:t>
            </w:r>
            <w:proofErr w:type="spellStart"/>
            <w:r w:rsidR="00BE13BB">
              <w:rPr>
                <w:rFonts w:eastAsia="Calibri"/>
                <w:sz w:val="19"/>
                <w:szCs w:val="19"/>
                <w:lang w:eastAsia="en-US"/>
              </w:rPr>
              <w:lastRenderedPageBreak/>
              <w:t>грнаждан</w:t>
            </w:r>
            <w:proofErr w:type="spellEnd"/>
          </w:p>
        </w:tc>
        <w:tc>
          <w:tcPr>
            <w:tcW w:w="2835" w:type="dxa"/>
            <w:shd w:val="clear" w:color="auto" w:fill="auto"/>
          </w:tcPr>
          <w:p w:rsidR="002779FA" w:rsidRPr="00875D61" w:rsidRDefault="002779FA" w:rsidP="002779FA">
            <w:pPr>
              <w:rPr>
                <w:rFonts w:eastAsia="Calibri"/>
                <w:sz w:val="19"/>
                <w:szCs w:val="19"/>
                <w:lang w:eastAsia="en-US"/>
              </w:rPr>
            </w:pPr>
            <w:r w:rsidRPr="00875D61">
              <w:rPr>
                <w:rFonts w:eastAsia="Calibri"/>
                <w:sz w:val="19"/>
                <w:szCs w:val="19"/>
                <w:lang w:eastAsia="en-US"/>
              </w:rPr>
              <w:lastRenderedPageBreak/>
              <w:t>Администрация Пустошкинского района</w:t>
            </w:r>
            <w:r>
              <w:rPr>
                <w:rFonts w:eastAsia="Calibri"/>
                <w:sz w:val="19"/>
                <w:szCs w:val="19"/>
                <w:lang w:eastAsia="en-US"/>
              </w:rPr>
              <w:t>,</w:t>
            </w:r>
          </w:p>
          <w:p w:rsidR="002779FA" w:rsidRPr="00875D61" w:rsidRDefault="002779FA" w:rsidP="002779FA">
            <w:pPr>
              <w:rPr>
                <w:rFonts w:eastAsia="Calibri"/>
                <w:sz w:val="19"/>
                <w:szCs w:val="19"/>
                <w:lang w:eastAsia="en-US"/>
              </w:rPr>
            </w:pPr>
            <w:r w:rsidRPr="00875D61">
              <w:rPr>
                <w:rFonts w:eastAsia="Calibri"/>
                <w:sz w:val="19"/>
                <w:szCs w:val="19"/>
                <w:lang w:eastAsia="en-US"/>
              </w:rPr>
              <w:t>МБОУ «Пустошкинский центр образования»</w:t>
            </w:r>
            <w:r>
              <w:rPr>
                <w:rFonts w:eastAsia="Calibri"/>
                <w:sz w:val="19"/>
                <w:szCs w:val="19"/>
                <w:lang w:eastAsia="en-US"/>
              </w:rPr>
              <w:t xml:space="preserve">, </w:t>
            </w:r>
            <w:r w:rsidRPr="00875D61">
              <w:rPr>
                <w:rFonts w:eastAsia="Calibri"/>
                <w:sz w:val="19"/>
                <w:szCs w:val="19"/>
                <w:lang w:eastAsia="en-US"/>
              </w:rPr>
              <w:t xml:space="preserve">МБОУ </w:t>
            </w:r>
            <w:r w:rsidRPr="00875D61">
              <w:rPr>
                <w:rFonts w:eastAsia="Calibri"/>
                <w:sz w:val="19"/>
                <w:szCs w:val="19"/>
                <w:lang w:eastAsia="en-US"/>
              </w:rPr>
              <w:lastRenderedPageBreak/>
              <w:t>«</w:t>
            </w:r>
            <w:proofErr w:type="spellStart"/>
            <w:r w:rsidRPr="00875D61">
              <w:rPr>
                <w:rFonts w:eastAsia="Calibri"/>
                <w:sz w:val="19"/>
                <w:szCs w:val="19"/>
                <w:lang w:eastAsia="en-US"/>
              </w:rPr>
              <w:t>Пустошкинская</w:t>
            </w:r>
            <w:proofErr w:type="spellEnd"/>
            <w:r w:rsidRPr="00875D61">
              <w:rPr>
                <w:rFonts w:eastAsia="Calibri"/>
                <w:sz w:val="19"/>
                <w:szCs w:val="19"/>
                <w:lang w:eastAsia="en-US"/>
              </w:rPr>
              <w:t xml:space="preserve"> сельская общеобразовательная школа»</w:t>
            </w:r>
            <w:r>
              <w:rPr>
                <w:rFonts w:eastAsia="Calibri"/>
                <w:sz w:val="19"/>
                <w:szCs w:val="19"/>
                <w:lang w:eastAsia="en-US"/>
              </w:rPr>
              <w:t>,</w:t>
            </w:r>
          </w:p>
          <w:p w:rsidR="002779FA" w:rsidRPr="00EB7F1B" w:rsidRDefault="002779FA" w:rsidP="002779FA">
            <w:pPr>
              <w:jc w:val="both"/>
              <w:rPr>
                <w:rFonts w:eastAsia="Calibri"/>
                <w:sz w:val="19"/>
                <w:szCs w:val="19"/>
                <w:lang w:eastAsia="en-US"/>
              </w:rPr>
            </w:pPr>
            <w:r w:rsidRPr="00875D61">
              <w:rPr>
                <w:rFonts w:eastAsia="Calibri"/>
                <w:sz w:val="19"/>
                <w:szCs w:val="19"/>
                <w:lang w:eastAsia="en-US"/>
              </w:rPr>
              <w:t xml:space="preserve">МБУ </w:t>
            </w:r>
            <w:proofErr w:type="gramStart"/>
            <w:r w:rsidRPr="00875D61">
              <w:rPr>
                <w:rFonts w:eastAsia="Calibri"/>
                <w:sz w:val="19"/>
                <w:szCs w:val="19"/>
                <w:lang w:eastAsia="en-US"/>
              </w:rPr>
              <w:t>ДО</w:t>
            </w:r>
            <w:proofErr w:type="gramEnd"/>
            <w:r w:rsidRPr="00875D61">
              <w:rPr>
                <w:rFonts w:eastAsia="Calibri"/>
                <w:sz w:val="19"/>
                <w:szCs w:val="19"/>
                <w:lang w:eastAsia="en-US"/>
              </w:rPr>
              <w:t xml:space="preserve"> «</w:t>
            </w:r>
            <w:proofErr w:type="gramStart"/>
            <w:r w:rsidRPr="00875D61">
              <w:rPr>
                <w:rFonts w:eastAsia="Calibri"/>
                <w:sz w:val="19"/>
                <w:szCs w:val="19"/>
                <w:lang w:eastAsia="en-US"/>
              </w:rPr>
              <w:t>Центр</w:t>
            </w:r>
            <w:proofErr w:type="gramEnd"/>
            <w:r w:rsidRPr="00875D61">
              <w:rPr>
                <w:rFonts w:eastAsia="Calibri"/>
                <w:sz w:val="19"/>
                <w:szCs w:val="19"/>
                <w:lang w:eastAsia="en-US"/>
              </w:rPr>
              <w:t xml:space="preserve"> </w:t>
            </w:r>
            <w:r>
              <w:rPr>
                <w:rFonts w:eastAsia="Calibri"/>
                <w:sz w:val="19"/>
                <w:szCs w:val="19"/>
                <w:lang w:eastAsia="en-US"/>
              </w:rPr>
              <w:t>д</w:t>
            </w:r>
            <w:r w:rsidRPr="00875D61">
              <w:rPr>
                <w:rFonts w:eastAsia="Calibri"/>
                <w:sz w:val="19"/>
                <w:szCs w:val="19"/>
                <w:lang w:eastAsia="en-US"/>
              </w:rPr>
              <w:t>ополнительного образования для детей»</w:t>
            </w:r>
            <w:r>
              <w:rPr>
                <w:rFonts w:eastAsia="Calibri"/>
                <w:sz w:val="19"/>
                <w:szCs w:val="19"/>
                <w:lang w:eastAsia="en-US"/>
              </w:rPr>
              <w:t xml:space="preserve">, </w:t>
            </w:r>
            <w:r w:rsidRPr="00875D61">
              <w:rPr>
                <w:rFonts w:eastAsia="Calibri"/>
                <w:sz w:val="19"/>
                <w:szCs w:val="19"/>
                <w:lang w:eastAsia="en-US"/>
              </w:rPr>
              <w:t>МБУК «Пустошкинский районный Центр культуры»</w:t>
            </w:r>
            <w:r>
              <w:rPr>
                <w:rFonts w:eastAsia="Calibri"/>
                <w:sz w:val="19"/>
                <w:szCs w:val="19"/>
                <w:lang w:eastAsia="en-US"/>
              </w:rPr>
              <w:t xml:space="preserve"> Пустошкинского района</w:t>
            </w:r>
          </w:p>
        </w:tc>
        <w:tc>
          <w:tcPr>
            <w:tcW w:w="851" w:type="dxa"/>
            <w:shd w:val="clear" w:color="auto" w:fill="auto"/>
          </w:tcPr>
          <w:p w:rsidR="002779FA" w:rsidRPr="00EB7F1B" w:rsidRDefault="002779FA" w:rsidP="002779FA">
            <w:pPr>
              <w:jc w:val="center"/>
              <w:rPr>
                <w:rFonts w:eastAsia="Calibri"/>
                <w:sz w:val="19"/>
                <w:szCs w:val="19"/>
                <w:lang w:eastAsia="en-US"/>
              </w:rPr>
            </w:pPr>
            <w:r w:rsidRPr="00EB7F1B">
              <w:rPr>
                <w:rFonts w:eastAsia="Calibri"/>
                <w:sz w:val="19"/>
                <w:szCs w:val="19"/>
                <w:lang w:eastAsia="en-US"/>
              </w:rPr>
              <w:lastRenderedPageBreak/>
              <w:t>2021-202</w:t>
            </w:r>
            <w:r>
              <w:rPr>
                <w:rFonts w:eastAsia="Calibri"/>
                <w:sz w:val="19"/>
                <w:szCs w:val="19"/>
                <w:lang w:eastAsia="en-US"/>
              </w:rPr>
              <w:t>7</w:t>
            </w:r>
            <w:r w:rsidRPr="00EB7F1B">
              <w:rPr>
                <w:rFonts w:eastAsia="Calibri"/>
                <w:sz w:val="19"/>
                <w:szCs w:val="19"/>
                <w:lang w:eastAsia="en-US"/>
              </w:rPr>
              <w:t>гг.</w:t>
            </w:r>
          </w:p>
        </w:tc>
        <w:tc>
          <w:tcPr>
            <w:tcW w:w="850" w:type="dxa"/>
            <w:shd w:val="clear" w:color="auto" w:fill="auto"/>
          </w:tcPr>
          <w:p w:rsidR="002779FA" w:rsidRPr="00EB7F1B" w:rsidRDefault="00BE13BB" w:rsidP="002779FA">
            <w:pPr>
              <w:jc w:val="center"/>
              <w:rPr>
                <w:rFonts w:eastAsia="Calibri"/>
                <w:sz w:val="19"/>
                <w:szCs w:val="19"/>
                <w:lang w:eastAsia="en-US"/>
              </w:rPr>
            </w:pPr>
            <w:r>
              <w:rPr>
                <w:rFonts w:eastAsia="Calibri"/>
                <w:sz w:val="19"/>
                <w:szCs w:val="19"/>
                <w:lang w:eastAsia="en-US"/>
              </w:rPr>
              <w:t>496,2</w:t>
            </w:r>
          </w:p>
        </w:tc>
        <w:tc>
          <w:tcPr>
            <w:tcW w:w="850" w:type="dxa"/>
            <w:shd w:val="clear" w:color="auto" w:fill="auto"/>
          </w:tcPr>
          <w:p w:rsidR="002779FA" w:rsidRPr="00EB7F1B" w:rsidRDefault="002779FA" w:rsidP="002779FA">
            <w:pPr>
              <w:jc w:val="center"/>
              <w:rPr>
                <w:rFonts w:eastAsia="Calibri"/>
                <w:sz w:val="19"/>
                <w:szCs w:val="19"/>
                <w:lang w:eastAsia="en-US"/>
              </w:rPr>
            </w:pPr>
            <w:r>
              <w:rPr>
                <w:rFonts w:eastAsia="Calibri"/>
                <w:sz w:val="19"/>
                <w:szCs w:val="19"/>
                <w:lang w:eastAsia="en-US"/>
              </w:rPr>
              <w:t>75,5</w:t>
            </w:r>
          </w:p>
        </w:tc>
        <w:tc>
          <w:tcPr>
            <w:tcW w:w="709" w:type="dxa"/>
            <w:shd w:val="clear" w:color="auto" w:fill="auto"/>
          </w:tcPr>
          <w:p w:rsidR="002779FA" w:rsidRPr="00EB7F1B" w:rsidRDefault="002779FA" w:rsidP="002779FA">
            <w:pPr>
              <w:jc w:val="center"/>
              <w:rPr>
                <w:rFonts w:eastAsia="Calibri"/>
                <w:sz w:val="19"/>
                <w:szCs w:val="19"/>
                <w:lang w:eastAsia="en-US"/>
              </w:rPr>
            </w:pPr>
            <w:r>
              <w:rPr>
                <w:rFonts w:eastAsia="Calibri"/>
                <w:sz w:val="19"/>
                <w:szCs w:val="19"/>
                <w:lang w:eastAsia="en-US"/>
              </w:rPr>
              <w:t>75,4</w:t>
            </w:r>
          </w:p>
        </w:tc>
        <w:tc>
          <w:tcPr>
            <w:tcW w:w="709" w:type="dxa"/>
            <w:shd w:val="clear" w:color="auto" w:fill="auto"/>
          </w:tcPr>
          <w:p w:rsidR="002779FA" w:rsidRPr="00EB7F1B" w:rsidRDefault="002779FA" w:rsidP="002779FA">
            <w:pPr>
              <w:jc w:val="center"/>
              <w:rPr>
                <w:rFonts w:eastAsia="Calibri"/>
                <w:sz w:val="19"/>
                <w:szCs w:val="19"/>
                <w:lang w:eastAsia="en-US"/>
              </w:rPr>
            </w:pPr>
            <w:r>
              <w:rPr>
                <w:rFonts w:eastAsia="Calibri"/>
                <w:sz w:val="19"/>
                <w:szCs w:val="19"/>
                <w:lang w:eastAsia="en-US"/>
              </w:rPr>
              <w:t>40,0</w:t>
            </w:r>
          </w:p>
        </w:tc>
        <w:tc>
          <w:tcPr>
            <w:tcW w:w="708" w:type="dxa"/>
            <w:shd w:val="clear" w:color="auto" w:fill="auto"/>
          </w:tcPr>
          <w:p w:rsidR="002779FA" w:rsidRPr="00EB7F1B" w:rsidRDefault="002779FA" w:rsidP="002779FA">
            <w:pPr>
              <w:jc w:val="center"/>
              <w:rPr>
                <w:rFonts w:eastAsia="Calibri"/>
                <w:sz w:val="19"/>
                <w:szCs w:val="19"/>
                <w:lang w:eastAsia="en-US"/>
              </w:rPr>
            </w:pPr>
            <w:r>
              <w:rPr>
                <w:rFonts w:eastAsia="Calibri"/>
                <w:sz w:val="19"/>
                <w:szCs w:val="19"/>
                <w:lang w:eastAsia="en-US"/>
              </w:rPr>
              <w:t>120,5</w:t>
            </w:r>
          </w:p>
        </w:tc>
        <w:tc>
          <w:tcPr>
            <w:tcW w:w="734" w:type="dxa"/>
            <w:gridSpan w:val="4"/>
            <w:shd w:val="clear" w:color="auto" w:fill="auto"/>
          </w:tcPr>
          <w:p w:rsidR="002779FA" w:rsidRPr="00EB7F1B" w:rsidRDefault="002779FA" w:rsidP="002779FA">
            <w:pPr>
              <w:rPr>
                <w:rFonts w:eastAsia="Calibri"/>
                <w:sz w:val="19"/>
                <w:szCs w:val="19"/>
                <w:lang w:eastAsia="en-US"/>
              </w:rPr>
            </w:pPr>
            <w:r>
              <w:rPr>
                <w:rFonts w:eastAsia="Calibri"/>
                <w:sz w:val="19"/>
                <w:szCs w:val="19"/>
                <w:lang w:eastAsia="en-US"/>
              </w:rPr>
              <w:t>120,8</w:t>
            </w:r>
          </w:p>
        </w:tc>
        <w:tc>
          <w:tcPr>
            <w:tcW w:w="684" w:type="dxa"/>
            <w:gridSpan w:val="2"/>
            <w:shd w:val="clear" w:color="auto" w:fill="auto"/>
          </w:tcPr>
          <w:p w:rsidR="002779FA" w:rsidRPr="00EB7F1B" w:rsidRDefault="002779FA" w:rsidP="002779FA">
            <w:pPr>
              <w:rPr>
                <w:rFonts w:eastAsia="Calibri"/>
                <w:sz w:val="19"/>
                <w:szCs w:val="19"/>
                <w:lang w:eastAsia="en-US"/>
              </w:rPr>
            </w:pPr>
            <w:r>
              <w:rPr>
                <w:rFonts w:eastAsia="Calibri"/>
                <w:sz w:val="19"/>
                <w:szCs w:val="19"/>
                <w:lang w:eastAsia="en-US"/>
              </w:rPr>
              <w:t>32,0</w:t>
            </w:r>
          </w:p>
        </w:tc>
        <w:tc>
          <w:tcPr>
            <w:tcW w:w="851" w:type="dxa"/>
          </w:tcPr>
          <w:p w:rsidR="002779FA" w:rsidRPr="005D0EC9" w:rsidRDefault="002779FA" w:rsidP="002779FA">
            <w:pPr>
              <w:jc w:val="both"/>
            </w:pPr>
            <w:r>
              <w:t>32,0</w:t>
            </w:r>
          </w:p>
        </w:tc>
        <w:tc>
          <w:tcPr>
            <w:tcW w:w="2126" w:type="dxa"/>
            <w:shd w:val="clear" w:color="auto" w:fill="auto"/>
          </w:tcPr>
          <w:p w:rsidR="002779FA" w:rsidRDefault="002779FA" w:rsidP="002779FA">
            <w:pPr>
              <w:jc w:val="both"/>
            </w:pPr>
            <w:r w:rsidRPr="005D0EC9">
              <w:t xml:space="preserve">Противодействие преступности, охрана общественного порядка и </w:t>
            </w:r>
            <w:r w:rsidRPr="005D0EC9">
              <w:lastRenderedPageBreak/>
              <w:t>обеспечение безопасности граждан Пустошкинского района.</w:t>
            </w:r>
          </w:p>
          <w:p w:rsidR="002779FA" w:rsidRPr="00EB7F1B" w:rsidRDefault="002779FA" w:rsidP="002779FA">
            <w:pPr>
              <w:jc w:val="both"/>
              <w:rPr>
                <w:rFonts w:eastAsia="Calibri"/>
                <w:sz w:val="19"/>
                <w:szCs w:val="19"/>
                <w:lang w:eastAsia="en-US"/>
              </w:rPr>
            </w:pPr>
          </w:p>
        </w:tc>
        <w:tc>
          <w:tcPr>
            <w:tcW w:w="1985" w:type="dxa"/>
            <w:shd w:val="clear" w:color="auto" w:fill="auto"/>
          </w:tcPr>
          <w:p w:rsidR="002779FA" w:rsidRPr="00EB7F1B" w:rsidRDefault="002779FA" w:rsidP="002779FA">
            <w:pPr>
              <w:jc w:val="both"/>
              <w:rPr>
                <w:rFonts w:eastAsia="Calibri"/>
                <w:sz w:val="19"/>
                <w:szCs w:val="19"/>
                <w:lang w:eastAsia="en-US"/>
              </w:rPr>
            </w:pPr>
            <w:r w:rsidRPr="00EB7F1B">
              <w:rPr>
                <w:rFonts w:eastAsia="Calibri"/>
                <w:sz w:val="19"/>
                <w:szCs w:val="19"/>
                <w:lang w:eastAsia="en-US"/>
              </w:rPr>
              <w:lastRenderedPageBreak/>
              <w:t xml:space="preserve">Нецелевое и (или) неэффективное использование бюджетных средств, </w:t>
            </w:r>
            <w:r w:rsidRPr="00EB7F1B">
              <w:rPr>
                <w:rFonts w:eastAsia="Calibri"/>
                <w:sz w:val="19"/>
                <w:szCs w:val="19"/>
                <w:lang w:eastAsia="en-US"/>
              </w:rPr>
              <w:lastRenderedPageBreak/>
              <w:t>невыполнение ряда мероприятий муниципальной программы</w:t>
            </w:r>
          </w:p>
        </w:tc>
      </w:tr>
      <w:tr w:rsidR="002779FA" w:rsidRPr="00EB7F1B" w:rsidTr="002779FA">
        <w:tc>
          <w:tcPr>
            <w:tcW w:w="2009" w:type="dxa"/>
            <w:gridSpan w:val="2"/>
          </w:tcPr>
          <w:p w:rsidR="002779FA" w:rsidRPr="00EB7F1B" w:rsidRDefault="002779FA" w:rsidP="002779FA">
            <w:pPr>
              <w:rPr>
                <w:rFonts w:eastAsia="Calibri"/>
                <w:b/>
                <w:sz w:val="19"/>
                <w:szCs w:val="19"/>
                <w:u w:val="single"/>
                <w:lang w:eastAsia="en-US"/>
              </w:rPr>
            </w:pPr>
          </w:p>
        </w:tc>
        <w:tc>
          <w:tcPr>
            <w:tcW w:w="14259" w:type="dxa"/>
            <w:gridSpan w:val="17"/>
            <w:shd w:val="clear" w:color="auto" w:fill="auto"/>
          </w:tcPr>
          <w:p w:rsidR="002779FA" w:rsidRPr="00EB7F1B" w:rsidRDefault="002779FA" w:rsidP="002779FA">
            <w:pPr>
              <w:rPr>
                <w:rFonts w:eastAsia="Calibri"/>
                <w:sz w:val="19"/>
                <w:szCs w:val="19"/>
                <w:lang w:eastAsia="en-US"/>
              </w:rPr>
            </w:pPr>
            <w:r w:rsidRPr="00EB7F1B">
              <w:rPr>
                <w:rFonts w:eastAsia="Calibri"/>
                <w:b/>
                <w:sz w:val="19"/>
                <w:szCs w:val="19"/>
                <w:u w:val="single"/>
                <w:lang w:eastAsia="en-US"/>
              </w:rPr>
              <w:t>Подпрограмма 2</w:t>
            </w:r>
          </w:p>
        </w:tc>
      </w:tr>
      <w:tr w:rsidR="002779FA" w:rsidRPr="00EB7F1B" w:rsidTr="002779FA">
        <w:tc>
          <w:tcPr>
            <w:tcW w:w="620" w:type="dxa"/>
            <w:shd w:val="clear" w:color="auto" w:fill="auto"/>
          </w:tcPr>
          <w:p w:rsidR="002779FA" w:rsidRPr="00EB7F1B" w:rsidRDefault="002779FA" w:rsidP="002779FA">
            <w:pPr>
              <w:jc w:val="both"/>
              <w:rPr>
                <w:rFonts w:eastAsia="Calibri"/>
                <w:sz w:val="19"/>
                <w:szCs w:val="19"/>
                <w:lang w:eastAsia="en-US"/>
              </w:rPr>
            </w:pPr>
            <w:r w:rsidRPr="00EB7F1B">
              <w:rPr>
                <w:rFonts w:eastAsia="Calibri"/>
                <w:sz w:val="19"/>
                <w:szCs w:val="19"/>
                <w:lang w:eastAsia="en-US"/>
              </w:rPr>
              <w:t>2</w:t>
            </w:r>
          </w:p>
        </w:tc>
        <w:tc>
          <w:tcPr>
            <w:tcW w:w="1756" w:type="dxa"/>
            <w:gridSpan w:val="2"/>
            <w:shd w:val="clear" w:color="auto" w:fill="auto"/>
          </w:tcPr>
          <w:p w:rsidR="002779FA" w:rsidRPr="00EB7F1B" w:rsidRDefault="002779FA" w:rsidP="002779FA">
            <w:pPr>
              <w:jc w:val="both"/>
              <w:rPr>
                <w:rFonts w:eastAsia="Calibri"/>
                <w:b/>
                <w:sz w:val="19"/>
                <w:szCs w:val="19"/>
                <w:lang w:eastAsia="en-US"/>
              </w:rPr>
            </w:pPr>
            <w:r w:rsidRPr="00EB7F1B">
              <w:rPr>
                <w:rFonts w:eastAsia="Calibri"/>
                <w:b/>
                <w:sz w:val="19"/>
                <w:szCs w:val="19"/>
                <w:lang w:eastAsia="en-US"/>
              </w:rPr>
              <w:t>«</w:t>
            </w:r>
            <w:r>
              <w:rPr>
                <w:rFonts w:eastAsia="Calibri"/>
                <w:b/>
                <w:sz w:val="19"/>
                <w:szCs w:val="19"/>
                <w:lang w:eastAsia="en-US"/>
              </w:rPr>
              <w:t>Пожарная безопасность муниципального образования</w:t>
            </w:r>
            <w:r w:rsidRPr="00EB7F1B">
              <w:rPr>
                <w:rFonts w:eastAsia="Calibri"/>
                <w:b/>
                <w:sz w:val="19"/>
                <w:szCs w:val="19"/>
                <w:lang w:eastAsia="en-US"/>
              </w:rPr>
              <w:t>»</w:t>
            </w:r>
          </w:p>
        </w:tc>
        <w:tc>
          <w:tcPr>
            <w:tcW w:w="2835" w:type="dxa"/>
            <w:shd w:val="clear" w:color="auto" w:fill="auto"/>
          </w:tcPr>
          <w:p w:rsidR="002779FA" w:rsidRPr="00EB7F1B" w:rsidRDefault="002779FA" w:rsidP="002779FA">
            <w:pPr>
              <w:jc w:val="both"/>
              <w:rPr>
                <w:rFonts w:eastAsia="Calibri"/>
                <w:sz w:val="19"/>
                <w:szCs w:val="19"/>
                <w:lang w:eastAsia="en-US"/>
              </w:rPr>
            </w:pPr>
            <w:proofErr w:type="gramStart"/>
            <w:r>
              <w:rPr>
                <w:rFonts w:eastAsia="Calibri"/>
                <w:sz w:val="19"/>
                <w:szCs w:val="19"/>
                <w:lang w:eastAsia="en-US"/>
              </w:rPr>
              <w:t>Администрация</w:t>
            </w:r>
            <w:r w:rsidRPr="00EB7F1B">
              <w:rPr>
                <w:rFonts w:eastAsia="Calibri"/>
                <w:sz w:val="19"/>
                <w:szCs w:val="19"/>
                <w:lang w:eastAsia="en-US"/>
              </w:rPr>
              <w:t xml:space="preserve"> Пустошкинского района</w:t>
            </w:r>
            <w:r>
              <w:rPr>
                <w:rFonts w:eastAsia="Calibri"/>
                <w:sz w:val="19"/>
                <w:szCs w:val="19"/>
                <w:lang w:eastAsia="en-US"/>
              </w:rPr>
              <w:t xml:space="preserve">, </w:t>
            </w:r>
            <w:r w:rsidRPr="00EB7F1B">
              <w:rPr>
                <w:rFonts w:eastAsia="Calibri"/>
                <w:sz w:val="19"/>
                <w:szCs w:val="19"/>
                <w:lang w:eastAsia="en-US"/>
              </w:rPr>
              <w:t xml:space="preserve"> </w:t>
            </w:r>
            <w:r w:rsidRPr="002F25C3">
              <w:rPr>
                <w:rFonts w:eastAsia="Calibri"/>
                <w:sz w:val="19"/>
                <w:szCs w:val="19"/>
                <w:lang w:eastAsia="en-US"/>
              </w:rPr>
              <w:t>Сельское</w:t>
            </w:r>
            <w:r>
              <w:rPr>
                <w:rFonts w:eastAsia="Calibri"/>
                <w:sz w:val="19"/>
                <w:szCs w:val="19"/>
                <w:lang w:eastAsia="en-US"/>
              </w:rPr>
              <w:t xml:space="preserve"> </w:t>
            </w:r>
            <w:r w:rsidRPr="002F25C3">
              <w:rPr>
                <w:rFonts w:eastAsia="Calibri"/>
                <w:sz w:val="19"/>
                <w:szCs w:val="19"/>
                <w:lang w:eastAsia="en-US"/>
              </w:rPr>
              <w:t>поселение</w:t>
            </w:r>
            <w:r>
              <w:rPr>
                <w:rFonts w:eastAsia="Calibri"/>
                <w:sz w:val="19"/>
                <w:szCs w:val="19"/>
                <w:lang w:eastAsia="en-US"/>
              </w:rPr>
              <w:t xml:space="preserve"> </w:t>
            </w:r>
            <w:r w:rsidRPr="002F25C3">
              <w:rPr>
                <w:rFonts w:eastAsia="Calibri"/>
                <w:sz w:val="19"/>
                <w:szCs w:val="19"/>
                <w:lang w:eastAsia="en-US"/>
              </w:rPr>
              <w:t xml:space="preserve"> «</w:t>
            </w:r>
            <w:proofErr w:type="spellStart"/>
            <w:r w:rsidRPr="002F25C3">
              <w:rPr>
                <w:rFonts w:eastAsia="Calibri"/>
                <w:sz w:val="19"/>
                <w:szCs w:val="19"/>
                <w:lang w:eastAsia="en-US"/>
              </w:rPr>
              <w:t>Алольская</w:t>
            </w:r>
            <w:proofErr w:type="spellEnd"/>
            <w:r w:rsidRPr="002F25C3">
              <w:rPr>
                <w:rFonts w:eastAsia="Calibri"/>
                <w:sz w:val="19"/>
                <w:szCs w:val="19"/>
                <w:lang w:eastAsia="en-US"/>
              </w:rPr>
              <w:t xml:space="preserve"> волость»</w:t>
            </w:r>
            <w:r>
              <w:rPr>
                <w:rFonts w:eastAsia="Calibri"/>
                <w:sz w:val="19"/>
                <w:szCs w:val="19"/>
                <w:lang w:eastAsia="en-US"/>
              </w:rPr>
              <w:t xml:space="preserve">, </w:t>
            </w:r>
            <w:r w:rsidRPr="002F25C3">
              <w:rPr>
                <w:rFonts w:eastAsia="Calibri"/>
                <w:sz w:val="19"/>
                <w:szCs w:val="19"/>
                <w:lang w:eastAsia="en-US"/>
              </w:rPr>
              <w:t>Сельское поселение «</w:t>
            </w:r>
            <w:proofErr w:type="spellStart"/>
            <w:r w:rsidRPr="002F25C3">
              <w:rPr>
                <w:rFonts w:eastAsia="Calibri"/>
                <w:sz w:val="19"/>
                <w:szCs w:val="19"/>
                <w:lang w:eastAsia="en-US"/>
              </w:rPr>
              <w:t>Гультяевская</w:t>
            </w:r>
            <w:proofErr w:type="spellEnd"/>
            <w:r w:rsidRPr="002F25C3">
              <w:rPr>
                <w:rFonts w:eastAsia="Calibri"/>
                <w:sz w:val="19"/>
                <w:szCs w:val="19"/>
                <w:lang w:eastAsia="en-US"/>
              </w:rPr>
              <w:t xml:space="preserve"> волость»</w:t>
            </w:r>
            <w:r>
              <w:rPr>
                <w:rFonts w:eastAsia="Calibri"/>
                <w:sz w:val="19"/>
                <w:szCs w:val="19"/>
                <w:lang w:eastAsia="en-US"/>
              </w:rPr>
              <w:t xml:space="preserve">, </w:t>
            </w:r>
            <w:r w:rsidRPr="002F25C3">
              <w:rPr>
                <w:rFonts w:eastAsia="Calibri"/>
                <w:sz w:val="19"/>
                <w:szCs w:val="19"/>
                <w:lang w:eastAsia="en-US"/>
              </w:rPr>
              <w:t>Сельское поселение «</w:t>
            </w:r>
            <w:proofErr w:type="spellStart"/>
            <w:r w:rsidRPr="002F25C3">
              <w:rPr>
                <w:rFonts w:eastAsia="Calibri"/>
                <w:sz w:val="19"/>
                <w:szCs w:val="19"/>
                <w:lang w:eastAsia="en-US"/>
              </w:rPr>
              <w:t>Забельская</w:t>
            </w:r>
            <w:proofErr w:type="spellEnd"/>
            <w:r w:rsidRPr="002F25C3">
              <w:rPr>
                <w:rFonts w:eastAsia="Calibri"/>
                <w:sz w:val="19"/>
                <w:szCs w:val="19"/>
                <w:lang w:eastAsia="en-US"/>
              </w:rPr>
              <w:t xml:space="preserve"> волость»</w:t>
            </w:r>
            <w:r>
              <w:rPr>
                <w:rFonts w:eastAsia="Calibri"/>
                <w:sz w:val="19"/>
                <w:szCs w:val="19"/>
                <w:lang w:eastAsia="en-US"/>
              </w:rPr>
              <w:t xml:space="preserve">, </w:t>
            </w:r>
            <w:r w:rsidRPr="002F25C3">
              <w:rPr>
                <w:rFonts w:eastAsia="Calibri"/>
                <w:sz w:val="19"/>
                <w:szCs w:val="19"/>
                <w:lang w:eastAsia="en-US"/>
              </w:rPr>
              <w:t>Сельское поселение «Пригородная волость»</w:t>
            </w:r>
            <w:r>
              <w:rPr>
                <w:rFonts w:eastAsia="Calibri"/>
                <w:sz w:val="19"/>
                <w:szCs w:val="19"/>
                <w:lang w:eastAsia="en-US"/>
              </w:rPr>
              <w:t xml:space="preserve">, </w:t>
            </w:r>
            <w:r w:rsidRPr="002F25C3">
              <w:rPr>
                <w:rFonts w:eastAsia="Calibri"/>
                <w:sz w:val="19"/>
                <w:szCs w:val="19"/>
                <w:lang w:eastAsia="en-US"/>
              </w:rPr>
              <w:t>Сельское поселение «</w:t>
            </w:r>
            <w:proofErr w:type="spellStart"/>
            <w:r w:rsidRPr="002F25C3">
              <w:rPr>
                <w:rFonts w:eastAsia="Calibri"/>
                <w:sz w:val="19"/>
                <w:szCs w:val="19"/>
                <w:lang w:eastAsia="en-US"/>
              </w:rPr>
              <w:t>Щукинская</w:t>
            </w:r>
            <w:proofErr w:type="spellEnd"/>
            <w:r w:rsidRPr="002F25C3">
              <w:rPr>
                <w:rFonts w:eastAsia="Calibri"/>
                <w:sz w:val="19"/>
                <w:szCs w:val="19"/>
                <w:lang w:eastAsia="en-US"/>
              </w:rPr>
              <w:t xml:space="preserve"> волость»</w:t>
            </w:r>
            <w:proofErr w:type="gramEnd"/>
          </w:p>
        </w:tc>
        <w:tc>
          <w:tcPr>
            <w:tcW w:w="851" w:type="dxa"/>
            <w:shd w:val="clear" w:color="auto" w:fill="auto"/>
          </w:tcPr>
          <w:p w:rsidR="002779FA" w:rsidRPr="00EB7F1B" w:rsidRDefault="002779FA" w:rsidP="00BE13BB">
            <w:pPr>
              <w:jc w:val="center"/>
              <w:rPr>
                <w:rFonts w:eastAsia="Calibri"/>
                <w:sz w:val="19"/>
                <w:szCs w:val="19"/>
                <w:lang w:eastAsia="en-US"/>
              </w:rPr>
            </w:pPr>
            <w:r w:rsidRPr="00EB7F1B">
              <w:rPr>
                <w:rFonts w:eastAsia="Calibri"/>
                <w:sz w:val="19"/>
                <w:szCs w:val="19"/>
                <w:lang w:eastAsia="en-US"/>
              </w:rPr>
              <w:t>2021-202</w:t>
            </w:r>
            <w:r w:rsidR="00BE13BB">
              <w:rPr>
                <w:rFonts w:eastAsia="Calibri"/>
                <w:sz w:val="19"/>
                <w:szCs w:val="19"/>
                <w:lang w:eastAsia="en-US"/>
              </w:rPr>
              <w:t>7</w:t>
            </w:r>
            <w:r w:rsidRPr="00EB7F1B">
              <w:rPr>
                <w:rFonts w:eastAsia="Calibri"/>
                <w:sz w:val="19"/>
                <w:szCs w:val="19"/>
                <w:lang w:eastAsia="en-US"/>
              </w:rPr>
              <w:t>гг.</w:t>
            </w:r>
          </w:p>
        </w:tc>
        <w:tc>
          <w:tcPr>
            <w:tcW w:w="850" w:type="dxa"/>
            <w:shd w:val="clear" w:color="auto" w:fill="auto"/>
          </w:tcPr>
          <w:p w:rsidR="002779FA" w:rsidRPr="00EB7F1B" w:rsidRDefault="00BE13BB" w:rsidP="002779FA">
            <w:pPr>
              <w:jc w:val="center"/>
              <w:rPr>
                <w:rFonts w:eastAsia="Calibri"/>
                <w:sz w:val="19"/>
                <w:szCs w:val="19"/>
                <w:lang w:eastAsia="en-US"/>
              </w:rPr>
            </w:pPr>
            <w:r>
              <w:rPr>
                <w:rFonts w:eastAsia="Calibri"/>
                <w:sz w:val="19"/>
                <w:szCs w:val="19"/>
                <w:lang w:eastAsia="en-US"/>
              </w:rPr>
              <w:t>516,0</w:t>
            </w:r>
          </w:p>
        </w:tc>
        <w:tc>
          <w:tcPr>
            <w:tcW w:w="850" w:type="dxa"/>
            <w:shd w:val="clear" w:color="auto" w:fill="auto"/>
          </w:tcPr>
          <w:p w:rsidR="002779FA" w:rsidRPr="00EB7F1B" w:rsidRDefault="002779FA" w:rsidP="002779FA">
            <w:pPr>
              <w:jc w:val="center"/>
              <w:rPr>
                <w:rFonts w:eastAsia="Calibri"/>
                <w:sz w:val="19"/>
                <w:szCs w:val="19"/>
                <w:lang w:eastAsia="en-US"/>
              </w:rPr>
            </w:pPr>
            <w:r>
              <w:rPr>
                <w:rFonts w:eastAsia="Calibri"/>
                <w:sz w:val="19"/>
                <w:szCs w:val="19"/>
                <w:lang w:eastAsia="en-US"/>
              </w:rPr>
              <w:t>76,0</w:t>
            </w:r>
          </w:p>
        </w:tc>
        <w:tc>
          <w:tcPr>
            <w:tcW w:w="709" w:type="dxa"/>
            <w:shd w:val="clear" w:color="auto" w:fill="auto"/>
          </w:tcPr>
          <w:p w:rsidR="002779FA" w:rsidRPr="00EB7F1B" w:rsidRDefault="002779FA" w:rsidP="002779FA">
            <w:pPr>
              <w:jc w:val="center"/>
              <w:rPr>
                <w:rFonts w:eastAsia="Calibri"/>
                <w:sz w:val="19"/>
                <w:szCs w:val="19"/>
                <w:lang w:eastAsia="en-US"/>
              </w:rPr>
            </w:pPr>
            <w:r>
              <w:rPr>
                <w:rFonts w:eastAsia="Calibri"/>
                <w:sz w:val="19"/>
                <w:szCs w:val="19"/>
                <w:lang w:eastAsia="en-US"/>
              </w:rPr>
              <w:t>0</w:t>
            </w:r>
          </w:p>
        </w:tc>
        <w:tc>
          <w:tcPr>
            <w:tcW w:w="709" w:type="dxa"/>
            <w:shd w:val="clear" w:color="auto" w:fill="auto"/>
          </w:tcPr>
          <w:p w:rsidR="002779FA" w:rsidRPr="00EB7F1B" w:rsidRDefault="002779FA" w:rsidP="002779FA">
            <w:pPr>
              <w:jc w:val="center"/>
              <w:rPr>
                <w:rFonts w:eastAsia="Calibri"/>
                <w:sz w:val="19"/>
                <w:szCs w:val="19"/>
                <w:lang w:eastAsia="en-US"/>
              </w:rPr>
            </w:pPr>
            <w:r>
              <w:rPr>
                <w:rFonts w:eastAsia="Calibri"/>
                <w:sz w:val="19"/>
                <w:szCs w:val="19"/>
                <w:lang w:eastAsia="en-US"/>
              </w:rPr>
              <w:t>0</w:t>
            </w:r>
          </w:p>
        </w:tc>
        <w:tc>
          <w:tcPr>
            <w:tcW w:w="708" w:type="dxa"/>
            <w:shd w:val="clear" w:color="auto" w:fill="auto"/>
          </w:tcPr>
          <w:p w:rsidR="002779FA" w:rsidRPr="00EB7F1B" w:rsidRDefault="002779FA" w:rsidP="002779FA">
            <w:pPr>
              <w:jc w:val="center"/>
              <w:rPr>
                <w:rFonts w:eastAsia="Calibri"/>
                <w:sz w:val="19"/>
                <w:szCs w:val="19"/>
                <w:lang w:eastAsia="en-US"/>
              </w:rPr>
            </w:pPr>
            <w:r>
              <w:rPr>
                <w:rFonts w:eastAsia="Calibri"/>
                <w:sz w:val="19"/>
                <w:szCs w:val="19"/>
                <w:lang w:eastAsia="en-US"/>
              </w:rPr>
              <w:t>157,0</w:t>
            </w:r>
          </w:p>
        </w:tc>
        <w:tc>
          <w:tcPr>
            <w:tcW w:w="774" w:type="dxa"/>
            <w:gridSpan w:val="5"/>
            <w:shd w:val="clear" w:color="auto" w:fill="auto"/>
          </w:tcPr>
          <w:p w:rsidR="002779FA" w:rsidRPr="00EB7F1B" w:rsidRDefault="00BE13BB" w:rsidP="002779FA">
            <w:pPr>
              <w:rPr>
                <w:rFonts w:eastAsia="Calibri"/>
                <w:sz w:val="19"/>
                <w:szCs w:val="19"/>
                <w:lang w:eastAsia="en-US"/>
              </w:rPr>
            </w:pPr>
            <w:r>
              <w:rPr>
                <w:rFonts w:eastAsia="Calibri"/>
                <w:sz w:val="19"/>
                <w:szCs w:val="19"/>
                <w:lang w:eastAsia="en-US"/>
              </w:rPr>
              <w:t>157,0</w:t>
            </w:r>
          </w:p>
        </w:tc>
        <w:tc>
          <w:tcPr>
            <w:tcW w:w="644" w:type="dxa"/>
            <w:shd w:val="clear" w:color="auto" w:fill="auto"/>
          </w:tcPr>
          <w:p w:rsidR="002779FA" w:rsidRPr="00EB7F1B" w:rsidRDefault="00BE13BB" w:rsidP="002779FA">
            <w:pPr>
              <w:rPr>
                <w:rFonts w:eastAsia="Calibri"/>
                <w:sz w:val="19"/>
                <w:szCs w:val="19"/>
                <w:lang w:eastAsia="en-US"/>
              </w:rPr>
            </w:pPr>
            <w:r>
              <w:rPr>
                <w:rFonts w:eastAsia="Calibri"/>
                <w:sz w:val="19"/>
                <w:szCs w:val="19"/>
                <w:lang w:eastAsia="en-US"/>
              </w:rPr>
              <w:t>63</w:t>
            </w:r>
            <w:r w:rsidR="002779FA">
              <w:rPr>
                <w:rFonts w:eastAsia="Calibri"/>
                <w:sz w:val="19"/>
                <w:szCs w:val="19"/>
                <w:lang w:eastAsia="en-US"/>
              </w:rPr>
              <w:t>,0</w:t>
            </w:r>
          </w:p>
        </w:tc>
        <w:tc>
          <w:tcPr>
            <w:tcW w:w="851" w:type="dxa"/>
          </w:tcPr>
          <w:p w:rsidR="002779FA" w:rsidRDefault="00BE13BB" w:rsidP="002779FA">
            <w:pPr>
              <w:jc w:val="both"/>
            </w:pPr>
            <w:r>
              <w:t>63,0</w:t>
            </w:r>
          </w:p>
        </w:tc>
        <w:tc>
          <w:tcPr>
            <w:tcW w:w="2126" w:type="dxa"/>
            <w:shd w:val="clear" w:color="auto" w:fill="auto"/>
          </w:tcPr>
          <w:p w:rsidR="002779FA" w:rsidRPr="00EB7F1B" w:rsidRDefault="002779FA" w:rsidP="002779FA">
            <w:pPr>
              <w:jc w:val="both"/>
              <w:rPr>
                <w:rFonts w:eastAsia="Calibri"/>
                <w:sz w:val="19"/>
                <w:szCs w:val="19"/>
                <w:lang w:eastAsia="en-US"/>
              </w:rPr>
            </w:pPr>
            <w:r>
              <w:t>Создание эффективной системы пожарной безопасности, защиты населения и территорий от кризисных ситуаций природного и техногенного характера.</w:t>
            </w:r>
          </w:p>
        </w:tc>
        <w:tc>
          <w:tcPr>
            <w:tcW w:w="1985" w:type="dxa"/>
            <w:shd w:val="clear" w:color="auto" w:fill="auto"/>
          </w:tcPr>
          <w:p w:rsidR="002779FA" w:rsidRPr="00EB7F1B" w:rsidRDefault="002779FA" w:rsidP="002779FA">
            <w:pPr>
              <w:jc w:val="both"/>
              <w:rPr>
                <w:rFonts w:eastAsia="Calibri"/>
                <w:sz w:val="19"/>
                <w:szCs w:val="19"/>
                <w:lang w:eastAsia="en-US"/>
              </w:rPr>
            </w:pPr>
            <w:r w:rsidRPr="00EB7F1B">
              <w:rPr>
                <w:rFonts w:eastAsia="Calibri"/>
                <w:sz w:val="19"/>
                <w:szCs w:val="19"/>
                <w:lang w:eastAsia="en-US"/>
              </w:rPr>
              <w:t>Нецелевое и (или) неэффективное использование бюджетных средств</w:t>
            </w:r>
          </w:p>
        </w:tc>
      </w:tr>
      <w:tr w:rsidR="002779FA" w:rsidRPr="00EB7F1B" w:rsidTr="002779FA">
        <w:tc>
          <w:tcPr>
            <w:tcW w:w="2009" w:type="dxa"/>
            <w:gridSpan w:val="2"/>
          </w:tcPr>
          <w:p w:rsidR="002779FA" w:rsidRPr="00EB7F1B" w:rsidRDefault="002779FA" w:rsidP="002779FA">
            <w:pPr>
              <w:rPr>
                <w:rFonts w:eastAsia="Calibri"/>
                <w:b/>
                <w:sz w:val="19"/>
                <w:szCs w:val="19"/>
                <w:lang w:eastAsia="en-US"/>
              </w:rPr>
            </w:pPr>
          </w:p>
        </w:tc>
        <w:tc>
          <w:tcPr>
            <w:tcW w:w="14259" w:type="dxa"/>
            <w:gridSpan w:val="17"/>
            <w:shd w:val="clear" w:color="auto" w:fill="auto"/>
          </w:tcPr>
          <w:p w:rsidR="002779FA" w:rsidRPr="00EB7F1B" w:rsidRDefault="002779FA" w:rsidP="002779FA">
            <w:pPr>
              <w:rPr>
                <w:rFonts w:eastAsia="Calibri"/>
                <w:sz w:val="19"/>
                <w:szCs w:val="19"/>
                <w:lang w:eastAsia="en-US"/>
              </w:rPr>
            </w:pPr>
            <w:r w:rsidRPr="00EB7F1B">
              <w:rPr>
                <w:rFonts w:eastAsia="Calibri"/>
                <w:b/>
                <w:sz w:val="19"/>
                <w:szCs w:val="19"/>
                <w:lang w:eastAsia="en-US"/>
              </w:rPr>
              <w:t>Основное мероприятие</w:t>
            </w:r>
          </w:p>
        </w:tc>
      </w:tr>
      <w:tr w:rsidR="002779FA" w:rsidRPr="00EB7F1B" w:rsidTr="002779FA">
        <w:tc>
          <w:tcPr>
            <w:tcW w:w="620" w:type="dxa"/>
            <w:shd w:val="clear" w:color="auto" w:fill="auto"/>
          </w:tcPr>
          <w:p w:rsidR="002779FA" w:rsidRPr="00EB7F1B" w:rsidRDefault="002779FA" w:rsidP="002779FA">
            <w:pPr>
              <w:jc w:val="both"/>
              <w:rPr>
                <w:rFonts w:eastAsia="Calibri"/>
                <w:sz w:val="19"/>
                <w:szCs w:val="19"/>
                <w:lang w:eastAsia="en-US"/>
              </w:rPr>
            </w:pPr>
            <w:r w:rsidRPr="00EB7F1B">
              <w:rPr>
                <w:rFonts w:eastAsia="Calibri"/>
                <w:sz w:val="19"/>
                <w:szCs w:val="19"/>
                <w:lang w:eastAsia="en-US"/>
              </w:rPr>
              <w:t>2.1</w:t>
            </w:r>
          </w:p>
        </w:tc>
        <w:tc>
          <w:tcPr>
            <w:tcW w:w="1756" w:type="dxa"/>
            <w:gridSpan w:val="2"/>
            <w:shd w:val="clear" w:color="auto" w:fill="auto"/>
          </w:tcPr>
          <w:p w:rsidR="002779FA" w:rsidRPr="00EB7F1B" w:rsidRDefault="002779FA" w:rsidP="002779FA">
            <w:pPr>
              <w:jc w:val="both"/>
              <w:rPr>
                <w:rFonts w:eastAsia="Calibri"/>
                <w:sz w:val="19"/>
                <w:szCs w:val="19"/>
                <w:lang w:eastAsia="en-US"/>
              </w:rPr>
            </w:pPr>
            <w:r>
              <w:rPr>
                <w:rFonts w:eastAsia="Calibri"/>
                <w:sz w:val="19"/>
                <w:szCs w:val="19"/>
                <w:lang w:eastAsia="en-US"/>
              </w:rPr>
              <w:t>Обеспечение первичных мер пожарной безопасности</w:t>
            </w:r>
          </w:p>
        </w:tc>
        <w:tc>
          <w:tcPr>
            <w:tcW w:w="2835" w:type="dxa"/>
            <w:shd w:val="clear" w:color="auto" w:fill="auto"/>
          </w:tcPr>
          <w:p w:rsidR="002779FA" w:rsidRPr="00EB7F1B" w:rsidRDefault="002779FA" w:rsidP="002779FA">
            <w:pPr>
              <w:jc w:val="both"/>
              <w:rPr>
                <w:rFonts w:eastAsia="Calibri"/>
                <w:sz w:val="19"/>
                <w:szCs w:val="19"/>
                <w:lang w:eastAsia="en-US"/>
              </w:rPr>
            </w:pPr>
            <w:proofErr w:type="gramStart"/>
            <w:r>
              <w:rPr>
                <w:rFonts w:eastAsia="Calibri"/>
                <w:sz w:val="19"/>
                <w:szCs w:val="19"/>
                <w:lang w:eastAsia="en-US"/>
              </w:rPr>
              <w:t>Администрация</w:t>
            </w:r>
            <w:r w:rsidRPr="00EB7F1B">
              <w:rPr>
                <w:rFonts w:eastAsia="Calibri"/>
                <w:sz w:val="19"/>
                <w:szCs w:val="19"/>
                <w:lang w:eastAsia="en-US"/>
              </w:rPr>
              <w:t xml:space="preserve"> Пустошкинского района</w:t>
            </w:r>
            <w:r>
              <w:rPr>
                <w:rFonts w:eastAsia="Calibri"/>
                <w:sz w:val="19"/>
                <w:szCs w:val="19"/>
                <w:lang w:eastAsia="en-US"/>
              </w:rPr>
              <w:t xml:space="preserve">, </w:t>
            </w:r>
            <w:r w:rsidRPr="00EB7F1B">
              <w:rPr>
                <w:rFonts w:eastAsia="Calibri"/>
                <w:sz w:val="19"/>
                <w:szCs w:val="19"/>
                <w:lang w:eastAsia="en-US"/>
              </w:rPr>
              <w:t xml:space="preserve"> </w:t>
            </w:r>
            <w:r w:rsidRPr="002F25C3">
              <w:rPr>
                <w:rFonts w:eastAsia="Calibri"/>
                <w:sz w:val="19"/>
                <w:szCs w:val="19"/>
                <w:lang w:eastAsia="en-US"/>
              </w:rPr>
              <w:t>Сельское</w:t>
            </w:r>
            <w:r>
              <w:rPr>
                <w:rFonts w:eastAsia="Calibri"/>
                <w:sz w:val="19"/>
                <w:szCs w:val="19"/>
                <w:lang w:eastAsia="en-US"/>
              </w:rPr>
              <w:t xml:space="preserve"> </w:t>
            </w:r>
            <w:r w:rsidRPr="002F25C3">
              <w:rPr>
                <w:rFonts w:eastAsia="Calibri"/>
                <w:sz w:val="19"/>
                <w:szCs w:val="19"/>
                <w:lang w:eastAsia="en-US"/>
              </w:rPr>
              <w:t>поселение</w:t>
            </w:r>
            <w:r>
              <w:rPr>
                <w:rFonts w:eastAsia="Calibri"/>
                <w:sz w:val="19"/>
                <w:szCs w:val="19"/>
                <w:lang w:eastAsia="en-US"/>
              </w:rPr>
              <w:t xml:space="preserve"> </w:t>
            </w:r>
            <w:r w:rsidRPr="002F25C3">
              <w:rPr>
                <w:rFonts w:eastAsia="Calibri"/>
                <w:sz w:val="19"/>
                <w:szCs w:val="19"/>
                <w:lang w:eastAsia="en-US"/>
              </w:rPr>
              <w:t xml:space="preserve"> «</w:t>
            </w:r>
            <w:proofErr w:type="spellStart"/>
            <w:r w:rsidRPr="002F25C3">
              <w:rPr>
                <w:rFonts w:eastAsia="Calibri"/>
                <w:sz w:val="19"/>
                <w:szCs w:val="19"/>
                <w:lang w:eastAsia="en-US"/>
              </w:rPr>
              <w:t>Алольская</w:t>
            </w:r>
            <w:proofErr w:type="spellEnd"/>
            <w:r w:rsidRPr="002F25C3">
              <w:rPr>
                <w:rFonts w:eastAsia="Calibri"/>
                <w:sz w:val="19"/>
                <w:szCs w:val="19"/>
                <w:lang w:eastAsia="en-US"/>
              </w:rPr>
              <w:t xml:space="preserve"> волость»</w:t>
            </w:r>
            <w:r>
              <w:rPr>
                <w:rFonts w:eastAsia="Calibri"/>
                <w:sz w:val="19"/>
                <w:szCs w:val="19"/>
                <w:lang w:eastAsia="en-US"/>
              </w:rPr>
              <w:t xml:space="preserve">, </w:t>
            </w:r>
            <w:r w:rsidRPr="002F25C3">
              <w:rPr>
                <w:rFonts w:eastAsia="Calibri"/>
                <w:sz w:val="19"/>
                <w:szCs w:val="19"/>
                <w:lang w:eastAsia="en-US"/>
              </w:rPr>
              <w:t>Сельское поселение «</w:t>
            </w:r>
            <w:proofErr w:type="spellStart"/>
            <w:r w:rsidRPr="002F25C3">
              <w:rPr>
                <w:rFonts w:eastAsia="Calibri"/>
                <w:sz w:val="19"/>
                <w:szCs w:val="19"/>
                <w:lang w:eastAsia="en-US"/>
              </w:rPr>
              <w:t>Гультяевская</w:t>
            </w:r>
            <w:proofErr w:type="spellEnd"/>
            <w:r w:rsidRPr="002F25C3">
              <w:rPr>
                <w:rFonts w:eastAsia="Calibri"/>
                <w:sz w:val="19"/>
                <w:szCs w:val="19"/>
                <w:lang w:eastAsia="en-US"/>
              </w:rPr>
              <w:t xml:space="preserve"> волость»</w:t>
            </w:r>
            <w:r>
              <w:rPr>
                <w:rFonts w:eastAsia="Calibri"/>
                <w:sz w:val="19"/>
                <w:szCs w:val="19"/>
                <w:lang w:eastAsia="en-US"/>
              </w:rPr>
              <w:t xml:space="preserve">, </w:t>
            </w:r>
            <w:r w:rsidRPr="002F25C3">
              <w:rPr>
                <w:rFonts w:eastAsia="Calibri"/>
                <w:sz w:val="19"/>
                <w:szCs w:val="19"/>
                <w:lang w:eastAsia="en-US"/>
              </w:rPr>
              <w:t>Сельское поселение «</w:t>
            </w:r>
            <w:proofErr w:type="spellStart"/>
            <w:r w:rsidRPr="002F25C3">
              <w:rPr>
                <w:rFonts w:eastAsia="Calibri"/>
                <w:sz w:val="19"/>
                <w:szCs w:val="19"/>
                <w:lang w:eastAsia="en-US"/>
              </w:rPr>
              <w:t>Забельская</w:t>
            </w:r>
            <w:proofErr w:type="spellEnd"/>
            <w:r w:rsidRPr="002F25C3">
              <w:rPr>
                <w:rFonts w:eastAsia="Calibri"/>
                <w:sz w:val="19"/>
                <w:szCs w:val="19"/>
                <w:lang w:eastAsia="en-US"/>
              </w:rPr>
              <w:t xml:space="preserve"> волость»</w:t>
            </w:r>
            <w:r>
              <w:rPr>
                <w:rFonts w:eastAsia="Calibri"/>
                <w:sz w:val="19"/>
                <w:szCs w:val="19"/>
                <w:lang w:eastAsia="en-US"/>
              </w:rPr>
              <w:t xml:space="preserve">, </w:t>
            </w:r>
            <w:r w:rsidRPr="002F25C3">
              <w:rPr>
                <w:rFonts w:eastAsia="Calibri"/>
                <w:sz w:val="19"/>
                <w:szCs w:val="19"/>
                <w:lang w:eastAsia="en-US"/>
              </w:rPr>
              <w:t>Сельское поселение «Пригородная волость»</w:t>
            </w:r>
            <w:r>
              <w:rPr>
                <w:rFonts w:eastAsia="Calibri"/>
                <w:sz w:val="19"/>
                <w:szCs w:val="19"/>
                <w:lang w:eastAsia="en-US"/>
              </w:rPr>
              <w:t xml:space="preserve">, </w:t>
            </w:r>
            <w:r w:rsidRPr="002F25C3">
              <w:rPr>
                <w:rFonts w:eastAsia="Calibri"/>
                <w:sz w:val="19"/>
                <w:szCs w:val="19"/>
                <w:lang w:eastAsia="en-US"/>
              </w:rPr>
              <w:t>Сельское поселение «</w:t>
            </w:r>
            <w:proofErr w:type="spellStart"/>
            <w:r w:rsidRPr="002F25C3">
              <w:rPr>
                <w:rFonts w:eastAsia="Calibri"/>
                <w:sz w:val="19"/>
                <w:szCs w:val="19"/>
                <w:lang w:eastAsia="en-US"/>
              </w:rPr>
              <w:t>Щукинская</w:t>
            </w:r>
            <w:proofErr w:type="spellEnd"/>
            <w:r w:rsidRPr="002F25C3">
              <w:rPr>
                <w:rFonts w:eastAsia="Calibri"/>
                <w:sz w:val="19"/>
                <w:szCs w:val="19"/>
                <w:lang w:eastAsia="en-US"/>
              </w:rPr>
              <w:t xml:space="preserve"> волость»</w:t>
            </w:r>
            <w:proofErr w:type="gramEnd"/>
          </w:p>
        </w:tc>
        <w:tc>
          <w:tcPr>
            <w:tcW w:w="851" w:type="dxa"/>
            <w:shd w:val="clear" w:color="auto" w:fill="auto"/>
          </w:tcPr>
          <w:p w:rsidR="002779FA" w:rsidRPr="00EB7F1B" w:rsidRDefault="002779FA" w:rsidP="00BE13BB">
            <w:pPr>
              <w:jc w:val="center"/>
              <w:rPr>
                <w:rFonts w:eastAsia="Calibri"/>
                <w:sz w:val="19"/>
                <w:szCs w:val="19"/>
                <w:lang w:eastAsia="en-US"/>
              </w:rPr>
            </w:pPr>
            <w:r w:rsidRPr="00EB7F1B">
              <w:rPr>
                <w:rFonts w:eastAsia="Calibri"/>
                <w:sz w:val="19"/>
                <w:szCs w:val="19"/>
                <w:lang w:eastAsia="en-US"/>
              </w:rPr>
              <w:t>2021-202</w:t>
            </w:r>
            <w:r w:rsidR="00BE13BB">
              <w:rPr>
                <w:rFonts w:eastAsia="Calibri"/>
                <w:sz w:val="19"/>
                <w:szCs w:val="19"/>
                <w:lang w:eastAsia="en-US"/>
              </w:rPr>
              <w:t>7</w:t>
            </w:r>
            <w:r w:rsidRPr="00EB7F1B">
              <w:rPr>
                <w:rFonts w:eastAsia="Calibri"/>
                <w:sz w:val="19"/>
                <w:szCs w:val="19"/>
                <w:lang w:eastAsia="en-US"/>
              </w:rPr>
              <w:t>гг.</w:t>
            </w:r>
          </w:p>
        </w:tc>
        <w:tc>
          <w:tcPr>
            <w:tcW w:w="850" w:type="dxa"/>
            <w:shd w:val="clear" w:color="auto" w:fill="auto"/>
          </w:tcPr>
          <w:p w:rsidR="002779FA" w:rsidRPr="00EB7F1B" w:rsidRDefault="00BE13BB" w:rsidP="002779FA">
            <w:pPr>
              <w:jc w:val="center"/>
              <w:rPr>
                <w:rFonts w:eastAsia="Calibri"/>
                <w:sz w:val="19"/>
                <w:szCs w:val="19"/>
                <w:lang w:eastAsia="en-US"/>
              </w:rPr>
            </w:pPr>
            <w:r>
              <w:rPr>
                <w:rFonts w:eastAsia="Calibri"/>
                <w:sz w:val="19"/>
                <w:szCs w:val="19"/>
                <w:lang w:eastAsia="en-US"/>
              </w:rPr>
              <w:t>516</w:t>
            </w:r>
            <w:r w:rsidR="002779FA">
              <w:rPr>
                <w:rFonts w:eastAsia="Calibri"/>
                <w:sz w:val="19"/>
                <w:szCs w:val="19"/>
                <w:lang w:eastAsia="en-US"/>
              </w:rPr>
              <w:t>,0</w:t>
            </w:r>
          </w:p>
        </w:tc>
        <w:tc>
          <w:tcPr>
            <w:tcW w:w="850" w:type="dxa"/>
            <w:shd w:val="clear" w:color="auto" w:fill="auto"/>
          </w:tcPr>
          <w:p w:rsidR="002779FA" w:rsidRPr="00EB7F1B" w:rsidRDefault="002779FA" w:rsidP="002779FA">
            <w:pPr>
              <w:jc w:val="center"/>
              <w:rPr>
                <w:rFonts w:eastAsia="Calibri"/>
                <w:sz w:val="19"/>
                <w:szCs w:val="19"/>
                <w:lang w:eastAsia="en-US"/>
              </w:rPr>
            </w:pPr>
            <w:r>
              <w:rPr>
                <w:rFonts w:eastAsia="Calibri"/>
                <w:sz w:val="19"/>
                <w:szCs w:val="19"/>
                <w:lang w:eastAsia="en-US"/>
              </w:rPr>
              <w:t>76,0</w:t>
            </w:r>
          </w:p>
        </w:tc>
        <w:tc>
          <w:tcPr>
            <w:tcW w:w="709" w:type="dxa"/>
            <w:shd w:val="clear" w:color="auto" w:fill="auto"/>
          </w:tcPr>
          <w:p w:rsidR="002779FA" w:rsidRPr="00EB7F1B" w:rsidRDefault="002779FA" w:rsidP="002779FA">
            <w:pPr>
              <w:jc w:val="center"/>
              <w:rPr>
                <w:rFonts w:eastAsia="Calibri"/>
                <w:sz w:val="19"/>
                <w:szCs w:val="19"/>
                <w:lang w:eastAsia="en-US"/>
              </w:rPr>
            </w:pPr>
            <w:r>
              <w:rPr>
                <w:rFonts w:eastAsia="Calibri"/>
                <w:sz w:val="19"/>
                <w:szCs w:val="19"/>
                <w:lang w:eastAsia="en-US"/>
              </w:rPr>
              <w:t>0</w:t>
            </w:r>
          </w:p>
        </w:tc>
        <w:tc>
          <w:tcPr>
            <w:tcW w:w="709" w:type="dxa"/>
            <w:shd w:val="clear" w:color="auto" w:fill="auto"/>
          </w:tcPr>
          <w:p w:rsidR="002779FA" w:rsidRPr="00EB7F1B" w:rsidRDefault="002779FA" w:rsidP="002779FA">
            <w:pPr>
              <w:jc w:val="center"/>
              <w:rPr>
                <w:rFonts w:eastAsia="Calibri"/>
                <w:sz w:val="19"/>
                <w:szCs w:val="19"/>
                <w:lang w:eastAsia="en-US"/>
              </w:rPr>
            </w:pPr>
            <w:r>
              <w:rPr>
                <w:rFonts w:eastAsia="Calibri"/>
                <w:sz w:val="19"/>
                <w:szCs w:val="19"/>
                <w:lang w:eastAsia="en-US"/>
              </w:rPr>
              <w:t>0</w:t>
            </w:r>
          </w:p>
        </w:tc>
        <w:tc>
          <w:tcPr>
            <w:tcW w:w="708" w:type="dxa"/>
            <w:shd w:val="clear" w:color="auto" w:fill="auto"/>
          </w:tcPr>
          <w:p w:rsidR="002779FA" w:rsidRPr="00EB7F1B" w:rsidRDefault="002779FA" w:rsidP="002779FA">
            <w:pPr>
              <w:jc w:val="center"/>
              <w:rPr>
                <w:rFonts w:eastAsia="Calibri"/>
                <w:sz w:val="19"/>
                <w:szCs w:val="19"/>
                <w:lang w:eastAsia="en-US"/>
              </w:rPr>
            </w:pPr>
            <w:r>
              <w:rPr>
                <w:rFonts w:eastAsia="Calibri"/>
                <w:sz w:val="19"/>
                <w:szCs w:val="19"/>
                <w:lang w:eastAsia="en-US"/>
              </w:rPr>
              <w:t>157,0</w:t>
            </w:r>
          </w:p>
        </w:tc>
        <w:tc>
          <w:tcPr>
            <w:tcW w:w="709" w:type="dxa"/>
            <w:gridSpan w:val="3"/>
            <w:shd w:val="clear" w:color="auto" w:fill="auto"/>
          </w:tcPr>
          <w:p w:rsidR="002779FA" w:rsidRPr="00EB7F1B" w:rsidRDefault="002779FA" w:rsidP="002779FA">
            <w:pPr>
              <w:rPr>
                <w:rFonts w:eastAsia="Calibri"/>
                <w:sz w:val="19"/>
                <w:szCs w:val="19"/>
                <w:lang w:eastAsia="en-US"/>
              </w:rPr>
            </w:pPr>
            <w:r>
              <w:rPr>
                <w:rFonts w:eastAsia="Calibri"/>
                <w:sz w:val="19"/>
                <w:szCs w:val="19"/>
                <w:lang w:eastAsia="en-US"/>
              </w:rPr>
              <w:t>157,0</w:t>
            </w:r>
          </w:p>
        </w:tc>
        <w:tc>
          <w:tcPr>
            <w:tcW w:w="709" w:type="dxa"/>
            <w:gridSpan w:val="3"/>
            <w:shd w:val="clear" w:color="auto" w:fill="auto"/>
          </w:tcPr>
          <w:p w:rsidR="002779FA" w:rsidRPr="00EB7F1B" w:rsidRDefault="00BE13BB" w:rsidP="002779FA">
            <w:pPr>
              <w:rPr>
                <w:rFonts w:eastAsia="Calibri"/>
                <w:sz w:val="19"/>
                <w:szCs w:val="19"/>
                <w:lang w:eastAsia="en-US"/>
              </w:rPr>
            </w:pPr>
            <w:r>
              <w:rPr>
                <w:rFonts w:eastAsia="Calibri"/>
                <w:sz w:val="19"/>
                <w:szCs w:val="19"/>
                <w:lang w:eastAsia="en-US"/>
              </w:rPr>
              <w:t>63</w:t>
            </w:r>
            <w:r w:rsidR="002779FA">
              <w:rPr>
                <w:rFonts w:eastAsia="Calibri"/>
                <w:sz w:val="19"/>
                <w:szCs w:val="19"/>
                <w:lang w:eastAsia="en-US"/>
              </w:rPr>
              <w:t>,0</w:t>
            </w:r>
          </w:p>
        </w:tc>
        <w:tc>
          <w:tcPr>
            <w:tcW w:w="851" w:type="dxa"/>
          </w:tcPr>
          <w:p w:rsidR="002779FA" w:rsidRDefault="00BE13BB" w:rsidP="002779FA">
            <w:pPr>
              <w:jc w:val="both"/>
            </w:pPr>
            <w:r>
              <w:t>63,0</w:t>
            </w:r>
          </w:p>
        </w:tc>
        <w:tc>
          <w:tcPr>
            <w:tcW w:w="2126" w:type="dxa"/>
            <w:shd w:val="clear" w:color="auto" w:fill="auto"/>
          </w:tcPr>
          <w:p w:rsidR="002779FA" w:rsidRPr="00EB7F1B" w:rsidRDefault="002779FA" w:rsidP="002779FA">
            <w:pPr>
              <w:jc w:val="both"/>
              <w:rPr>
                <w:rFonts w:eastAsia="Calibri"/>
                <w:sz w:val="19"/>
                <w:szCs w:val="19"/>
                <w:lang w:eastAsia="en-US"/>
              </w:rPr>
            </w:pPr>
            <w:r>
              <w:t>Создание эффективной системы пожарной безопасности, защиты населения и территорий от кризисных ситуаций природного и техногенного характера.</w:t>
            </w:r>
          </w:p>
        </w:tc>
        <w:tc>
          <w:tcPr>
            <w:tcW w:w="1985" w:type="dxa"/>
            <w:shd w:val="clear" w:color="auto" w:fill="auto"/>
          </w:tcPr>
          <w:p w:rsidR="002779FA" w:rsidRPr="00EB7F1B" w:rsidRDefault="002779FA" w:rsidP="002779FA">
            <w:pPr>
              <w:jc w:val="both"/>
              <w:rPr>
                <w:rFonts w:eastAsia="Calibri"/>
                <w:sz w:val="19"/>
                <w:szCs w:val="19"/>
                <w:lang w:eastAsia="en-US"/>
              </w:rPr>
            </w:pPr>
            <w:r w:rsidRPr="00EB7F1B">
              <w:rPr>
                <w:rFonts w:eastAsia="Calibri"/>
                <w:sz w:val="19"/>
                <w:szCs w:val="19"/>
                <w:lang w:eastAsia="en-US"/>
              </w:rPr>
              <w:t>Нецелевое и (или) неэффективное использование бюджетных средств</w:t>
            </w:r>
          </w:p>
        </w:tc>
      </w:tr>
      <w:tr w:rsidR="002779FA" w:rsidRPr="00EB7F1B" w:rsidTr="002779FA">
        <w:tc>
          <w:tcPr>
            <w:tcW w:w="2009" w:type="dxa"/>
            <w:gridSpan w:val="2"/>
          </w:tcPr>
          <w:p w:rsidR="002779FA" w:rsidRPr="00EB7F1B" w:rsidRDefault="002779FA" w:rsidP="002779FA">
            <w:pPr>
              <w:rPr>
                <w:rFonts w:eastAsia="Calibri"/>
                <w:b/>
                <w:sz w:val="19"/>
                <w:szCs w:val="19"/>
                <w:u w:val="single"/>
                <w:lang w:eastAsia="en-US"/>
              </w:rPr>
            </w:pPr>
          </w:p>
        </w:tc>
        <w:tc>
          <w:tcPr>
            <w:tcW w:w="14259" w:type="dxa"/>
            <w:gridSpan w:val="17"/>
            <w:shd w:val="clear" w:color="auto" w:fill="auto"/>
          </w:tcPr>
          <w:p w:rsidR="002779FA" w:rsidRPr="00EB7F1B" w:rsidRDefault="002779FA" w:rsidP="002779FA">
            <w:pPr>
              <w:rPr>
                <w:rFonts w:eastAsia="Calibri"/>
                <w:sz w:val="19"/>
                <w:szCs w:val="19"/>
                <w:lang w:eastAsia="en-US"/>
              </w:rPr>
            </w:pPr>
            <w:r w:rsidRPr="00EB7F1B">
              <w:rPr>
                <w:rFonts w:eastAsia="Calibri"/>
                <w:b/>
                <w:sz w:val="19"/>
                <w:szCs w:val="19"/>
                <w:u w:val="single"/>
                <w:lang w:eastAsia="en-US"/>
              </w:rPr>
              <w:t>Подпрограмма3</w:t>
            </w:r>
          </w:p>
        </w:tc>
      </w:tr>
      <w:tr w:rsidR="002779FA" w:rsidRPr="00EB7F1B" w:rsidTr="002779FA">
        <w:tc>
          <w:tcPr>
            <w:tcW w:w="620" w:type="dxa"/>
            <w:shd w:val="clear" w:color="auto" w:fill="auto"/>
          </w:tcPr>
          <w:p w:rsidR="002779FA" w:rsidRPr="00EB7F1B" w:rsidRDefault="002779FA" w:rsidP="002779FA">
            <w:pPr>
              <w:jc w:val="both"/>
              <w:rPr>
                <w:rFonts w:eastAsia="Calibri"/>
                <w:sz w:val="19"/>
                <w:szCs w:val="19"/>
                <w:lang w:eastAsia="en-US"/>
              </w:rPr>
            </w:pPr>
            <w:r w:rsidRPr="00EB7F1B">
              <w:rPr>
                <w:rFonts w:eastAsia="Calibri"/>
                <w:sz w:val="19"/>
                <w:szCs w:val="19"/>
                <w:lang w:eastAsia="en-US"/>
              </w:rPr>
              <w:t>3</w:t>
            </w:r>
          </w:p>
        </w:tc>
        <w:tc>
          <w:tcPr>
            <w:tcW w:w="1756" w:type="dxa"/>
            <w:gridSpan w:val="2"/>
            <w:shd w:val="clear" w:color="auto" w:fill="auto"/>
          </w:tcPr>
          <w:p w:rsidR="002779FA" w:rsidRPr="00EB7F1B" w:rsidRDefault="002779FA" w:rsidP="002779FA">
            <w:pPr>
              <w:jc w:val="both"/>
              <w:rPr>
                <w:rFonts w:eastAsia="Calibri"/>
                <w:b/>
                <w:sz w:val="19"/>
                <w:szCs w:val="19"/>
                <w:lang w:eastAsia="en-US"/>
              </w:rPr>
            </w:pPr>
            <w:r w:rsidRPr="00EB7F1B">
              <w:rPr>
                <w:rFonts w:eastAsia="Calibri"/>
                <w:b/>
                <w:sz w:val="19"/>
                <w:szCs w:val="19"/>
                <w:lang w:eastAsia="en-US"/>
              </w:rPr>
              <w:t>«</w:t>
            </w:r>
            <w:r>
              <w:rPr>
                <w:rFonts w:eastAsia="Calibri"/>
                <w:b/>
                <w:sz w:val="19"/>
                <w:szCs w:val="19"/>
                <w:lang w:eastAsia="en-US"/>
              </w:rPr>
              <w:t>Профилактика терроризма</w:t>
            </w:r>
            <w:r w:rsidRPr="00EB7F1B">
              <w:rPr>
                <w:rFonts w:eastAsia="Calibri"/>
                <w:b/>
                <w:sz w:val="19"/>
                <w:szCs w:val="19"/>
                <w:lang w:eastAsia="en-US"/>
              </w:rPr>
              <w:t>»</w:t>
            </w:r>
          </w:p>
        </w:tc>
        <w:tc>
          <w:tcPr>
            <w:tcW w:w="2835" w:type="dxa"/>
            <w:shd w:val="clear" w:color="auto" w:fill="auto"/>
          </w:tcPr>
          <w:p w:rsidR="002779FA" w:rsidRPr="00875D61" w:rsidRDefault="002779FA" w:rsidP="002779FA">
            <w:pPr>
              <w:rPr>
                <w:rFonts w:eastAsia="Calibri"/>
                <w:sz w:val="19"/>
                <w:szCs w:val="19"/>
                <w:lang w:eastAsia="en-US"/>
              </w:rPr>
            </w:pPr>
            <w:r>
              <w:rPr>
                <w:rFonts w:eastAsia="Calibri"/>
                <w:sz w:val="19"/>
                <w:szCs w:val="19"/>
                <w:lang w:eastAsia="en-US"/>
              </w:rPr>
              <w:t>Администрация</w:t>
            </w:r>
            <w:r w:rsidRPr="00EB7F1B">
              <w:rPr>
                <w:rFonts w:eastAsia="Calibri"/>
                <w:sz w:val="19"/>
                <w:szCs w:val="19"/>
                <w:lang w:eastAsia="en-US"/>
              </w:rPr>
              <w:t xml:space="preserve"> Пустошкинского района</w:t>
            </w:r>
            <w:r>
              <w:rPr>
                <w:rFonts w:eastAsia="Calibri"/>
                <w:sz w:val="19"/>
                <w:szCs w:val="19"/>
                <w:lang w:eastAsia="en-US"/>
              </w:rPr>
              <w:t xml:space="preserve">, </w:t>
            </w:r>
            <w:r w:rsidRPr="00875D61">
              <w:rPr>
                <w:rFonts w:eastAsia="Calibri"/>
                <w:sz w:val="19"/>
                <w:szCs w:val="19"/>
                <w:lang w:eastAsia="en-US"/>
              </w:rPr>
              <w:t>МБОУ «Пустошкинский центр образования»</w:t>
            </w:r>
            <w:r>
              <w:rPr>
                <w:rFonts w:eastAsia="Calibri"/>
                <w:sz w:val="19"/>
                <w:szCs w:val="19"/>
                <w:lang w:eastAsia="en-US"/>
              </w:rPr>
              <w:t xml:space="preserve">, </w:t>
            </w:r>
            <w:r w:rsidRPr="00875D61">
              <w:rPr>
                <w:rFonts w:eastAsia="Calibri"/>
                <w:sz w:val="19"/>
                <w:szCs w:val="19"/>
                <w:lang w:eastAsia="en-US"/>
              </w:rPr>
              <w:t>МБОУ «</w:t>
            </w:r>
            <w:proofErr w:type="spellStart"/>
            <w:r w:rsidRPr="00875D61">
              <w:rPr>
                <w:rFonts w:eastAsia="Calibri"/>
                <w:sz w:val="19"/>
                <w:szCs w:val="19"/>
                <w:lang w:eastAsia="en-US"/>
              </w:rPr>
              <w:t>Пустошкинская</w:t>
            </w:r>
            <w:proofErr w:type="spellEnd"/>
            <w:r w:rsidRPr="00875D61">
              <w:rPr>
                <w:rFonts w:eastAsia="Calibri"/>
                <w:sz w:val="19"/>
                <w:szCs w:val="19"/>
                <w:lang w:eastAsia="en-US"/>
              </w:rPr>
              <w:t xml:space="preserve"> сельская общеобразовательная школа»</w:t>
            </w:r>
            <w:r>
              <w:rPr>
                <w:rFonts w:eastAsia="Calibri"/>
                <w:sz w:val="19"/>
                <w:szCs w:val="19"/>
                <w:lang w:eastAsia="en-US"/>
              </w:rPr>
              <w:t>,</w:t>
            </w:r>
          </w:p>
          <w:p w:rsidR="002779FA" w:rsidRPr="00EB7F1B" w:rsidRDefault="002779FA" w:rsidP="002779FA">
            <w:pPr>
              <w:jc w:val="both"/>
              <w:rPr>
                <w:rFonts w:eastAsia="Calibri"/>
                <w:sz w:val="19"/>
                <w:szCs w:val="19"/>
                <w:lang w:eastAsia="en-US"/>
              </w:rPr>
            </w:pPr>
            <w:r w:rsidRPr="00875D61">
              <w:rPr>
                <w:rFonts w:eastAsia="Calibri"/>
                <w:sz w:val="19"/>
                <w:szCs w:val="19"/>
                <w:lang w:eastAsia="en-US"/>
              </w:rPr>
              <w:t xml:space="preserve">МБУ </w:t>
            </w:r>
            <w:proofErr w:type="gramStart"/>
            <w:r w:rsidRPr="00875D61">
              <w:rPr>
                <w:rFonts w:eastAsia="Calibri"/>
                <w:sz w:val="19"/>
                <w:szCs w:val="19"/>
                <w:lang w:eastAsia="en-US"/>
              </w:rPr>
              <w:t>ДО</w:t>
            </w:r>
            <w:proofErr w:type="gramEnd"/>
            <w:r w:rsidRPr="00875D61">
              <w:rPr>
                <w:rFonts w:eastAsia="Calibri"/>
                <w:sz w:val="19"/>
                <w:szCs w:val="19"/>
                <w:lang w:eastAsia="en-US"/>
              </w:rPr>
              <w:t xml:space="preserve"> «</w:t>
            </w:r>
            <w:proofErr w:type="gramStart"/>
            <w:r w:rsidRPr="00875D61">
              <w:rPr>
                <w:rFonts w:eastAsia="Calibri"/>
                <w:sz w:val="19"/>
                <w:szCs w:val="19"/>
                <w:lang w:eastAsia="en-US"/>
              </w:rPr>
              <w:t>Центр</w:t>
            </w:r>
            <w:proofErr w:type="gramEnd"/>
            <w:r w:rsidRPr="00875D61">
              <w:rPr>
                <w:rFonts w:eastAsia="Calibri"/>
                <w:sz w:val="19"/>
                <w:szCs w:val="19"/>
                <w:lang w:eastAsia="en-US"/>
              </w:rPr>
              <w:t xml:space="preserve"> </w:t>
            </w:r>
            <w:r>
              <w:rPr>
                <w:rFonts w:eastAsia="Calibri"/>
                <w:sz w:val="19"/>
                <w:szCs w:val="19"/>
                <w:lang w:eastAsia="en-US"/>
              </w:rPr>
              <w:t>д</w:t>
            </w:r>
            <w:r w:rsidRPr="00875D61">
              <w:rPr>
                <w:rFonts w:eastAsia="Calibri"/>
                <w:sz w:val="19"/>
                <w:szCs w:val="19"/>
                <w:lang w:eastAsia="en-US"/>
              </w:rPr>
              <w:t>ополнительного образования для детей»</w:t>
            </w:r>
            <w:r>
              <w:rPr>
                <w:rFonts w:eastAsia="Calibri"/>
                <w:sz w:val="19"/>
                <w:szCs w:val="19"/>
                <w:lang w:eastAsia="en-US"/>
              </w:rPr>
              <w:t xml:space="preserve">, </w:t>
            </w:r>
            <w:r w:rsidRPr="00875D61">
              <w:rPr>
                <w:rFonts w:eastAsia="Calibri"/>
                <w:sz w:val="19"/>
                <w:szCs w:val="19"/>
                <w:lang w:eastAsia="en-US"/>
              </w:rPr>
              <w:t xml:space="preserve">МБУК «Пустошкинский районный </w:t>
            </w:r>
            <w:r w:rsidRPr="00875D61">
              <w:rPr>
                <w:rFonts w:eastAsia="Calibri"/>
                <w:sz w:val="19"/>
                <w:szCs w:val="19"/>
                <w:lang w:eastAsia="en-US"/>
              </w:rPr>
              <w:lastRenderedPageBreak/>
              <w:t>Центр культуры»</w:t>
            </w:r>
            <w:r>
              <w:rPr>
                <w:rFonts w:eastAsia="Calibri"/>
                <w:sz w:val="19"/>
                <w:szCs w:val="19"/>
                <w:lang w:eastAsia="en-US"/>
              </w:rPr>
              <w:t xml:space="preserve"> Пустошкинского района</w:t>
            </w:r>
          </w:p>
        </w:tc>
        <w:tc>
          <w:tcPr>
            <w:tcW w:w="851" w:type="dxa"/>
            <w:shd w:val="clear" w:color="auto" w:fill="auto"/>
          </w:tcPr>
          <w:p w:rsidR="002779FA" w:rsidRPr="00EB7F1B" w:rsidRDefault="002779FA" w:rsidP="002779FA">
            <w:pPr>
              <w:jc w:val="center"/>
              <w:rPr>
                <w:rFonts w:eastAsia="Calibri"/>
                <w:sz w:val="19"/>
                <w:szCs w:val="19"/>
                <w:lang w:eastAsia="en-US"/>
              </w:rPr>
            </w:pPr>
            <w:r w:rsidRPr="00EB7F1B">
              <w:rPr>
                <w:rFonts w:eastAsia="Calibri"/>
                <w:sz w:val="19"/>
                <w:szCs w:val="19"/>
                <w:lang w:eastAsia="en-US"/>
              </w:rPr>
              <w:lastRenderedPageBreak/>
              <w:t>2021-202</w:t>
            </w:r>
            <w:r w:rsidR="00BE13BB">
              <w:rPr>
                <w:rFonts w:eastAsia="Calibri"/>
                <w:sz w:val="19"/>
                <w:szCs w:val="19"/>
                <w:lang w:eastAsia="en-US"/>
              </w:rPr>
              <w:t>7</w:t>
            </w:r>
            <w:r w:rsidRPr="00EB7F1B">
              <w:rPr>
                <w:rFonts w:eastAsia="Calibri"/>
                <w:sz w:val="19"/>
                <w:szCs w:val="19"/>
                <w:lang w:eastAsia="en-US"/>
              </w:rPr>
              <w:t>гг.</w:t>
            </w:r>
          </w:p>
        </w:tc>
        <w:tc>
          <w:tcPr>
            <w:tcW w:w="850" w:type="dxa"/>
            <w:shd w:val="clear" w:color="auto" w:fill="auto"/>
          </w:tcPr>
          <w:p w:rsidR="002779FA" w:rsidRPr="00EB7F1B" w:rsidRDefault="00BE13BB" w:rsidP="002779FA">
            <w:pPr>
              <w:jc w:val="center"/>
              <w:rPr>
                <w:rFonts w:eastAsia="Calibri"/>
                <w:sz w:val="19"/>
                <w:szCs w:val="19"/>
                <w:lang w:eastAsia="en-US"/>
              </w:rPr>
            </w:pPr>
            <w:r>
              <w:rPr>
                <w:rFonts w:eastAsia="Calibri"/>
                <w:sz w:val="19"/>
                <w:szCs w:val="19"/>
                <w:lang w:eastAsia="en-US"/>
              </w:rPr>
              <w:t>1952,3</w:t>
            </w:r>
          </w:p>
        </w:tc>
        <w:tc>
          <w:tcPr>
            <w:tcW w:w="850" w:type="dxa"/>
            <w:shd w:val="clear" w:color="auto" w:fill="auto"/>
          </w:tcPr>
          <w:p w:rsidR="002779FA" w:rsidRPr="00EB7F1B" w:rsidRDefault="002779FA" w:rsidP="002779FA">
            <w:pPr>
              <w:jc w:val="center"/>
              <w:rPr>
                <w:rFonts w:eastAsia="Calibri"/>
                <w:sz w:val="19"/>
                <w:szCs w:val="19"/>
                <w:lang w:eastAsia="en-US"/>
              </w:rPr>
            </w:pPr>
            <w:r>
              <w:rPr>
                <w:rFonts w:eastAsia="Calibri"/>
                <w:sz w:val="19"/>
                <w:szCs w:val="19"/>
                <w:lang w:eastAsia="en-US"/>
              </w:rPr>
              <w:t>0,0</w:t>
            </w:r>
          </w:p>
        </w:tc>
        <w:tc>
          <w:tcPr>
            <w:tcW w:w="709" w:type="dxa"/>
            <w:shd w:val="clear" w:color="auto" w:fill="auto"/>
          </w:tcPr>
          <w:p w:rsidR="002779FA" w:rsidRPr="00EB7F1B" w:rsidRDefault="002779FA" w:rsidP="002779FA">
            <w:pPr>
              <w:jc w:val="center"/>
              <w:rPr>
                <w:rFonts w:eastAsia="Calibri"/>
                <w:sz w:val="19"/>
                <w:szCs w:val="19"/>
                <w:lang w:eastAsia="en-US"/>
              </w:rPr>
            </w:pPr>
            <w:r>
              <w:rPr>
                <w:rFonts w:eastAsia="Calibri"/>
                <w:sz w:val="19"/>
                <w:szCs w:val="19"/>
                <w:lang w:eastAsia="en-US"/>
              </w:rPr>
              <w:t>500,0</w:t>
            </w:r>
          </w:p>
        </w:tc>
        <w:tc>
          <w:tcPr>
            <w:tcW w:w="709" w:type="dxa"/>
            <w:shd w:val="clear" w:color="auto" w:fill="auto"/>
          </w:tcPr>
          <w:p w:rsidR="002779FA" w:rsidRPr="00EB7F1B" w:rsidRDefault="002779FA" w:rsidP="002779FA">
            <w:pPr>
              <w:jc w:val="center"/>
              <w:rPr>
                <w:rFonts w:eastAsia="Calibri"/>
                <w:sz w:val="19"/>
                <w:szCs w:val="19"/>
                <w:lang w:eastAsia="en-US"/>
              </w:rPr>
            </w:pPr>
            <w:r>
              <w:rPr>
                <w:rFonts w:eastAsia="Calibri"/>
                <w:sz w:val="19"/>
                <w:szCs w:val="19"/>
                <w:lang w:eastAsia="en-US"/>
              </w:rPr>
              <w:t>787,6</w:t>
            </w:r>
          </w:p>
        </w:tc>
        <w:tc>
          <w:tcPr>
            <w:tcW w:w="708" w:type="dxa"/>
            <w:shd w:val="clear" w:color="auto" w:fill="auto"/>
          </w:tcPr>
          <w:p w:rsidR="002779FA" w:rsidRPr="00EB7F1B" w:rsidRDefault="00BE13BB" w:rsidP="002779FA">
            <w:pPr>
              <w:jc w:val="center"/>
              <w:rPr>
                <w:rFonts w:eastAsia="Calibri"/>
                <w:sz w:val="19"/>
                <w:szCs w:val="19"/>
                <w:lang w:eastAsia="en-US"/>
              </w:rPr>
            </w:pPr>
            <w:r>
              <w:rPr>
                <w:rFonts w:eastAsia="Calibri"/>
                <w:sz w:val="19"/>
                <w:szCs w:val="19"/>
                <w:lang w:eastAsia="en-US"/>
              </w:rPr>
              <w:t>618,7</w:t>
            </w:r>
          </w:p>
        </w:tc>
        <w:tc>
          <w:tcPr>
            <w:tcW w:w="709" w:type="dxa"/>
            <w:gridSpan w:val="3"/>
            <w:shd w:val="clear" w:color="auto" w:fill="auto"/>
          </w:tcPr>
          <w:p w:rsidR="002779FA" w:rsidRPr="00EB7F1B" w:rsidRDefault="00BE13BB" w:rsidP="002779FA">
            <w:pPr>
              <w:rPr>
                <w:rFonts w:eastAsia="Calibri"/>
                <w:sz w:val="19"/>
                <w:szCs w:val="19"/>
                <w:lang w:eastAsia="en-US"/>
              </w:rPr>
            </w:pPr>
            <w:r>
              <w:rPr>
                <w:rFonts w:eastAsia="Calibri"/>
                <w:sz w:val="19"/>
                <w:szCs w:val="19"/>
                <w:lang w:eastAsia="en-US"/>
              </w:rPr>
              <w:t>46,0</w:t>
            </w:r>
          </w:p>
        </w:tc>
        <w:tc>
          <w:tcPr>
            <w:tcW w:w="709" w:type="dxa"/>
            <w:gridSpan w:val="3"/>
            <w:shd w:val="clear" w:color="auto" w:fill="auto"/>
          </w:tcPr>
          <w:p w:rsidR="002779FA" w:rsidRDefault="002779FA" w:rsidP="002779FA">
            <w:pPr>
              <w:rPr>
                <w:rFonts w:eastAsia="Calibri"/>
                <w:sz w:val="19"/>
                <w:szCs w:val="19"/>
                <w:lang w:eastAsia="en-US"/>
              </w:rPr>
            </w:pPr>
            <w:r>
              <w:rPr>
                <w:rFonts w:eastAsia="Calibri"/>
                <w:sz w:val="19"/>
                <w:szCs w:val="19"/>
                <w:lang w:eastAsia="en-US"/>
              </w:rPr>
              <w:t>0,0</w:t>
            </w:r>
          </w:p>
          <w:p w:rsidR="002779FA" w:rsidRPr="00EB7F1B" w:rsidRDefault="002779FA" w:rsidP="002779FA">
            <w:pPr>
              <w:rPr>
                <w:rFonts w:eastAsia="Calibri"/>
                <w:sz w:val="19"/>
                <w:szCs w:val="19"/>
                <w:lang w:eastAsia="en-US"/>
              </w:rPr>
            </w:pPr>
          </w:p>
        </w:tc>
        <w:tc>
          <w:tcPr>
            <w:tcW w:w="851" w:type="dxa"/>
          </w:tcPr>
          <w:p w:rsidR="002779FA" w:rsidRDefault="00BE13BB" w:rsidP="002779FA">
            <w:pPr>
              <w:jc w:val="both"/>
              <w:rPr>
                <w:rFonts w:eastAsia="Calibri"/>
                <w:color w:val="000000"/>
                <w:sz w:val="19"/>
                <w:szCs w:val="19"/>
                <w:lang w:eastAsia="en-US"/>
              </w:rPr>
            </w:pPr>
            <w:r>
              <w:rPr>
                <w:rFonts w:eastAsia="Calibri"/>
                <w:color w:val="000000"/>
                <w:sz w:val="19"/>
                <w:szCs w:val="19"/>
                <w:lang w:eastAsia="en-US"/>
              </w:rPr>
              <w:t>0,0</w:t>
            </w:r>
          </w:p>
        </w:tc>
        <w:tc>
          <w:tcPr>
            <w:tcW w:w="2126" w:type="dxa"/>
            <w:shd w:val="clear" w:color="auto" w:fill="auto"/>
          </w:tcPr>
          <w:p w:rsidR="002779FA" w:rsidRPr="00EB7F1B" w:rsidRDefault="002779FA" w:rsidP="002779FA">
            <w:pPr>
              <w:jc w:val="both"/>
              <w:rPr>
                <w:rFonts w:eastAsia="Calibri"/>
                <w:color w:val="000000"/>
                <w:sz w:val="19"/>
                <w:szCs w:val="19"/>
                <w:lang w:eastAsia="en-US"/>
              </w:rPr>
            </w:pPr>
            <w:r>
              <w:rPr>
                <w:rFonts w:eastAsia="Calibri"/>
                <w:color w:val="000000"/>
                <w:sz w:val="19"/>
                <w:szCs w:val="19"/>
                <w:lang w:eastAsia="en-US"/>
              </w:rPr>
              <w:t>Формирование условий для к</w:t>
            </w:r>
            <w:r w:rsidRPr="00C7668E">
              <w:rPr>
                <w:rFonts w:eastAsia="Calibri"/>
                <w:color w:val="000000"/>
                <w:sz w:val="19"/>
                <w:szCs w:val="19"/>
                <w:lang w:eastAsia="en-US"/>
              </w:rPr>
              <w:t>омплексно</w:t>
            </w:r>
            <w:r>
              <w:rPr>
                <w:rFonts w:eastAsia="Calibri"/>
                <w:color w:val="000000"/>
                <w:sz w:val="19"/>
                <w:szCs w:val="19"/>
                <w:lang w:eastAsia="en-US"/>
              </w:rPr>
              <w:t>го</w:t>
            </w:r>
            <w:r w:rsidRPr="00C7668E">
              <w:rPr>
                <w:rFonts w:eastAsia="Calibri"/>
                <w:color w:val="000000"/>
                <w:sz w:val="19"/>
                <w:szCs w:val="19"/>
                <w:lang w:eastAsia="en-US"/>
              </w:rPr>
              <w:t xml:space="preserve"> обеспечени</w:t>
            </w:r>
            <w:r>
              <w:rPr>
                <w:rFonts w:eastAsia="Calibri"/>
                <w:color w:val="000000"/>
                <w:sz w:val="19"/>
                <w:szCs w:val="19"/>
                <w:lang w:eastAsia="en-US"/>
              </w:rPr>
              <w:t>я</w:t>
            </w:r>
            <w:r w:rsidRPr="00C7668E">
              <w:rPr>
                <w:rFonts w:eastAsia="Calibri"/>
                <w:color w:val="000000"/>
                <w:sz w:val="19"/>
                <w:szCs w:val="19"/>
                <w:lang w:eastAsia="en-US"/>
              </w:rPr>
              <w:t xml:space="preserve"> безопасности населения и объектов на территории муниципального образования</w:t>
            </w:r>
          </w:p>
        </w:tc>
        <w:tc>
          <w:tcPr>
            <w:tcW w:w="1985" w:type="dxa"/>
            <w:shd w:val="clear" w:color="auto" w:fill="auto"/>
          </w:tcPr>
          <w:p w:rsidR="002779FA" w:rsidRPr="00EB7F1B" w:rsidRDefault="002779FA" w:rsidP="002779FA">
            <w:pPr>
              <w:jc w:val="both"/>
              <w:rPr>
                <w:rFonts w:eastAsia="Calibri"/>
                <w:sz w:val="19"/>
                <w:szCs w:val="19"/>
                <w:lang w:eastAsia="en-US"/>
              </w:rPr>
            </w:pPr>
            <w:r w:rsidRPr="00EB7F1B">
              <w:rPr>
                <w:rFonts w:eastAsia="Calibri"/>
                <w:sz w:val="19"/>
                <w:szCs w:val="19"/>
                <w:lang w:eastAsia="en-US"/>
              </w:rPr>
              <w:t>Нецелевое и (или) неэффективное использование бюджетных средств</w:t>
            </w:r>
          </w:p>
        </w:tc>
      </w:tr>
      <w:tr w:rsidR="002779FA" w:rsidRPr="00EB7F1B" w:rsidTr="002779FA">
        <w:tc>
          <w:tcPr>
            <w:tcW w:w="2009" w:type="dxa"/>
            <w:gridSpan w:val="2"/>
          </w:tcPr>
          <w:p w:rsidR="002779FA" w:rsidRPr="00EB7F1B" w:rsidRDefault="002779FA" w:rsidP="002779FA">
            <w:pPr>
              <w:rPr>
                <w:rFonts w:eastAsia="Calibri"/>
                <w:b/>
                <w:sz w:val="19"/>
                <w:szCs w:val="19"/>
                <w:u w:val="single"/>
                <w:lang w:eastAsia="en-US"/>
              </w:rPr>
            </w:pPr>
          </w:p>
        </w:tc>
        <w:tc>
          <w:tcPr>
            <w:tcW w:w="14259" w:type="dxa"/>
            <w:gridSpan w:val="17"/>
            <w:shd w:val="clear" w:color="auto" w:fill="auto"/>
          </w:tcPr>
          <w:p w:rsidR="002779FA" w:rsidRPr="00EB7F1B" w:rsidRDefault="002779FA" w:rsidP="002779FA">
            <w:pPr>
              <w:rPr>
                <w:rFonts w:eastAsia="Calibri"/>
                <w:sz w:val="19"/>
                <w:szCs w:val="19"/>
                <w:lang w:eastAsia="en-US"/>
              </w:rPr>
            </w:pPr>
            <w:r w:rsidRPr="00EB7F1B">
              <w:rPr>
                <w:rFonts w:eastAsia="Calibri"/>
                <w:b/>
                <w:sz w:val="19"/>
                <w:szCs w:val="19"/>
                <w:u w:val="single"/>
                <w:lang w:eastAsia="en-US"/>
              </w:rPr>
              <w:t>Основное мероприятие</w:t>
            </w:r>
          </w:p>
        </w:tc>
      </w:tr>
      <w:tr w:rsidR="002779FA" w:rsidRPr="00EB7F1B" w:rsidTr="002779FA">
        <w:tc>
          <w:tcPr>
            <w:tcW w:w="620" w:type="dxa"/>
            <w:shd w:val="clear" w:color="auto" w:fill="auto"/>
          </w:tcPr>
          <w:p w:rsidR="002779FA" w:rsidRPr="00EB7F1B" w:rsidRDefault="002779FA" w:rsidP="002779FA">
            <w:pPr>
              <w:jc w:val="both"/>
              <w:rPr>
                <w:rFonts w:eastAsia="Calibri"/>
                <w:sz w:val="19"/>
                <w:szCs w:val="19"/>
                <w:lang w:eastAsia="en-US"/>
              </w:rPr>
            </w:pPr>
            <w:r w:rsidRPr="00EB7F1B">
              <w:rPr>
                <w:rFonts w:eastAsia="Calibri"/>
                <w:sz w:val="19"/>
                <w:szCs w:val="19"/>
                <w:lang w:eastAsia="en-US"/>
              </w:rPr>
              <w:t>3.1</w:t>
            </w:r>
          </w:p>
        </w:tc>
        <w:tc>
          <w:tcPr>
            <w:tcW w:w="1756" w:type="dxa"/>
            <w:gridSpan w:val="2"/>
            <w:shd w:val="clear" w:color="auto" w:fill="auto"/>
          </w:tcPr>
          <w:p w:rsidR="002779FA" w:rsidRPr="00EB7F1B" w:rsidRDefault="002779FA" w:rsidP="002779FA">
            <w:pPr>
              <w:jc w:val="both"/>
              <w:rPr>
                <w:rFonts w:eastAsia="Calibri"/>
                <w:sz w:val="19"/>
                <w:szCs w:val="19"/>
                <w:lang w:eastAsia="en-US"/>
              </w:rPr>
            </w:pPr>
            <w:r>
              <w:rPr>
                <w:rFonts w:eastAsia="Calibri"/>
                <w:sz w:val="19"/>
                <w:szCs w:val="19"/>
                <w:lang w:eastAsia="en-US"/>
              </w:rPr>
              <w:t>Профилактика терроризма</w:t>
            </w:r>
          </w:p>
        </w:tc>
        <w:tc>
          <w:tcPr>
            <w:tcW w:w="2835" w:type="dxa"/>
            <w:shd w:val="clear" w:color="auto" w:fill="auto"/>
          </w:tcPr>
          <w:p w:rsidR="002779FA" w:rsidRPr="00875D61" w:rsidRDefault="002779FA" w:rsidP="002779FA">
            <w:pPr>
              <w:rPr>
                <w:rFonts w:eastAsia="Calibri"/>
                <w:sz w:val="19"/>
                <w:szCs w:val="19"/>
                <w:lang w:eastAsia="en-US"/>
              </w:rPr>
            </w:pPr>
            <w:r>
              <w:rPr>
                <w:rFonts w:eastAsia="Calibri"/>
                <w:sz w:val="19"/>
                <w:szCs w:val="19"/>
                <w:lang w:eastAsia="en-US"/>
              </w:rPr>
              <w:t>Администрация</w:t>
            </w:r>
            <w:r w:rsidRPr="00EB7F1B">
              <w:rPr>
                <w:rFonts w:eastAsia="Calibri"/>
                <w:sz w:val="19"/>
                <w:szCs w:val="19"/>
                <w:lang w:eastAsia="en-US"/>
              </w:rPr>
              <w:t xml:space="preserve"> Пустошкинского района</w:t>
            </w:r>
            <w:r>
              <w:rPr>
                <w:rFonts w:eastAsia="Calibri"/>
                <w:sz w:val="19"/>
                <w:szCs w:val="19"/>
                <w:lang w:eastAsia="en-US"/>
              </w:rPr>
              <w:t xml:space="preserve">, </w:t>
            </w:r>
            <w:r w:rsidRPr="00875D61">
              <w:rPr>
                <w:rFonts w:eastAsia="Calibri"/>
                <w:sz w:val="19"/>
                <w:szCs w:val="19"/>
                <w:lang w:eastAsia="en-US"/>
              </w:rPr>
              <w:t>МБОУ «Пустошкинский центр образования»</w:t>
            </w:r>
            <w:r>
              <w:rPr>
                <w:rFonts w:eastAsia="Calibri"/>
                <w:sz w:val="19"/>
                <w:szCs w:val="19"/>
                <w:lang w:eastAsia="en-US"/>
              </w:rPr>
              <w:t xml:space="preserve">, </w:t>
            </w:r>
            <w:r w:rsidRPr="00875D61">
              <w:rPr>
                <w:rFonts w:eastAsia="Calibri"/>
                <w:sz w:val="19"/>
                <w:szCs w:val="19"/>
                <w:lang w:eastAsia="en-US"/>
              </w:rPr>
              <w:t>МБОУ «</w:t>
            </w:r>
            <w:proofErr w:type="spellStart"/>
            <w:r w:rsidRPr="00875D61">
              <w:rPr>
                <w:rFonts w:eastAsia="Calibri"/>
                <w:sz w:val="19"/>
                <w:szCs w:val="19"/>
                <w:lang w:eastAsia="en-US"/>
              </w:rPr>
              <w:t>Пустошкинская</w:t>
            </w:r>
            <w:proofErr w:type="spellEnd"/>
            <w:r w:rsidRPr="00875D61">
              <w:rPr>
                <w:rFonts w:eastAsia="Calibri"/>
                <w:sz w:val="19"/>
                <w:szCs w:val="19"/>
                <w:lang w:eastAsia="en-US"/>
              </w:rPr>
              <w:t xml:space="preserve"> сельская общеобразовательная школа»</w:t>
            </w:r>
            <w:r>
              <w:rPr>
                <w:rFonts w:eastAsia="Calibri"/>
                <w:sz w:val="19"/>
                <w:szCs w:val="19"/>
                <w:lang w:eastAsia="en-US"/>
              </w:rPr>
              <w:t>,</w:t>
            </w:r>
          </w:p>
          <w:p w:rsidR="002779FA" w:rsidRPr="00EB7F1B" w:rsidRDefault="002779FA" w:rsidP="002779FA">
            <w:pPr>
              <w:jc w:val="both"/>
              <w:rPr>
                <w:rFonts w:eastAsia="Calibri"/>
                <w:sz w:val="19"/>
                <w:szCs w:val="19"/>
                <w:lang w:eastAsia="en-US"/>
              </w:rPr>
            </w:pPr>
            <w:r w:rsidRPr="00875D61">
              <w:rPr>
                <w:rFonts w:eastAsia="Calibri"/>
                <w:sz w:val="19"/>
                <w:szCs w:val="19"/>
                <w:lang w:eastAsia="en-US"/>
              </w:rPr>
              <w:t xml:space="preserve">МБУ </w:t>
            </w:r>
            <w:proofErr w:type="gramStart"/>
            <w:r w:rsidRPr="00875D61">
              <w:rPr>
                <w:rFonts w:eastAsia="Calibri"/>
                <w:sz w:val="19"/>
                <w:szCs w:val="19"/>
                <w:lang w:eastAsia="en-US"/>
              </w:rPr>
              <w:t>ДО</w:t>
            </w:r>
            <w:proofErr w:type="gramEnd"/>
            <w:r w:rsidRPr="00875D61">
              <w:rPr>
                <w:rFonts w:eastAsia="Calibri"/>
                <w:sz w:val="19"/>
                <w:szCs w:val="19"/>
                <w:lang w:eastAsia="en-US"/>
              </w:rPr>
              <w:t xml:space="preserve"> «</w:t>
            </w:r>
            <w:proofErr w:type="gramStart"/>
            <w:r w:rsidRPr="00875D61">
              <w:rPr>
                <w:rFonts w:eastAsia="Calibri"/>
                <w:sz w:val="19"/>
                <w:szCs w:val="19"/>
                <w:lang w:eastAsia="en-US"/>
              </w:rPr>
              <w:t>Центр</w:t>
            </w:r>
            <w:proofErr w:type="gramEnd"/>
            <w:r w:rsidRPr="00875D61">
              <w:rPr>
                <w:rFonts w:eastAsia="Calibri"/>
                <w:sz w:val="19"/>
                <w:szCs w:val="19"/>
                <w:lang w:eastAsia="en-US"/>
              </w:rPr>
              <w:t xml:space="preserve"> </w:t>
            </w:r>
            <w:r>
              <w:rPr>
                <w:rFonts w:eastAsia="Calibri"/>
                <w:sz w:val="19"/>
                <w:szCs w:val="19"/>
                <w:lang w:eastAsia="en-US"/>
              </w:rPr>
              <w:t>д</w:t>
            </w:r>
            <w:r w:rsidRPr="00875D61">
              <w:rPr>
                <w:rFonts w:eastAsia="Calibri"/>
                <w:sz w:val="19"/>
                <w:szCs w:val="19"/>
                <w:lang w:eastAsia="en-US"/>
              </w:rPr>
              <w:t>ополнительного образования для детей»</w:t>
            </w:r>
            <w:r>
              <w:rPr>
                <w:rFonts w:eastAsia="Calibri"/>
                <w:sz w:val="19"/>
                <w:szCs w:val="19"/>
                <w:lang w:eastAsia="en-US"/>
              </w:rPr>
              <w:t xml:space="preserve">, </w:t>
            </w:r>
            <w:r w:rsidRPr="00875D61">
              <w:rPr>
                <w:rFonts w:eastAsia="Calibri"/>
                <w:sz w:val="19"/>
                <w:szCs w:val="19"/>
                <w:lang w:eastAsia="en-US"/>
              </w:rPr>
              <w:t>МБУК «Пустошкинский районный Центр культуры»</w:t>
            </w:r>
            <w:r>
              <w:rPr>
                <w:rFonts w:eastAsia="Calibri"/>
                <w:sz w:val="19"/>
                <w:szCs w:val="19"/>
                <w:lang w:eastAsia="en-US"/>
              </w:rPr>
              <w:t xml:space="preserve"> Пустошкинского района</w:t>
            </w:r>
          </w:p>
        </w:tc>
        <w:tc>
          <w:tcPr>
            <w:tcW w:w="851" w:type="dxa"/>
            <w:shd w:val="clear" w:color="auto" w:fill="auto"/>
          </w:tcPr>
          <w:p w:rsidR="002779FA" w:rsidRPr="00EB7F1B" w:rsidRDefault="002779FA" w:rsidP="00BE13BB">
            <w:pPr>
              <w:jc w:val="center"/>
              <w:rPr>
                <w:rFonts w:eastAsia="Calibri"/>
                <w:sz w:val="19"/>
                <w:szCs w:val="19"/>
                <w:lang w:eastAsia="en-US"/>
              </w:rPr>
            </w:pPr>
            <w:r w:rsidRPr="00EB7F1B">
              <w:rPr>
                <w:rFonts w:eastAsia="Calibri"/>
                <w:sz w:val="19"/>
                <w:szCs w:val="19"/>
                <w:lang w:eastAsia="en-US"/>
              </w:rPr>
              <w:t>2021-202</w:t>
            </w:r>
            <w:r w:rsidR="00BE13BB">
              <w:rPr>
                <w:rFonts w:eastAsia="Calibri"/>
                <w:sz w:val="19"/>
                <w:szCs w:val="19"/>
                <w:lang w:eastAsia="en-US"/>
              </w:rPr>
              <w:t>7</w:t>
            </w:r>
            <w:r w:rsidRPr="00EB7F1B">
              <w:rPr>
                <w:rFonts w:eastAsia="Calibri"/>
                <w:sz w:val="19"/>
                <w:szCs w:val="19"/>
                <w:lang w:eastAsia="en-US"/>
              </w:rPr>
              <w:t>гг.</w:t>
            </w:r>
          </w:p>
        </w:tc>
        <w:tc>
          <w:tcPr>
            <w:tcW w:w="850" w:type="dxa"/>
            <w:shd w:val="clear" w:color="auto" w:fill="auto"/>
          </w:tcPr>
          <w:p w:rsidR="002779FA" w:rsidRPr="00EB7F1B" w:rsidRDefault="00BE13BB" w:rsidP="002779FA">
            <w:pPr>
              <w:jc w:val="center"/>
              <w:rPr>
                <w:rFonts w:eastAsia="Calibri"/>
                <w:sz w:val="19"/>
                <w:szCs w:val="19"/>
                <w:lang w:eastAsia="en-US"/>
              </w:rPr>
            </w:pPr>
            <w:r>
              <w:rPr>
                <w:rFonts w:eastAsia="Calibri"/>
                <w:sz w:val="19"/>
                <w:szCs w:val="19"/>
                <w:lang w:eastAsia="en-US"/>
              </w:rPr>
              <w:t>1952,3</w:t>
            </w:r>
          </w:p>
        </w:tc>
        <w:tc>
          <w:tcPr>
            <w:tcW w:w="850" w:type="dxa"/>
            <w:shd w:val="clear" w:color="auto" w:fill="auto"/>
          </w:tcPr>
          <w:p w:rsidR="002779FA" w:rsidRPr="00EB7F1B" w:rsidRDefault="002779FA" w:rsidP="002779FA">
            <w:pPr>
              <w:jc w:val="center"/>
              <w:rPr>
                <w:rFonts w:eastAsia="Calibri"/>
                <w:sz w:val="19"/>
                <w:szCs w:val="19"/>
                <w:lang w:eastAsia="en-US"/>
              </w:rPr>
            </w:pPr>
            <w:r>
              <w:rPr>
                <w:rFonts w:eastAsia="Calibri"/>
                <w:sz w:val="19"/>
                <w:szCs w:val="19"/>
                <w:lang w:eastAsia="en-US"/>
              </w:rPr>
              <w:t>0,0</w:t>
            </w:r>
          </w:p>
        </w:tc>
        <w:tc>
          <w:tcPr>
            <w:tcW w:w="709" w:type="dxa"/>
            <w:shd w:val="clear" w:color="auto" w:fill="auto"/>
          </w:tcPr>
          <w:p w:rsidR="002779FA" w:rsidRPr="00EB7F1B" w:rsidRDefault="002779FA" w:rsidP="002779FA">
            <w:pPr>
              <w:jc w:val="center"/>
              <w:rPr>
                <w:rFonts w:eastAsia="Calibri"/>
                <w:sz w:val="19"/>
                <w:szCs w:val="19"/>
                <w:lang w:eastAsia="en-US"/>
              </w:rPr>
            </w:pPr>
            <w:r>
              <w:rPr>
                <w:rFonts w:eastAsia="Calibri"/>
                <w:sz w:val="19"/>
                <w:szCs w:val="19"/>
                <w:lang w:eastAsia="en-US"/>
              </w:rPr>
              <w:t>500,0</w:t>
            </w:r>
          </w:p>
        </w:tc>
        <w:tc>
          <w:tcPr>
            <w:tcW w:w="709" w:type="dxa"/>
            <w:shd w:val="clear" w:color="auto" w:fill="auto"/>
          </w:tcPr>
          <w:p w:rsidR="002779FA" w:rsidRPr="00EB7F1B" w:rsidRDefault="002779FA" w:rsidP="002779FA">
            <w:pPr>
              <w:jc w:val="center"/>
              <w:rPr>
                <w:rFonts w:eastAsia="Calibri"/>
                <w:sz w:val="19"/>
                <w:szCs w:val="19"/>
                <w:lang w:eastAsia="en-US"/>
              </w:rPr>
            </w:pPr>
            <w:r>
              <w:rPr>
                <w:rFonts w:eastAsia="Calibri"/>
                <w:sz w:val="19"/>
                <w:szCs w:val="19"/>
                <w:lang w:eastAsia="en-US"/>
              </w:rPr>
              <w:t>787,6</w:t>
            </w:r>
          </w:p>
        </w:tc>
        <w:tc>
          <w:tcPr>
            <w:tcW w:w="708" w:type="dxa"/>
            <w:shd w:val="clear" w:color="auto" w:fill="auto"/>
          </w:tcPr>
          <w:p w:rsidR="002779FA" w:rsidRPr="00EB7F1B" w:rsidRDefault="00BE13BB" w:rsidP="002779FA">
            <w:pPr>
              <w:jc w:val="center"/>
              <w:rPr>
                <w:rFonts w:eastAsia="Calibri"/>
                <w:sz w:val="19"/>
                <w:szCs w:val="19"/>
                <w:lang w:eastAsia="en-US"/>
              </w:rPr>
            </w:pPr>
            <w:r>
              <w:rPr>
                <w:rFonts w:eastAsia="Calibri"/>
                <w:sz w:val="19"/>
                <w:szCs w:val="19"/>
                <w:lang w:eastAsia="en-US"/>
              </w:rPr>
              <w:t>618,7</w:t>
            </w:r>
          </w:p>
        </w:tc>
        <w:tc>
          <w:tcPr>
            <w:tcW w:w="709" w:type="dxa"/>
            <w:gridSpan w:val="3"/>
            <w:shd w:val="clear" w:color="auto" w:fill="auto"/>
          </w:tcPr>
          <w:p w:rsidR="002779FA" w:rsidRPr="00EB7F1B" w:rsidRDefault="00BE13BB" w:rsidP="002779FA">
            <w:pPr>
              <w:rPr>
                <w:rFonts w:eastAsia="Calibri"/>
                <w:sz w:val="19"/>
                <w:szCs w:val="19"/>
                <w:lang w:eastAsia="en-US"/>
              </w:rPr>
            </w:pPr>
            <w:r>
              <w:rPr>
                <w:rFonts w:eastAsia="Calibri"/>
                <w:sz w:val="19"/>
                <w:szCs w:val="19"/>
                <w:lang w:eastAsia="en-US"/>
              </w:rPr>
              <w:t>46</w:t>
            </w:r>
            <w:r w:rsidR="002779FA">
              <w:rPr>
                <w:rFonts w:eastAsia="Calibri"/>
                <w:sz w:val="19"/>
                <w:szCs w:val="19"/>
                <w:lang w:eastAsia="en-US"/>
              </w:rPr>
              <w:t>,0</w:t>
            </w:r>
          </w:p>
        </w:tc>
        <w:tc>
          <w:tcPr>
            <w:tcW w:w="709" w:type="dxa"/>
            <w:gridSpan w:val="3"/>
            <w:shd w:val="clear" w:color="auto" w:fill="auto"/>
          </w:tcPr>
          <w:p w:rsidR="002779FA" w:rsidRDefault="002779FA" w:rsidP="002779FA">
            <w:pPr>
              <w:rPr>
                <w:rFonts w:eastAsia="Calibri"/>
                <w:sz w:val="19"/>
                <w:szCs w:val="19"/>
                <w:lang w:eastAsia="en-US"/>
              </w:rPr>
            </w:pPr>
            <w:r>
              <w:rPr>
                <w:rFonts w:eastAsia="Calibri"/>
                <w:sz w:val="19"/>
                <w:szCs w:val="19"/>
                <w:lang w:eastAsia="en-US"/>
              </w:rPr>
              <w:t>0,0</w:t>
            </w:r>
          </w:p>
          <w:p w:rsidR="002779FA" w:rsidRPr="00EB7F1B" w:rsidRDefault="002779FA" w:rsidP="002779FA">
            <w:pPr>
              <w:rPr>
                <w:rFonts w:eastAsia="Calibri"/>
                <w:sz w:val="19"/>
                <w:szCs w:val="19"/>
                <w:lang w:eastAsia="en-US"/>
              </w:rPr>
            </w:pPr>
          </w:p>
        </w:tc>
        <w:tc>
          <w:tcPr>
            <w:tcW w:w="851" w:type="dxa"/>
          </w:tcPr>
          <w:p w:rsidR="002779FA" w:rsidRDefault="00BE13BB" w:rsidP="002779FA">
            <w:pPr>
              <w:jc w:val="both"/>
              <w:rPr>
                <w:rFonts w:eastAsia="Calibri"/>
                <w:color w:val="000000"/>
                <w:sz w:val="19"/>
                <w:szCs w:val="19"/>
                <w:lang w:eastAsia="en-US"/>
              </w:rPr>
            </w:pPr>
            <w:r>
              <w:rPr>
                <w:rFonts w:eastAsia="Calibri"/>
                <w:color w:val="000000"/>
                <w:sz w:val="19"/>
                <w:szCs w:val="19"/>
                <w:lang w:eastAsia="en-US"/>
              </w:rPr>
              <w:t>0,0</w:t>
            </w:r>
          </w:p>
        </w:tc>
        <w:tc>
          <w:tcPr>
            <w:tcW w:w="2126" w:type="dxa"/>
            <w:shd w:val="clear" w:color="auto" w:fill="auto"/>
          </w:tcPr>
          <w:p w:rsidR="002779FA" w:rsidRPr="00EB7F1B" w:rsidRDefault="002779FA" w:rsidP="002779FA">
            <w:pPr>
              <w:jc w:val="both"/>
              <w:rPr>
                <w:rFonts w:eastAsia="Calibri"/>
                <w:color w:val="000000"/>
                <w:sz w:val="19"/>
                <w:szCs w:val="19"/>
                <w:lang w:eastAsia="en-US"/>
              </w:rPr>
            </w:pPr>
            <w:r>
              <w:rPr>
                <w:rFonts w:eastAsia="Calibri"/>
                <w:color w:val="000000"/>
                <w:sz w:val="19"/>
                <w:szCs w:val="19"/>
                <w:lang w:eastAsia="en-US"/>
              </w:rPr>
              <w:t>Формирование условий для к</w:t>
            </w:r>
            <w:r w:rsidRPr="00C7668E">
              <w:rPr>
                <w:rFonts w:eastAsia="Calibri"/>
                <w:color w:val="000000"/>
                <w:sz w:val="19"/>
                <w:szCs w:val="19"/>
                <w:lang w:eastAsia="en-US"/>
              </w:rPr>
              <w:t>омплексно</w:t>
            </w:r>
            <w:r>
              <w:rPr>
                <w:rFonts w:eastAsia="Calibri"/>
                <w:color w:val="000000"/>
                <w:sz w:val="19"/>
                <w:szCs w:val="19"/>
                <w:lang w:eastAsia="en-US"/>
              </w:rPr>
              <w:t>го</w:t>
            </w:r>
            <w:r w:rsidRPr="00C7668E">
              <w:rPr>
                <w:rFonts w:eastAsia="Calibri"/>
                <w:color w:val="000000"/>
                <w:sz w:val="19"/>
                <w:szCs w:val="19"/>
                <w:lang w:eastAsia="en-US"/>
              </w:rPr>
              <w:t xml:space="preserve"> обеспечени</w:t>
            </w:r>
            <w:r>
              <w:rPr>
                <w:rFonts w:eastAsia="Calibri"/>
                <w:color w:val="000000"/>
                <w:sz w:val="19"/>
                <w:szCs w:val="19"/>
                <w:lang w:eastAsia="en-US"/>
              </w:rPr>
              <w:t>я</w:t>
            </w:r>
            <w:r w:rsidRPr="00C7668E">
              <w:rPr>
                <w:rFonts w:eastAsia="Calibri"/>
                <w:color w:val="000000"/>
                <w:sz w:val="19"/>
                <w:szCs w:val="19"/>
                <w:lang w:eastAsia="en-US"/>
              </w:rPr>
              <w:t xml:space="preserve"> безопасности населения и объектов на территории муниципального образования</w:t>
            </w:r>
          </w:p>
        </w:tc>
        <w:tc>
          <w:tcPr>
            <w:tcW w:w="1985" w:type="dxa"/>
            <w:shd w:val="clear" w:color="auto" w:fill="auto"/>
          </w:tcPr>
          <w:p w:rsidR="002779FA" w:rsidRPr="00EB7F1B" w:rsidRDefault="002779FA" w:rsidP="002779FA">
            <w:pPr>
              <w:jc w:val="both"/>
              <w:rPr>
                <w:rFonts w:eastAsia="Calibri"/>
                <w:sz w:val="19"/>
                <w:szCs w:val="19"/>
                <w:lang w:eastAsia="en-US"/>
              </w:rPr>
            </w:pPr>
            <w:r w:rsidRPr="00EB7F1B">
              <w:rPr>
                <w:rFonts w:eastAsia="Calibri"/>
                <w:sz w:val="19"/>
                <w:szCs w:val="19"/>
                <w:lang w:eastAsia="en-US"/>
              </w:rPr>
              <w:t>Нецелевое и (или) неэффективное использование бюджетных средств</w:t>
            </w:r>
          </w:p>
        </w:tc>
      </w:tr>
    </w:tbl>
    <w:p w:rsidR="002A45F2" w:rsidRDefault="002A45F2" w:rsidP="002A45F2">
      <w:pPr>
        <w:jc w:val="center"/>
        <w:rPr>
          <w:sz w:val="28"/>
          <w:szCs w:val="28"/>
        </w:rPr>
      </w:pPr>
      <w:r w:rsidRPr="001069C0">
        <w:rPr>
          <w:b/>
          <w:sz w:val="26"/>
          <w:szCs w:val="26"/>
        </w:rPr>
        <w:t xml:space="preserve">Перечень подпрограмм, ведомственных целевых программ, основных мероприятий, включенных в состав муниципальной программы </w:t>
      </w:r>
    </w:p>
    <w:p w:rsidR="002A45F2" w:rsidRDefault="002A45F2">
      <w:pPr>
        <w:spacing w:after="200" w:line="276" w:lineRule="auto"/>
        <w:rPr>
          <w:b/>
          <w:sz w:val="28"/>
          <w:szCs w:val="28"/>
        </w:rPr>
        <w:sectPr w:rsidR="002A45F2" w:rsidSect="002A45F2">
          <w:pgSz w:w="16838" w:h="11906" w:orient="landscape"/>
          <w:pgMar w:top="1701" w:right="1134" w:bottom="851" w:left="1134" w:header="709" w:footer="709" w:gutter="0"/>
          <w:cols w:space="708"/>
          <w:docGrid w:linePitch="360"/>
        </w:sectPr>
      </w:pPr>
    </w:p>
    <w:p w:rsidR="005C15EA" w:rsidRPr="00C67A47" w:rsidRDefault="005C15EA" w:rsidP="007E7A6B">
      <w:pPr>
        <w:ind w:firstLine="851"/>
        <w:jc w:val="center"/>
        <w:rPr>
          <w:color w:val="000000"/>
          <w:sz w:val="28"/>
          <w:szCs w:val="28"/>
        </w:rPr>
      </w:pPr>
      <w:r w:rsidRPr="005C15EA">
        <w:rPr>
          <w:b/>
          <w:sz w:val="28"/>
          <w:szCs w:val="28"/>
        </w:rPr>
        <w:lastRenderedPageBreak/>
        <w:t xml:space="preserve">РАЗДЕЛ </w:t>
      </w:r>
      <w:r w:rsidRPr="005C15EA">
        <w:rPr>
          <w:b/>
          <w:sz w:val="28"/>
          <w:szCs w:val="28"/>
          <w:lang w:val="en-US"/>
        </w:rPr>
        <w:t>IX</w:t>
      </w:r>
      <w:r w:rsidRPr="005C15EA">
        <w:rPr>
          <w:b/>
          <w:sz w:val="28"/>
          <w:szCs w:val="28"/>
        </w:rPr>
        <w:t>.</w:t>
      </w:r>
      <w:r w:rsidRPr="00FF0E15">
        <w:rPr>
          <w:sz w:val="28"/>
          <w:szCs w:val="28"/>
        </w:rPr>
        <w:t xml:space="preserve"> </w:t>
      </w:r>
      <w:r>
        <w:rPr>
          <w:b/>
          <w:sz w:val="28"/>
          <w:szCs w:val="28"/>
        </w:rPr>
        <w:t>Обоснование объема финансовых средств, необходимых для реализации муниципальной программы</w:t>
      </w:r>
    </w:p>
    <w:p w:rsidR="005C15EA" w:rsidRDefault="005C15EA" w:rsidP="005C15EA">
      <w:pPr>
        <w:jc w:val="center"/>
        <w:rPr>
          <w:b/>
          <w:sz w:val="28"/>
          <w:szCs w:val="28"/>
        </w:rPr>
      </w:pPr>
      <w:r>
        <w:rPr>
          <w:b/>
          <w:sz w:val="28"/>
          <w:szCs w:val="28"/>
        </w:rPr>
        <w:t xml:space="preserve"> </w:t>
      </w:r>
    </w:p>
    <w:p w:rsidR="006938C0" w:rsidRPr="001069C0" w:rsidRDefault="006938C0" w:rsidP="006938C0">
      <w:pPr>
        <w:widowControl w:val="0"/>
        <w:autoSpaceDE w:val="0"/>
        <w:autoSpaceDN w:val="0"/>
        <w:adjustRightInd w:val="0"/>
        <w:ind w:firstLine="709"/>
        <w:jc w:val="both"/>
        <w:rPr>
          <w:sz w:val="28"/>
          <w:szCs w:val="28"/>
        </w:rPr>
      </w:pPr>
      <w:r w:rsidRPr="001069C0">
        <w:rPr>
          <w:sz w:val="28"/>
          <w:szCs w:val="28"/>
        </w:rPr>
        <w:t>Финансовое обеспечение программы осуществляется в пределах бюджетных ассигнований и лимитов бюджетных обязательств бюджета муниципального образования «Пустошкинский район» на соответствующий финансовый год и плановый период.</w:t>
      </w:r>
    </w:p>
    <w:p w:rsidR="006938C0" w:rsidRPr="001069C0" w:rsidRDefault="006938C0" w:rsidP="006938C0">
      <w:pPr>
        <w:widowControl w:val="0"/>
        <w:autoSpaceDE w:val="0"/>
        <w:autoSpaceDN w:val="0"/>
        <w:adjustRightInd w:val="0"/>
        <w:ind w:firstLine="709"/>
        <w:jc w:val="both"/>
        <w:rPr>
          <w:sz w:val="28"/>
          <w:szCs w:val="28"/>
        </w:rPr>
      </w:pPr>
      <w:r w:rsidRPr="001069C0">
        <w:rPr>
          <w:sz w:val="28"/>
          <w:szCs w:val="28"/>
        </w:rPr>
        <w:t>Общий объем финанси</w:t>
      </w:r>
      <w:r>
        <w:rPr>
          <w:sz w:val="28"/>
          <w:szCs w:val="28"/>
        </w:rPr>
        <w:t>рования программы на 2021 – 202</w:t>
      </w:r>
      <w:r w:rsidR="00BE13BB">
        <w:rPr>
          <w:sz w:val="28"/>
          <w:szCs w:val="28"/>
        </w:rPr>
        <w:t>7</w:t>
      </w:r>
      <w:r w:rsidRPr="001069C0">
        <w:rPr>
          <w:sz w:val="28"/>
          <w:szCs w:val="28"/>
        </w:rPr>
        <w:t xml:space="preserve"> годы составит  </w:t>
      </w:r>
      <w:r>
        <w:rPr>
          <w:sz w:val="28"/>
          <w:szCs w:val="28"/>
          <w:u w:val="single"/>
        </w:rPr>
        <w:t xml:space="preserve">2189,6 </w:t>
      </w:r>
      <w:r w:rsidRPr="001069C0">
        <w:rPr>
          <w:sz w:val="28"/>
          <w:szCs w:val="28"/>
          <w:u w:val="single"/>
        </w:rPr>
        <w:t xml:space="preserve"> тысяч рублей,</w:t>
      </w:r>
      <w:r w:rsidRPr="001069C0">
        <w:rPr>
          <w:sz w:val="28"/>
          <w:szCs w:val="28"/>
        </w:rPr>
        <w:t xml:space="preserve"> в том числе:</w:t>
      </w:r>
    </w:p>
    <w:p w:rsidR="006938C0" w:rsidRPr="001069C0" w:rsidRDefault="006938C0" w:rsidP="006938C0">
      <w:pPr>
        <w:widowControl w:val="0"/>
        <w:autoSpaceDE w:val="0"/>
        <w:autoSpaceDN w:val="0"/>
        <w:adjustRightInd w:val="0"/>
        <w:ind w:firstLine="709"/>
        <w:rPr>
          <w:sz w:val="28"/>
          <w:szCs w:val="28"/>
        </w:rPr>
      </w:pPr>
      <w:r w:rsidRPr="001069C0">
        <w:rPr>
          <w:sz w:val="28"/>
          <w:szCs w:val="28"/>
        </w:rPr>
        <w:t xml:space="preserve">на 2021 год – </w:t>
      </w:r>
      <w:r>
        <w:rPr>
          <w:sz w:val="28"/>
          <w:szCs w:val="28"/>
          <w:u w:val="single"/>
        </w:rPr>
        <w:t>151,5</w:t>
      </w:r>
      <w:r w:rsidRPr="001069C0">
        <w:rPr>
          <w:sz w:val="28"/>
          <w:szCs w:val="28"/>
        </w:rPr>
        <w:t xml:space="preserve"> тысяч рублей;</w:t>
      </w:r>
    </w:p>
    <w:p w:rsidR="006938C0" w:rsidRPr="001069C0" w:rsidRDefault="006938C0" w:rsidP="006938C0">
      <w:pPr>
        <w:widowControl w:val="0"/>
        <w:autoSpaceDE w:val="0"/>
        <w:autoSpaceDN w:val="0"/>
        <w:adjustRightInd w:val="0"/>
        <w:ind w:firstLine="709"/>
        <w:rPr>
          <w:sz w:val="28"/>
          <w:szCs w:val="28"/>
        </w:rPr>
      </w:pPr>
      <w:r w:rsidRPr="001069C0">
        <w:rPr>
          <w:sz w:val="28"/>
          <w:szCs w:val="28"/>
        </w:rPr>
        <w:t>на 2022 год –</w:t>
      </w:r>
      <w:r>
        <w:rPr>
          <w:sz w:val="28"/>
          <w:szCs w:val="28"/>
        </w:rPr>
        <w:t xml:space="preserve"> </w:t>
      </w:r>
      <w:r>
        <w:rPr>
          <w:sz w:val="28"/>
          <w:szCs w:val="28"/>
          <w:u w:val="single"/>
        </w:rPr>
        <w:t>575,4</w:t>
      </w:r>
      <w:r w:rsidRPr="001069C0">
        <w:rPr>
          <w:sz w:val="28"/>
          <w:szCs w:val="28"/>
          <w:u w:val="single"/>
        </w:rPr>
        <w:t xml:space="preserve"> </w:t>
      </w:r>
      <w:r w:rsidRPr="001069C0">
        <w:rPr>
          <w:sz w:val="28"/>
          <w:szCs w:val="28"/>
        </w:rPr>
        <w:t>тысяч рублей;</w:t>
      </w:r>
    </w:p>
    <w:p w:rsidR="006938C0" w:rsidRPr="001069C0" w:rsidRDefault="006938C0" w:rsidP="006938C0">
      <w:pPr>
        <w:widowControl w:val="0"/>
        <w:autoSpaceDE w:val="0"/>
        <w:autoSpaceDN w:val="0"/>
        <w:adjustRightInd w:val="0"/>
        <w:ind w:firstLine="709"/>
        <w:rPr>
          <w:sz w:val="28"/>
          <w:szCs w:val="28"/>
        </w:rPr>
      </w:pPr>
      <w:r w:rsidRPr="001069C0">
        <w:rPr>
          <w:sz w:val="28"/>
          <w:szCs w:val="28"/>
        </w:rPr>
        <w:t xml:space="preserve">на 2023 год – </w:t>
      </w:r>
      <w:r>
        <w:rPr>
          <w:sz w:val="28"/>
          <w:szCs w:val="28"/>
          <w:u w:val="single"/>
        </w:rPr>
        <w:t>827,6</w:t>
      </w:r>
      <w:r w:rsidRPr="001069C0">
        <w:rPr>
          <w:sz w:val="28"/>
          <w:szCs w:val="28"/>
          <w:u w:val="single"/>
        </w:rPr>
        <w:t xml:space="preserve"> </w:t>
      </w:r>
      <w:r w:rsidR="006832FE">
        <w:rPr>
          <w:sz w:val="28"/>
          <w:szCs w:val="28"/>
        </w:rPr>
        <w:t>тысяч</w:t>
      </w:r>
      <w:r w:rsidRPr="001069C0">
        <w:rPr>
          <w:sz w:val="28"/>
          <w:szCs w:val="28"/>
        </w:rPr>
        <w:t xml:space="preserve"> рублей;</w:t>
      </w:r>
    </w:p>
    <w:p w:rsidR="006938C0" w:rsidRPr="001069C0" w:rsidRDefault="006938C0" w:rsidP="006938C0">
      <w:pPr>
        <w:widowControl w:val="0"/>
        <w:autoSpaceDE w:val="0"/>
        <w:autoSpaceDN w:val="0"/>
        <w:adjustRightInd w:val="0"/>
        <w:ind w:firstLine="709"/>
        <w:rPr>
          <w:sz w:val="28"/>
          <w:szCs w:val="28"/>
        </w:rPr>
      </w:pPr>
      <w:r w:rsidRPr="001069C0">
        <w:rPr>
          <w:sz w:val="28"/>
          <w:szCs w:val="28"/>
        </w:rPr>
        <w:t xml:space="preserve">на 2024 год – </w:t>
      </w:r>
      <w:r w:rsidR="006832FE">
        <w:rPr>
          <w:sz w:val="28"/>
          <w:szCs w:val="28"/>
          <w:u w:val="single"/>
        </w:rPr>
        <w:t>896,2</w:t>
      </w:r>
      <w:r w:rsidR="006832FE">
        <w:rPr>
          <w:sz w:val="28"/>
          <w:szCs w:val="28"/>
        </w:rPr>
        <w:t xml:space="preserve"> тысяч рублей;</w:t>
      </w:r>
    </w:p>
    <w:p w:rsidR="006938C0" w:rsidRPr="001069C0" w:rsidRDefault="006938C0" w:rsidP="006938C0">
      <w:pPr>
        <w:widowControl w:val="0"/>
        <w:autoSpaceDE w:val="0"/>
        <w:autoSpaceDN w:val="0"/>
        <w:adjustRightInd w:val="0"/>
        <w:ind w:firstLine="709"/>
        <w:rPr>
          <w:sz w:val="28"/>
          <w:szCs w:val="28"/>
        </w:rPr>
      </w:pPr>
      <w:r>
        <w:rPr>
          <w:sz w:val="28"/>
          <w:szCs w:val="28"/>
        </w:rPr>
        <w:t>на 2025</w:t>
      </w:r>
      <w:r w:rsidRPr="001069C0">
        <w:rPr>
          <w:sz w:val="28"/>
          <w:szCs w:val="28"/>
        </w:rPr>
        <w:t xml:space="preserve">год – </w:t>
      </w:r>
      <w:r w:rsidR="006832FE">
        <w:rPr>
          <w:sz w:val="28"/>
          <w:szCs w:val="28"/>
          <w:u w:val="single"/>
        </w:rPr>
        <w:t>323,8</w:t>
      </w:r>
      <w:r w:rsidR="006832FE">
        <w:rPr>
          <w:sz w:val="28"/>
          <w:szCs w:val="28"/>
        </w:rPr>
        <w:t xml:space="preserve"> тысяч рублей;</w:t>
      </w:r>
    </w:p>
    <w:p w:rsidR="006832FE" w:rsidRDefault="006938C0" w:rsidP="006938C0">
      <w:pPr>
        <w:widowControl w:val="0"/>
        <w:autoSpaceDE w:val="0"/>
        <w:autoSpaceDN w:val="0"/>
        <w:adjustRightInd w:val="0"/>
        <w:ind w:firstLine="709"/>
        <w:rPr>
          <w:sz w:val="28"/>
          <w:szCs w:val="28"/>
        </w:rPr>
      </w:pPr>
      <w:r>
        <w:rPr>
          <w:sz w:val="28"/>
          <w:szCs w:val="28"/>
        </w:rPr>
        <w:t>на 2026</w:t>
      </w:r>
      <w:r w:rsidRPr="001069C0">
        <w:rPr>
          <w:sz w:val="28"/>
          <w:szCs w:val="28"/>
        </w:rPr>
        <w:t xml:space="preserve">год – </w:t>
      </w:r>
      <w:r w:rsidR="006832FE">
        <w:rPr>
          <w:sz w:val="28"/>
          <w:szCs w:val="28"/>
          <w:u w:val="single"/>
        </w:rPr>
        <w:t>95,0</w:t>
      </w:r>
      <w:r>
        <w:rPr>
          <w:sz w:val="28"/>
          <w:szCs w:val="28"/>
          <w:u w:val="single"/>
        </w:rPr>
        <w:t xml:space="preserve"> </w:t>
      </w:r>
      <w:r w:rsidRPr="001069C0">
        <w:rPr>
          <w:sz w:val="28"/>
          <w:szCs w:val="28"/>
        </w:rPr>
        <w:t xml:space="preserve"> тысяч рублей</w:t>
      </w:r>
      <w:r w:rsidR="006832FE">
        <w:rPr>
          <w:sz w:val="28"/>
          <w:szCs w:val="28"/>
        </w:rPr>
        <w:t>;</w:t>
      </w:r>
    </w:p>
    <w:p w:rsidR="006938C0" w:rsidRPr="001069C0" w:rsidRDefault="006832FE" w:rsidP="006938C0">
      <w:pPr>
        <w:widowControl w:val="0"/>
        <w:autoSpaceDE w:val="0"/>
        <w:autoSpaceDN w:val="0"/>
        <w:adjustRightInd w:val="0"/>
        <w:ind w:firstLine="709"/>
        <w:rPr>
          <w:sz w:val="28"/>
          <w:szCs w:val="28"/>
        </w:rPr>
      </w:pPr>
      <w:r>
        <w:rPr>
          <w:sz w:val="28"/>
          <w:szCs w:val="28"/>
        </w:rPr>
        <w:t>на 2026</w:t>
      </w:r>
      <w:r w:rsidRPr="001069C0">
        <w:rPr>
          <w:sz w:val="28"/>
          <w:szCs w:val="28"/>
        </w:rPr>
        <w:t xml:space="preserve">год – </w:t>
      </w:r>
      <w:r>
        <w:rPr>
          <w:sz w:val="28"/>
          <w:szCs w:val="28"/>
          <w:u w:val="single"/>
        </w:rPr>
        <w:t xml:space="preserve">95,0 </w:t>
      </w:r>
      <w:r w:rsidRPr="001069C0">
        <w:rPr>
          <w:sz w:val="28"/>
          <w:szCs w:val="28"/>
        </w:rPr>
        <w:t xml:space="preserve"> тысяч рублей</w:t>
      </w:r>
      <w:r w:rsidR="006938C0" w:rsidRPr="001069C0">
        <w:rPr>
          <w:sz w:val="28"/>
          <w:szCs w:val="28"/>
        </w:rPr>
        <w:t>.</w:t>
      </w:r>
    </w:p>
    <w:p w:rsidR="006938C0" w:rsidRPr="001069C0" w:rsidRDefault="006938C0" w:rsidP="006938C0">
      <w:pPr>
        <w:ind w:firstLine="567"/>
        <w:jc w:val="both"/>
        <w:rPr>
          <w:sz w:val="28"/>
          <w:szCs w:val="28"/>
        </w:rPr>
      </w:pPr>
      <w:r w:rsidRPr="001069C0">
        <w:rPr>
          <w:sz w:val="28"/>
          <w:szCs w:val="28"/>
        </w:rPr>
        <w:t>По отдельным подпрограммам объемы финансирования приведены в  приложении № 1 к муниципальной программе.</w:t>
      </w:r>
    </w:p>
    <w:p w:rsidR="005C15EA" w:rsidRDefault="005C15EA" w:rsidP="005C15EA">
      <w:pPr>
        <w:jc w:val="center"/>
        <w:rPr>
          <w:b/>
          <w:sz w:val="28"/>
          <w:szCs w:val="28"/>
        </w:rPr>
      </w:pPr>
    </w:p>
    <w:p w:rsidR="007E7A6B" w:rsidRDefault="007E7A6B" w:rsidP="007E7A6B">
      <w:pPr>
        <w:ind w:firstLine="709"/>
        <w:jc w:val="center"/>
        <w:rPr>
          <w:b/>
          <w:sz w:val="28"/>
          <w:szCs w:val="28"/>
        </w:rPr>
      </w:pPr>
      <w:r w:rsidRPr="007E7A6B">
        <w:rPr>
          <w:b/>
          <w:sz w:val="28"/>
          <w:szCs w:val="28"/>
        </w:rPr>
        <w:t xml:space="preserve">РАЗДЕЛ </w:t>
      </w:r>
      <w:r w:rsidRPr="007E7A6B">
        <w:rPr>
          <w:b/>
          <w:sz w:val="28"/>
          <w:szCs w:val="28"/>
          <w:lang w:val="en-US"/>
        </w:rPr>
        <w:t>X</w:t>
      </w:r>
      <w:r w:rsidRPr="007E7A6B">
        <w:rPr>
          <w:b/>
          <w:sz w:val="28"/>
          <w:szCs w:val="28"/>
        </w:rPr>
        <w:t>. Методика</w:t>
      </w:r>
      <w:r>
        <w:rPr>
          <w:b/>
          <w:sz w:val="28"/>
          <w:szCs w:val="28"/>
        </w:rPr>
        <w:t xml:space="preserve"> оценки эффективности реализации муниципальной программы</w:t>
      </w:r>
    </w:p>
    <w:p w:rsidR="007E7A6B" w:rsidRDefault="007E7A6B" w:rsidP="007E7A6B">
      <w:pPr>
        <w:widowControl w:val="0"/>
        <w:autoSpaceDE w:val="0"/>
        <w:autoSpaceDN w:val="0"/>
        <w:adjustRightInd w:val="0"/>
        <w:ind w:firstLine="540"/>
        <w:jc w:val="both"/>
        <w:rPr>
          <w:sz w:val="28"/>
          <w:szCs w:val="28"/>
        </w:rPr>
      </w:pPr>
    </w:p>
    <w:p w:rsidR="007E7A6B" w:rsidRPr="001069C0" w:rsidRDefault="007E7A6B" w:rsidP="007E7A6B">
      <w:pPr>
        <w:widowControl w:val="0"/>
        <w:autoSpaceDE w:val="0"/>
        <w:autoSpaceDN w:val="0"/>
        <w:adjustRightInd w:val="0"/>
        <w:ind w:firstLine="540"/>
        <w:jc w:val="both"/>
        <w:rPr>
          <w:sz w:val="28"/>
          <w:szCs w:val="28"/>
        </w:rPr>
      </w:pPr>
      <w:r w:rsidRPr="001069C0">
        <w:rPr>
          <w:sz w:val="28"/>
          <w:szCs w:val="28"/>
        </w:rPr>
        <w:t xml:space="preserve">Оценка эффективности реализации программы проводится ежегодно в соответствии с Методическими </w:t>
      </w:r>
      <w:hyperlink r:id="rId9" w:history="1">
        <w:r w:rsidRPr="001069C0">
          <w:rPr>
            <w:sz w:val="28"/>
            <w:szCs w:val="28"/>
          </w:rPr>
          <w:t>рекомендациями</w:t>
        </w:r>
      </w:hyperlink>
      <w:r w:rsidRPr="001069C0">
        <w:rPr>
          <w:sz w:val="28"/>
          <w:szCs w:val="28"/>
        </w:rPr>
        <w:t xml:space="preserve"> оценки эффективности реализации муниципальных программ муниципального образования «Пустошкинский район», утвержденными постановлением Администрации Пустошкинского района  от 30.09.2015 г. № 146 «Об утверждении порядка разработки, формирования, реализации и оценки эффективности муниципальных программ Муниципального образования «Пустошкинский район».</w:t>
      </w:r>
    </w:p>
    <w:p w:rsidR="009B4B2A" w:rsidRDefault="009B4B2A"/>
    <w:p w:rsidR="00C60ABE" w:rsidRDefault="00C60ABE">
      <w:pPr>
        <w:spacing w:after="200" w:line="276" w:lineRule="auto"/>
      </w:pPr>
      <w:r>
        <w:br w:type="page"/>
      </w:r>
    </w:p>
    <w:p w:rsidR="00C60ABE" w:rsidRDefault="00C60ABE">
      <w:pPr>
        <w:rPr>
          <w:b/>
          <w:bCs/>
          <w:sz w:val="28"/>
          <w:szCs w:val="28"/>
        </w:rPr>
      </w:pPr>
      <w:r w:rsidRPr="001069C0">
        <w:rPr>
          <w:b/>
          <w:bCs/>
          <w:sz w:val="28"/>
          <w:szCs w:val="28"/>
        </w:rPr>
        <w:lastRenderedPageBreak/>
        <w:t>ПАСПОРТ ПОДПРОГРАММЫ МУНИЦИПАЛЬНОЙ ПРОГРАММЫ</w:t>
      </w:r>
    </w:p>
    <w:tbl>
      <w:tblPr>
        <w:tblW w:w="10277" w:type="dxa"/>
        <w:jc w:val="center"/>
        <w:tblInd w:w="93" w:type="dxa"/>
        <w:tblLook w:val="04A0" w:firstRow="1" w:lastRow="0" w:firstColumn="1" w:lastColumn="0" w:noHBand="0" w:noVBand="1"/>
      </w:tblPr>
      <w:tblGrid>
        <w:gridCol w:w="2425"/>
        <w:gridCol w:w="7852"/>
      </w:tblGrid>
      <w:tr w:rsidR="00420E23" w:rsidRPr="00575BCC" w:rsidTr="0084713B">
        <w:trPr>
          <w:trHeight w:val="342"/>
          <w:jc w:val="center"/>
        </w:trPr>
        <w:tc>
          <w:tcPr>
            <w:tcW w:w="2425" w:type="dxa"/>
            <w:tcBorders>
              <w:top w:val="single" w:sz="4" w:space="0" w:color="auto"/>
              <w:left w:val="single" w:sz="4" w:space="0" w:color="auto"/>
              <w:bottom w:val="single" w:sz="4" w:space="0" w:color="auto"/>
              <w:right w:val="single" w:sz="4" w:space="0" w:color="auto"/>
            </w:tcBorders>
            <w:shd w:val="clear" w:color="auto" w:fill="auto"/>
          </w:tcPr>
          <w:p w:rsidR="00420E23" w:rsidRPr="00575BCC" w:rsidRDefault="00420E23" w:rsidP="00386835">
            <w:pPr>
              <w:jc w:val="both"/>
              <w:rPr>
                <w:color w:val="000000"/>
              </w:rPr>
            </w:pPr>
            <w:r>
              <w:rPr>
                <w:color w:val="000000"/>
              </w:rPr>
              <w:t xml:space="preserve">Наименование муниципальной </w:t>
            </w:r>
            <w:r w:rsidRPr="00575BCC">
              <w:rPr>
                <w:color w:val="000000"/>
              </w:rPr>
              <w:t>программы</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420E23" w:rsidRPr="00575BCC" w:rsidRDefault="00420E23" w:rsidP="0084713B">
            <w:pPr>
              <w:rPr>
                <w:color w:val="000000"/>
              </w:rPr>
            </w:pPr>
            <w:r>
              <w:rPr>
                <w:color w:val="000000"/>
              </w:rPr>
              <w:t>Обеспечение безопасности граждан и профилактика правонарушений</w:t>
            </w:r>
          </w:p>
        </w:tc>
      </w:tr>
      <w:tr w:rsidR="00420E23" w:rsidRPr="00575BCC" w:rsidTr="0084713B">
        <w:trPr>
          <w:trHeight w:val="342"/>
          <w:jc w:val="center"/>
        </w:trPr>
        <w:tc>
          <w:tcPr>
            <w:tcW w:w="2425" w:type="dxa"/>
            <w:tcBorders>
              <w:top w:val="single" w:sz="4" w:space="0" w:color="auto"/>
              <w:left w:val="single" w:sz="4" w:space="0" w:color="auto"/>
              <w:bottom w:val="single" w:sz="4" w:space="0" w:color="auto"/>
              <w:right w:val="single" w:sz="4" w:space="0" w:color="auto"/>
            </w:tcBorders>
            <w:shd w:val="clear" w:color="auto" w:fill="auto"/>
          </w:tcPr>
          <w:p w:rsidR="00420E23" w:rsidRPr="00575BCC" w:rsidRDefault="00420E23" w:rsidP="00386835">
            <w:pPr>
              <w:jc w:val="both"/>
              <w:rPr>
                <w:color w:val="000000"/>
              </w:rPr>
            </w:pPr>
            <w:r w:rsidRPr="00575BCC">
              <w:rPr>
                <w:color w:val="000000"/>
              </w:rPr>
              <w:t>Наименование подпрограммы</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420E23" w:rsidRPr="0084713B" w:rsidRDefault="00420E23" w:rsidP="0084713B">
            <w:pPr>
              <w:rPr>
                <w:b/>
                <w:color w:val="000000"/>
              </w:rPr>
            </w:pPr>
            <w:r w:rsidRPr="0084713B">
              <w:rPr>
                <w:b/>
                <w:color w:val="000000"/>
              </w:rPr>
              <w:t xml:space="preserve">Профилактика правонарушений и </w:t>
            </w:r>
            <w:r w:rsidR="0084713B" w:rsidRPr="0084713B">
              <w:rPr>
                <w:b/>
                <w:color w:val="000000"/>
              </w:rPr>
              <w:t>асоциального поведения граждан</w:t>
            </w:r>
          </w:p>
        </w:tc>
      </w:tr>
      <w:tr w:rsidR="00420E23" w:rsidRPr="00575BCC" w:rsidTr="00386835">
        <w:trPr>
          <w:trHeight w:val="360"/>
          <w:jc w:val="center"/>
        </w:trPr>
        <w:tc>
          <w:tcPr>
            <w:tcW w:w="2425" w:type="dxa"/>
            <w:tcBorders>
              <w:top w:val="single" w:sz="4" w:space="0" w:color="auto"/>
              <w:left w:val="single" w:sz="4" w:space="0" w:color="auto"/>
              <w:bottom w:val="single" w:sz="4" w:space="0" w:color="auto"/>
              <w:right w:val="single" w:sz="4" w:space="0" w:color="auto"/>
            </w:tcBorders>
            <w:shd w:val="clear" w:color="auto" w:fill="auto"/>
          </w:tcPr>
          <w:p w:rsidR="00420E23" w:rsidRPr="00575BCC" w:rsidRDefault="00420E23" w:rsidP="00386835">
            <w:pPr>
              <w:jc w:val="both"/>
              <w:rPr>
                <w:color w:val="000000"/>
              </w:rPr>
            </w:pPr>
            <w:r w:rsidRPr="00575BCC">
              <w:rPr>
                <w:color w:val="000000"/>
              </w:rPr>
              <w:t>Ответственный исполнитель подпрограммы муниципальной программы</w:t>
            </w:r>
          </w:p>
        </w:tc>
        <w:tc>
          <w:tcPr>
            <w:tcW w:w="7852" w:type="dxa"/>
            <w:tcBorders>
              <w:top w:val="single" w:sz="4" w:space="0" w:color="auto"/>
              <w:left w:val="single" w:sz="4" w:space="0" w:color="auto"/>
              <w:bottom w:val="single" w:sz="4" w:space="0" w:color="auto"/>
              <w:right w:val="single" w:sz="4" w:space="0" w:color="auto"/>
            </w:tcBorders>
            <w:shd w:val="clear" w:color="auto" w:fill="auto"/>
          </w:tcPr>
          <w:p w:rsidR="00420E23" w:rsidRPr="00575BCC" w:rsidRDefault="00420E23" w:rsidP="00386835">
            <w:pPr>
              <w:rPr>
                <w:color w:val="000000"/>
              </w:rPr>
            </w:pPr>
            <w:r w:rsidRPr="00575BCC">
              <w:rPr>
                <w:color w:val="000000"/>
              </w:rPr>
              <w:t xml:space="preserve">Администрация </w:t>
            </w:r>
            <w:r>
              <w:rPr>
                <w:color w:val="000000"/>
              </w:rPr>
              <w:t>Пустошкинского</w:t>
            </w:r>
            <w:r w:rsidRPr="00575BCC">
              <w:rPr>
                <w:color w:val="000000"/>
              </w:rPr>
              <w:t xml:space="preserve"> района</w:t>
            </w:r>
          </w:p>
        </w:tc>
      </w:tr>
      <w:tr w:rsidR="00420E23" w:rsidRPr="00380788" w:rsidTr="00386835">
        <w:trPr>
          <w:trHeight w:val="360"/>
          <w:jc w:val="center"/>
        </w:trPr>
        <w:tc>
          <w:tcPr>
            <w:tcW w:w="2425" w:type="dxa"/>
            <w:tcBorders>
              <w:top w:val="single" w:sz="4" w:space="0" w:color="auto"/>
              <w:left w:val="single" w:sz="4" w:space="0" w:color="auto"/>
              <w:bottom w:val="single" w:sz="4" w:space="0" w:color="auto"/>
              <w:right w:val="single" w:sz="4" w:space="0" w:color="auto"/>
            </w:tcBorders>
            <w:shd w:val="clear" w:color="auto" w:fill="auto"/>
          </w:tcPr>
          <w:p w:rsidR="00420E23" w:rsidRPr="00575BCC" w:rsidRDefault="00420E23" w:rsidP="00386835">
            <w:pPr>
              <w:jc w:val="both"/>
              <w:rPr>
                <w:color w:val="000000"/>
              </w:rPr>
            </w:pPr>
            <w:r>
              <w:rPr>
                <w:color w:val="000000"/>
              </w:rPr>
              <w:t xml:space="preserve">Соисполнители подпрограммы (при наличии – исполнители мероприятий подпрограммы) </w:t>
            </w:r>
          </w:p>
        </w:tc>
        <w:tc>
          <w:tcPr>
            <w:tcW w:w="7852" w:type="dxa"/>
            <w:tcBorders>
              <w:top w:val="single" w:sz="4" w:space="0" w:color="auto"/>
              <w:left w:val="single" w:sz="4" w:space="0" w:color="auto"/>
              <w:bottom w:val="single" w:sz="4" w:space="0" w:color="auto"/>
              <w:right w:val="single" w:sz="4" w:space="0" w:color="auto"/>
            </w:tcBorders>
            <w:shd w:val="clear" w:color="auto" w:fill="auto"/>
          </w:tcPr>
          <w:p w:rsidR="00420E23" w:rsidRPr="00420E23" w:rsidRDefault="00420E23" w:rsidP="00386835">
            <w:pPr>
              <w:jc w:val="both"/>
              <w:rPr>
                <w:color w:val="000000"/>
              </w:rPr>
            </w:pPr>
            <w:proofErr w:type="gramStart"/>
            <w:r w:rsidRPr="00420E23">
              <w:rPr>
                <w:color w:val="000000"/>
              </w:rPr>
              <w:t xml:space="preserve">Администрация Пустошкинского  района, Финансовое управление Администрации Пустошкинского района, отделение полиции по </w:t>
            </w:r>
            <w:proofErr w:type="spellStart"/>
            <w:r w:rsidRPr="00420E23">
              <w:rPr>
                <w:color w:val="000000"/>
              </w:rPr>
              <w:t>Пустошкинскому</w:t>
            </w:r>
            <w:proofErr w:type="spellEnd"/>
            <w:r w:rsidRPr="00420E23">
              <w:rPr>
                <w:color w:val="000000"/>
              </w:rPr>
              <w:t xml:space="preserve"> району МО МВД РФ «</w:t>
            </w:r>
            <w:proofErr w:type="spellStart"/>
            <w:r w:rsidRPr="00420E23">
              <w:rPr>
                <w:color w:val="000000"/>
              </w:rPr>
              <w:t>Себежский</w:t>
            </w:r>
            <w:proofErr w:type="spellEnd"/>
            <w:r w:rsidRPr="00420E23">
              <w:rPr>
                <w:color w:val="000000"/>
              </w:rPr>
              <w:t xml:space="preserve">», филиал по </w:t>
            </w:r>
            <w:proofErr w:type="spellStart"/>
            <w:r w:rsidRPr="00420E23">
              <w:rPr>
                <w:color w:val="000000"/>
              </w:rPr>
              <w:t>Пустошкинскому</w:t>
            </w:r>
            <w:proofErr w:type="spellEnd"/>
            <w:r w:rsidRPr="00420E23">
              <w:rPr>
                <w:color w:val="000000"/>
              </w:rPr>
              <w:t xml:space="preserve"> району ФКУ УИИ, </w:t>
            </w:r>
            <w:r w:rsidRPr="00420E23">
              <w:rPr>
                <w:rStyle w:val="FontStyle19"/>
                <w:sz w:val="20"/>
                <w:szCs w:val="20"/>
              </w:rPr>
              <w:t xml:space="preserve">отделение ГКУ Псковской области «Областной центр занятости населения»  по </w:t>
            </w:r>
            <w:proofErr w:type="spellStart"/>
            <w:r w:rsidRPr="00420E23">
              <w:rPr>
                <w:rStyle w:val="FontStyle19"/>
                <w:sz w:val="20"/>
                <w:szCs w:val="20"/>
              </w:rPr>
              <w:t>Пустошкинскому</w:t>
            </w:r>
            <w:proofErr w:type="spellEnd"/>
            <w:r w:rsidRPr="00420E23">
              <w:rPr>
                <w:rStyle w:val="FontStyle19"/>
                <w:sz w:val="20"/>
                <w:szCs w:val="20"/>
              </w:rPr>
              <w:t xml:space="preserve"> району, комиссия по делам несовершеннолетних и защите их прав в Пустошкинском районе, </w:t>
            </w:r>
            <w:r w:rsidRPr="00420E23">
              <w:rPr>
                <w:color w:val="000000"/>
              </w:rPr>
              <w:t>МБОУ «Пустошкинский центр образования», МБОУ «</w:t>
            </w:r>
            <w:proofErr w:type="spellStart"/>
            <w:r w:rsidRPr="00420E23">
              <w:rPr>
                <w:color w:val="000000"/>
              </w:rPr>
              <w:t>Пустошкинская</w:t>
            </w:r>
            <w:proofErr w:type="spellEnd"/>
            <w:r w:rsidRPr="00420E23">
              <w:rPr>
                <w:color w:val="000000"/>
              </w:rPr>
              <w:t xml:space="preserve"> сельская общеобразовательная школа», МБУК «Пустошкинский районный Центр культуры», филиал</w:t>
            </w:r>
            <w:proofErr w:type="gramEnd"/>
            <w:r w:rsidRPr="00420E23">
              <w:rPr>
                <w:color w:val="000000"/>
              </w:rPr>
              <w:t xml:space="preserve"> «Пустошкинский» ГБУЗ ПО «</w:t>
            </w:r>
            <w:proofErr w:type="spellStart"/>
            <w:r w:rsidRPr="00420E23">
              <w:rPr>
                <w:color w:val="000000"/>
              </w:rPr>
              <w:t>Новосокольническая</w:t>
            </w:r>
            <w:proofErr w:type="spellEnd"/>
            <w:r w:rsidRPr="00420E23">
              <w:rPr>
                <w:color w:val="000000"/>
              </w:rPr>
              <w:t xml:space="preserve"> межрайонная больница» </w:t>
            </w:r>
          </w:p>
        </w:tc>
      </w:tr>
      <w:tr w:rsidR="00420E23" w:rsidRPr="00575BCC" w:rsidTr="00386835">
        <w:trPr>
          <w:trHeight w:val="379"/>
          <w:jc w:val="center"/>
        </w:trPr>
        <w:tc>
          <w:tcPr>
            <w:tcW w:w="2425" w:type="dxa"/>
            <w:tcBorders>
              <w:top w:val="single" w:sz="4" w:space="0" w:color="auto"/>
              <w:left w:val="single" w:sz="4" w:space="0" w:color="auto"/>
              <w:bottom w:val="single" w:sz="4" w:space="0" w:color="auto"/>
              <w:right w:val="single" w:sz="4" w:space="0" w:color="auto"/>
            </w:tcBorders>
            <w:shd w:val="clear" w:color="auto" w:fill="auto"/>
          </w:tcPr>
          <w:p w:rsidR="00420E23" w:rsidRPr="00575BCC" w:rsidRDefault="00420E23" w:rsidP="00386835">
            <w:pPr>
              <w:jc w:val="both"/>
              <w:rPr>
                <w:color w:val="000000"/>
              </w:rPr>
            </w:pPr>
            <w:r w:rsidRPr="00575BCC">
              <w:rPr>
                <w:color w:val="000000"/>
              </w:rPr>
              <w:t xml:space="preserve">Цель </w:t>
            </w:r>
            <w:r>
              <w:rPr>
                <w:color w:val="000000"/>
              </w:rPr>
              <w:t xml:space="preserve">(цели) </w:t>
            </w:r>
            <w:r w:rsidRPr="00575BCC">
              <w:rPr>
                <w:color w:val="000000"/>
              </w:rPr>
              <w:t>подпрограммы муниципальной программы</w:t>
            </w:r>
          </w:p>
        </w:tc>
        <w:tc>
          <w:tcPr>
            <w:tcW w:w="7852" w:type="dxa"/>
            <w:tcBorders>
              <w:top w:val="single" w:sz="4" w:space="0" w:color="auto"/>
              <w:left w:val="single" w:sz="4" w:space="0" w:color="auto"/>
              <w:bottom w:val="single" w:sz="4" w:space="0" w:color="auto"/>
              <w:right w:val="single" w:sz="4" w:space="0" w:color="auto"/>
            </w:tcBorders>
            <w:shd w:val="clear" w:color="auto" w:fill="auto"/>
          </w:tcPr>
          <w:p w:rsidR="00420E23" w:rsidRPr="00575BCC" w:rsidRDefault="00420E23" w:rsidP="00386835">
            <w:pPr>
              <w:jc w:val="both"/>
              <w:rPr>
                <w:color w:val="000000"/>
              </w:rPr>
            </w:pPr>
            <w:r>
              <w:rPr>
                <w:color w:val="000000"/>
              </w:rPr>
              <w:t xml:space="preserve">Профилактика правонарушений и асоциального поведения граждан. </w:t>
            </w:r>
          </w:p>
        </w:tc>
      </w:tr>
      <w:tr w:rsidR="00420E23" w:rsidRPr="008F235D" w:rsidTr="00386835">
        <w:trPr>
          <w:trHeight w:val="723"/>
          <w:jc w:val="center"/>
        </w:trPr>
        <w:tc>
          <w:tcPr>
            <w:tcW w:w="2425" w:type="dxa"/>
            <w:tcBorders>
              <w:top w:val="single" w:sz="4" w:space="0" w:color="auto"/>
              <w:left w:val="single" w:sz="4" w:space="0" w:color="auto"/>
              <w:bottom w:val="single" w:sz="4" w:space="0" w:color="auto"/>
              <w:right w:val="single" w:sz="4" w:space="0" w:color="auto"/>
            </w:tcBorders>
            <w:shd w:val="clear" w:color="auto" w:fill="auto"/>
          </w:tcPr>
          <w:p w:rsidR="00420E23" w:rsidRPr="008F235D" w:rsidRDefault="00420E23" w:rsidP="00386835">
            <w:pPr>
              <w:jc w:val="both"/>
              <w:rPr>
                <w:color w:val="000000"/>
              </w:rPr>
            </w:pPr>
            <w:r w:rsidRPr="00575BCC">
              <w:rPr>
                <w:color w:val="000000"/>
              </w:rPr>
              <w:t>Задачи подпрограмм</w:t>
            </w:r>
            <w:r>
              <w:rPr>
                <w:color w:val="000000"/>
              </w:rPr>
              <w:t xml:space="preserve">ы </w:t>
            </w:r>
          </w:p>
        </w:tc>
        <w:tc>
          <w:tcPr>
            <w:tcW w:w="7852" w:type="dxa"/>
            <w:tcBorders>
              <w:top w:val="single" w:sz="4" w:space="0" w:color="auto"/>
              <w:left w:val="single" w:sz="4" w:space="0" w:color="auto"/>
              <w:right w:val="single" w:sz="4" w:space="0" w:color="auto"/>
            </w:tcBorders>
            <w:shd w:val="clear" w:color="auto" w:fill="auto"/>
          </w:tcPr>
          <w:p w:rsidR="00420E23" w:rsidRPr="008F235D" w:rsidRDefault="00420E23" w:rsidP="00386835">
            <w:pPr>
              <w:jc w:val="both"/>
              <w:rPr>
                <w:color w:val="000000"/>
              </w:rPr>
            </w:pPr>
            <w:r>
              <w:rPr>
                <w:color w:val="000000"/>
              </w:rPr>
              <w:t xml:space="preserve">Профилактика правонарушений и асоциального поведения граждан. </w:t>
            </w:r>
          </w:p>
        </w:tc>
      </w:tr>
      <w:tr w:rsidR="00420E23" w:rsidRPr="00D57392" w:rsidTr="00386835">
        <w:trPr>
          <w:trHeight w:val="402"/>
          <w:jc w:val="center"/>
        </w:trPr>
        <w:tc>
          <w:tcPr>
            <w:tcW w:w="2425" w:type="dxa"/>
            <w:tcBorders>
              <w:top w:val="single" w:sz="4" w:space="0" w:color="auto"/>
              <w:left w:val="single" w:sz="4" w:space="0" w:color="auto"/>
              <w:bottom w:val="single" w:sz="4" w:space="0" w:color="auto"/>
              <w:right w:val="single" w:sz="4" w:space="0" w:color="auto"/>
            </w:tcBorders>
            <w:shd w:val="clear" w:color="auto" w:fill="auto"/>
          </w:tcPr>
          <w:p w:rsidR="00420E23" w:rsidRPr="00575BCC" w:rsidRDefault="00420E23" w:rsidP="00386835">
            <w:pPr>
              <w:jc w:val="both"/>
              <w:rPr>
                <w:color w:val="000000"/>
              </w:rPr>
            </w:pPr>
            <w:r w:rsidRPr="00575BCC">
              <w:rPr>
                <w:color w:val="000000"/>
              </w:rPr>
              <w:t>Целевые показатели</w:t>
            </w:r>
            <w:r>
              <w:rPr>
                <w:color w:val="000000"/>
              </w:rPr>
              <w:t xml:space="preserve"> (индикаторы) </w:t>
            </w:r>
            <w:r w:rsidRPr="00575BCC">
              <w:rPr>
                <w:color w:val="000000"/>
              </w:rPr>
              <w:t xml:space="preserve">  подпрограммы</w:t>
            </w:r>
          </w:p>
        </w:tc>
        <w:tc>
          <w:tcPr>
            <w:tcW w:w="7852" w:type="dxa"/>
            <w:tcBorders>
              <w:top w:val="single" w:sz="4" w:space="0" w:color="auto"/>
              <w:left w:val="single" w:sz="4" w:space="0" w:color="auto"/>
              <w:bottom w:val="single" w:sz="4" w:space="0" w:color="auto"/>
              <w:right w:val="single" w:sz="4" w:space="0" w:color="auto"/>
            </w:tcBorders>
            <w:shd w:val="clear" w:color="auto" w:fill="auto"/>
          </w:tcPr>
          <w:p w:rsidR="00420E23" w:rsidRPr="00420E23" w:rsidRDefault="00420E23" w:rsidP="00386835">
            <w:pPr>
              <w:pStyle w:val="a5"/>
              <w:jc w:val="both"/>
              <w:rPr>
                <w:szCs w:val="24"/>
              </w:rPr>
            </w:pPr>
            <w:r w:rsidRPr="00420E23">
              <w:rPr>
                <w:szCs w:val="24"/>
              </w:rPr>
              <w:t xml:space="preserve">1. Количество организованных мероприятий по профилактике правонарушений. </w:t>
            </w:r>
          </w:p>
          <w:p w:rsidR="00420E23" w:rsidRPr="00420E23" w:rsidRDefault="00420E23" w:rsidP="00386835">
            <w:pPr>
              <w:pStyle w:val="a5"/>
              <w:jc w:val="both"/>
              <w:rPr>
                <w:szCs w:val="24"/>
              </w:rPr>
            </w:pPr>
            <w:r w:rsidRPr="00420E23">
              <w:rPr>
                <w:szCs w:val="24"/>
              </w:rPr>
              <w:t xml:space="preserve">2. Удельный вес преступлений, совершенных несовершеннолетними, в общем количестве преступлений. </w:t>
            </w:r>
          </w:p>
          <w:p w:rsidR="00420E23" w:rsidRPr="00420E23" w:rsidRDefault="00420E23" w:rsidP="00386835">
            <w:pPr>
              <w:pStyle w:val="a5"/>
              <w:jc w:val="both"/>
              <w:rPr>
                <w:szCs w:val="24"/>
              </w:rPr>
            </w:pPr>
            <w:r w:rsidRPr="00420E23">
              <w:rPr>
                <w:szCs w:val="24"/>
              </w:rPr>
              <w:t xml:space="preserve">3. Количество несовершеннолетних, состоящих на учете в органах внутренних дел. </w:t>
            </w:r>
          </w:p>
          <w:p w:rsidR="00420E23" w:rsidRPr="00420E23" w:rsidRDefault="00420E23" w:rsidP="00386835">
            <w:pPr>
              <w:pStyle w:val="a5"/>
              <w:jc w:val="both"/>
              <w:rPr>
                <w:szCs w:val="24"/>
              </w:rPr>
            </w:pPr>
            <w:r w:rsidRPr="00420E23">
              <w:rPr>
                <w:szCs w:val="24"/>
              </w:rPr>
              <w:t xml:space="preserve">4. Количество мероприятий по профилактике наркомании, алкоголизма и </w:t>
            </w:r>
            <w:proofErr w:type="spellStart"/>
            <w:r w:rsidRPr="00420E23">
              <w:rPr>
                <w:szCs w:val="24"/>
              </w:rPr>
              <w:t>табакокурения</w:t>
            </w:r>
            <w:proofErr w:type="spellEnd"/>
            <w:r w:rsidRPr="00420E23">
              <w:rPr>
                <w:szCs w:val="24"/>
              </w:rPr>
              <w:t xml:space="preserve">, организованных в образовательных организациях, организациях культуры. </w:t>
            </w:r>
          </w:p>
          <w:p w:rsidR="00420E23" w:rsidRPr="00420E23" w:rsidRDefault="00420E23" w:rsidP="00386835">
            <w:pPr>
              <w:pStyle w:val="a5"/>
              <w:jc w:val="both"/>
              <w:rPr>
                <w:szCs w:val="24"/>
              </w:rPr>
            </w:pPr>
            <w:r w:rsidRPr="00420E23">
              <w:rPr>
                <w:szCs w:val="24"/>
              </w:rPr>
              <w:t xml:space="preserve">5. Количество повторных преступлений, совершенных лицами, состоящими на учете в УИИ. </w:t>
            </w:r>
          </w:p>
          <w:p w:rsidR="00420E23" w:rsidRPr="00420E23" w:rsidRDefault="00420E23" w:rsidP="00386835">
            <w:pPr>
              <w:pStyle w:val="a5"/>
              <w:jc w:val="both"/>
              <w:rPr>
                <w:szCs w:val="24"/>
              </w:rPr>
            </w:pPr>
            <w:r w:rsidRPr="00420E23">
              <w:rPr>
                <w:szCs w:val="24"/>
              </w:rPr>
              <w:t xml:space="preserve">6. Количество административных правонарушений, совершенных лицами, состоящими на учете в УИИ. </w:t>
            </w:r>
          </w:p>
          <w:p w:rsidR="00420E23" w:rsidRPr="00D57392" w:rsidRDefault="00420E23" w:rsidP="00386835">
            <w:pPr>
              <w:pStyle w:val="a5"/>
              <w:jc w:val="both"/>
              <w:rPr>
                <w:sz w:val="24"/>
                <w:szCs w:val="24"/>
              </w:rPr>
            </w:pPr>
            <w:r w:rsidRPr="00420E23">
              <w:rPr>
                <w:szCs w:val="24"/>
              </w:rPr>
              <w:t>7. Количество трудоустроенных лиц, состоящих на учете в УИИ, находящихся в трудной жизненной ситуации.</w:t>
            </w:r>
          </w:p>
        </w:tc>
      </w:tr>
      <w:tr w:rsidR="00420E23" w:rsidRPr="00575BCC" w:rsidTr="00420E23">
        <w:trPr>
          <w:trHeight w:val="402"/>
          <w:jc w:val="center"/>
        </w:trPr>
        <w:tc>
          <w:tcPr>
            <w:tcW w:w="2425" w:type="dxa"/>
            <w:tcBorders>
              <w:top w:val="single" w:sz="4" w:space="0" w:color="auto"/>
              <w:left w:val="single" w:sz="4" w:space="0" w:color="auto"/>
              <w:bottom w:val="single" w:sz="4" w:space="0" w:color="auto"/>
              <w:right w:val="single" w:sz="4" w:space="0" w:color="auto"/>
            </w:tcBorders>
            <w:shd w:val="clear" w:color="auto" w:fill="auto"/>
          </w:tcPr>
          <w:p w:rsidR="00420E23" w:rsidRPr="00575BCC" w:rsidRDefault="00420E23" w:rsidP="00386835">
            <w:pPr>
              <w:jc w:val="both"/>
              <w:rPr>
                <w:color w:val="000000"/>
              </w:rPr>
            </w:pPr>
            <w:r>
              <w:rPr>
                <w:color w:val="000000"/>
              </w:rPr>
              <w:t>Этапы и с</w:t>
            </w:r>
            <w:r w:rsidRPr="00575BCC">
              <w:rPr>
                <w:color w:val="000000"/>
              </w:rPr>
              <w:t>роки реализации подпрограммы муниципальной программы</w:t>
            </w:r>
          </w:p>
        </w:tc>
        <w:tc>
          <w:tcPr>
            <w:tcW w:w="7852" w:type="dxa"/>
            <w:tcBorders>
              <w:top w:val="single" w:sz="4" w:space="0" w:color="auto"/>
              <w:left w:val="single" w:sz="4" w:space="0" w:color="auto"/>
              <w:bottom w:val="single" w:sz="4" w:space="0" w:color="auto"/>
              <w:right w:val="single" w:sz="4" w:space="0" w:color="auto"/>
            </w:tcBorders>
            <w:shd w:val="clear" w:color="auto" w:fill="auto"/>
          </w:tcPr>
          <w:p w:rsidR="00420E23" w:rsidRPr="00575BCC" w:rsidRDefault="00420E23" w:rsidP="006832FE">
            <w:pPr>
              <w:jc w:val="both"/>
              <w:rPr>
                <w:color w:val="000000"/>
              </w:rPr>
            </w:pPr>
            <w:r>
              <w:rPr>
                <w:color w:val="000000"/>
              </w:rPr>
              <w:t>2021 – 202</w:t>
            </w:r>
            <w:r w:rsidR="006832FE">
              <w:rPr>
                <w:color w:val="000000"/>
              </w:rPr>
              <w:t>7</w:t>
            </w:r>
            <w:r>
              <w:rPr>
                <w:color w:val="000000"/>
              </w:rPr>
              <w:t xml:space="preserve"> годы </w:t>
            </w:r>
          </w:p>
        </w:tc>
      </w:tr>
      <w:tr w:rsidR="00420E23" w:rsidRPr="00575BCC" w:rsidTr="00420E23">
        <w:trPr>
          <w:trHeight w:val="300"/>
          <w:jc w:val="center"/>
        </w:trPr>
        <w:tc>
          <w:tcPr>
            <w:tcW w:w="2425" w:type="dxa"/>
            <w:vMerge w:val="restart"/>
            <w:tcBorders>
              <w:top w:val="single" w:sz="4" w:space="0" w:color="auto"/>
              <w:left w:val="single" w:sz="4" w:space="0" w:color="auto"/>
              <w:right w:val="single" w:sz="4" w:space="0" w:color="auto"/>
            </w:tcBorders>
            <w:shd w:val="clear" w:color="auto" w:fill="auto"/>
          </w:tcPr>
          <w:p w:rsidR="00420E23" w:rsidRPr="00575BCC" w:rsidRDefault="00420E23" w:rsidP="00386835">
            <w:pPr>
              <w:jc w:val="both"/>
              <w:rPr>
                <w:color w:val="000000"/>
              </w:rPr>
            </w:pPr>
            <w:r>
              <w:rPr>
                <w:color w:val="000000"/>
              </w:rPr>
              <w:t xml:space="preserve">Объемы бюджетных ассигнований по  подпрограмме </w:t>
            </w:r>
          </w:p>
        </w:tc>
        <w:tc>
          <w:tcPr>
            <w:tcW w:w="7852" w:type="dxa"/>
            <w:tcBorders>
              <w:top w:val="single" w:sz="4" w:space="0" w:color="auto"/>
              <w:left w:val="single" w:sz="4" w:space="0" w:color="auto"/>
              <w:right w:val="single" w:sz="4" w:space="0" w:color="auto"/>
            </w:tcBorders>
            <w:shd w:val="clear" w:color="auto" w:fill="auto"/>
          </w:tcPr>
          <w:p w:rsidR="00420E23" w:rsidRPr="00575BCC" w:rsidRDefault="00420E23" w:rsidP="002657AE">
            <w:pPr>
              <w:jc w:val="both"/>
              <w:rPr>
                <w:color w:val="000000"/>
              </w:rPr>
            </w:pPr>
            <w:r w:rsidRPr="00575BCC">
              <w:rPr>
                <w:color w:val="000000"/>
              </w:rPr>
              <w:t>Общий объем финансирован</w:t>
            </w:r>
            <w:r>
              <w:rPr>
                <w:color w:val="000000"/>
              </w:rPr>
              <w:t xml:space="preserve">ия составляет </w:t>
            </w:r>
            <w:r w:rsidR="002657AE">
              <w:rPr>
                <w:color w:val="000000"/>
              </w:rPr>
              <w:t>496,2</w:t>
            </w:r>
            <w:r>
              <w:rPr>
                <w:color w:val="000000"/>
              </w:rPr>
              <w:t xml:space="preserve"> </w:t>
            </w:r>
            <w:r w:rsidRPr="00575BCC">
              <w:rPr>
                <w:color w:val="000000"/>
              </w:rPr>
              <w:t xml:space="preserve"> тыс. рублей, в том числе:</w:t>
            </w:r>
          </w:p>
        </w:tc>
      </w:tr>
      <w:tr w:rsidR="00420E23" w:rsidRPr="00575BCC" w:rsidTr="00884AB3">
        <w:trPr>
          <w:trHeight w:val="135"/>
          <w:jc w:val="center"/>
        </w:trPr>
        <w:tc>
          <w:tcPr>
            <w:tcW w:w="2425" w:type="dxa"/>
            <w:vMerge/>
            <w:tcBorders>
              <w:left w:val="single" w:sz="4" w:space="0" w:color="auto"/>
              <w:right w:val="single" w:sz="4" w:space="0" w:color="auto"/>
            </w:tcBorders>
            <w:vAlign w:val="center"/>
          </w:tcPr>
          <w:p w:rsidR="00420E23" w:rsidRPr="00575BCC" w:rsidRDefault="00420E23" w:rsidP="00386835">
            <w:pPr>
              <w:jc w:val="both"/>
              <w:rPr>
                <w:color w:val="000000"/>
              </w:rPr>
            </w:pPr>
          </w:p>
        </w:tc>
        <w:tc>
          <w:tcPr>
            <w:tcW w:w="7852" w:type="dxa"/>
            <w:tcBorders>
              <w:left w:val="single" w:sz="4" w:space="0" w:color="auto"/>
              <w:right w:val="single" w:sz="4" w:space="0" w:color="auto"/>
            </w:tcBorders>
            <w:shd w:val="clear" w:color="auto" w:fill="auto"/>
          </w:tcPr>
          <w:p w:rsidR="00420E23" w:rsidRPr="00575BCC" w:rsidRDefault="00420E23" w:rsidP="006832FE">
            <w:pPr>
              <w:rPr>
                <w:color w:val="000000"/>
              </w:rPr>
            </w:pPr>
            <w:r>
              <w:rPr>
                <w:color w:val="000000"/>
              </w:rPr>
              <w:t xml:space="preserve">2021  год  - 75,5 </w:t>
            </w:r>
            <w:r w:rsidRPr="00575BCC">
              <w:rPr>
                <w:color w:val="000000"/>
              </w:rPr>
              <w:t>тыс. рублей</w:t>
            </w:r>
            <w:r>
              <w:rPr>
                <w:color w:val="000000"/>
              </w:rPr>
              <w:t xml:space="preserve">; </w:t>
            </w:r>
          </w:p>
        </w:tc>
      </w:tr>
      <w:tr w:rsidR="00420E23" w:rsidRPr="00575BCC" w:rsidTr="00884AB3">
        <w:trPr>
          <w:trHeight w:val="196"/>
          <w:jc w:val="center"/>
        </w:trPr>
        <w:tc>
          <w:tcPr>
            <w:tcW w:w="2425" w:type="dxa"/>
            <w:vMerge/>
            <w:tcBorders>
              <w:left w:val="single" w:sz="4" w:space="0" w:color="auto"/>
              <w:right w:val="single" w:sz="4" w:space="0" w:color="auto"/>
            </w:tcBorders>
            <w:vAlign w:val="center"/>
          </w:tcPr>
          <w:p w:rsidR="00420E23" w:rsidRPr="00575BCC" w:rsidRDefault="00420E23" w:rsidP="00386835">
            <w:pPr>
              <w:jc w:val="both"/>
              <w:rPr>
                <w:color w:val="000000"/>
              </w:rPr>
            </w:pPr>
          </w:p>
        </w:tc>
        <w:tc>
          <w:tcPr>
            <w:tcW w:w="7852" w:type="dxa"/>
            <w:tcBorders>
              <w:left w:val="single" w:sz="4" w:space="0" w:color="auto"/>
              <w:right w:val="single" w:sz="4" w:space="0" w:color="auto"/>
            </w:tcBorders>
            <w:shd w:val="clear" w:color="auto" w:fill="auto"/>
          </w:tcPr>
          <w:p w:rsidR="00420E23" w:rsidRPr="00575BCC" w:rsidRDefault="00420E23" w:rsidP="006832FE">
            <w:pPr>
              <w:rPr>
                <w:color w:val="000000"/>
              </w:rPr>
            </w:pPr>
            <w:r>
              <w:rPr>
                <w:color w:val="000000"/>
              </w:rPr>
              <w:t xml:space="preserve">2022  год  - 75,4 </w:t>
            </w:r>
            <w:r w:rsidRPr="00575BCC">
              <w:rPr>
                <w:color w:val="000000"/>
              </w:rPr>
              <w:t>тыс. рублей</w:t>
            </w:r>
            <w:r>
              <w:rPr>
                <w:color w:val="000000"/>
              </w:rPr>
              <w:t xml:space="preserve">; </w:t>
            </w:r>
          </w:p>
        </w:tc>
      </w:tr>
      <w:tr w:rsidR="00420E23" w:rsidTr="00884AB3">
        <w:trPr>
          <w:trHeight w:val="100"/>
          <w:jc w:val="center"/>
        </w:trPr>
        <w:tc>
          <w:tcPr>
            <w:tcW w:w="2425" w:type="dxa"/>
            <w:vMerge/>
            <w:tcBorders>
              <w:left w:val="single" w:sz="4" w:space="0" w:color="auto"/>
              <w:right w:val="single" w:sz="4" w:space="0" w:color="auto"/>
            </w:tcBorders>
            <w:vAlign w:val="center"/>
          </w:tcPr>
          <w:p w:rsidR="00420E23" w:rsidRPr="00575BCC" w:rsidRDefault="00420E23" w:rsidP="00386835">
            <w:pPr>
              <w:jc w:val="both"/>
              <w:rPr>
                <w:color w:val="000000"/>
              </w:rPr>
            </w:pPr>
          </w:p>
        </w:tc>
        <w:tc>
          <w:tcPr>
            <w:tcW w:w="7852" w:type="dxa"/>
            <w:tcBorders>
              <w:left w:val="single" w:sz="4" w:space="0" w:color="auto"/>
              <w:right w:val="single" w:sz="4" w:space="0" w:color="auto"/>
            </w:tcBorders>
            <w:shd w:val="clear" w:color="auto" w:fill="auto"/>
          </w:tcPr>
          <w:p w:rsidR="00420E23" w:rsidRDefault="00420E23" w:rsidP="006832FE">
            <w:pPr>
              <w:rPr>
                <w:color w:val="000000"/>
              </w:rPr>
            </w:pPr>
            <w:r>
              <w:rPr>
                <w:color w:val="000000"/>
              </w:rPr>
              <w:t xml:space="preserve">2023 год  - </w:t>
            </w:r>
            <w:r w:rsidR="00884AB3">
              <w:rPr>
                <w:color w:val="000000"/>
              </w:rPr>
              <w:t>40,0</w:t>
            </w:r>
            <w:r>
              <w:rPr>
                <w:color w:val="000000"/>
              </w:rPr>
              <w:t xml:space="preserve"> тыс. рублей; </w:t>
            </w:r>
          </w:p>
        </w:tc>
      </w:tr>
      <w:tr w:rsidR="00420E23" w:rsidRPr="00575BCC" w:rsidTr="00420E23">
        <w:trPr>
          <w:trHeight w:val="300"/>
          <w:jc w:val="center"/>
        </w:trPr>
        <w:tc>
          <w:tcPr>
            <w:tcW w:w="2425" w:type="dxa"/>
            <w:vMerge/>
            <w:tcBorders>
              <w:left w:val="single" w:sz="4" w:space="0" w:color="auto"/>
              <w:right w:val="single" w:sz="4" w:space="0" w:color="auto"/>
            </w:tcBorders>
            <w:vAlign w:val="center"/>
          </w:tcPr>
          <w:p w:rsidR="00420E23" w:rsidRPr="00575BCC" w:rsidRDefault="00420E23" w:rsidP="00386835">
            <w:pPr>
              <w:jc w:val="both"/>
              <w:rPr>
                <w:color w:val="000000"/>
              </w:rPr>
            </w:pPr>
          </w:p>
        </w:tc>
        <w:tc>
          <w:tcPr>
            <w:tcW w:w="7852" w:type="dxa"/>
            <w:tcBorders>
              <w:left w:val="single" w:sz="4" w:space="0" w:color="auto"/>
              <w:right w:val="single" w:sz="4" w:space="0" w:color="auto"/>
            </w:tcBorders>
            <w:shd w:val="clear" w:color="auto" w:fill="auto"/>
          </w:tcPr>
          <w:p w:rsidR="00420E23" w:rsidRPr="00575BCC" w:rsidRDefault="00420E23" w:rsidP="006832FE">
            <w:pPr>
              <w:rPr>
                <w:color w:val="000000"/>
              </w:rPr>
            </w:pPr>
            <w:r>
              <w:rPr>
                <w:color w:val="000000"/>
              </w:rPr>
              <w:t xml:space="preserve">2024 год  - </w:t>
            </w:r>
            <w:r w:rsidR="006832FE">
              <w:rPr>
                <w:color w:val="000000"/>
              </w:rPr>
              <w:t>120,5</w:t>
            </w:r>
            <w:r>
              <w:rPr>
                <w:color w:val="000000"/>
              </w:rPr>
              <w:t xml:space="preserve"> </w:t>
            </w:r>
            <w:r w:rsidRPr="00575BCC">
              <w:rPr>
                <w:color w:val="000000"/>
              </w:rPr>
              <w:t>тыс. рублей</w:t>
            </w:r>
            <w:r>
              <w:rPr>
                <w:color w:val="000000"/>
              </w:rPr>
              <w:t xml:space="preserve">; </w:t>
            </w:r>
          </w:p>
        </w:tc>
      </w:tr>
      <w:tr w:rsidR="00420E23" w:rsidTr="00420E23">
        <w:trPr>
          <w:trHeight w:val="300"/>
          <w:jc w:val="center"/>
        </w:trPr>
        <w:tc>
          <w:tcPr>
            <w:tcW w:w="2425" w:type="dxa"/>
            <w:vMerge/>
            <w:tcBorders>
              <w:left w:val="single" w:sz="4" w:space="0" w:color="auto"/>
              <w:right w:val="single" w:sz="4" w:space="0" w:color="auto"/>
            </w:tcBorders>
            <w:vAlign w:val="center"/>
          </w:tcPr>
          <w:p w:rsidR="00420E23" w:rsidRPr="00575BCC" w:rsidRDefault="00420E23" w:rsidP="00386835">
            <w:pPr>
              <w:jc w:val="both"/>
              <w:rPr>
                <w:color w:val="000000"/>
              </w:rPr>
            </w:pPr>
          </w:p>
        </w:tc>
        <w:tc>
          <w:tcPr>
            <w:tcW w:w="7852" w:type="dxa"/>
            <w:tcBorders>
              <w:left w:val="single" w:sz="4" w:space="0" w:color="auto"/>
              <w:right w:val="single" w:sz="4" w:space="0" w:color="auto"/>
            </w:tcBorders>
            <w:shd w:val="clear" w:color="auto" w:fill="auto"/>
          </w:tcPr>
          <w:p w:rsidR="00420E23" w:rsidRDefault="00420E23" w:rsidP="006832FE">
            <w:pPr>
              <w:rPr>
                <w:color w:val="000000"/>
              </w:rPr>
            </w:pPr>
            <w:r>
              <w:rPr>
                <w:color w:val="000000"/>
              </w:rPr>
              <w:t xml:space="preserve">2025 год – </w:t>
            </w:r>
            <w:r w:rsidR="006832FE">
              <w:rPr>
                <w:color w:val="000000"/>
              </w:rPr>
              <w:t>120,8</w:t>
            </w:r>
            <w:r>
              <w:rPr>
                <w:color w:val="000000"/>
              </w:rPr>
              <w:t xml:space="preserve"> тыс. рублей</w:t>
            </w:r>
            <w:r w:rsidR="002657AE">
              <w:rPr>
                <w:color w:val="000000"/>
              </w:rPr>
              <w:t>;</w:t>
            </w:r>
          </w:p>
          <w:p w:rsidR="006832FE" w:rsidRDefault="00420E23" w:rsidP="006832FE">
            <w:pPr>
              <w:rPr>
                <w:color w:val="000000"/>
              </w:rPr>
            </w:pPr>
            <w:r>
              <w:rPr>
                <w:color w:val="000000"/>
              </w:rPr>
              <w:t xml:space="preserve">2026 год – </w:t>
            </w:r>
            <w:r w:rsidR="006832FE">
              <w:rPr>
                <w:color w:val="000000"/>
              </w:rPr>
              <w:t>32,0</w:t>
            </w:r>
            <w:r>
              <w:rPr>
                <w:color w:val="000000"/>
              </w:rPr>
              <w:t xml:space="preserve"> тыс.</w:t>
            </w:r>
            <w:r w:rsidR="00884AB3">
              <w:rPr>
                <w:color w:val="000000"/>
              </w:rPr>
              <w:t xml:space="preserve"> </w:t>
            </w:r>
            <w:r>
              <w:rPr>
                <w:color w:val="000000"/>
              </w:rPr>
              <w:t>рублей</w:t>
            </w:r>
            <w:r w:rsidR="002657AE">
              <w:rPr>
                <w:color w:val="000000"/>
              </w:rPr>
              <w:t>;</w:t>
            </w:r>
          </w:p>
          <w:p w:rsidR="00420E23" w:rsidRDefault="006832FE" w:rsidP="006832FE">
            <w:pPr>
              <w:rPr>
                <w:color w:val="000000"/>
              </w:rPr>
            </w:pPr>
            <w:r>
              <w:rPr>
                <w:color w:val="000000"/>
              </w:rPr>
              <w:t>2027 год – 32,0 тыс. рублей</w:t>
            </w:r>
            <w:r w:rsidR="00420E23">
              <w:rPr>
                <w:color w:val="000000"/>
              </w:rPr>
              <w:t xml:space="preserve">. </w:t>
            </w:r>
          </w:p>
          <w:p w:rsidR="00420E23" w:rsidRDefault="00420E23" w:rsidP="006832FE">
            <w:pPr>
              <w:rPr>
                <w:color w:val="000000"/>
              </w:rPr>
            </w:pPr>
          </w:p>
        </w:tc>
      </w:tr>
      <w:tr w:rsidR="00420E23" w:rsidRPr="00575BCC" w:rsidTr="00420E23">
        <w:trPr>
          <w:trHeight w:val="300"/>
          <w:jc w:val="center"/>
        </w:trPr>
        <w:tc>
          <w:tcPr>
            <w:tcW w:w="2425" w:type="dxa"/>
            <w:vMerge/>
            <w:tcBorders>
              <w:left w:val="single" w:sz="4" w:space="0" w:color="auto"/>
              <w:right w:val="single" w:sz="4" w:space="0" w:color="auto"/>
            </w:tcBorders>
            <w:vAlign w:val="center"/>
          </w:tcPr>
          <w:p w:rsidR="00420E23" w:rsidRPr="00575BCC" w:rsidRDefault="00420E23" w:rsidP="00386835">
            <w:pPr>
              <w:jc w:val="both"/>
              <w:rPr>
                <w:color w:val="000000"/>
              </w:rPr>
            </w:pPr>
          </w:p>
        </w:tc>
        <w:tc>
          <w:tcPr>
            <w:tcW w:w="7852" w:type="dxa"/>
            <w:tcBorders>
              <w:left w:val="single" w:sz="4" w:space="0" w:color="auto"/>
              <w:right w:val="single" w:sz="4" w:space="0" w:color="auto"/>
            </w:tcBorders>
            <w:shd w:val="clear" w:color="auto" w:fill="auto"/>
          </w:tcPr>
          <w:p w:rsidR="00420E23" w:rsidRPr="00575BCC" w:rsidRDefault="00420E23" w:rsidP="00BB281C">
            <w:pPr>
              <w:jc w:val="both"/>
              <w:rPr>
                <w:color w:val="000000"/>
              </w:rPr>
            </w:pPr>
            <w:r w:rsidRPr="00575BCC">
              <w:rPr>
                <w:color w:val="000000"/>
              </w:rPr>
              <w:t>Объем финансирования за счет средств о</w:t>
            </w:r>
            <w:r>
              <w:rPr>
                <w:color w:val="000000"/>
              </w:rPr>
              <w:t xml:space="preserve">бластного бюджета составляет – </w:t>
            </w:r>
            <w:r w:rsidR="00BB281C">
              <w:rPr>
                <w:color w:val="000000"/>
              </w:rPr>
              <w:t>293,7</w:t>
            </w:r>
            <w:r>
              <w:rPr>
                <w:color w:val="000000"/>
              </w:rPr>
              <w:t xml:space="preserve"> </w:t>
            </w:r>
            <w:r w:rsidRPr="00575BCC">
              <w:rPr>
                <w:color w:val="000000"/>
              </w:rPr>
              <w:t>тыс. рублей, в том числе:</w:t>
            </w:r>
          </w:p>
        </w:tc>
      </w:tr>
      <w:tr w:rsidR="00420E23" w:rsidRPr="00575BCC" w:rsidTr="00884AB3">
        <w:trPr>
          <w:trHeight w:val="167"/>
          <w:jc w:val="center"/>
        </w:trPr>
        <w:tc>
          <w:tcPr>
            <w:tcW w:w="2425" w:type="dxa"/>
            <w:vMerge/>
            <w:tcBorders>
              <w:left w:val="single" w:sz="4" w:space="0" w:color="auto"/>
              <w:right w:val="single" w:sz="4" w:space="0" w:color="auto"/>
            </w:tcBorders>
            <w:vAlign w:val="center"/>
          </w:tcPr>
          <w:p w:rsidR="00420E23" w:rsidRPr="00575BCC" w:rsidRDefault="00420E23" w:rsidP="00386835">
            <w:pPr>
              <w:jc w:val="both"/>
              <w:rPr>
                <w:color w:val="000000"/>
              </w:rPr>
            </w:pPr>
          </w:p>
        </w:tc>
        <w:tc>
          <w:tcPr>
            <w:tcW w:w="7852" w:type="dxa"/>
            <w:tcBorders>
              <w:left w:val="single" w:sz="4" w:space="0" w:color="auto"/>
              <w:right w:val="single" w:sz="4" w:space="0" w:color="auto"/>
            </w:tcBorders>
            <w:shd w:val="clear" w:color="auto" w:fill="auto"/>
          </w:tcPr>
          <w:p w:rsidR="00420E23" w:rsidRPr="00575BCC" w:rsidRDefault="00420E23" w:rsidP="00386835">
            <w:pPr>
              <w:rPr>
                <w:color w:val="000000"/>
              </w:rPr>
            </w:pPr>
            <w:r w:rsidRPr="00575BCC">
              <w:rPr>
                <w:color w:val="000000"/>
              </w:rPr>
              <w:t>2</w:t>
            </w:r>
            <w:r>
              <w:rPr>
                <w:color w:val="000000"/>
              </w:rPr>
              <w:t xml:space="preserve">021  год  - 35,0 </w:t>
            </w:r>
            <w:r w:rsidRPr="00575BCC">
              <w:rPr>
                <w:color w:val="000000"/>
              </w:rPr>
              <w:t>тыс. рублей</w:t>
            </w:r>
            <w:r>
              <w:rPr>
                <w:color w:val="000000"/>
              </w:rPr>
              <w:t xml:space="preserve">; </w:t>
            </w:r>
          </w:p>
        </w:tc>
      </w:tr>
      <w:tr w:rsidR="00420E23" w:rsidRPr="00575BCC" w:rsidTr="00884AB3">
        <w:trPr>
          <w:trHeight w:val="228"/>
          <w:jc w:val="center"/>
        </w:trPr>
        <w:tc>
          <w:tcPr>
            <w:tcW w:w="2425" w:type="dxa"/>
            <w:vMerge/>
            <w:tcBorders>
              <w:left w:val="single" w:sz="4" w:space="0" w:color="auto"/>
              <w:right w:val="single" w:sz="4" w:space="0" w:color="auto"/>
            </w:tcBorders>
            <w:vAlign w:val="center"/>
          </w:tcPr>
          <w:p w:rsidR="00420E23" w:rsidRPr="00575BCC" w:rsidRDefault="00420E23" w:rsidP="00386835">
            <w:pPr>
              <w:jc w:val="both"/>
              <w:rPr>
                <w:color w:val="000000"/>
              </w:rPr>
            </w:pPr>
          </w:p>
        </w:tc>
        <w:tc>
          <w:tcPr>
            <w:tcW w:w="7852" w:type="dxa"/>
            <w:tcBorders>
              <w:left w:val="single" w:sz="4" w:space="0" w:color="auto"/>
              <w:right w:val="single" w:sz="4" w:space="0" w:color="auto"/>
            </w:tcBorders>
            <w:shd w:val="clear" w:color="auto" w:fill="auto"/>
          </w:tcPr>
          <w:p w:rsidR="00420E23" w:rsidRPr="00575BCC" w:rsidRDefault="00420E23" w:rsidP="00386835">
            <w:pPr>
              <w:rPr>
                <w:color w:val="000000"/>
              </w:rPr>
            </w:pPr>
            <w:r>
              <w:rPr>
                <w:color w:val="000000"/>
              </w:rPr>
              <w:t xml:space="preserve">2022  год - 35,0 </w:t>
            </w:r>
            <w:r w:rsidRPr="00575BCC">
              <w:rPr>
                <w:color w:val="000000"/>
              </w:rPr>
              <w:t>тыс. рублей</w:t>
            </w:r>
            <w:r>
              <w:rPr>
                <w:color w:val="000000"/>
              </w:rPr>
              <w:t xml:space="preserve">; </w:t>
            </w:r>
          </w:p>
        </w:tc>
      </w:tr>
      <w:tr w:rsidR="00420E23" w:rsidRPr="00575BCC" w:rsidTr="00884AB3">
        <w:trPr>
          <w:trHeight w:val="132"/>
          <w:jc w:val="center"/>
        </w:trPr>
        <w:tc>
          <w:tcPr>
            <w:tcW w:w="2425" w:type="dxa"/>
            <w:vMerge/>
            <w:tcBorders>
              <w:left w:val="single" w:sz="4" w:space="0" w:color="auto"/>
              <w:right w:val="single" w:sz="4" w:space="0" w:color="auto"/>
            </w:tcBorders>
            <w:vAlign w:val="center"/>
          </w:tcPr>
          <w:p w:rsidR="00420E23" w:rsidRPr="00575BCC" w:rsidRDefault="00420E23" w:rsidP="00386835">
            <w:pPr>
              <w:jc w:val="both"/>
              <w:rPr>
                <w:color w:val="000000"/>
              </w:rPr>
            </w:pPr>
          </w:p>
        </w:tc>
        <w:tc>
          <w:tcPr>
            <w:tcW w:w="7852" w:type="dxa"/>
            <w:tcBorders>
              <w:left w:val="single" w:sz="4" w:space="0" w:color="auto"/>
              <w:right w:val="single" w:sz="4" w:space="0" w:color="auto"/>
            </w:tcBorders>
            <w:shd w:val="clear" w:color="auto" w:fill="auto"/>
          </w:tcPr>
          <w:p w:rsidR="00420E23" w:rsidRPr="00575BCC" w:rsidRDefault="00420E23" w:rsidP="00884AB3">
            <w:pPr>
              <w:rPr>
                <w:color w:val="000000"/>
              </w:rPr>
            </w:pPr>
            <w:r>
              <w:rPr>
                <w:color w:val="000000"/>
              </w:rPr>
              <w:t xml:space="preserve">2023  год  - </w:t>
            </w:r>
            <w:r w:rsidR="00884AB3">
              <w:rPr>
                <w:color w:val="000000"/>
              </w:rPr>
              <w:t>0</w:t>
            </w:r>
            <w:r>
              <w:rPr>
                <w:color w:val="000000"/>
              </w:rPr>
              <w:t xml:space="preserve">,0 </w:t>
            </w:r>
            <w:r w:rsidRPr="00575BCC">
              <w:rPr>
                <w:color w:val="000000"/>
              </w:rPr>
              <w:t>тыс. рублей</w:t>
            </w:r>
            <w:r>
              <w:rPr>
                <w:color w:val="000000"/>
              </w:rPr>
              <w:t xml:space="preserve">; </w:t>
            </w:r>
          </w:p>
        </w:tc>
      </w:tr>
      <w:tr w:rsidR="00420E23" w:rsidTr="00884AB3">
        <w:trPr>
          <w:trHeight w:val="191"/>
          <w:jc w:val="center"/>
        </w:trPr>
        <w:tc>
          <w:tcPr>
            <w:tcW w:w="2425" w:type="dxa"/>
            <w:vMerge/>
            <w:tcBorders>
              <w:left w:val="single" w:sz="4" w:space="0" w:color="auto"/>
              <w:right w:val="single" w:sz="4" w:space="0" w:color="auto"/>
            </w:tcBorders>
            <w:vAlign w:val="center"/>
          </w:tcPr>
          <w:p w:rsidR="00420E23" w:rsidRPr="00575BCC" w:rsidRDefault="00420E23" w:rsidP="00386835">
            <w:pPr>
              <w:jc w:val="both"/>
              <w:rPr>
                <w:color w:val="000000"/>
              </w:rPr>
            </w:pPr>
          </w:p>
        </w:tc>
        <w:tc>
          <w:tcPr>
            <w:tcW w:w="7852" w:type="dxa"/>
            <w:tcBorders>
              <w:left w:val="single" w:sz="4" w:space="0" w:color="auto"/>
              <w:right w:val="single" w:sz="4" w:space="0" w:color="auto"/>
            </w:tcBorders>
            <w:shd w:val="clear" w:color="auto" w:fill="auto"/>
          </w:tcPr>
          <w:p w:rsidR="00420E23" w:rsidRDefault="00420E23" w:rsidP="00BB281C">
            <w:pPr>
              <w:rPr>
                <w:color w:val="000000"/>
              </w:rPr>
            </w:pPr>
            <w:r>
              <w:rPr>
                <w:color w:val="000000"/>
              </w:rPr>
              <w:t xml:space="preserve">2024 год  - </w:t>
            </w:r>
            <w:r w:rsidR="00BB281C">
              <w:rPr>
                <w:color w:val="000000"/>
              </w:rPr>
              <w:t>79,7</w:t>
            </w:r>
            <w:r>
              <w:rPr>
                <w:color w:val="000000"/>
              </w:rPr>
              <w:t xml:space="preserve"> тыс. рублей; </w:t>
            </w:r>
          </w:p>
        </w:tc>
      </w:tr>
      <w:tr w:rsidR="00420E23" w:rsidTr="00420E23">
        <w:trPr>
          <w:trHeight w:val="300"/>
          <w:jc w:val="center"/>
        </w:trPr>
        <w:tc>
          <w:tcPr>
            <w:tcW w:w="2425" w:type="dxa"/>
            <w:vMerge/>
            <w:tcBorders>
              <w:left w:val="single" w:sz="4" w:space="0" w:color="auto"/>
              <w:right w:val="single" w:sz="4" w:space="0" w:color="auto"/>
            </w:tcBorders>
            <w:vAlign w:val="center"/>
          </w:tcPr>
          <w:p w:rsidR="00420E23" w:rsidRPr="00575BCC" w:rsidRDefault="00420E23" w:rsidP="00386835">
            <w:pPr>
              <w:jc w:val="both"/>
              <w:rPr>
                <w:color w:val="000000"/>
              </w:rPr>
            </w:pPr>
          </w:p>
        </w:tc>
        <w:tc>
          <w:tcPr>
            <w:tcW w:w="7852" w:type="dxa"/>
            <w:tcBorders>
              <w:left w:val="single" w:sz="4" w:space="0" w:color="auto"/>
              <w:right w:val="single" w:sz="4" w:space="0" w:color="auto"/>
            </w:tcBorders>
            <w:shd w:val="clear" w:color="auto" w:fill="auto"/>
          </w:tcPr>
          <w:p w:rsidR="00420E23" w:rsidRDefault="00420E23" w:rsidP="00386835">
            <w:pPr>
              <w:rPr>
                <w:color w:val="000000"/>
              </w:rPr>
            </w:pPr>
            <w:r>
              <w:rPr>
                <w:color w:val="000000"/>
              </w:rPr>
              <w:t xml:space="preserve">2025 год – </w:t>
            </w:r>
            <w:r w:rsidR="00BB281C">
              <w:rPr>
                <w:color w:val="000000"/>
              </w:rPr>
              <w:t>80,0</w:t>
            </w:r>
            <w:r>
              <w:rPr>
                <w:color w:val="000000"/>
              </w:rPr>
              <w:t xml:space="preserve"> тыс. рублей</w:t>
            </w:r>
            <w:r w:rsidR="002657AE">
              <w:rPr>
                <w:color w:val="000000"/>
              </w:rPr>
              <w:t>;</w:t>
            </w:r>
          </w:p>
          <w:p w:rsidR="002657AE" w:rsidRDefault="00420E23" w:rsidP="00420E23">
            <w:pPr>
              <w:spacing w:line="276" w:lineRule="auto"/>
              <w:rPr>
                <w:color w:val="000000"/>
              </w:rPr>
            </w:pPr>
            <w:r>
              <w:rPr>
                <w:color w:val="000000"/>
              </w:rPr>
              <w:t xml:space="preserve">2026 год – </w:t>
            </w:r>
            <w:r w:rsidR="00884AB3">
              <w:rPr>
                <w:color w:val="000000"/>
              </w:rPr>
              <w:t>3</w:t>
            </w:r>
            <w:r w:rsidR="002657AE">
              <w:rPr>
                <w:color w:val="000000"/>
              </w:rPr>
              <w:t>2</w:t>
            </w:r>
            <w:r w:rsidR="00884AB3">
              <w:rPr>
                <w:color w:val="000000"/>
              </w:rPr>
              <w:t>,</w:t>
            </w:r>
            <w:r>
              <w:rPr>
                <w:color w:val="000000"/>
              </w:rPr>
              <w:t>0 тыс.</w:t>
            </w:r>
            <w:r w:rsidR="00884AB3">
              <w:rPr>
                <w:color w:val="000000"/>
              </w:rPr>
              <w:t xml:space="preserve"> </w:t>
            </w:r>
            <w:r>
              <w:rPr>
                <w:color w:val="000000"/>
              </w:rPr>
              <w:t>рублей</w:t>
            </w:r>
            <w:r w:rsidR="002657AE">
              <w:rPr>
                <w:color w:val="000000"/>
              </w:rPr>
              <w:t>;</w:t>
            </w:r>
          </w:p>
          <w:p w:rsidR="00420E23" w:rsidRDefault="002657AE" w:rsidP="00420E23">
            <w:pPr>
              <w:spacing w:line="276" w:lineRule="auto"/>
              <w:rPr>
                <w:color w:val="000000"/>
              </w:rPr>
            </w:pPr>
            <w:r>
              <w:rPr>
                <w:color w:val="000000"/>
              </w:rPr>
              <w:lastRenderedPageBreak/>
              <w:t>2027 год – 32,0 тыс. рублей</w:t>
            </w:r>
            <w:r w:rsidR="00420E23">
              <w:rPr>
                <w:color w:val="000000"/>
              </w:rPr>
              <w:t xml:space="preserve">. </w:t>
            </w:r>
          </w:p>
          <w:p w:rsidR="00420E23" w:rsidRDefault="00420E23" w:rsidP="00386835">
            <w:pPr>
              <w:rPr>
                <w:color w:val="000000"/>
              </w:rPr>
            </w:pPr>
          </w:p>
        </w:tc>
      </w:tr>
      <w:tr w:rsidR="00420E23" w:rsidRPr="00575BCC" w:rsidTr="00420E23">
        <w:trPr>
          <w:trHeight w:val="300"/>
          <w:jc w:val="center"/>
        </w:trPr>
        <w:tc>
          <w:tcPr>
            <w:tcW w:w="2425" w:type="dxa"/>
            <w:vMerge/>
            <w:tcBorders>
              <w:left w:val="single" w:sz="4" w:space="0" w:color="auto"/>
              <w:right w:val="single" w:sz="4" w:space="0" w:color="auto"/>
            </w:tcBorders>
            <w:vAlign w:val="center"/>
          </w:tcPr>
          <w:p w:rsidR="00420E23" w:rsidRPr="00575BCC" w:rsidRDefault="00420E23" w:rsidP="00386835">
            <w:pPr>
              <w:jc w:val="both"/>
              <w:rPr>
                <w:color w:val="000000"/>
              </w:rPr>
            </w:pPr>
          </w:p>
        </w:tc>
        <w:tc>
          <w:tcPr>
            <w:tcW w:w="7852" w:type="dxa"/>
            <w:tcBorders>
              <w:left w:val="single" w:sz="4" w:space="0" w:color="auto"/>
              <w:right w:val="single" w:sz="4" w:space="0" w:color="auto"/>
            </w:tcBorders>
            <w:shd w:val="clear" w:color="auto" w:fill="auto"/>
          </w:tcPr>
          <w:p w:rsidR="00420E23" w:rsidRPr="00575BCC" w:rsidRDefault="00420E23" w:rsidP="00BB281C">
            <w:pPr>
              <w:jc w:val="both"/>
              <w:rPr>
                <w:color w:val="000000"/>
              </w:rPr>
            </w:pPr>
            <w:r w:rsidRPr="00575BCC">
              <w:rPr>
                <w:color w:val="000000"/>
              </w:rPr>
              <w:t>Объем финансирования за счет средств</w:t>
            </w:r>
            <w:r>
              <w:rPr>
                <w:color w:val="000000"/>
              </w:rPr>
              <w:t xml:space="preserve"> местного бюджета сост</w:t>
            </w:r>
            <w:r w:rsidR="00884AB3">
              <w:rPr>
                <w:color w:val="000000"/>
              </w:rPr>
              <w:t xml:space="preserve">авляет </w:t>
            </w:r>
            <w:r w:rsidR="00BB281C">
              <w:rPr>
                <w:color w:val="000000"/>
              </w:rPr>
              <w:t>202,5</w:t>
            </w:r>
            <w:r>
              <w:rPr>
                <w:color w:val="000000"/>
              </w:rPr>
              <w:t xml:space="preserve"> </w:t>
            </w:r>
            <w:r w:rsidRPr="00575BCC">
              <w:rPr>
                <w:color w:val="000000"/>
              </w:rPr>
              <w:t>тыс. рублей, в том числе:</w:t>
            </w:r>
          </w:p>
        </w:tc>
      </w:tr>
      <w:tr w:rsidR="00420E23" w:rsidRPr="00575BCC" w:rsidTr="00884AB3">
        <w:trPr>
          <w:trHeight w:val="118"/>
          <w:jc w:val="center"/>
        </w:trPr>
        <w:tc>
          <w:tcPr>
            <w:tcW w:w="2425" w:type="dxa"/>
            <w:vMerge/>
            <w:tcBorders>
              <w:left w:val="single" w:sz="4" w:space="0" w:color="auto"/>
              <w:right w:val="single" w:sz="4" w:space="0" w:color="auto"/>
            </w:tcBorders>
            <w:vAlign w:val="center"/>
          </w:tcPr>
          <w:p w:rsidR="00420E23" w:rsidRPr="00575BCC" w:rsidRDefault="00420E23" w:rsidP="00386835">
            <w:pPr>
              <w:jc w:val="both"/>
              <w:rPr>
                <w:color w:val="000000"/>
              </w:rPr>
            </w:pPr>
          </w:p>
        </w:tc>
        <w:tc>
          <w:tcPr>
            <w:tcW w:w="7852" w:type="dxa"/>
            <w:tcBorders>
              <w:left w:val="single" w:sz="4" w:space="0" w:color="auto"/>
              <w:right w:val="single" w:sz="4" w:space="0" w:color="auto"/>
            </w:tcBorders>
            <w:shd w:val="clear" w:color="auto" w:fill="auto"/>
          </w:tcPr>
          <w:p w:rsidR="00420E23" w:rsidRPr="00575BCC" w:rsidRDefault="00420E23" w:rsidP="00386835">
            <w:pPr>
              <w:rPr>
                <w:color w:val="000000"/>
              </w:rPr>
            </w:pPr>
            <w:r>
              <w:rPr>
                <w:color w:val="000000"/>
              </w:rPr>
              <w:t xml:space="preserve">2021  год  - 40,5 </w:t>
            </w:r>
            <w:r w:rsidRPr="00575BCC">
              <w:rPr>
                <w:color w:val="000000"/>
              </w:rPr>
              <w:t>тыс. рублей</w:t>
            </w:r>
            <w:r>
              <w:rPr>
                <w:color w:val="000000"/>
              </w:rPr>
              <w:t xml:space="preserve">; </w:t>
            </w:r>
          </w:p>
        </w:tc>
      </w:tr>
      <w:tr w:rsidR="00420E23" w:rsidRPr="00575BCC" w:rsidTr="00884AB3">
        <w:trPr>
          <w:trHeight w:val="165"/>
          <w:jc w:val="center"/>
        </w:trPr>
        <w:tc>
          <w:tcPr>
            <w:tcW w:w="2425" w:type="dxa"/>
            <w:vMerge/>
            <w:tcBorders>
              <w:left w:val="single" w:sz="4" w:space="0" w:color="auto"/>
              <w:right w:val="single" w:sz="4" w:space="0" w:color="auto"/>
            </w:tcBorders>
            <w:vAlign w:val="center"/>
          </w:tcPr>
          <w:p w:rsidR="00420E23" w:rsidRPr="00575BCC" w:rsidRDefault="00420E23" w:rsidP="00386835">
            <w:pPr>
              <w:jc w:val="both"/>
              <w:rPr>
                <w:color w:val="000000"/>
              </w:rPr>
            </w:pPr>
          </w:p>
        </w:tc>
        <w:tc>
          <w:tcPr>
            <w:tcW w:w="7852" w:type="dxa"/>
            <w:tcBorders>
              <w:left w:val="single" w:sz="4" w:space="0" w:color="auto"/>
              <w:right w:val="single" w:sz="4" w:space="0" w:color="auto"/>
            </w:tcBorders>
            <w:shd w:val="clear" w:color="auto" w:fill="auto"/>
          </w:tcPr>
          <w:p w:rsidR="00420E23" w:rsidRPr="00575BCC" w:rsidRDefault="00420E23" w:rsidP="00386835">
            <w:pPr>
              <w:rPr>
                <w:color w:val="000000"/>
              </w:rPr>
            </w:pPr>
            <w:r>
              <w:rPr>
                <w:color w:val="000000"/>
              </w:rPr>
              <w:t xml:space="preserve">2022  год  - 40,4 </w:t>
            </w:r>
            <w:r w:rsidRPr="00575BCC">
              <w:rPr>
                <w:color w:val="000000"/>
              </w:rPr>
              <w:t>тыс. рублей</w:t>
            </w:r>
            <w:r>
              <w:rPr>
                <w:color w:val="000000"/>
              </w:rPr>
              <w:t xml:space="preserve">; </w:t>
            </w:r>
          </w:p>
        </w:tc>
      </w:tr>
      <w:tr w:rsidR="00420E23" w:rsidRPr="00575BCC" w:rsidTr="00884AB3">
        <w:trPr>
          <w:trHeight w:val="225"/>
          <w:jc w:val="center"/>
        </w:trPr>
        <w:tc>
          <w:tcPr>
            <w:tcW w:w="2425" w:type="dxa"/>
            <w:vMerge/>
            <w:tcBorders>
              <w:left w:val="single" w:sz="4" w:space="0" w:color="auto"/>
              <w:right w:val="single" w:sz="4" w:space="0" w:color="auto"/>
            </w:tcBorders>
            <w:vAlign w:val="center"/>
          </w:tcPr>
          <w:p w:rsidR="00420E23" w:rsidRPr="00575BCC" w:rsidRDefault="00420E23" w:rsidP="00386835">
            <w:pPr>
              <w:jc w:val="both"/>
              <w:rPr>
                <w:color w:val="000000"/>
              </w:rPr>
            </w:pPr>
          </w:p>
        </w:tc>
        <w:tc>
          <w:tcPr>
            <w:tcW w:w="7852" w:type="dxa"/>
            <w:tcBorders>
              <w:left w:val="single" w:sz="4" w:space="0" w:color="auto"/>
              <w:right w:val="single" w:sz="4" w:space="0" w:color="auto"/>
            </w:tcBorders>
            <w:shd w:val="clear" w:color="auto" w:fill="auto"/>
          </w:tcPr>
          <w:p w:rsidR="00420E23" w:rsidRPr="00575BCC" w:rsidRDefault="00420E23" w:rsidP="00884AB3">
            <w:pPr>
              <w:rPr>
                <w:color w:val="000000"/>
              </w:rPr>
            </w:pPr>
            <w:r>
              <w:rPr>
                <w:color w:val="000000"/>
              </w:rPr>
              <w:t xml:space="preserve">2023  год  - </w:t>
            </w:r>
            <w:r w:rsidR="00884AB3">
              <w:rPr>
                <w:color w:val="000000"/>
              </w:rPr>
              <w:t>40,0</w:t>
            </w:r>
            <w:r>
              <w:rPr>
                <w:color w:val="000000"/>
              </w:rPr>
              <w:t xml:space="preserve"> </w:t>
            </w:r>
            <w:r w:rsidRPr="00575BCC">
              <w:rPr>
                <w:color w:val="000000"/>
              </w:rPr>
              <w:t>тыс. рублей</w:t>
            </w:r>
            <w:r>
              <w:rPr>
                <w:color w:val="000000"/>
              </w:rPr>
              <w:t xml:space="preserve">; </w:t>
            </w:r>
          </w:p>
        </w:tc>
      </w:tr>
      <w:tr w:rsidR="00420E23" w:rsidTr="00884AB3">
        <w:trPr>
          <w:trHeight w:val="128"/>
          <w:jc w:val="center"/>
        </w:trPr>
        <w:tc>
          <w:tcPr>
            <w:tcW w:w="2425" w:type="dxa"/>
            <w:vMerge/>
            <w:tcBorders>
              <w:left w:val="single" w:sz="4" w:space="0" w:color="auto"/>
              <w:right w:val="single" w:sz="4" w:space="0" w:color="auto"/>
            </w:tcBorders>
            <w:vAlign w:val="center"/>
          </w:tcPr>
          <w:p w:rsidR="00420E23" w:rsidRPr="00575BCC" w:rsidRDefault="00420E23" w:rsidP="00386835">
            <w:pPr>
              <w:jc w:val="both"/>
              <w:rPr>
                <w:color w:val="000000"/>
              </w:rPr>
            </w:pPr>
          </w:p>
        </w:tc>
        <w:tc>
          <w:tcPr>
            <w:tcW w:w="7852" w:type="dxa"/>
            <w:tcBorders>
              <w:left w:val="single" w:sz="4" w:space="0" w:color="auto"/>
              <w:right w:val="single" w:sz="4" w:space="0" w:color="auto"/>
            </w:tcBorders>
            <w:shd w:val="clear" w:color="auto" w:fill="auto"/>
          </w:tcPr>
          <w:p w:rsidR="00420E23" w:rsidRDefault="00420E23" w:rsidP="00BB281C">
            <w:pPr>
              <w:rPr>
                <w:color w:val="000000"/>
              </w:rPr>
            </w:pPr>
            <w:r>
              <w:rPr>
                <w:color w:val="000000"/>
              </w:rPr>
              <w:t xml:space="preserve">2024 год  - </w:t>
            </w:r>
            <w:r w:rsidR="00BB281C">
              <w:rPr>
                <w:color w:val="000000"/>
              </w:rPr>
              <w:t>40,8</w:t>
            </w:r>
            <w:r>
              <w:rPr>
                <w:color w:val="000000"/>
              </w:rPr>
              <w:t xml:space="preserve"> тыс. рублей; </w:t>
            </w:r>
          </w:p>
        </w:tc>
      </w:tr>
      <w:tr w:rsidR="00420E23" w:rsidTr="00420E23">
        <w:trPr>
          <w:trHeight w:val="300"/>
          <w:jc w:val="center"/>
        </w:trPr>
        <w:tc>
          <w:tcPr>
            <w:tcW w:w="2425" w:type="dxa"/>
            <w:tcBorders>
              <w:left w:val="single" w:sz="4" w:space="0" w:color="auto"/>
              <w:right w:val="single" w:sz="4" w:space="0" w:color="auto"/>
            </w:tcBorders>
            <w:vAlign w:val="center"/>
          </w:tcPr>
          <w:p w:rsidR="00420E23" w:rsidRPr="00575BCC" w:rsidRDefault="00420E23" w:rsidP="00386835">
            <w:pPr>
              <w:jc w:val="both"/>
              <w:rPr>
                <w:color w:val="000000"/>
              </w:rPr>
            </w:pPr>
          </w:p>
        </w:tc>
        <w:tc>
          <w:tcPr>
            <w:tcW w:w="7852" w:type="dxa"/>
            <w:tcBorders>
              <w:left w:val="single" w:sz="4" w:space="0" w:color="auto"/>
              <w:bottom w:val="single" w:sz="4" w:space="0" w:color="auto"/>
              <w:right w:val="single" w:sz="4" w:space="0" w:color="auto"/>
            </w:tcBorders>
            <w:shd w:val="clear" w:color="auto" w:fill="auto"/>
          </w:tcPr>
          <w:p w:rsidR="00420E23" w:rsidRDefault="00420E23" w:rsidP="00386835">
            <w:pPr>
              <w:rPr>
                <w:color w:val="000000"/>
              </w:rPr>
            </w:pPr>
            <w:r>
              <w:rPr>
                <w:color w:val="000000"/>
              </w:rPr>
              <w:t xml:space="preserve">2025 год – </w:t>
            </w:r>
            <w:r w:rsidR="00BB281C">
              <w:rPr>
                <w:color w:val="000000"/>
              </w:rPr>
              <w:t>40,8</w:t>
            </w:r>
            <w:r>
              <w:rPr>
                <w:color w:val="000000"/>
              </w:rPr>
              <w:t xml:space="preserve"> тыс. рублей</w:t>
            </w:r>
            <w:r w:rsidR="002657AE">
              <w:rPr>
                <w:color w:val="000000"/>
              </w:rPr>
              <w:t>;</w:t>
            </w:r>
          </w:p>
          <w:p w:rsidR="002657AE" w:rsidRDefault="00420E23" w:rsidP="00420E23">
            <w:pPr>
              <w:spacing w:line="276" w:lineRule="auto"/>
              <w:rPr>
                <w:color w:val="000000"/>
              </w:rPr>
            </w:pPr>
            <w:r>
              <w:rPr>
                <w:color w:val="000000"/>
              </w:rPr>
              <w:t>2026 год – 0</w:t>
            </w:r>
            <w:r w:rsidR="002657AE">
              <w:rPr>
                <w:color w:val="000000"/>
              </w:rPr>
              <w:t>,0</w:t>
            </w:r>
            <w:r>
              <w:rPr>
                <w:color w:val="000000"/>
              </w:rPr>
              <w:t xml:space="preserve"> </w:t>
            </w:r>
            <w:proofErr w:type="spellStart"/>
            <w:r>
              <w:rPr>
                <w:color w:val="000000"/>
              </w:rPr>
              <w:t>тыс</w:t>
            </w:r>
            <w:proofErr w:type="gramStart"/>
            <w:r>
              <w:rPr>
                <w:color w:val="000000"/>
              </w:rPr>
              <w:t>.р</w:t>
            </w:r>
            <w:proofErr w:type="gramEnd"/>
            <w:r>
              <w:rPr>
                <w:color w:val="000000"/>
              </w:rPr>
              <w:t>ублей</w:t>
            </w:r>
            <w:proofErr w:type="spellEnd"/>
            <w:r w:rsidR="002657AE">
              <w:rPr>
                <w:color w:val="000000"/>
              </w:rPr>
              <w:t>;</w:t>
            </w:r>
          </w:p>
          <w:p w:rsidR="00420E23" w:rsidRDefault="002657AE" w:rsidP="00420E23">
            <w:pPr>
              <w:spacing w:line="276" w:lineRule="auto"/>
              <w:rPr>
                <w:color w:val="000000"/>
              </w:rPr>
            </w:pPr>
            <w:r>
              <w:rPr>
                <w:color w:val="000000"/>
              </w:rPr>
              <w:t xml:space="preserve">2027 год – 0,0 </w:t>
            </w:r>
            <w:proofErr w:type="spellStart"/>
            <w:r>
              <w:rPr>
                <w:color w:val="000000"/>
              </w:rPr>
              <w:t>тыс</w:t>
            </w:r>
            <w:proofErr w:type="gramStart"/>
            <w:r>
              <w:rPr>
                <w:color w:val="000000"/>
              </w:rPr>
              <w:t>.р</w:t>
            </w:r>
            <w:proofErr w:type="gramEnd"/>
            <w:r>
              <w:rPr>
                <w:color w:val="000000"/>
              </w:rPr>
              <w:t>ублей</w:t>
            </w:r>
            <w:proofErr w:type="spellEnd"/>
            <w:r w:rsidR="00420E23">
              <w:rPr>
                <w:color w:val="000000"/>
              </w:rPr>
              <w:t xml:space="preserve">. </w:t>
            </w:r>
          </w:p>
          <w:p w:rsidR="00420E23" w:rsidRDefault="00420E23" w:rsidP="00386835">
            <w:pPr>
              <w:rPr>
                <w:color w:val="000000"/>
              </w:rPr>
            </w:pPr>
          </w:p>
        </w:tc>
      </w:tr>
      <w:tr w:rsidR="00420E23" w:rsidRPr="002C0038" w:rsidTr="00420E23">
        <w:trPr>
          <w:trHeight w:val="432"/>
          <w:jc w:val="center"/>
        </w:trPr>
        <w:tc>
          <w:tcPr>
            <w:tcW w:w="2425" w:type="dxa"/>
            <w:tcBorders>
              <w:top w:val="single" w:sz="4" w:space="0" w:color="auto"/>
              <w:left w:val="single" w:sz="4" w:space="0" w:color="auto"/>
              <w:bottom w:val="single" w:sz="4" w:space="0" w:color="auto"/>
              <w:right w:val="single" w:sz="4" w:space="0" w:color="auto"/>
            </w:tcBorders>
            <w:shd w:val="clear" w:color="auto" w:fill="auto"/>
          </w:tcPr>
          <w:p w:rsidR="00420E23" w:rsidRPr="00575BCC" w:rsidRDefault="00420E23" w:rsidP="00386835">
            <w:pPr>
              <w:jc w:val="both"/>
              <w:rPr>
                <w:color w:val="000000"/>
              </w:rPr>
            </w:pPr>
            <w:r>
              <w:rPr>
                <w:color w:val="000000"/>
              </w:rPr>
              <w:t xml:space="preserve">Ожидаемые  результаты реализации подпрограммы </w:t>
            </w:r>
            <w:r w:rsidRPr="00575BCC">
              <w:rPr>
                <w:color w:val="000000"/>
              </w:rPr>
              <w:t xml:space="preserve"> </w:t>
            </w:r>
          </w:p>
        </w:tc>
        <w:tc>
          <w:tcPr>
            <w:tcW w:w="7852" w:type="dxa"/>
            <w:tcBorders>
              <w:top w:val="single" w:sz="4" w:space="0" w:color="auto"/>
              <w:left w:val="single" w:sz="4" w:space="0" w:color="auto"/>
              <w:bottom w:val="single" w:sz="4" w:space="0" w:color="auto"/>
              <w:right w:val="single" w:sz="4" w:space="0" w:color="auto"/>
            </w:tcBorders>
            <w:shd w:val="clear" w:color="auto" w:fill="auto"/>
          </w:tcPr>
          <w:p w:rsidR="00420E23" w:rsidRPr="00420E23" w:rsidRDefault="00420E23" w:rsidP="00386835">
            <w:pPr>
              <w:pStyle w:val="a5"/>
              <w:jc w:val="both"/>
            </w:pPr>
            <w:r w:rsidRPr="00420E23">
              <w:t xml:space="preserve">1. Количество организованных мероприятий по профилактике правонарушений – 10 ед. </w:t>
            </w:r>
          </w:p>
          <w:p w:rsidR="00420E23" w:rsidRPr="00420E23" w:rsidRDefault="00420E23" w:rsidP="00386835">
            <w:pPr>
              <w:pStyle w:val="a5"/>
              <w:jc w:val="both"/>
            </w:pPr>
            <w:r w:rsidRPr="00420E23">
              <w:t xml:space="preserve">2. Удельный вес преступлений, совершенных несовершеннолетними, в общем количестве преступлений – 1 %. </w:t>
            </w:r>
          </w:p>
          <w:p w:rsidR="00420E23" w:rsidRPr="00420E23" w:rsidRDefault="00420E23" w:rsidP="00386835">
            <w:pPr>
              <w:pStyle w:val="a5"/>
              <w:jc w:val="both"/>
            </w:pPr>
            <w:r w:rsidRPr="00420E23">
              <w:t>3. Количество несовершеннолетних, состоящих на учете в органах внутренних дел – 3 чел.</w:t>
            </w:r>
          </w:p>
          <w:p w:rsidR="00420E23" w:rsidRPr="00420E23" w:rsidRDefault="00420E23" w:rsidP="00386835">
            <w:pPr>
              <w:pStyle w:val="a5"/>
              <w:jc w:val="both"/>
            </w:pPr>
            <w:r w:rsidRPr="00420E23">
              <w:t xml:space="preserve">4. Количество мероприятий по профилактике наркомании, алкоголизма и </w:t>
            </w:r>
            <w:proofErr w:type="spellStart"/>
            <w:r w:rsidRPr="00420E23">
              <w:t>табакокурения</w:t>
            </w:r>
            <w:proofErr w:type="spellEnd"/>
            <w:r w:rsidRPr="00420E23">
              <w:t xml:space="preserve">, организованных в образовательных организациях, организациях культуры – 7 ед. </w:t>
            </w:r>
          </w:p>
          <w:p w:rsidR="00420E23" w:rsidRPr="00420E23" w:rsidRDefault="00420E23" w:rsidP="00386835">
            <w:pPr>
              <w:jc w:val="both"/>
            </w:pPr>
            <w:r w:rsidRPr="00420E23">
              <w:t xml:space="preserve">5. Количество повторных преступлений, совершенных лицами, состоящими на учете в УИИ, - 0 ед. </w:t>
            </w:r>
          </w:p>
          <w:p w:rsidR="00420E23" w:rsidRPr="00420E23" w:rsidRDefault="00420E23" w:rsidP="00386835">
            <w:pPr>
              <w:jc w:val="both"/>
            </w:pPr>
            <w:r w:rsidRPr="00420E23">
              <w:t xml:space="preserve">6. Количество административных правонарушений, совершенных лицами, состоящими на учете в УИИ, - 0 ед. </w:t>
            </w:r>
          </w:p>
          <w:p w:rsidR="00420E23" w:rsidRPr="002C0038" w:rsidRDefault="00420E23" w:rsidP="00386835">
            <w:pPr>
              <w:jc w:val="both"/>
            </w:pPr>
            <w:r w:rsidRPr="00420E23">
              <w:t xml:space="preserve">7. Количество трудоустроенных лиц, состоящих на учете в УИИ, находящихся в трудной жизненной ситуации, - 2 ед. </w:t>
            </w:r>
          </w:p>
        </w:tc>
      </w:tr>
    </w:tbl>
    <w:p w:rsidR="00C60ABE" w:rsidRDefault="00C60ABE"/>
    <w:p w:rsidR="00043616" w:rsidRPr="00514AD0" w:rsidRDefault="00043616" w:rsidP="00043616">
      <w:pPr>
        <w:tabs>
          <w:tab w:val="left" w:pos="2385"/>
        </w:tabs>
        <w:jc w:val="center"/>
        <w:rPr>
          <w:b/>
          <w:sz w:val="28"/>
          <w:szCs w:val="28"/>
        </w:rPr>
      </w:pPr>
      <w:r w:rsidRPr="00514AD0">
        <w:rPr>
          <w:b/>
          <w:sz w:val="28"/>
          <w:szCs w:val="28"/>
        </w:rPr>
        <w:t xml:space="preserve">Характеристика текущего состояния сферы реализации </w:t>
      </w:r>
      <w:r>
        <w:rPr>
          <w:b/>
          <w:sz w:val="28"/>
          <w:szCs w:val="28"/>
        </w:rPr>
        <w:t>под</w:t>
      </w:r>
      <w:r w:rsidRPr="00514AD0">
        <w:rPr>
          <w:b/>
          <w:sz w:val="28"/>
          <w:szCs w:val="28"/>
        </w:rPr>
        <w:t>программы</w:t>
      </w:r>
      <w:r>
        <w:rPr>
          <w:b/>
          <w:sz w:val="28"/>
          <w:szCs w:val="28"/>
        </w:rPr>
        <w:t xml:space="preserve">, описание основных проблем в указанной сфере и прогноз ее развития </w:t>
      </w:r>
    </w:p>
    <w:p w:rsidR="00043616" w:rsidRPr="00514AD0" w:rsidRDefault="00043616" w:rsidP="00043616">
      <w:pPr>
        <w:rPr>
          <w:b/>
          <w:sz w:val="28"/>
          <w:szCs w:val="28"/>
        </w:rPr>
      </w:pPr>
    </w:p>
    <w:p w:rsidR="00043616" w:rsidRDefault="00043616" w:rsidP="00043616">
      <w:pPr>
        <w:ind w:firstLine="720"/>
        <w:jc w:val="both"/>
        <w:rPr>
          <w:sz w:val="28"/>
          <w:szCs w:val="28"/>
        </w:rPr>
      </w:pPr>
      <w:r w:rsidRPr="00473D78">
        <w:rPr>
          <w:sz w:val="28"/>
          <w:szCs w:val="28"/>
        </w:rPr>
        <w:t xml:space="preserve">Противодействие преступности, охрана общественного порядка и обеспечение безопасности граждан, профилактика правонарушений всегда являлись важнейшими задачами органов государственной власти, общества в целом. Социально-экономическое и духовно-культурное развитие государства невозможно без достижения серьезных успехов в борьбе с преступностью. </w:t>
      </w:r>
    </w:p>
    <w:p w:rsidR="00DB4DB4" w:rsidRDefault="00043616" w:rsidP="00043616">
      <w:pPr>
        <w:pStyle w:val="a5"/>
        <w:ind w:firstLine="709"/>
        <w:jc w:val="both"/>
        <w:rPr>
          <w:sz w:val="28"/>
          <w:szCs w:val="28"/>
        </w:rPr>
      </w:pPr>
      <w:r w:rsidRPr="0008457D">
        <w:rPr>
          <w:sz w:val="28"/>
          <w:szCs w:val="28"/>
        </w:rPr>
        <w:t xml:space="preserve">Сложившаяся в современном обществе криминальная ситуация наглядно демонстрирует нарастание общественной опасности преступности, выражающейся в усилении ее тяжести, жестокости, организованности, профессионализма, значительном ухудшении социальных последствий, росте количества жертв насильственных преступлений, существенном материальном ущербе от экономических преступлений. Правоохранительными органами принимаются все возможные усилия для удержания преступности под контролем, однако меры, принимаемые правоохранительными органами, не могут привести к желаемому состоянию криминальной ситуации без соответствующей поддержки всех заинтересованных органов и организаций. </w:t>
      </w:r>
    </w:p>
    <w:p w:rsidR="00043616" w:rsidRPr="0008457D" w:rsidRDefault="00043616" w:rsidP="00043616">
      <w:pPr>
        <w:pStyle w:val="a5"/>
        <w:ind w:firstLine="709"/>
        <w:jc w:val="both"/>
        <w:rPr>
          <w:sz w:val="28"/>
          <w:szCs w:val="28"/>
        </w:rPr>
      </w:pPr>
      <w:r w:rsidRPr="0008457D">
        <w:rPr>
          <w:sz w:val="28"/>
          <w:szCs w:val="28"/>
        </w:rPr>
        <w:t xml:space="preserve">На криминальную обстановку также негативно влияют: незаконная миграция, большое количество преступлений, совершенных лицами без постоянного источника доходов, а также лицами, ранее совершившими преступления. Несовершенство систем социальной помощи и занятости ставит в трудное положение молодежь, безработных, лиц, освобожденных из </w:t>
      </w:r>
      <w:r w:rsidRPr="0008457D">
        <w:rPr>
          <w:sz w:val="28"/>
          <w:szCs w:val="28"/>
        </w:rPr>
        <w:lastRenderedPageBreak/>
        <w:t>мест лишения свободы, не имеющих постоянного источника дохода, способствует вовлечению их в криминальную среду. В таких условиях требуется принятие дополнительных, адекватных происходящим процессам  мер реагирования, многократно усиливается значение консолидации усилий общества и государства.</w:t>
      </w:r>
    </w:p>
    <w:p w:rsidR="00043616" w:rsidRDefault="00043616" w:rsidP="00043616">
      <w:pPr>
        <w:ind w:firstLine="709"/>
        <w:jc w:val="both"/>
        <w:rPr>
          <w:sz w:val="28"/>
          <w:szCs w:val="28"/>
        </w:rPr>
      </w:pPr>
      <w:r w:rsidRPr="0053524C">
        <w:rPr>
          <w:sz w:val="28"/>
          <w:szCs w:val="28"/>
        </w:rPr>
        <w:t>Оперативная обстанов</w:t>
      </w:r>
      <w:r>
        <w:rPr>
          <w:sz w:val="28"/>
          <w:szCs w:val="28"/>
        </w:rPr>
        <w:t xml:space="preserve">ка на территории Пустошкинского района за последние </w:t>
      </w:r>
      <w:r w:rsidR="00DB4DB4">
        <w:rPr>
          <w:sz w:val="28"/>
          <w:szCs w:val="28"/>
        </w:rPr>
        <w:t>6</w:t>
      </w:r>
      <w:r w:rsidRPr="0053524C">
        <w:rPr>
          <w:sz w:val="28"/>
          <w:szCs w:val="28"/>
        </w:rPr>
        <w:t xml:space="preserve"> л</w:t>
      </w:r>
      <w:r>
        <w:rPr>
          <w:sz w:val="28"/>
          <w:szCs w:val="28"/>
        </w:rPr>
        <w:t xml:space="preserve">ет несколько стабилизировалась.   </w:t>
      </w:r>
      <w:r w:rsidRPr="00945685">
        <w:rPr>
          <w:rStyle w:val="FontStyle12"/>
          <w:sz w:val="28"/>
          <w:szCs w:val="28"/>
        </w:rPr>
        <w:t>Самым расп</w:t>
      </w:r>
      <w:r>
        <w:rPr>
          <w:rStyle w:val="FontStyle12"/>
          <w:sz w:val="28"/>
          <w:szCs w:val="28"/>
        </w:rPr>
        <w:t>ространенным видом преступлений</w:t>
      </w:r>
      <w:r w:rsidRPr="00945685">
        <w:rPr>
          <w:rStyle w:val="FontStyle12"/>
          <w:sz w:val="28"/>
          <w:szCs w:val="28"/>
        </w:rPr>
        <w:t xml:space="preserve"> на территории района продолжают оставаться кражи чужого имущества.</w:t>
      </w:r>
      <w:r>
        <w:rPr>
          <w:rStyle w:val="FontStyle12"/>
          <w:sz w:val="28"/>
          <w:szCs w:val="28"/>
        </w:rPr>
        <w:t xml:space="preserve"> </w:t>
      </w:r>
    </w:p>
    <w:p w:rsidR="00043616" w:rsidRDefault="00043616" w:rsidP="00043616">
      <w:pPr>
        <w:pStyle w:val="a5"/>
        <w:ind w:firstLine="709"/>
        <w:jc w:val="both"/>
        <w:rPr>
          <w:sz w:val="28"/>
          <w:szCs w:val="28"/>
        </w:rPr>
      </w:pPr>
      <w:proofErr w:type="gramStart"/>
      <w:r w:rsidRPr="001B5478">
        <w:rPr>
          <w:sz w:val="28"/>
          <w:szCs w:val="28"/>
        </w:rPr>
        <w:t>Учитывая, что на территории муниципального образования «Пустошкинский район» сложная криминогенная ситуация, не решены многие проблемы в борьбе с преступностью, а также вопросы обеспечения общественного порядка и безопасности на улицах, в других общественных местах и жилом секторе, необходимо объединить проводимые различными ведомствами профилактические мероприятия в единую комплексную систему по предупреждению правонарушений на территории муниципального района «Пустошкинский район» и предусмотреть в этой</w:t>
      </w:r>
      <w:proofErr w:type="gramEnd"/>
      <w:r w:rsidRPr="001B5478">
        <w:rPr>
          <w:sz w:val="28"/>
          <w:szCs w:val="28"/>
        </w:rPr>
        <w:t xml:space="preserve"> системе межведомственное и межотраслевое взаимодействие.</w:t>
      </w:r>
    </w:p>
    <w:p w:rsidR="00043616" w:rsidRPr="00710891" w:rsidRDefault="00043616" w:rsidP="00043616">
      <w:pPr>
        <w:pStyle w:val="a5"/>
        <w:ind w:firstLine="709"/>
        <w:jc w:val="both"/>
        <w:rPr>
          <w:sz w:val="28"/>
          <w:szCs w:val="28"/>
        </w:rPr>
      </w:pPr>
      <w:r w:rsidRPr="00077F4A">
        <w:rPr>
          <w:sz w:val="28"/>
          <w:szCs w:val="28"/>
        </w:rPr>
        <w:t>Для</w:t>
      </w:r>
      <w:r>
        <w:rPr>
          <w:sz w:val="28"/>
          <w:szCs w:val="28"/>
        </w:rPr>
        <w:t xml:space="preserve"> </w:t>
      </w:r>
      <w:r w:rsidRPr="00077F4A">
        <w:rPr>
          <w:sz w:val="28"/>
          <w:szCs w:val="28"/>
        </w:rPr>
        <w:t>стабилизации ситуации необходимо создание эффективной системы</w:t>
      </w:r>
      <w:r>
        <w:rPr>
          <w:sz w:val="28"/>
          <w:szCs w:val="28"/>
        </w:rPr>
        <w:t xml:space="preserve"> </w:t>
      </w:r>
      <w:r w:rsidRPr="00077F4A">
        <w:rPr>
          <w:sz w:val="28"/>
          <w:szCs w:val="28"/>
        </w:rPr>
        <w:t>профилактики правонарушений на местном уровне, активное взаимодействие</w:t>
      </w:r>
      <w:r>
        <w:rPr>
          <w:sz w:val="28"/>
          <w:szCs w:val="28"/>
        </w:rPr>
        <w:t xml:space="preserve"> </w:t>
      </w:r>
      <w:r w:rsidRPr="00077F4A">
        <w:rPr>
          <w:sz w:val="28"/>
          <w:szCs w:val="28"/>
        </w:rPr>
        <w:t>населения с правоохранительными органами, с государственными структурами</w:t>
      </w:r>
      <w:r>
        <w:rPr>
          <w:sz w:val="28"/>
          <w:szCs w:val="28"/>
        </w:rPr>
        <w:t xml:space="preserve"> </w:t>
      </w:r>
      <w:r w:rsidRPr="00077F4A">
        <w:rPr>
          <w:sz w:val="28"/>
          <w:szCs w:val="28"/>
        </w:rPr>
        <w:t>и общественными объединениями.</w:t>
      </w:r>
      <w:r w:rsidRPr="00710891">
        <w:rPr>
          <w:sz w:val="28"/>
          <w:szCs w:val="28"/>
        </w:rPr>
        <w:t xml:space="preserve"> </w:t>
      </w:r>
      <w:r>
        <w:rPr>
          <w:sz w:val="28"/>
          <w:szCs w:val="28"/>
        </w:rPr>
        <w:t>Разработанная муниципальная п</w:t>
      </w:r>
      <w:r w:rsidRPr="00710891">
        <w:rPr>
          <w:sz w:val="28"/>
          <w:szCs w:val="28"/>
        </w:rPr>
        <w:t>рограмма</w:t>
      </w:r>
      <w:r>
        <w:rPr>
          <w:sz w:val="28"/>
          <w:szCs w:val="28"/>
        </w:rPr>
        <w:t xml:space="preserve"> и подпрограмма предусматриваю</w:t>
      </w:r>
      <w:r w:rsidRPr="00710891">
        <w:rPr>
          <w:sz w:val="28"/>
          <w:szCs w:val="28"/>
        </w:rPr>
        <w:t xml:space="preserve">т дальнейшую консолидацию усилий государственных и правоохранительных органов, хозяйствующих субъектов, общественных объединений и населения в борьбе с преступностью, экстремизмом и иными противоправными действиями. </w:t>
      </w:r>
    </w:p>
    <w:p w:rsidR="00043616" w:rsidRDefault="00043616" w:rsidP="00043616">
      <w:pPr>
        <w:pStyle w:val="a5"/>
        <w:ind w:firstLine="709"/>
        <w:jc w:val="both"/>
        <w:rPr>
          <w:sz w:val="28"/>
          <w:szCs w:val="28"/>
        </w:rPr>
      </w:pPr>
      <w:r>
        <w:rPr>
          <w:sz w:val="28"/>
          <w:szCs w:val="28"/>
        </w:rPr>
        <w:t>Данная подп</w:t>
      </w:r>
      <w:r w:rsidRPr="001B5478">
        <w:rPr>
          <w:sz w:val="28"/>
          <w:szCs w:val="28"/>
        </w:rPr>
        <w:t xml:space="preserve">рограмма позволит совершенствовать единую систему из ранее намеченных органами местного самоуправления Пустошкинского района и вновь разработанных мероприятий по предупреждению и профилактике правонарушений и будет по-прежнему основываться на принципах межведомственного взаимодействия. </w:t>
      </w:r>
    </w:p>
    <w:p w:rsidR="00043616" w:rsidRPr="001B5478" w:rsidRDefault="00043616" w:rsidP="00043616">
      <w:pPr>
        <w:pStyle w:val="a5"/>
        <w:ind w:firstLine="709"/>
        <w:jc w:val="both"/>
        <w:rPr>
          <w:sz w:val="28"/>
          <w:szCs w:val="28"/>
        </w:rPr>
      </w:pPr>
      <w:r>
        <w:rPr>
          <w:sz w:val="28"/>
          <w:szCs w:val="28"/>
        </w:rPr>
        <w:t>Подп</w:t>
      </w:r>
      <w:r w:rsidRPr="001B5478">
        <w:rPr>
          <w:sz w:val="28"/>
          <w:szCs w:val="28"/>
        </w:rPr>
        <w:t>рограмма носит межведомственный характер, поскольку проблема профилактики преступлений и иных правонарушений затрагивает сферу деятельности многих территориальных органов, федеральных органов, исполнительной власти, органов исполнительной власти района, общественных объединений и организаций, и должна решаться программно-целевыми методами.</w:t>
      </w:r>
    </w:p>
    <w:p w:rsidR="00043616" w:rsidRPr="0053524C" w:rsidRDefault="00043616" w:rsidP="00043616">
      <w:pPr>
        <w:pStyle w:val="aa"/>
        <w:ind w:firstLine="567"/>
        <w:jc w:val="both"/>
        <w:rPr>
          <w:rFonts w:ascii="Times New Roman" w:hAnsi="Times New Roman"/>
          <w:sz w:val="28"/>
          <w:szCs w:val="28"/>
        </w:rPr>
      </w:pPr>
      <w:proofErr w:type="gramStart"/>
      <w:r>
        <w:rPr>
          <w:rFonts w:ascii="Times New Roman" w:hAnsi="Times New Roman"/>
          <w:sz w:val="28"/>
          <w:szCs w:val="28"/>
        </w:rPr>
        <w:t>Исходя из вышеизложенного, в 2021 - 202</w:t>
      </w:r>
      <w:r w:rsidR="00996AF7">
        <w:rPr>
          <w:rFonts w:ascii="Times New Roman" w:hAnsi="Times New Roman"/>
          <w:sz w:val="28"/>
          <w:szCs w:val="28"/>
        </w:rPr>
        <w:t>7</w:t>
      </w:r>
      <w:r w:rsidRPr="0053524C">
        <w:rPr>
          <w:rFonts w:ascii="Times New Roman" w:hAnsi="Times New Roman"/>
          <w:sz w:val="28"/>
          <w:szCs w:val="28"/>
        </w:rPr>
        <w:t xml:space="preserve"> </w:t>
      </w:r>
      <w:proofErr w:type="spellStart"/>
      <w:r w:rsidRPr="0053524C">
        <w:rPr>
          <w:rFonts w:ascii="Times New Roman" w:hAnsi="Times New Roman"/>
          <w:sz w:val="28"/>
          <w:szCs w:val="28"/>
        </w:rPr>
        <w:t>г.г</w:t>
      </w:r>
      <w:proofErr w:type="spellEnd"/>
      <w:r w:rsidRPr="0053524C">
        <w:rPr>
          <w:rFonts w:ascii="Times New Roman" w:hAnsi="Times New Roman"/>
          <w:sz w:val="28"/>
          <w:szCs w:val="28"/>
        </w:rPr>
        <w:t>. для решения задач, направленных на борьбу с преступностью, необходим комплексный подход и координация действий правоохранительных органов, при поддержке местных органов власти и управления, привлечения  негосударственных структур, предприятий, организаций, учреждений, общественных объединений и граждан.</w:t>
      </w:r>
      <w:proofErr w:type="gramEnd"/>
      <w:r w:rsidRPr="0053524C">
        <w:rPr>
          <w:rFonts w:ascii="Times New Roman" w:hAnsi="Times New Roman"/>
          <w:sz w:val="28"/>
          <w:szCs w:val="28"/>
        </w:rPr>
        <w:t xml:space="preserve"> Это обуславливает необходимость применения программно-целевого подхода </w:t>
      </w:r>
      <w:proofErr w:type="gramStart"/>
      <w:r w:rsidRPr="0053524C">
        <w:rPr>
          <w:rFonts w:ascii="Times New Roman" w:hAnsi="Times New Roman"/>
          <w:sz w:val="28"/>
          <w:szCs w:val="28"/>
        </w:rPr>
        <w:t>по</w:t>
      </w:r>
      <w:proofErr w:type="gramEnd"/>
      <w:r w:rsidRPr="0053524C">
        <w:rPr>
          <w:rFonts w:ascii="Times New Roman" w:hAnsi="Times New Roman"/>
          <w:sz w:val="28"/>
          <w:szCs w:val="28"/>
        </w:rPr>
        <w:t>:</w:t>
      </w:r>
    </w:p>
    <w:p w:rsidR="00043616" w:rsidRPr="0053524C" w:rsidRDefault="00043616" w:rsidP="00302102">
      <w:pPr>
        <w:pStyle w:val="aa"/>
        <w:ind w:firstLine="709"/>
        <w:jc w:val="both"/>
        <w:rPr>
          <w:rFonts w:ascii="Times New Roman" w:hAnsi="Times New Roman"/>
          <w:sz w:val="28"/>
          <w:szCs w:val="28"/>
        </w:rPr>
      </w:pPr>
      <w:r w:rsidRPr="0053524C">
        <w:rPr>
          <w:rFonts w:ascii="Times New Roman" w:hAnsi="Times New Roman"/>
          <w:sz w:val="28"/>
          <w:szCs w:val="28"/>
        </w:rPr>
        <w:lastRenderedPageBreak/>
        <w:t>-</w:t>
      </w:r>
      <w:r w:rsidRPr="0053524C">
        <w:rPr>
          <w:rFonts w:ascii="Times New Roman" w:hAnsi="Times New Roman"/>
          <w:sz w:val="28"/>
          <w:szCs w:val="28"/>
        </w:rPr>
        <w:tab/>
        <w:t>повышению результативности оперативно-розыскной и уголовно-процессуальной деятельности, утверждению принципа неотвратимости ответственности за совершенное правонарушение;</w:t>
      </w:r>
    </w:p>
    <w:p w:rsidR="00043616" w:rsidRPr="0053524C" w:rsidRDefault="00043616" w:rsidP="00302102">
      <w:pPr>
        <w:pStyle w:val="aa"/>
        <w:ind w:firstLine="709"/>
        <w:jc w:val="both"/>
        <w:rPr>
          <w:rFonts w:ascii="Times New Roman" w:hAnsi="Times New Roman"/>
          <w:sz w:val="28"/>
          <w:szCs w:val="28"/>
        </w:rPr>
      </w:pPr>
      <w:r w:rsidRPr="0053524C">
        <w:rPr>
          <w:rFonts w:ascii="Times New Roman" w:hAnsi="Times New Roman"/>
          <w:sz w:val="28"/>
          <w:szCs w:val="28"/>
        </w:rPr>
        <w:t>-</w:t>
      </w:r>
      <w:r w:rsidRPr="0053524C">
        <w:rPr>
          <w:rFonts w:ascii="Times New Roman" w:hAnsi="Times New Roman"/>
          <w:sz w:val="28"/>
          <w:szCs w:val="28"/>
        </w:rPr>
        <w:tab/>
        <w:t>организации общественной безопасности и правопорядка на улицах и общественных местах;</w:t>
      </w:r>
    </w:p>
    <w:p w:rsidR="00043616" w:rsidRPr="0053524C" w:rsidRDefault="00043616" w:rsidP="00302102">
      <w:pPr>
        <w:pStyle w:val="aa"/>
        <w:numPr>
          <w:ilvl w:val="0"/>
          <w:numId w:val="3"/>
        </w:numPr>
        <w:ind w:left="0" w:firstLine="709"/>
        <w:jc w:val="both"/>
        <w:rPr>
          <w:rFonts w:ascii="Times New Roman" w:hAnsi="Times New Roman"/>
          <w:sz w:val="28"/>
          <w:szCs w:val="28"/>
        </w:rPr>
      </w:pPr>
      <w:r>
        <w:rPr>
          <w:rFonts w:ascii="Times New Roman" w:hAnsi="Times New Roman"/>
          <w:sz w:val="28"/>
          <w:szCs w:val="28"/>
        </w:rPr>
        <w:t>предупреждению</w:t>
      </w:r>
      <w:r w:rsidRPr="0053524C">
        <w:rPr>
          <w:rFonts w:ascii="Times New Roman" w:hAnsi="Times New Roman"/>
          <w:sz w:val="28"/>
          <w:szCs w:val="28"/>
        </w:rPr>
        <w:t xml:space="preserve"> и профилактик</w:t>
      </w:r>
      <w:r>
        <w:rPr>
          <w:rFonts w:ascii="Times New Roman" w:hAnsi="Times New Roman"/>
          <w:sz w:val="28"/>
          <w:szCs w:val="28"/>
        </w:rPr>
        <w:t>е</w:t>
      </w:r>
      <w:r w:rsidRPr="0053524C">
        <w:rPr>
          <w:rFonts w:ascii="Times New Roman" w:hAnsi="Times New Roman"/>
          <w:sz w:val="28"/>
          <w:szCs w:val="28"/>
        </w:rPr>
        <w:t xml:space="preserve"> правонарушений среди несовершеннолетних; </w:t>
      </w:r>
    </w:p>
    <w:p w:rsidR="00043616" w:rsidRPr="0053524C" w:rsidRDefault="00043616" w:rsidP="00302102">
      <w:pPr>
        <w:pStyle w:val="aa"/>
        <w:numPr>
          <w:ilvl w:val="0"/>
          <w:numId w:val="3"/>
        </w:numPr>
        <w:ind w:left="0" w:firstLine="709"/>
        <w:jc w:val="both"/>
        <w:rPr>
          <w:rFonts w:ascii="Times New Roman" w:hAnsi="Times New Roman"/>
          <w:b/>
          <w:sz w:val="28"/>
          <w:szCs w:val="28"/>
        </w:rPr>
      </w:pPr>
      <w:r w:rsidRPr="0053524C">
        <w:rPr>
          <w:rFonts w:ascii="Times New Roman" w:hAnsi="Times New Roman"/>
          <w:sz w:val="28"/>
          <w:szCs w:val="28"/>
        </w:rPr>
        <w:t>организации мероприятий по охране и защите имущества граждан, организаций;</w:t>
      </w:r>
    </w:p>
    <w:p w:rsidR="00043616" w:rsidRPr="0053524C" w:rsidRDefault="00043616" w:rsidP="00302102">
      <w:pPr>
        <w:pStyle w:val="aa"/>
        <w:numPr>
          <w:ilvl w:val="0"/>
          <w:numId w:val="3"/>
        </w:numPr>
        <w:ind w:left="0" w:firstLine="709"/>
        <w:jc w:val="both"/>
        <w:rPr>
          <w:rFonts w:ascii="Times New Roman" w:hAnsi="Times New Roman"/>
          <w:sz w:val="28"/>
          <w:szCs w:val="28"/>
        </w:rPr>
      </w:pPr>
      <w:r w:rsidRPr="0053524C">
        <w:rPr>
          <w:rFonts w:ascii="Times New Roman" w:hAnsi="Times New Roman"/>
          <w:sz w:val="28"/>
          <w:szCs w:val="28"/>
        </w:rPr>
        <w:t>организации мероприятий по охране общественного порядка;</w:t>
      </w:r>
    </w:p>
    <w:p w:rsidR="00043616" w:rsidRDefault="00043616" w:rsidP="00302102">
      <w:pPr>
        <w:pStyle w:val="aa"/>
        <w:numPr>
          <w:ilvl w:val="0"/>
          <w:numId w:val="3"/>
        </w:numPr>
        <w:ind w:left="0" w:firstLine="709"/>
        <w:jc w:val="both"/>
        <w:rPr>
          <w:rFonts w:ascii="Times New Roman" w:hAnsi="Times New Roman"/>
          <w:sz w:val="28"/>
          <w:szCs w:val="28"/>
        </w:rPr>
      </w:pPr>
      <w:r>
        <w:rPr>
          <w:rFonts w:ascii="Times New Roman" w:hAnsi="Times New Roman"/>
          <w:sz w:val="28"/>
          <w:szCs w:val="28"/>
        </w:rPr>
        <w:t>обеспечению</w:t>
      </w:r>
      <w:r w:rsidRPr="00DE5D14">
        <w:rPr>
          <w:rFonts w:ascii="Times New Roman" w:hAnsi="Times New Roman"/>
          <w:sz w:val="28"/>
          <w:szCs w:val="28"/>
        </w:rPr>
        <w:t xml:space="preserve"> противодействия распространению экстремизма</w:t>
      </w:r>
      <w:r>
        <w:rPr>
          <w:rFonts w:ascii="Times New Roman" w:hAnsi="Times New Roman"/>
          <w:sz w:val="28"/>
          <w:szCs w:val="28"/>
        </w:rPr>
        <w:t xml:space="preserve">; </w:t>
      </w:r>
    </w:p>
    <w:p w:rsidR="00043616" w:rsidRDefault="00043616" w:rsidP="00302102">
      <w:pPr>
        <w:pStyle w:val="aa"/>
        <w:numPr>
          <w:ilvl w:val="0"/>
          <w:numId w:val="3"/>
        </w:numPr>
        <w:ind w:left="0" w:firstLine="709"/>
        <w:jc w:val="both"/>
        <w:rPr>
          <w:rFonts w:ascii="Times New Roman" w:hAnsi="Times New Roman"/>
          <w:sz w:val="28"/>
          <w:szCs w:val="28"/>
        </w:rPr>
      </w:pPr>
      <w:r>
        <w:rPr>
          <w:rFonts w:ascii="Times New Roman" w:hAnsi="Times New Roman"/>
          <w:sz w:val="28"/>
          <w:szCs w:val="28"/>
        </w:rPr>
        <w:t>реализации</w:t>
      </w:r>
      <w:r w:rsidRPr="001B5478">
        <w:rPr>
          <w:rFonts w:ascii="Times New Roman" w:hAnsi="Times New Roman"/>
          <w:sz w:val="28"/>
          <w:szCs w:val="28"/>
        </w:rPr>
        <w:t xml:space="preserve"> государственной политики в сфере противодействия незаконному обороту наркотиков; </w:t>
      </w:r>
    </w:p>
    <w:p w:rsidR="00043616" w:rsidRDefault="00043616" w:rsidP="00302102">
      <w:pPr>
        <w:pStyle w:val="aa"/>
        <w:numPr>
          <w:ilvl w:val="0"/>
          <w:numId w:val="3"/>
        </w:numPr>
        <w:ind w:left="0" w:firstLine="709"/>
        <w:jc w:val="both"/>
        <w:rPr>
          <w:rFonts w:ascii="Times New Roman" w:hAnsi="Times New Roman"/>
          <w:sz w:val="28"/>
          <w:szCs w:val="28"/>
        </w:rPr>
      </w:pPr>
      <w:r>
        <w:rPr>
          <w:rFonts w:ascii="Times New Roman" w:hAnsi="Times New Roman"/>
          <w:sz w:val="28"/>
          <w:szCs w:val="28"/>
        </w:rPr>
        <w:t>качественной профилактической деятельности</w:t>
      </w:r>
      <w:r w:rsidRPr="001B5478">
        <w:rPr>
          <w:rFonts w:ascii="Times New Roman" w:hAnsi="Times New Roman"/>
          <w:sz w:val="28"/>
          <w:szCs w:val="28"/>
        </w:rPr>
        <w:t xml:space="preserve">, </w:t>
      </w:r>
      <w:r>
        <w:rPr>
          <w:rFonts w:ascii="Times New Roman" w:hAnsi="Times New Roman"/>
          <w:sz w:val="28"/>
          <w:szCs w:val="28"/>
        </w:rPr>
        <w:t>направленной</w:t>
      </w:r>
      <w:r w:rsidRPr="001B5478">
        <w:rPr>
          <w:rFonts w:ascii="Times New Roman" w:hAnsi="Times New Roman"/>
          <w:sz w:val="28"/>
          <w:szCs w:val="28"/>
        </w:rPr>
        <w:t xml:space="preserve"> на ограничение доступа населения, особенно молодежи, к наркотикам; </w:t>
      </w:r>
    </w:p>
    <w:p w:rsidR="00043616" w:rsidRDefault="00043616" w:rsidP="00302102">
      <w:pPr>
        <w:pStyle w:val="aa"/>
        <w:numPr>
          <w:ilvl w:val="0"/>
          <w:numId w:val="3"/>
        </w:numPr>
        <w:ind w:left="0" w:firstLine="709"/>
        <w:jc w:val="both"/>
        <w:rPr>
          <w:rFonts w:ascii="Times New Roman" w:hAnsi="Times New Roman"/>
          <w:sz w:val="28"/>
          <w:szCs w:val="28"/>
        </w:rPr>
      </w:pPr>
      <w:r>
        <w:rPr>
          <w:rFonts w:ascii="Times New Roman" w:hAnsi="Times New Roman"/>
          <w:sz w:val="28"/>
          <w:szCs w:val="28"/>
        </w:rPr>
        <w:t>повышению</w:t>
      </w:r>
      <w:r w:rsidRPr="001B5478">
        <w:rPr>
          <w:rFonts w:ascii="Times New Roman" w:hAnsi="Times New Roman"/>
          <w:sz w:val="28"/>
          <w:szCs w:val="28"/>
        </w:rPr>
        <w:t xml:space="preserve"> качества лечения и реабилитационной работы с лицами, состоящими на профилактических учетах по причине употребления </w:t>
      </w:r>
      <w:r>
        <w:rPr>
          <w:rFonts w:ascii="Times New Roman" w:hAnsi="Times New Roman"/>
          <w:sz w:val="28"/>
          <w:szCs w:val="28"/>
        </w:rPr>
        <w:t xml:space="preserve">наркотиков; </w:t>
      </w:r>
    </w:p>
    <w:p w:rsidR="00043616" w:rsidRDefault="00043616" w:rsidP="00302102">
      <w:pPr>
        <w:pStyle w:val="aa"/>
        <w:numPr>
          <w:ilvl w:val="0"/>
          <w:numId w:val="3"/>
        </w:numPr>
        <w:ind w:left="0" w:firstLine="709"/>
        <w:jc w:val="both"/>
        <w:rPr>
          <w:rFonts w:ascii="Times New Roman" w:hAnsi="Times New Roman"/>
          <w:sz w:val="28"/>
          <w:szCs w:val="28"/>
        </w:rPr>
      </w:pPr>
      <w:r>
        <w:rPr>
          <w:rFonts w:ascii="Times New Roman" w:hAnsi="Times New Roman"/>
          <w:sz w:val="28"/>
          <w:szCs w:val="28"/>
        </w:rPr>
        <w:t>дальнейшему совершенствованию</w:t>
      </w:r>
      <w:r w:rsidRPr="001B5478">
        <w:rPr>
          <w:rFonts w:ascii="Times New Roman" w:hAnsi="Times New Roman"/>
          <w:sz w:val="28"/>
          <w:szCs w:val="28"/>
        </w:rPr>
        <w:t xml:space="preserve"> взаимодействия правоохранительных органов, органов государственной власти, органов местного самоуправления Пустошкинского района в сфере профилактики и противодействия незаконному обороту наркотиков; </w:t>
      </w:r>
    </w:p>
    <w:p w:rsidR="00043616" w:rsidRPr="001B5478" w:rsidRDefault="00043616" w:rsidP="00302102">
      <w:pPr>
        <w:pStyle w:val="aa"/>
        <w:numPr>
          <w:ilvl w:val="0"/>
          <w:numId w:val="3"/>
        </w:numPr>
        <w:ind w:left="0" w:firstLine="709"/>
        <w:jc w:val="both"/>
        <w:rPr>
          <w:rFonts w:ascii="Times New Roman" w:hAnsi="Times New Roman"/>
          <w:sz w:val="28"/>
          <w:szCs w:val="28"/>
        </w:rPr>
      </w:pPr>
      <w:r>
        <w:rPr>
          <w:rFonts w:ascii="Times New Roman" w:hAnsi="Times New Roman"/>
          <w:sz w:val="28"/>
          <w:szCs w:val="28"/>
        </w:rPr>
        <w:t>совершенствованию</w:t>
      </w:r>
      <w:r w:rsidRPr="001B5478">
        <w:rPr>
          <w:rFonts w:ascii="Times New Roman" w:hAnsi="Times New Roman"/>
          <w:sz w:val="28"/>
          <w:szCs w:val="28"/>
        </w:rPr>
        <w:t xml:space="preserve"> оп</w:t>
      </w:r>
      <w:r>
        <w:rPr>
          <w:rFonts w:ascii="Times New Roman" w:hAnsi="Times New Roman"/>
          <w:sz w:val="28"/>
          <w:szCs w:val="28"/>
        </w:rPr>
        <w:t xml:space="preserve">еративно-служебной деятельности </w:t>
      </w:r>
      <w:r w:rsidRPr="001B5478">
        <w:rPr>
          <w:rFonts w:ascii="Times New Roman" w:hAnsi="Times New Roman"/>
          <w:sz w:val="28"/>
          <w:szCs w:val="28"/>
        </w:rPr>
        <w:t>правоохранительных органов в сфере противодействия незаконному обороту наркотиков.</w:t>
      </w:r>
    </w:p>
    <w:p w:rsidR="00043616" w:rsidRDefault="00043616" w:rsidP="00043616">
      <w:pPr>
        <w:pStyle w:val="a5"/>
        <w:ind w:firstLine="709"/>
        <w:jc w:val="both"/>
        <w:rPr>
          <w:sz w:val="28"/>
          <w:szCs w:val="28"/>
        </w:rPr>
      </w:pPr>
      <w:r>
        <w:rPr>
          <w:sz w:val="28"/>
          <w:szCs w:val="28"/>
        </w:rPr>
        <w:t>Реализация мероприятий под</w:t>
      </w:r>
      <w:r w:rsidRPr="00077F4A">
        <w:rPr>
          <w:sz w:val="28"/>
          <w:szCs w:val="28"/>
        </w:rPr>
        <w:t>программы позволит объединить усилия всех</w:t>
      </w:r>
      <w:r>
        <w:rPr>
          <w:sz w:val="28"/>
          <w:szCs w:val="28"/>
        </w:rPr>
        <w:t xml:space="preserve"> </w:t>
      </w:r>
      <w:r w:rsidRPr="00077F4A">
        <w:rPr>
          <w:sz w:val="28"/>
          <w:szCs w:val="28"/>
        </w:rPr>
        <w:t>заинтересованных государственных и муниципальных учреждений,</w:t>
      </w:r>
      <w:r>
        <w:rPr>
          <w:sz w:val="28"/>
          <w:szCs w:val="28"/>
        </w:rPr>
        <w:t xml:space="preserve"> </w:t>
      </w:r>
      <w:r w:rsidRPr="00077F4A">
        <w:rPr>
          <w:sz w:val="28"/>
          <w:szCs w:val="28"/>
        </w:rPr>
        <w:t xml:space="preserve">общественных формирований </w:t>
      </w:r>
      <w:r>
        <w:rPr>
          <w:sz w:val="28"/>
          <w:szCs w:val="28"/>
        </w:rPr>
        <w:t>Пустошкинского</w:t>
      </w:r>
      <w:r w:rsidRPr="00077F4A">
        <w:rPr>
          <w:sz w:val="28"/>
          <w:szCs w:val="28"/>
        </w:rPr>
        <w:t xml:space="preserve"> района в борьбе с преступностью и</w:t>
      </w:r>
      <w:r>
        <w:rPr>
          <w:sz w:val="28"/>
          <w:szCs w:val="28"/>
        </w:rPr>
        <w:t xml:space="preserve"> </w:t>
      </w:r>
      <w:r w:rsidRPr="00077F4A">
        <w:rPr>
          <w:sz w:val="28"/>
          <w:szCs w:val="28"/>
        </w:rPr>
        <w:t>профилактике правонарушений.</w:t>
      </w:r>
      <w:r>
        <w:rPr>
          <w:sz w:val="28"/>
          <w:szCs w:val="28"/>
        </w:rPr>
        <w:t xml:space="preserve"> </w:t>
      </w:r>
    </w:p>
    <w:p w:rsidR="00043616" w:rsidRPr="00282897" w:rsidRDefault="00043616" w:rsidP="00043616">
      <w:pPr>
        <w:pStyle w:val="a5"/>
        <w:ind w:firstLine="709"/>
        <w:jc w:val="both"/>
        <w:rPr>
          <w:sz w:val="28"/>
          <w:szCs w:val="28"/>
        </w:rPr>
      </w:pPr>
      <w:r w:rsidRPr="00282897">
        <w:rPr>
          <w:sz w:val="28"/>
          <w:szCs w:val="28"/>
        </w:rPr>
        <w:t>Для</w:t>
      </w:r>
      <w:r>
        <w:rPr>
          <w:sz w:val="28"/>
          <w:szCs w:val="28"/>
        </w:rPr>
        <w:t xml:space="preserve"> достижения цели под</w:t>
      </w:r>
      <w:r w:rsidRPr="00282897">
        <w:rPr>
          <w:sz w:val="28"/>
          <w:szCs w:val="28"/>
        </w:rPr>
        <w:t>программы предполагается использовать финансовые (бюджетные, налоговые) меры государственного регулирования.</w:t>
      </w:r>
    </w:p>
    <w:p w:rsidR="00043616" w:rsidRDefault="00043616" w:rsidP="00043616">
      <w:pPr>
        <w:ind w:firstLine="709"/>
        <w:jc w:val="both"/>
        <w:rPr>
          <w:sz w:val="28"/>
          <w:szCs w:val="28"/>
        </w:rPr>
      </w:pPr>
      <w:r w:rsidRPr="00436AF6">
        <w:rPr>
          <w:sz w:val="28"/>
          <w:szCs w:val="28"/>
        </w:rPr>
        <w:t>Прямое экономическое регулирование предполагается осуществлять путем использования финансиро</w:t>
      </w:r>
      <w:r>
        <w:rPr>
          <w:sz w:val="28"/>
          <w:szCs w:val="28"/>
        </w:rPr>
        <w:t>вания мероприятий</w:t>
      </w:r>
      <w:r w:rsidRPr="00436AF6">
        <w:rPr>
          <w:sz w:val="28"/>
          <w:szCs w:val="28"/>
        </w:rPr>
        <w:t xml:space="preserve"> в соответствии с нормами законодательства</w:t>
      </w:r>
      <w:r>
        <w:rPr>
          <w:sz w:val="28"/>
          <w:szCs w:val="28"/>
        </w:rPr>
        <w:t xml:space="preserve">. </w:t>
      </w:r>
    </w:p>
    <w:p w:rsidR="00043616" w:rsidRDefault="00043616" w:rsidP="00043616">
      <w:pPr>
        <w:tabs>
          <w:tab w:val="left" w:pos="4050"/>
        </w:tabs>
        <w:jc w:val="center"/>
        <w:rPr>
          <w:sz w:val="28"/>
          <w:szCs w:val="28"/>
        </w:rPr>
      </w:pPr>
    </w:p>
    <w:p w:rsidR="00043616" w:rsidRPr="00514AD0" w:rsidRDefault="00043616" w:rsidP="00043616">
      <w:pPr>
        <w:tabs>
          <w:tab w:val="left" w:pos="4050"/>
        </w:tabs>
        <w:jc w:val="center"/>
        <w:rPr>
          <w:sz w:val="28"/>
          <w:szCs w:val="28"/>
        </w:rPr>
      </w:pPr>
      <w:r>
        <w:rPr>
          <w:b/>
          <w:sz w:val="28"/>
          <w:szCs w:val="28"/>
        </w:rPr>
        <w:t xml:space="preserve">Приоритеты муниципальной политики в сфере реализации подпрограммы, описание целей, задач подпрограммы, целевые индикаторы достижения целей и решения задач, основные ожидаемые конечные результаты подпрограммы </w:t>
      </w:r>
    </w:p>
    <w:p w:rsidR="00043616" w:rsidRPr="00514AD0" w:rsidRDefault="00043616" w:rsidP="00043616">
      <w:pPr>
        <w:rPr>
          <w:sz w:val="28"/>
          <w:szCs w:val="28"/>
        </w:rPr>
      </w:pPr>
    </w:p>
    <w:p w:rsidR="00043616" w:rsidRPr="00FD3A41" w:rsidRDefault="00043616" w:rsidP="00043616">
      <w:pPr>
        <w:ind w:firstLine="709"/>
        <w:jc w:val="both"/>
        <w:rPr>
          <w:sz w:val="28"/>
          <w:szCs w:val="28"/>
        </w:rPr>
      </w:pPr>
      <w:r>
        <w:rPr>
          <w:sz w:val="28"/>
          <w:szCs w:val="28"/>
        </w:rPr>
        <w:t>Приоритетной задачей органов государственной власти, общества в целом является противодействие преступности, охрана общественного порядка и обеспечение безопасности граждан, профилактика правонарушений. В целях ее реализации была разработана данная подпрограмма, позволяющая</w:t>
      </w:r>
      <w:r w:rsidRPr="00FD3A41">
        <w:rPr>
          <w:sz w:val="28"/>
          <w:szCs w:val="28"/>
        </w:rPr>
        <w:t xml:space="preserve"> объединить усилия всех</w:t>
      </w:r>
      <w:r>
        <w:rPr>
          <w:sz w:val="28"/>
          <w:szCs w:val="28"/>
        </w:rPr>
        <w:t xml:space="preserve"> </w:t>
      </w:r>
      <w:r w:rsidRPr="00FD3A41">
        <w:rPr>
          <w:sz w:val="28"/>
          <w:szCs w:val="28"/>
        </w:rPr>
        <w:t xml:space="preserve">заинтересованных </w:t>
      </w:r>
      <w:r w:rsidRPr="00FD3A41">
        <w:rPr>
          <w:sz w:val="28"/>
          <w:szCs w:val="28"/>
        </w:rPr>
        <w:lastRenderedPageBreak/>
        <w:t xml:space="preserve">государственных и муниципальных </w:t>
      </w:r>
      <w:r>
        <w:rPr>
          <w:sz w:val="28"/>
          <w:szCs w:val="28"/>
        </w:rPr>
        <w:t>организаций</w:t>
      </w:r>
      <w:r w:rsidRPr="00FD3A41">
        <w:rPr>
          <w:sz w:val="28"/>
          <w:szCs w:val="28"/>
        </w:rPr>
        <w:t>,</w:t>
      </w:r>
      <w:r>
        <w:rPr>
          <w:sz w:val="28"/>
          <w:szCs w:val="28"/>
        </w:rPr>
        <w:t xml:space="preserve"> </w:t>
      </w:r>
      <w:r w:rsidRPr="00FD3A41">
        <w:rPr>
          <w:sz w:val="28"/>
          <w:szCs w:val="28"/>
        </w:rPr>
        <w:t xml:space="preserve">общественных формирований </w:t>
      </w:r>
      <w:r>
        <w:rPr>
          <w:sz w:val="28"/>
          <w:szCs w:val="28"/>
        </w:rPr>
        <w:t xml:space="preserve">Пустошкинского </w:t>
      </w:r>
      <w:r w:rsidRPr="00FD3A41">
        <w:rPr>
          <w:sz w:val="28"/>
          <w:szCs w:val="28"/>
        </w:rPr>
        <w:t xml:space="preserve"> района в борьбе с преступностью и</w:t>
      </w:r>
      <w:r>
        <w:rPr>
          <w:sz w:val="28"/>
          <w:szCs w:val="28"/>
        </w:rPr>
        <w:t xml:space="preserve"> </w:t>
      </w:r>
      <w:r w:rsidRPr="00FD3A41">
        <w:rPr>
          <w:sz w:val="28"/>
          <w:szCs w:val="28"/>
        </w:rPr>
        <w:t>профилактике правонарушений.</w:t>
      </w:r>
    </w:p>
    <w:p w:rsidR="00043616" w:rsidRPr="000D5CFB" w:rsidRDefault="00043616" w:rsidP="00043616">
      <w:pPr>
        <w:pStyle w:val="a5"/>
        <w:ind w:firstLine="709"/>
        <w:jc w:val="both"/>
        <w:rPr>
          <w:sz w:val="28"/>
          <w:szCs w:val="28"/>
        </w:rPr>
      </w:pPr>
      <w:r>
        <w:rPr>
          <w:sz w:val="28"/>
          <w:szCs w:val="28"/>
        </w:rPr>
        <w:t>Целью подп</w:t>
      </w:r>
      <w:r w:rsidRPr="000D5CFB">
        <w:rPr>
          <w:sz w:val="28"/>
          <w:szCs w:val="28"/>
        </w:rPr>
        <w:t xml:space="preserve">рограммы является </w:t>
      </w:r>
      <w:r>
        <w:rPr>
          <w:sz w:val="28"/>
          <w:szCs w:val="28"/>
        </w:rPr>
        <w:t>профилактика правонарушений и асоциального поведения граждан</w:t>
      </w:r>
      <w:r w:rsidRPr="000D5CFB">
        <w:rPr>
          <w:sz w:val="28"/>
          <w:szCs w:val="28"/>
        </w:rPr>
        <w:t>.</w:t>
      </w:r>
    </w:p>
    <w:p w:rsidR="00043616" w:rsidRPr="00514AD0" w:rsidRDefault="00043616" w:rsidP="00043616">
      <w:pPr>
        <w:ind w:firstLine="709"/>
        <w:jc w:val="both"/>
        <w:rPr>
          <w:sz w:val="28"/>
          <w:szCs w:val="28"/>
        </w:rPr>
      </w:pPr>
      <w:r>
        <w:rPr>
          <w:sz w:val="28"/>
          <w:szCs w:val="28"/>
        </w:rPr>
        <w:t>Для достижения цели под</w:t>
      </w:r>
      <w:r w:rsidRPr="00514AD0">
        <w:rPr>
          <w:sz w:val="28"/>
          <w:szCs w:val="28"/>
        </w:rPr>
        <w:t>программы</w:t>
      </w:r>
      <w:r>
        <w:rPr>
          <w:sz w:val="28"/>
          <w:szCs w:val="28"/>
        </w:rPr>
        <w:t xml:space="preserve"> в рамках выполнения полномочий муниципального образования «Пустошкинский район»</w:t>
      </w:r>
      <w:r w:rsidRPr="00514AD0">
        <w:rPr>
          <w:sz w:val="28"/>
          <w:szCs w:val="28"/>
        </w:rPr>
        <w:t xml:space="preserve"> предстоит обеспечить решение следующ</w:t>
      </w:r>
      <w:r>
        <w:rPr>
          <w:sz w:val="28"/>
          <w:szCs w:val="28"/>
        </w:rPr>
        <w:t>ей</w:t>
      </w:r>
      <w:r w:rsidRPr="00514AD0">
        <w:rPr>
          <w:sz w:val="28"/>
          <w:szCs w:val="28"/>
        </w:rPr>
        <w:t xml:space="preserve"> задач</w:t>
      </w:r>
      <w:r>
        <w:rPr>
          <w:sz w:val="28"/>
          <w:szCs w:val="28"/>
        </w:rPr>
        <w:t>и</w:t>
      </w:r>
      <w:r w:rsidRPr="00514AD0">
        <w:rPr>
          <w:sz w:val="28"/>
          <w:szCs w:val="28"/>
        </w:rPr>
        <w:t>:</w:t>
      </w:r>
    </w:p>
    <w:p w:rsidR="00043616" w:rsidRPr="000D5CFB" w:rsidRDefault="00043616" w:rsidP="00043616">
      <w:pPr>
        <w:pStyle w:val="a5"/>
        <w:ind w:firstLine="709"/>
        <w:jc w:val="both"/>
        <w:rPr>
          <w:sz w:val="28"/>
          <w:szCs w:val="28"/>
        </w:rPr>
      </w:pPr>
      <w:r>
        <w:rPr>
          <w:sz w:val="28"/>
          <w:szCs w:val="28"/>
        </w:rPr>
        <w:t>- п</w:t>
      </w:r>
      <w:r w:rsidRPr="000D5CFB">
        <w:rPr>
          <w:sz w:val="28"/>
          <w:szCs w:val="28"/>
        </w:rPr>
        <w:t>рофилактика правонарушений и асоциального поведения граж</w:t>
      </w:r>
      <w:r>
        <w:rPr>
          <w:sz w:val="28"/>
          <w:szCs w:val="28"/>
        </w:rPr>
        <w:t xml:space="preserve">дан. </w:t>
      </w:r>
    </w:p>
    <w:p w:rsidR="00043616" w:rsidRDefault="00043616" w:rsidP="00043616">
      <w:pPr>
        <w:ind w:firstLine="709"/>
        <w:jc w:val="both"/>
        <w:rPr>
          <w:sz w:val="28"/>
          <w:szCs w:val="28"/>
        </w:rPr>
      </w:pPr>
      <w:r w:rsidRPr="00C42084">
        <w:rPr>
          <w:sz w:val="28"/>
          <w:szCs w:val="28"/>
        </w:rPr>
        <w:t xml:space="preserve">Оценка достижения целей муниципальной </w:t>
      </w:r>
      <w:r>
        <w:rPr>
          <w:sz w:val="28"/>
          <w:szCs w:val="28"/>
        </w:rPr>
        <w:t>под</w:t>
      </w:r>
      <w:r w:rsidRPr="00C42084">
        <w:rPr>
          <w:sz w:val="28"/>
          <w:szCs w:val="28"/>
        </w:rPr>
        <w:t>программы производится посредством следующих показателей:</w:t>
      </w:r>
      <w:r>
        <w:rPr>
          <w:sz w:val="28"/>
          <w:szCs w:val="28"/>
        </w:rPr>
        <w:t xml:space="preserve"> </w:t>
      </w:r>
    </w:p>
    <w:p w:rsidR="00043616" w:rsidRDefault="00043616" w:rsidP="00043616">
      <w:pPr>
        <w:ind w:firstLine="709"/>
        <w:jc w:val="both"/>
        <w:rPr>
          <w:sz w:val="28"/>
          <w:szCs w:val="28"/>
        </w:rPr>
      </w:pPr>
      <w:r>
        <w:rPr>
          <w:sz w:val="28"/>
          <w:szCs w:val="28"/>
        </w:rPr>
        <w:t>- к</w:t>
      </w:r>
      <w:r w:rsidRPr="003877F7">
        <w:rPr>
          <w:sz w:val="28"/>
          <w:szCs w:val="28"/>
        </w:rPr>
        <w:t>оличество организованных мероприятий по профилактике</w:t>
      </w:r>
      <w:r>
        <w:rPr>
          <w:sz w:val="28"/>
          <w:szCs w:val="28"/>
        </w:rPr>
        <w:t xml:space="preserve"> </w:t>
      </w:r>
      <w:r w:rsidRPr="003877F7">
        <w:rPr>
          <w:sz w:val="28"/>
          <w:szCs w:val="28"/>
        </w:rPr>
        <w:t>правонарушений;</w:t>
      </w:r>
      <w:r>
        <w:rPr>
          <w:sz w:val="28"/>
          <w:szCs w:val="28"/>
        </w:rPr>
        <w:t xml:space="preserve"> </w:t>
      </w:r>
    </w:p>
    <w:p w:rsidR="00043616" w:rsidRDefault="00043616" w:rsidP="00043616">
      <w:pPr>
        <w:ind w:firstLine="709"/>
        <w:jc w:val="both"/>
        <w:rPr>
          <w:sz w:val="28"/>
          <w:szCs w:val="28"/>
        </w:rPr>
      </w:pPr>
      <w:r>
        <w:rPr>
          <w:sz w:val="28"/>
          <w:szCs w:val="28"/>
        </w:rPr>
        <w:t>- у</w:t>
      </w:r>
      <w:r w:rsidRPr="003877F7">
        <w:rPr>
          <w:sz w:val="28"/>
          <w:szCs w:val="28"/>
        </w:rPr>
        <w:t>дельный вес преступлений, совершенных несовершеннолетними, в</w:t>
      </w:r>
      <w:r>
        <w:rPr>
          <w:sz w:val="28"/>
          <w:szCs w:val="28"/>
        </w:rPr>
        <w:t xml:space="preserve"> </w:t>
      </w:r>
      <w:r w:rsidRPr="003877F7">
        <w:rPr>
          <w:sz w:val="28"/>
          <w:szCs w:val="28"/>
        </w:rPr>
        <w:t>общем количестве преступлений;</w:t>
      </w:r>
      <w:r>
        <w:rPr>
          <w:sz w:val="28"/>
          <w:szCs w:val="28"/>
        </w:rPr>
        <w:t xml:space="preserve"> </w:t>
      </w:r>
    </w:p>
    <w:p w:rsidR="00043616" w:rsidRDefault="00043616" w:rsidP="00043616">
      <w:pPr>
        <w:ind w:firstLine="709"/>
        <w:jc w:val="both"/>
        <w:rPr>
          <w:sz w:val="28"/>
          <w:szCs w:val="28"/>
        </w:rPr>
      </w:pPr>
      <w:r>
        <w:rPr>
          <w:sz w:val="28"/>
          <w:szCs w:val="28"/>
        </w:rPr>
        <w:t>- к</w:t>
      </w:r>
      <w:r w:rsidRPr="003877F7">
        <w:rPr>
          <w:sz w:val="28"/>
          <w:szCs w:val="28"/>
        </w:rPr>
        <w:t>оличество несовершеннолетних, состоящих на учете в органах</w:t>
      </w:r>
      <w:r>
        <w:rPr>
          <w:sz w:val="28"/>
          <w:szCs w:val="28"/>
        </w:rPr>
        <w:t xml:space="preserve"> </w:t>
      </w:r>
      <w:r w:rsidRPr="003877F7">
        <w:rPr>
          <w:sz w:val="28"/>
          <w:szCs w:val="28"/>
        </w:rPr>
        <w:t>внутренних дел;</w:t>
      </w:r>
      <w:r>
        <w:rPr>
          <w:sz w:val="28"/>
          <w:szCs w:val="28"/>
        </w:rPr>
        <w:t xml:space="preserve"> </w:t>
      </w:r>
    </w:p>
    <w:p w:rsidR="00043616" w:rsidRDefault="00043616" w:rsidP="00043616">
      <w:pPr>
        <w:ind w:firstLine="709"/>
        <w:jc w:val="both"/>
        <w:rPr>
          <w:sz w:val="28"/>
          <w:szCs w:val="28"/>
        </w:rPr>
      </w:pPr>
      <w:r>
        <w:rPr>
          <w:sz w:val="28"/>
          <w:szCs w:val="28"/>
        </w:rPr>
        <w:t>- к</w:t>
      </w:r>
      <w:r w:rsidRPr="003877F7">
        <w:rPr>
          <w:sz w:val="28"/>
          <w:szCs w:val="28"/>
        </w:rPr>
        <w:t>оличество мероприятий по профилактике наркомании, алкоголизма и</w:t>
      </w:r>
      <w:r>
        <w:rPr>
          <w:sz w:val="28"/>
          <w:szCs w:val="28"/>
        </w:rPr>
        <w:t xml:space="preserve"> </w:t>
      </w:r>
      <w:proofErr w:type="spellStart"/>
      <w:r w:rsidRPr="003877F7">
        <w:rPr>
          <w:sz w:val="28"/>
          <w:szCs w:val="28"/>
        </w:rPr>
        <w:t>табакокурения</w:t>
      </w:r>
      <w:proofErr w:type="spellEnd"/>
      <w:r w:rsidRPr="003877F7">
        <w:rPr>
          <w:sz w:val="28"/>
          <w:szCs w:val="28"/>
        </w:rPr>
        <w:t>, организованны</w:t>
      </w:r>
      <w:r>
        <w:rPr>
          <w:sz w:val="28"/>
          <w:szCs w:val="28"/>
        </w:rPr>
        <w:t xml:space="preserve">х в образовательных организациях, в организациях культуры; </w:t>
      </w:r>
    </w:p>
    <w:p w:rsidR="00043616" w:rsidRDefault="00043616" w:rsidP="00043616">
      <w:pPr>
        <w:ind w:firstLine="709"/>
        <w:jc w:val="both"/>
        <w:rPr>
          <w:sz w:val="28"/>
          <w:szCs w:val="28"/>
        </w:rPr>
      </w:pPr>
      <w:r>
        <w:rPr>
          <w:sz w:val="28"/>
          <w:szCs w:val="28"/>
        </w:rPr>
        <w:t>- к</w:t>
      </w:r>
      <w:r w:rsidRPr="001D49E2">
        <w:rPr>
          <w:sz w:val="28"/>
          <w:szCs w:val="28"/>
        </w:rPr>
        <w:t>оличество повторных преступлений, совершенных лицами, состоящими на учете в УИИ</w:t>
      </w:r>
      <w:r>
        <w:rPr>
          <w:sz w:val="28"/>
          <w:szCs w:val="28"/>
        </w:rPr>
        <w:t xml:space="preserve">; </w:t>
      </w:r>
    </w:p>
    <w:p w:rsidR="00043616" w:rsidRDefault="00043616" w:rsidP="00043616">
      <w:pPr>
        <w:ind w:firstLine="709"/>
        <w:jc w:val="both"/>
        <w:rPr>
          <w:sz w:val="28"/>
          <w:szCs w:val="28"/>
        </w:rPr>
      </w:pPr>
      <w:r>
        <w:rPr>
          <w:sz w:val="28"/>
          <w:szCs w:val="28"/>
        </w:rPr>
        <w:t>- к</w:t>
      </w:r>
      <w:r w:rsidRPr="001D49E2">
        <w:rPr>
          <w:sz w:val="28"/>
          <w:szCs w:val="28"/>
        </w:rPr>
        <w:t>оличество административных правонарушений, совершенных лицами, состоящими на учете в УИИ</w:t>
      </w:r>
      <w:r>
        <w:rPr>
          <w:sz w:val="28"/>
          <w:szCs w:val="28"/>
        </w:rPr>
        <w:t xml:space="preserve">; </w:t>
      </w:r>
    </w:p>
    <w:p w:rsidR="00043616" w:rsidRDefault="00043616" w:rsidP="00043616">
      <w:pPr>
        <w:ind w:firstLine="709"/>
        <w:jc w:val="both"/>
        <w:rPr>
          <w:sz w:val="28"/>
          <w:szCs w:val="28"/>
        </w:rPr>
      </w:pPr>
      <w:r>
        <w:rPr>
          <w:sz w:val="28"/>
          <w:szCs w:val="28"/>
        </w:rPr>
        <w:t>- к</w:t>
      </w:r>
      <w:r w:rsidRPr="001D49E2">
        <w:rPr>
          <w:sz w:val="28"/>
          <w:szCs w:val="28"/>
        </w:rPr>
        <w:t>оличество трудоустроенных лиц, состоящих на учете в УИИ, находящихся в трудной жизненной ситуац</w:t>
      </w:r>
      <w:r>
        <w:rPr>
          <w:sz w:val="28"/>
          <w:szCs w:val="28"/>
        </w:rPr>
        <w:t xml:space="preserve">ии. </w:t>
      </w:r>
    </w:p>
    <w:p w:rsidR="00043616" w:rsidRPr="00A43E57" w:rsidRDefault="00043616" w:rsidP="00043616">
      <w:pPr>
        <w:ind w:firstLine="709"/>
        <w:jc w:val="both"/>
        <w:rPr>
          <w:sz w:val="28"/>
          <w:szCs w:val="28"/>
        </w:rPr>
      </w:pPr>
    </w:p>
    <w:p w:rsidR="00043616" w:rsidRDefault="00043616" w:rsidP="00043616">
      <w:pPr>
        <w:jc w:val="center"/>
        <w:rPr>
          <w:b/>
        </w:rPr>
      </w:pPr>
      <w:r w:rsidRPr="00636DA8">
        <w:rPr>
          <w:b/>
        </w:rPr>
        <w:t>СВЕДЕНИЯ О СОСТАВЕ И ЗНАЧЕНИЯХ ЦЕЛЕВЫХ ПОКАЗАТЕЛЕЙ ПОДПРОГРАММЫ</w:t>
      </w:r>
      <w:r>
        <w:rPr>
          <w:b/>
        </w:rPr>
        <w:t xml:space="preserve"> </w:t>
      </w:r>
    </w:p>
    <w:p w:rsidR="00BF71F9" w:rsidRDefault="00BF71F9" w:rsidP="00043616">
      <w:pPr>
        <w:jc w:val="center"/>
        <w:rPr>
          <w:b/>
        </w:rPr>
      </w:pPr>
    </w:p>
    <w:tbl>
      <w:tblPr>
        <w:tblW w:w="10923" w:type="dxa"/>
        <w:jc w:val="center"/>
        <w:tblInd w:w="-742" w:type="dxa"/>
        <w:tblLayout w:type="fixed"/>
        <w:tblLook w:val="04A0" w:firstRow="1" w:lastRow="0" w:firstColumn="1" w:lastColumn="0" w:noHBand="0" w:noVBand="1"/>
      </w:tblPr>
      <w:tblGrid>
        <w:gridCol w:w="576"/>
        <w:gridCol w:w="992"/>
        <w:gridCol w:w="1276"/>
        <w:gridCol w:w="709"/>
        <w:gridCol w:w="708"/>
        <w:gridCol w:w="851"/>
        <w:gridCol w:w="850"/>
        <w:gridCol w:w="993"/>
        <w:gridCol w:w="992"/>
        <w:gridCol w:w="992"/>
        <w:gridCol w:w="992"/>
        <w:gridCol w:w="992"/>
      </w:tblGrid>
      <w:tr w:rsidR="00996AF7" w:rsidRPr="00EC0C47" w:rsidTr="00181D06">
        <w:trPr>
          <w:trHeight w:val="300"/>
          <w:jc w:val="center"/>
        </w:trPr>
        <w:tc>
          <w:tcPr>
            <w:tcW w:w="57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96AF7" w:rsidRPr="00EC0C47" w:rsidRDefault="00996AF7" w:rsidP="00386835">
            <w:pPr>
              <w:jc w:val="center"/>
              <w:rPr>
                <w:b/>
                <w:bCs/>
                <w:color w:val="000000"/>
              </w:rPr>
            </w:pPr>
            <w:r w:rsidRPr="00EC0C47">
              <w:rPr>
                <w:b/>
                <w:bCs/>
                <w:color w:val="000000"/>
              </w:rPr>
              <w:t>№</w:t>
            </w:r>
          </w:p>
          <w:p w:rsidR="00996AF7" w:rsidRPr="00EC0C47" w:rsidRDefault="00996AF7" w:rsidP="00386835">
            <w:pPr>
              <w:jc w:val="center"/>
              <w:rPr>
                <w:b/>
                <w:bCs/>
                <w:color w:val="000000"/>
              </w:rPr>
            </w:pPr>
            <w:proofErr w:type="gramStart"/>
            <w:r w:rsidRPr="00EC0C47">
              <w:rPr>
                <w:b/>
                <w:bCs/>
                <w:color w:val="000000"/>
              </w:rPr>
              <w:t>п</w:t>
            </w:r>
            <w:proofErr w:type="gramEnd"/>
            <w:r w:rsidRPr="00EC0C47">
              <w:rPr>
                <w:b/>
                <w:bCs/>
                <w:color w:val="000000"/>
              </w:rPr>
              <w:t>/п</w:t>
            </w:r>
          </w:p>
        </w:tc>
        <w:tc>
          <w:tcPr>
            <w:tcW w:w="226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96AF7" w:rsidRPr="00EC0C47" w:rsidRDefault="00996AF7" w:rsidP="00386835">
            <w:pPr>
              <w:jc w:val="center"/>
              <w:rPr>
                <w:b/>
                <w:bCs/>
                <w:color w:val="000000"/>
              </w:rPr>
            </w:pPr>
            <w:r w:rsidRPr="00EC0C47">
              <w:rPr>
                <w:b/>
                <w:bCs/>
                <w:color w:val="000000"/>
              </w:rPr>
              <w:t xml:space="preserve">Наименование целевого показателя (индикатора) </w:t>
            </w:r>
          </w:p>
        </w:tc>
        <w:tc>
          <w:tcPr>
            <w:tcW w:w="709" w:type="dxa"/>
            <w:vMerge w:val="restart"/>
            <w:tcBorders>
              <w:top w:val="single" w:sz="4" w:space="0" w:color="000000"/>
              <w:left w:val="single" w:sz="4" w:space="0" w:color="000000"/>
              <w:bottom w:val="single" w:sz="4" w:space="0" w:color="000000"/>
              <w:right w:val="single" w:sz="4" w:space="0" w:color="auto"/>
            </w:tcBorders>
            <w:shd w:val="clear" w:color="auto" w:fill="auto"/>
            <w:vAlign w:val="center"/>
          </w:tcPr>
          <w:p w:rsidR="00996AF7" w:rsidRPr="00EC0C47" w:rsidRDefault="00996AF7" w:rsidP="00386835">
            <w:pPr>
              <w:ind w:right="-108"/>
              <w:jc w:val="center"/>
              <w:rPr>
                <w:b/>
                <w:bCs/>
                <w:color w:val="000000"/>
              </w:rPr>
            </w:pPr>
            <w:r w:rsidRPr="00EC0C47">
              <w:rPr>
                <w:b/>
                <w:bCs/>
                <w:color w:val="000000"/>
              </w:rPr>
              <w:t>Ед. изм.</w:t>
            </w:r>
          </w:p>
        </w:tc>
        <w:tc>
          <w:tcPr>
            <w:tcW w:w="7370" w:type="dxa"/>
            <w:gridSpan w:val="8"/>
            <w:tcBorders>
              <w:top w:val="single" w:sz="4" w:space="0" w:color="auto"/>
              <w:left w:val="single" w:sz="4" w:space="0" w:color="auto"/>
              <w:bottom w:val="single" w:sz="4" w:space="0" w:color="auto"/>
              <w:right w:val="single" w:sz="4" w:space="0" w:color="auto"/>
            </w:tcBorders>
          </w:tcPr>
          <w:p w:rsidR="00996AF7" w:rsidRPr="00EC0C47" w:rsidRDefault="00996AF7" w:rsidP="00386835">
            <w:pPr>
              <w:jc w:val="center"/>
              <w:rPr>
                <w:b/>
                <w:bCs/>
                <w:color w:val="000000"/>
              </w:rPr>
            </w:pPr>
            <w:r w:rsidRPr="00EC0C47">
              <w:rPr>
                <w:b/>
                <w:bCs/>
                <w:color w:val="000000"/>
              </w:rPr>
              <w:t xml:space="preserve">Значения целевых показателей (индикаторов) </w:t>
            </w:r>
          </w:p>
        </w:tc>
      </w:tr>
      <w:tr w:rsidR="00996AF7" w:rsidRPr="00EC0C47" w:rsidTr="00996AF7">
        <w:trPr>
          <w:trHeight w:val="765"/>
          <w:jc w:val="center"/>
        </w:trPr>
        <w:tc>
          <w:tcPr>
            <w:tcW w:w="576" w:type="dxa"/>
            <w:vMerge/>
            <w:tcBorders>
              <w:top w:val="single" w:sz="4" w:space="0" w:color="000000"/>
              <w:left w:val="single" w:sz="4" w:space="0" w:color="000000"/>
              <w:bottom w:val="single" w:sz="4" w:space="0" w:color="000000"/>
              <w:right w:val="single" w:sz="4" w:space="0" w:color="000000"/>
            </w:tcBorders>
            <w:vAlign w:val="center"/>
          </w:tcPr>
          <w:p w:rsidR="00996AF7" w:rsidRPr="00EC0C47" w:rsidRDefault="00996AF7" w:rsidP="00386835">
            <w:pPr>
              <w:rPr>
                <w:b/>
                <w:bCs/>
                <w:color w:val="000000"/>
              </w:rPr>
            </w:pPr>
          </w:p>
        </w:tc>
        <w:tc>
          <w:tcPr>
            <w:tcW w:w="2268" w:type="dxa"/>
            <w:gridSpan w:val="2"/>
            <w:vMerge/>
            <w:tcBorders>
              <w:top w:val="single" w:sz="4" w:space="0" w:color="000000"/>
              <w:left w:val="single" w:sz="4" w:space="0" w:color="000000"/>
              <w:bottom w:val="single" w:sz="4" w:space="0" w:color="000000"/>
              <w:right w:val="single" w:sz="4" w:space="0" w:color="000000"/>
            </w:tcBorders>
            <w:vAlign w:val="center"/>
          </w:tcPr>
          <w:p w:rsidR="00996AF7" w:rsidRPr="00EC0C47" w:rsidRDefault="00996AF7" w:rsidP="00386835">
            <w:pPr>
              <w:rPr>
                <w:b/>
                <w:bCs/>
                <w:color w:val="000000"/>
              </w:rPr>
            </w:pPr>
          </w:p>
        </w:tc>
        <w:tc>
          <w:tcPr>
            <w:tcW w:w="709" w:type="dxa"/>
            <w:vMerge/>
            <w:tcBorders>
              <w:top w:val="single" w:sz="4" w:space="0" w:color="000000"/>
              <w:left w:val="single" w:sz="4" w:space="0" w:color="000000"/>
              <w:bottom w:val="single" w:sz="4" w:space="0" w:color="000000"/>
              <w:right w:val="single" w:sz="4" w:space="0" w:color="auto"/>
            </w:tcBorders>
            <w:vAlign w:val="center"/>
          </w:tcPr>
          <w:p w:rsidR="00996AF7" w:rsidRPr="00EC0C47" w:rsidRDefault="00996AF7" w:rsidP="00386835">
            <w:pPr>
              <w:rPr>
                <w:b/>
                <w:bCs/>
                <w:color w:val="000000"/>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996AF7" w:rsidRPr="00EC0C47" w:rsidRDefault="00996AF7" w:rsidP="00386835">
            <w:pPr>
              <w:jc w:val="center"/>
              <w:rPr>
                <w:b/>
                <w:bCs/>
                <w:color w:val="000000"/>
              </w:rPr>
            </w:pPr>
            <w:r w:rsidRPr="00EC0C47">
              <w:rPr>
                <w:b/>
                <w:bCs/>
                <w:color w:val="000000"/>
              </w:rPr>
              <w:t>отчетный год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96AF7" w:rsidRPr="00EC0C47" w:rsidRDefault="00996AF7" w:rsidP="00386835">
            <w:pPr>
              <w:jc w:val="center"/>
              <w:rPr>
                <w:b/>
                <w:bCs/>
                <w:color w:val="000000"/>
              </w:rPr>
            </w:pPr>
            <w:r w:rsidRPr="00EC0C47">
              <w:rPr>
                <w:b/>
                <w:bCs/>
                <w:color w:val="000000"/>
              </w:rPr>
              <w:t>2021 год</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96AF7" w:rsidRPr="00EC0C47" w:rsidRDefault="00996AF7" w:rsidP="00386835">
            <w:pPr>
              <w:jc w:val="center"/>
              <w:rPr>
                <w:b/>
                <w:bCs/>
                <w:color w:val="000000"/>
              </w:rPr>
            </w:pPr>
            <w:r w:rsidRPr="00EC0C47">
              <w:rPr>
                <w:b/>
                <w:bCs/>
                <w:color w:val="000000"/>
              </w:rPr>
              <w:t>2022 год</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996AF7" w:rsidRPr="00EC0C47" w:rsidRDefault="00996AF7" w:rsidP="00386835">
            <w:pPr>
              <w:jc w:val="center"/>
              <w:rPr>
                <w:b/>
                <w:bCs/>
                <w:color w:val="000000"/>
              </w:rPr>
            </w:pPr>
          </w:p>
          <w:p w:rsidR="00996AF7" w:rsidRPr="00EC0C47" w:rsidRDefault="00996AF7" w:rsidP="00386835">
            <w:pPr>
              <w:jc w:val="center"/>
              <w:rPr>
                <w:b/>
                <w:bCs/>
                <w:color w:val="000000"/>
              </w:rPr>
            </w:pPr>
            <w:r w:rsidRPr="00EC0C47">
              <w:rPr>
                <w:b/>
                <w:bCs/>
                <w:color w:val="000000"/>
              </w:rPr>
              <w:t>2023 год</w:t>
            </w:r>
          </w:p>
          <w:p w:rsidR="00996AF7" w:rsidRPr="00EC0C47" w:rsidRDefault="00996AF7" w:rsidP="00386835">
            <w:pPr>
              <w:jc w:val="center"/>
              <w:rPr>
                <w:b/>
                <w:bCs/>
                <w:color w:val="000000"/>
              </w:rPr>
            </w:pPr>
          </w:p>
        </w:tc>
        <w:tc>
          <w:tcPr>
            <w:tcW w:w="992" w:type="dxa"/>
            <w:tcBorders>
              <w:top w:val="single" w:sz="4" w:space="0" w:color="auto"/>
              <w:left w:val="single" w:sz="4" w:space="0" w:color="auto"/>
              <w:bottom w:val="single" w:sz="4" w:space="0" w:color="auto"/>
              <w:right w:val="single" w:sz="4" w:space="0" w:color="auto"/>
            </w:tcBorders>
          </w:tcPr>
          <w:p w:rsidR="00996AF7" w:rsidRPr="00EC0C47" w:rsidRDefault="00996AF7" w:rsidP="00386835">
            <w:pPr>
              <w:jc w:val="center"/>
              <w:rPr>
                <w:b/>
                <w:bCs/>
                <w:color w:val="000000"/>
              </w:rPr>
            </w:pPr>
          </w:p>
          <w:p w:rsidR="00996AF7" w:rsidRPr="00EC0C47" w:rsidRDefault="00996AF7" w:rsidP="00386835">
            <w:pPr>
              <w:jc w:val="center"/>
              <w:rPr>
                <w:b/>
                <w:bCs/>
                <w:color w:val="000000"/>
              </w:rPr>
            </w:pPr>
            <w:r w:rsidRPr="00EC0C47">
              <w:rPr>
                <w:b/>
                <w:bCs/>
                <w:color w:val="000000"/>
              </w:rPr>
              <w:t>2024 год</w:t>
            </w:r>
          </w:p>
        </w:tc>
        <w:tc>
          <w:tcPr>
            <w:tcW w:w="992" w:type="dxa"/>
            <w:tcBorders>
              <w:top w:val="single" w:sz="4" w:space="0" w:color="auto"/>
              <w:left w:val="single" w:sz="4" w:space="0" w:color="auto"/>
              <w:bottom w:val="single" w:sz="4" w:space="0" w:color="auto"/>
              <w:right w:val="single" w:sz="4" w:space="0" w:color="auto"/>
            </w:tcBorders>
          </w:tcPr>
          <w:p w:rsidR="00996AF7" w:rsidRDefault="00996AF7" w:rsidP="00386835">
            <w:pPr>
              <w:jc w:val="center"/>
              <w:rPr>
                <w:b/>
                <w:bCs/>
                <w:color w:val="000000"/>
              </w:rPr>
            </w:pPr>
          </w:p>
          <w:p w:rsidR="00996AF7" w:rsidRPr="00EC0C47" w:rsidRDefault="00996AF7" w:rsidP="00386835">
            <w:pPr>
              <w:jc w:val="center"/>
              <w:rPr>
                <w:b/>
                <w:bCs/>
                <w:color w:val="000000"/>
              </w:rPr>
            </w:pPr>
            <w:r>
              <w:rPr>
                <w:b/>
                <w:bCs/>
                <w:color w:val="000000"/>
              </w:rPr>
              <w:t>2025 год</w:t>
            </w:r>
          </w:p>
        </w:tc>
        <w:tc>
          <w:tcPr>
            <w:tcW w:w="992" w:type="dxa"/>
            <w:tcBorders>
              <w:top w:val="single" w:sz="4" w:space="0" w:color="auto"/>
              <w:left w:val="single" w:sz="4" w:space="0" w:color="auto"/>
              <w:bottom w:val="single" w:sz="4" w:space="0" w:color="auto"/>
              <w:right w:val="single" w:sz="4" w:space="0" w:color="auto"/>
            </w:tcBorders>
          </w:tcPr>
          <w:p w:rsidR="00996AF7" w:rsidRPr="00EC0C47" w:rsidRDefault="00996AF7" w:rsidP="00386835">
            <w:pPr>
              <w:jc w:val="center"/>
              <w:rPr>
                <w:b/>
                <w:bCs/>
                <w:color w:val="000000"/>
              </w:rPr>
            </w:pPr>
          </w:p>
          <w:p w:rsidR="00996AF7" w:rsidRPr="00EC0C47" w:rsidRDefault="00996AF7" w:rsidP="00996AF7">
            <w:pPr>
              <w:jc w:val="center"/>
              <w:rPr>
                <w:b/>
                <w:bCs/>
                <w:color w:val="000000"/>
              </w:rPr>
            </w:pPr>
            <w:r w:rsidRPr="00EC0C47">
              <w:rPr>
                <w:b/>
                <w:bCs/>
                <w:color w:val="000000"/>
              </w:rPr>
              <w:t>202</w:t>
            </w:r>
            <w:r>
              <w:rPr>
                <w:b/>
                <w:bCs/>
                <w:color w:val="000000"/>
              </w:rPr>
              <w:t>6</w:t>
            </w:r>
            <w:r w:rsidRPr="00EC0C47">
              <w:rPr>
                <w:b/>
                <w:bCs/>
                <w:color w:val="000000"/>
              </w:rPr>
              <w:t xml:space="preserve"> год</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96AF7" w:rsidRPr="00EC0C47" w:rsidRDefault="00996AF7" w:rsidP="00996AF7">
            <w:pPr>
              <w:jc w:val="center"/>
              <w:rPr>
                <w:b/>
                <w:bCs/>
                <w:color w:val="000000"/>
              </w:rPr>
            </w:pPr>
            <w:r w:rsidRPr="00EC0C47">
              <w:rPr>
                <w:b/>
                <w:bCs/>
                <w:color w:val="000000"/>
              </w:rPr>
              <w:t>202</w:t>
            </w:r>
            <w:r>
              <w:rPr>
                <w:b/>
                <w:bCs/>
                <w:color w:val="000000"/>
              </w:rPr>
              <w:t>7</w:t>
            </w:r>
            <w:r w:rsidRPr="00EC0C47">
              <w:rPr>
                <w:b/>
                <w:bCs/>
                <w:color w:val="000000"/>
              </w:rPr>
              <w:t xml:space="preserve"> год</w:t>
            </w:r>
          </w:p>
        </w:tc>
      </w:tr>
      <w:tr w:rsidR="00996AF7" w:rsidRPr="00EC0C47" w:rsidTr="00996AF7">
        <w:trPr>
          <w:trHeight w:val="300"/>
          <w:jc w:val="center"/>
        </w:trPr>
        <w:tc>
          <w:tcPr>
            <w:tcW w:w="576" w:type="dxa"/>
            <w:tcBorders>
              <w:top w:val="nil"/>
              <w:left w:val="single" w:sz="4" w:space="0" w:color="000000"/>
              <w:bottom w:val="single" w:sz="4" w:space="0" w:color="000000"/>
              <w:right w:val="single" w:sz="4" w:space="0" w:color="000000"/>
            </w:tcBorders>
            <w:shd w:val="clear" w:color="auto" w:fill="auto"/>
            <w:vAlign w:val="center"/>
          </w:tcPr>
          <w:p w:rsidR="00996AF7" w:rsidRPr="00EC0C47" w:rsidRDefault="00996AF7" w:rsidP="00386835">
            <w:pPr>
              <w:jc w:val="center"/>
              <w:rPr>
                <w:bCs/>
                <w:color w:val="000000"/>
                <w:sz w:val="16"/>
                <w:szCs w:val="16"/>
              </w:rPr>
            </w:pPr>
            <w:r w:rsidRPr="00EC0C47">
              <w:rPr>
                <w:bCs/>
                <w:color w:val="000000"/>
                <w:sz w:val="16"/>
                <w:szCs w:val="16"/>
              </w:rPr>
              <w:t>1</w:t>
            </w:r>
          </w:p>
        </w:tc>
        <w:tc>
          <w:tcPr>
            <w:tcW w:w="2268" w:type="dxa"/>
            <w:gridSpan w:val="2"/>
            <w:tcBorders>
              <w:top w:val="nil"/>
              <w:left w:val="nil"/>
              <w:bottom w:val="single" w:sz="4" w:space="0" w:color="000000"/>
              <w:right w:val="single" w:sz="4" w:space="0" w:color="000000"/>
            </w:tcBorders>
            <w:shd w:val="clear" w:color="auto" w:fill="auto"/>
            <w:vAlign w:val="center"/>
          </w:tcPr>
          <w:p w:rsidR="00996AF7" w:rsidRPr="00EC0C47" w:rsidRDefault="00996AF7" w:rsidP="00386835">
            <w:pPr>
              <w:jc w:val="center"/>
              <w:rPr>
                <w:bCs/>
                <w:color w:val="000000"/>
                <w:sz w:val="16"/>
                <w:szCs w:val="16"/>
              </w:rPr>
            </w:pPr>
            <w:r w:rsidRPr="00EC0C47">
              <w:rPr>
                <w:bCs/>
                <w:color w:val="000000"/>
                <w:sz w:val="16"/>
                <w:szCs w:val="16"/>
              </w:rPr>
              <w:t>2</w:t>
            </w:r>
          </w:p>
        </w:tc>
        <w:tc>
          <w:tcPr>
            <w:tcW w:w="709" w:type="dxa"/>
            <w:tcBorders>
              <w:top w:val="nil"/>
              <w:left w:val="nil"/>
              <w:bottom w:val="single" w:sz="4" w:space="0" w:color="000000"/>
              <w:right w:val="single" w:sz="4" w:space="0" w:color="auto"/>
            </w:tcBorders>
            <w:shd w:val="clear" w:color="auto" w:fill="auto"/>
            <w:vAlign w:val="center"/>
          </w:tcPr>
          <w:p w:rsidR="00996AF7" w:rsidRPr="00EC0C47" w:rsidRDefault="00996AF7" w:rsidP="00386835">
            <w:pPr>
              <w:jc w:val="center"/>
              <w:rPr>
                <w:bCs/>
                <w:color w:val="000000"/>
                <w:sz w:val="16"/>
                <w:szCs w:val="16"/>
              </w:rPr>
            </w:pPr>
            <w:r w:rsidRPr="00EC0C47">
              <w:rPr>
                <w:bCs/>
                <w:color w:val="000000"/>
                <w:sz w:val="16"/>
                <w:szCs w:val="16"/>
              </w:rPr>
              <w:t>3</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996AF7" w:rsidRPr="00EC0C47" w:rsidRDefault="00996AF7" w:rsidP="00386835">
            <w:pPr>
              <w:jc w:val="center"/>
              <w:rPr>
                <w:bCs/>
                <w:color w:val="000000"/>
                <w:sz w:val="16"/>
                <w:szCs w:val="16"/>
              </w:rPr>
            </w:pPr>
            <w:r w:rsidRPr="00EC0C47">
              <w:rPr>
                <w:bCs/>
                <w:color w:val="000000"/>
                <w:sz w:val="16"/>
                <w:szCs w:val="16"/>
              </w:rPr>
              <w:t>4</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96AF7" w:rsidRPr="00EC0C47" w:rsidRDefault="00996AF7" w:rsidP="00386835">
            <w:pPr>
              <w:jc w:val="center"/>
              <w:rPr>
                <w:bCs/>
                <w:color w:val="000000"/>
                <w:sz w:val="16"/>
                <w:szCs w:val="16"/>
              </w:rPr>
            </w:pPr>
            <w:r w:rsidRPr="00EC0C47">
              <w:rPr>
                <w:bCs/>
                <w:color w:val="000000"/>
                <w:sz w:val="16"/>
                <w:szCs w:val="16"/>
              </w:rPr>
              <w:t>5</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96AF7" w:rsidRPr="00EC0C47" w:rsidRDefault="00996AF7" w:rsidP="00386835">
            <w:pPr>
              <w:jc w:val="center"/>
              <w:rPr>
                <w:bCs/>
                <w:color w:val="000000"/>
                <w:sz w:val="16"/>
                <w:szCs w:val="16"/>
              </w:rPr>
            </w:pPr>
            <w:r w:rsidRPr="00EC0C47">
              <w:rPr>
                <w:bCs/>
                <w:color w:val="000000"/>
                <w:sz w:val="16"/>
                <w:szCs w:val="16"/>
              </w:rPr>
              <w:t>6</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996AF7" w:rsidRPr="00EC0C47" w:rsidRDefault="00996AF7" w:rsidP="00386835">
            <w:pPr>
              <w:jc w:val="center"/>
              <w:rPr>
                <w:bCs/>
                <w:color w:val="000000"/>
                <w:sz w:val="16"/>
                <w:szCs w:val="16"/>
              </w:rPr>
            </w:pPr>
            <w:r w:rsidRPr="00EC0C47">
              <w:rPr>
                <w:bCs/>
                <w:color w:val="000000"/>
                <w:sz w:val="16"/>
                <w:szCs w:val="16"/>
              </w:rPr>
              <w:t>7</w:t>
            </w:r>
          </w:p>
        </w:tc>
        <w:tc>
          <w:tcPr>
            <w:tcW w:w="992" w:type="dxa"/>
            <w:tcBorders>
              <w:top w:val="single" w:sz="4" w:space="0" w:color="auto"/>
              <w:left w:val="single" w:sz="4" w:space="0" w:color="auto"/>
              <w:bottom w:val="single" w:sz="4" w:space="0" w:color="auto"/>
              <w:right w:val="single" w:sz="4" w:space="0" w:color="auto"/>
            </w:tcBorders>
            <w:vAlign w:val="center"/>
          </w:tcPr>
          <w:p w:rsidR="00996AF7" w:rsidRPr="00EC0C47" w:rsidRDefault="00996AF7" w:rsidP="00386835">
            <w:pPr>
              <w:jc w:val="center"/>
              <w:rPr>
                <w:bCs/>
                <w:color w:val="000000"/>
                <w:sz w:val="16"/>
                <w:szCs w:val="16"/>
              </w:rPr>
            </w:pPr>
            <w:r w:rsidRPr="00EC0C47">
              <w:rPr>
                <w:bCs/>
                <w:color w:val="000000"/>
                <w:sz w:val="16"/>
                <w:szCs w:val="16"/>
              </w:rPr>
              <w:t>8</w:t>
            </w:r>
          </w:p>
        </w:tc>
        <w:tc>
          <w:tcPr>
            <w:tcW w:w="992" w:type="dxa"/>
            <w:tcBorders>
              <w:top w:val="single" w:sz="4" w:space="0" w:color="auto"/>
              <w:left w:val="single" w:sz="4" w:space="0" w:color="auto"/>
              <w:bottom w:val="single" w:sz="4" w:space="0" w:color="auto"/>
              <w:right w:val="single" w:sz="4" w:space="0" w:color="auto"/>
            </w:tcBorders>
          </w:tcPr>
          <w:p w:rsidR="00996AF7" w:rsidRPr="00EC0C47" w:rsidRDefault="00996AF7" w:rsidP="00386835">
            <w:pPr>
              <w:jc w:val="center"/>
              <w:rPr>
                <w:bCs/>
                <w:color w:val="000000"/>
                <w:sz w:val="16"/>
                <w:szCs w:val="16"/>
              </w:rPr>
            </w:pPr>
            <w:r>
              <w:rPr>
                <w:bCs/>
                <w:color w:val="000000"/>
                <w:sz w:val="16"/>
                <w:szCs w:val="16"/>
              </w:rPr>
              <w:t>9</w:t>
            </w:r>
          </w:p>
        </w:tc>
        <w:tc>
          <w:tcPr>
            <w:tcW w:w="992" w:type="dxa"/>
            <w:tcBorders>
              <w:top w:val="single" w:sz="4" w:space="0" w:color="auto"/>
              <w:left w:val="single" w:sz="4" w:space="0" w:color="auto"/>
              <w:bottom w:val="single" w:sz="4" w:space="0" w:color="auto"/>
              <w:right w:val="single" w:sz="4" w:space="0" w:color="auto"/>
            </w:tcBorders>
            <w:vAlign w:val="center"/>
          </w:tcPr>
          <w:p w:rsidR="00996AF7" w:rsidRPr="00EC0C47" w:rsidRDefault="00996AF7" w:rsidP="00386835">
            <w:pPr>
              <w:jc w:val="center"/>
              <w:rPr>
                <w:bCs/>
                <w:color w:val="000000"/>
                <w:sz w:val="16"/>
                <w:szCs w:val="16"/>
              </w:rPr>
            </w:pPr>
            <w:r>
              <w:rPr>
                <w:bCs/>
                <w:color w:val="000000"/>
                <w:sz w:val="16"/>
                <w:szCs w:val="16"/>
              </w:rPr>
              <w:t>10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96AF7" w:rsidRPr="00EC0C47" w:rsidRDefault="00996AF7" w:rsidP="00996AF7">
            <w:pPr>
              <w:jc w:val="center"/>
              <w:rPr>
                <w:bCs/>
                <w:color w:val="000000"/>
                <w:sz w:val="16"/>
                <w:szCs w:val="16"/>
              </w:rPr>
            </w:pPr>
            <w:r w:rsidRPr="00EC0C47">
              <w:rPr>
                <w:bCs/>
                <w:color w:val="000000"/>
                <w:sz w:val="16"/>
                <w:szCs w:val="16"/>
              </w:rPr>
              <w:t>1</w:t>
            </w:r>
            <w:r>
              <w:rPr>
                <w:bCs/>
                <w:color w:val="000000"/>
                <w:sz w:val="16"/>
                <w:szCs w:val="16"/>
              </w:rPr>
              <w:t>1</w:t>
            </w:r>
          </w:p>
        </w:tc>
      </w:tr>
      <w:tr w:rsidR="00996AF7" w:rsidRPr="00EC0C47" w:rsidTr="00996AF7">
        <w:trPr>
          <w:trHeight w:val="300"/>
          <w:jc w:val="center"/>
        </w:trPr>
        <w:tc>
          <w:tcPr>
            <w:tcW w:w="576" w:type="dxa"/>
            <w:tcBorders>
              <w:top w:val="nil"/>
              <w:left w:val="single" w:sz="4" w:space="0" w:color="000000"/>
              <w:bottom w:val="single" w:sz="4" w:space="0" w:color="000000"/>
              <w:right w:val="single" w:sz="4" w:space="0" w:color="000000"/>
            </w:tcBorders>
            <w:shd w:val="clear" w:color="auto" w:fill="auto"/>
            <w:vAlign w:val="center"/>
          </w:tcPr>
          <w:p w:rsidR="00996AF7" w:rsidRPr="00EC0C47" w:rsidRDefault="00996AF7" w:rsidP="00386835">
            <w:pPr>
              <w:jc w:val="center"/>
              <w:rPr>
                <w:bCs/>
                <w:color w:val="000000"/>
                <w:sz w:val="16"/>
                <w:szCs w:val="16"/>
              </w:rPr>
            </w:pPr>
          </w:p>
        </w:tc>
        <w:tc>
          <w:tcPr>
            <w:tcW w:w="992" w:type="dxa"/>
            <w:tcBorders>
              <w:top w:val="nil"/>
              <w:left w:val="nil"/>
              <w:bottom w:val="single" w:sz="4" w:space="0" w:color="000000"/>
              <w:right w:val="nil"/>
            </w:tcBorders>
          </w:tcPr>
          <w:p w:rsidR="00996AF7" w:rsidRPr="004A5A9B" w:rsidRDefault="00996AF7" w:rsidP="00386835">
            <w:pPr>
              <w:jc w:val="center"/>
              <w:rPr>
                <w:b/>
                <w:bCs/>
                <w:color w:val="000000"/>
              </w:rPr>
            </w:pPr>
          </w:p>
        </w:tc>
        <w:tc>
          <w:tcPr>
            <w:tcW w:w="9355" w:type="dxa"/>
            <w:gridSpan w:val="10"/>
            <w:tcBorders>
              <w:top w:val="nil"/>
              <w:left w:val="nil"/>
              <w:bottom w:val="single" w:sz="4" w:space="0" w:color="000000"/>
              <w:right w:val="single" w:sz="4" w:space="0" w:color="auto"/>
            </w:tcBorders>
            <w:shd w:val="clear" w:color="auto" w:fill="auto"/>
            <w:vAlign w:val="center"/>
          </w:tcPr>
          <w:p w:rsidR="00996AF7" w:rsidRPr="004A5A9B" w:rsidRDefault="00996AF7" w:rsidP="00386835">
            <w:pPr>
              <w:jc w:val="center"/>
              <w:rPr>
                <w:b/>
                <w:bCs/>
                <w:color w:val="000000"/>
              </w:rPr>
            </w:pPr>
            <w:r w:rsidRPr="004A5A9B">
              <w:rPr>
                <w:b/>
                <w:bCs/>
                <w:color w:val="000000"/>
              </w:rPr>
              <w:t>Муниципальная программа «Обеспечение безопасности граждан и профилактика правонарушений»</w:t>
            </w:r>
          </w:p>
        </w:tc>
      </w:tr>
      <w:tr w:rsidR="00996AF7" w:rsidRPr="00EC0C47" w:rsidTr="00996AF7">
        <w:trPr>
          <w:trHeight w:val="300"/>
          <w:jc w:val="center"/>
        </w:trPr>
        <w:tc>
          <w:tcPr>
            <w:tcW w:w="576" w:type="dxa"/>
            <w:tcBorders>
              <w:top w:val="single" w:sz="4" w:space="0" w:color="000000"/>
              <w:left w:val="single" w:sz="4" w:space="0" w:color="000000"/>
              <w:bottom w:val="single" w:sz="4" w:space="0" w:color="000000"/>
              <w:right w:val="single" w:sz="4" w:space="0" w:color="auto"/>
            </w:tcBorders>
          </w:tcPr>
          <w:p w:rsidR="00996AF7" w:rsidRPr="00EC0C47" w:rsidRDefault="00996AF7" w:rsidP="00386835">
            <w:pPr>
              <w:jc w:val="center"/>
              <w:rPr>
                <w:color w:val="000000"/>
              </w:rPr>
            </w:pPr>
          </w:p>
        </w:tc>
        <w:tc>
          <w:tcPr>
            <w:tcW w:w="992" w:type="dxa"/>
            <w:tcBorders>
              <w:top w:val="single" w:sz="4" w:space="0" w:color="000000"/>
              <w:left w:val="single" w:sz="4" w:space="0" w:color="000000"/>
              <w:bottom w:val="single" w:sz="4" w:space="0" w:color="000000"/>
              <w:right w:val="single" w:sz="4" w:space="0" w:color="000000"/>
            </w:tcBorders>
          </w:tcPr>
          <w:p w:rsidR="00996AF7" w:rsidRPr="00EC0C47" w:rsidRDefault="00996AF7" w:rsidP="00386835">
            <w:pPr>
              <w:jc w:val="center"/>
              <w:rPr>
                <w:color w:val="000000"/>
              </w:rPr>
            </w:pPr>
          </w:p>
        </w:tc>
        <w:tc>
          <w:tcPr>
            <w:tcW w:w="9355" w:type="dxa"/>
            <w:gridSpan w:val="10"/>
            <w:tcBorders>
              <w:top w:val="single" w:sz="4" w:space="0" w:color="000000"/>
              <w:left w:val="single" w:sz="4" w:space="0" w:color="000000"/>
              <w:bottom w:val="single" w:sz="4" w:space="0" w:color="000000"/>
              <w:right w:val="single" w:sz="4" w:space="0" w:color="auto"/>
            </w:tcBorders>
          </w:tcPr>
          <w:p w:rsidR="00996AF7" w:rsidRPr="00EC0C47" w:rsidRDefault="00996AF7" w:rsidP="00386835">
            <w:pPr>
              <w:jc w:val="center"/>
              <w:rPr>
                <w:color w:val="000000"/>
              </w:rPr>
            </w:pPr>
            <w:r w:rsidRPr="00EC0C47">
              <w:rPr>
                <w:color w:val="000000"/>
              </w:rPr>
              <w:t>Подпрограмма 1. «Профилактика правонарушений и асоциального поведения граждан»</w:t>
            </w:r>
          </w:p>
        </w:tc>
      </w:tr>
      <w:tr w:rsidR="00996AF7" w:rsidRPr="00EC0C47" w:rsidTr="00996AF7">
        <w:trPr>
          <w:trHeight w:val="415"/>
          <w:jc w:val="center"/>
        </w:trPr>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rsidR="00996AF7" w:rsidRPr="00EC0C47" w:rsidRDefault="00996AF7" w:rsidP="00386835">
            <w:pPr>
              <w:jc w:val="center"/>
              <w:rPr>
                <w:color w:val="000000"/>
              </w:rPr>
            </w:pPr>
            <w:r>
              <w:rPr>
                <w:color w:val="000000"/>
              </w:rPr>
              <w:t>1</w:t>
            </w:r>
            <w:r w:rsidRPr="00EC0C47">
              <w:rPr>
                <w:color w:val="000000"/>
              </w:rPr>
              <w:t>.</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6AF7" w:rsidRPr="00EC0C47" w:rsidRDefault="00996AF7" w:rsidP="00386835">
            <w:pPr>
              <w:pStyle w:val="a5"/>
              <w:jc w:val="both"/>
            </w:pPr>
            <w:r w:rsidRPr="00EC0C47">
              <w:t xml:space="preserve">Количество мероприятий по профилактике наркомании, алкоголизма и </w:t>
            </w:r>
            <w:proofErr w:type="spellStart"/>
            <w:r w:rsidRPr="00EC0C47">
              <w:t>табакокурения</w:t>
            </w:r>
            <w:proofErr w:type="spellEnd"/>
            <w:r w:rsidRPr="00EC0C47">
              <w:t xml:space="preserve">, организованных в образовательных организациях района </w:t>
            </w:r>
          </w:p>
        </w:tc>
        <w:tc>
          <w:tcPr>
            <w:tcW w:w="709" w:type="dxa"/>
            <w:tcBorders>
              <w:top w:val="nil"/>
              <w:left w:val="single" w:sz="4" w:space="0" w:color="auto"/>
              <w:bottom w:val="single" w:sz="4" w:space="0" w:color="auto"/>
              <w:right w:val="single" w:sz="4" w:space="0" w:color="auto"/>
            </w:tcBorders>
            <w:shd w:val="clear" w:color="auto" w:fill="auto"/>
            <w:vAlign w:val="center"/>
          </w:tcPr>
          <w:p w:rsidR="00996AF7" w:rsidRPr="00EC0C47" w:rsidRDefault="00996AF7" w:rsidP="00386835">
            <w:pPr>
              <w:jc w:val="center"/>
              <w:rPr>
                <w:color w:val="000000"/>
              </w:rPr>
            </w:pPr>
            <w:r w:rsidRPr="00EC0C47">
              <w:rPr>
                <w:color w:val="000000"/>
              </w:rPr>
              <w:t>Ед.</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996AF7" w:rsidRPr="00EC0C47" w:rsidRDefault="00996AF7" w:rsidP="00386835">
            <w:pPr>
              <w:jc w:val="center"/>
              <w:rPr>
                <w:color w:val="000000"/>
              </w:rPr>
            </w:pPr>
            <w:r w:rsidRPr="00EC0C47">
              <w:rPr>
                <w:color w:val="000000"/>
              </w:rPr>
              <w:t>4</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96AF7" w:rsidRPr="00EC0C47" w:rsidRDefault="00996AF7" w:rsidP="00386835">
            <w:pPr>
              <w:jc w:val="center"/>
              <w:rPr>
                <w:color w:val="000000"/>
              </w:rPr>
            </w:pPr>
            <w:r w:rsidRPr="00EC0C47">
              <w:rPr>
                <w:color w:val="000000"/>
              </w:rPr>
              <w:t>4</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96AF7" w:rsidRPr="00EC0C47" w:rsidRDefault="00996AF7" w:rsidP="00386835">
            <w:pPr>
              <w:jc w:val="center"/>
              <w:rPr>
                <w:color w:val="000000"/>
              </w:rPr>
            </w:pPr>
            <w:r w:rsidRPr="00EC0C47">
              <w:rPr>
                <w:color w:val="000000"/>
              </w:rPr>
              <w:t>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996AF7" w:rsidRPr="00EC0C47" w:rsidRDefault="00996AF7" w:rsidP="00386835">
            <w:pPr>
              <w:jc w:val="center"/>
              <w:rPr>
                <w:color w:val="000000"/>
              </w:rPr>
            </w:pPr>
            <w:r w:rsidRPr="00EC0C47">
              <w:rPr>
                <w:color w:val="000000"/>
              </w:rPr>
              <w:t>6</w:t>
            </w:r>
          </w:p>
        </w:tc>
        <w:tc>
          <w:tcPr>
            <w:tcW w:w="992" w:type="dxa"/>
            <w:tcBorders>
              <w:top w:val="single" w:sz="4" w:space="0" w:color="auto"/>
              <w:left w:val="single" w:sz="4" w:space="0" w:color="auto"/>
              <w:bottom w:val="single" w:sz="4" w:space="0" w:color="auto"/>
              <w:right w:val="single" w:sz="4" w:space="0" w:color="auto"/>
            </w:tcBorders>
            <w:vAlign w:val="center"/>
          </w:tcPr>
          <w:p w:rsidR="00996AF7" w:rsidRPr="00EC0C47" w:rsidRDefault="00996AF7" w:rsidP="00386835">
            <w:pPr>
              <w:jc w:val="center"/>
              <w:rPr>
                <w:color w:val="000000"/>
              </w:rPr>
            </w:pPr>
            <w:r w:rsidRPr="00EC0C47">
              <w:rPr>
                <w:color w:val="000000"/>
              </w:rPr>
              <w:t>7</w:t>
            </w:r>
          </w:p>
        </w:tc>
        <w:tc>
          <w:tcPr>
            <w:tcW w:w="992" w:type="dxa"/>
            <w:tcBorders>
              <w:top w:val="single" w:sz="4" w:space="0" w:color="auto"/>
              <w:left w:val="single" w:sz="4" w:space="0" w:color="auto"/>
              <w:bottom w:val="single" w:sz="4" w:space="0" w:color="auto"/>
              <w:right w:val="single" w:sz="4" w:space="0" w:color="auto"/>
            </w:tcBorders>
          </w:tcPr>
          <w:p w:rsidR="00996AF7" w:rsidRDefault="00996AF7" w:rsidP="00386835">
            <w:pPr>
              <w:jc w:val="center"/>
              <w:rPr>
                <w:color w:val="000000"/>
              </w:rPr>
            </w:pPr>
          </w:p>
          <w:p w:rsidR="00996AF7" w:rsidRDefault="00996AF7" w:rsidP="00386835">
            <w:pPr>
              <w:jc w:val="center"/>
              <w:rPr>
                <w:color w:val="000000"/>
              </w:rPr>
            </w:pPr>
          </w:p>
          <w:p w:rsidR="00996AF7" w:rsidRDefault="00996AF7" w:rsidP="00386835">
            <w:pPr>
              <w:jc w:val="center"/>
              <w:rPr>
                <w:color w:val="000000"/>
              </w:rPr>
            </w:pPr>
          </w:p>
          <w:p w:rsidR="00996AF7" w:rsidRDefault="00996AF7" w:rsidP="00386835">
            <w:pPr>
              <w:jc w:val="center"/>
              <w:rPr>
                <w:color w:val="000000"/>
              </w:rPr>
            </w:pPr>
          </w:p>
          <w:p w:rsidR="00996AF7" w:rsidRPr="00EC0C47" w:rsidRDefault="00996AF7" w:rsidP="00386835">
            <w:pPr>
              <w:jc w:val="center"/>
              <w:rPr>
                <w:color w:val="000000"/>
              </w:rPr>
            </w:pPr>
            <w:r>
              <w:rPr>
                <w:color w:val="000000"/>
              </w:rPr>
              <w:t>7</w:t>
            </w:r>
          </w:p>
        </w:tc>
        <w:tc>
          <w:tcPr>
            <w:tcW w:w="992" w:type="dxa"/>
            <w:tcBorders>
              <w:top w:val="single" w:sz="4" w:space="0" w:color="auto"/>
              <w:left w:val="single" w:sz="4" w:space="0" w:color="auto"/>
              <w:bottom w:val="single" w:sz="4" w:space="0" w:color="auto"/>
              <w:right w:val="single" w:sz="4" w:space="0" w:color="auto"/>
            </w:tcBorders>
            <w:vAlign w:val="center"/>
          </w:tcPr>
          <w:p w:rsidR="00996AF7" w:rsidRPr="00EC0C47" w:rsidRDefault="00996AF7" w:rsidP="00386835">
            <w:pPr>
              <w:jc w:val="center"/>
              <w:rPr>
                <w:color w:val="000000"/>
              </w:rPr>
            </w:pPr>
          </w:p>
          <w:p w:rsidR="00996AF7" w:rsidRDefault="00996AF7" w:rsidP="00386835">
            <w:pPr>
              <w:jc w:val="center"/>
              <w:rPr>
                <w:color w:val="000000"/>
              </w:rPr>
            </w:pPr>
          </w:p>
          <w:p w:rsidR="00996AF7" w:rsidRPr="00EC0C47" w:rsidRDefault="00996AF7" w:rsidP="00386835">
            <w:pPr>
              <w:jc w:val="center"/>
              <w:rPr>
                <w:color w:val="000000"/>
              </w:rPr>
            </w:pPr>
            <w:r w:rsidRPr="00EC0C47">
              <w:rPr>
                <w:color w:val="000000"/>
              </w:rPr>
              <w:t>7</w:t>
            </w:r>
          </w:p>
          <w:p w:rsidR="00996AF7" w:rsidRPr="00EC0C47" w:rsidRDefault="00996AF7" w:rsidP="00386835">
            <w:pPr>
              <w:jc w:val="center"/>
              <w:rPr>
                <w:color w:val="000000"/>
              </w:rPr>
            </w:pPr>
          </w:p>
          <w:p w:rsidR="00996AF7" w:rsidRPr="00EC0C47" w:rsidRDefault="00996AF7" w:rsidP="00386835">
            <w:pPr>
              <w:jc w:val="center"/>
              <w:rPr>
                <w:color w:val="00000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96AF7" w:rsidRPr="00EC0C47" w:rsidRDefault="00996AF7" w:rsidP="00386835">
            <w:pPr>
              <w:jc w:val="center"/>
              <w:rPr>
                <w:color w:val="000000"/>
              </w:rPr>
            </w:pPr>
            <w:r w:rsidRPr="00EC0C47">
              <w:rPr>
                <w:color w:val="000000"/>
              </w:rPr>
              <w:t>7</w:t>
            </w:r>
          </w:p>
        </w:tc>
      </w:tr>
      <w:tr w:rsidR="00996AF7" w:rsidRPr="00EC0C47" w:rsidTr="00996AF7">
        <w:trPr>
          <w:trHeight w:val="286"/>
          <w:jc w:val="center"/>
        </w:trPr>
        <w:tc>
          <w:tcPr>
            <w:tcW w:w="576" w:type="dxa"/>
            <w:tcBorders>
              <w:top w:val="single" w:sz="4" w:space="0" w:color="auto"/>
              <w:left w:val="single" w:sz="4" w:space="0" w:color="000000"/>
              <w:bottom w:val="single" w:sz="4" w:space="0" w:color="auto"/>
              <w:right w:val="single" w:sz="4" w:space="0" w:color="auto"/>
            </w:tcBorders>
            <w:shd w:val="clear" w:color="auto" w:fill="auto"/>
            <w:vAlign w:val="center"/>
          </w:tcPr>
          <w:p w:rsidR="00996AF7" w:rsidRPr="00EC0C47" w:rsidRDefault="00996AF7" w:rsidP="00386835">
            <w:pPr>
              <w:jc w:val="center"/>
              <w:rPr>
                <w:color w:val="000000"/>
              </w:rPr>
            </w:pPr>
            <w:r w:rsidRPr="00EC0C47">
              <w:rPr>
                <w:color w:val="000000"/>
              </w:rPr>
              <w:t xml:space="preserve">2. </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6AF7" w:rsidRPr="00EC0C47" w:rsidRDefault="00996AF7" w:rsidP="00386835">
            <w:pPr>
              <w:pStyle w:val="a5"/>
              <w:jc w:val="both"/>
            </w:pPr>
            <w:r w:rsidRPr="00EC0C47">
              <w:t xml:space="preserve">Количество несовершеннолетних, состоящих на учете в органах внутренних </w:t>
            </w:r>
            <w:r w:rsidRPr="00EC0C47">
              <w:lastRenderedPageBreak/>
              <w:t>дел</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96AF7" w:rsidRPr="00EC0C47" w:rsidRDefault="00996AF7" w:rsidP="00386835">
            <w:pPr>
              <w:jc w:val="center"/>
              <w:rPr>
                <w:color w:val="000000"/>
              </w:rPr>
            </w:pPr>
            <w:r w:rsidRPr="00EC0C47">
              <w:rPr>
                <w:color w:val="000000"/>
              </w:rPr>
              <w:lastRenderedPageBreak/>
              <w:t xml:space="preserve">Ед. </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996AF7" w:rsidRPr="00EC0C47" w:rsidRDefault="00996AF7" w:rsidP="00386835">
            <w:pPr>
              <w:jc w:val="center"/>
              <w:rPr>
                <w:color w:val="000000"/>
              </w:rPr>
            </w:pPr>
            <w:r w:rsidRPr="00EC0C47">
              <w:rPr>
                <w:color w:val="000000"/>
              </w:rPr>
              <w:t>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96AF7" w:rsidRPr="00EC0C47" w:rsidRDefault="00996AF7" w:rsidP="00386835">
            <w:pPr>
              <w:jc w:val="center"/>
              <w:rPr>
                <w:color w:val="000000"/>
              </w:rPr>
            </w:pPr>
            <w:r w:rsidRPr="00EC0C47">
              <w:rPr>
                <w:color w:val="000000"/>
              </w:rPr>
              <w:t>4</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96AF7" w:rsidRPr="00EC0C47" w:rsidRDefault="00996AF7" w:rsidP="00386835">
            <w:pPr>
              <w:jc w:val="center"/>
              <w:rPr>
                <w:color w:val="000000"/>
              </w:rPr>
            </w:pPr>
            <w:r w:rsidRPr="00EC0C47">
              <w:rPr>
                <w:color w:val="000000"/>
              </w:rPr>
              <w:t>4</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996AF7" w:rsidRPr="00EC0C47" w:rsidRDefault="00996AF7" w:rsidP="00386835">
            <w:pPr>
              <w:jc w:val="center"/>
              <w:rPr>
                <w:color w:val="000000"/>
              </w:rPr>
            </w:pPr>
            <w:r w:rsidRPr="00EC0C47">
              <w:rPr>
                <w:color w:val="000000"/>
              </w:rPr>
              <w:t>4</w:t>
            </w:r>
          </w:p>
        </w:tc>
        <w:tc>
          <w:tcPr>
            <w:tcW w:w="992" w:type="dxa"/>
            <w:tcBorders>
              <w:top w:val="single" w:sz="4" w:space="0" w:color="auto"/>
              <w:left w:val="single" w:sz="4" w:space="0" w:color="auto"/>
              <w:bottom w:val="single" w:sz="4" w:space="0" w:color="auto"/>
              <w:right w:val="single" w:sz="4" w:space="0" w:color="auto"/>
            </w:tcBorders>
            <w:vAlign w:val="center"/>
          </w:tcPr>
          <w:p w:rsidR="00996AF7" w:rsidRPr="00EC0C47" w:rsidRDefault="00996AF7" w:rsidP="00386835">
            <w:pPr>
              <w:jc w:val="center"/>
              <w:rPr>
                <w:color w:val="000000"/>
              </w:rPr>
            </w:pPr>
            <w:r w:rsidRPr="00EC0C47">
              <w:rPr>
                <w:color w:val="000000"/>
              </w:rPr>
              <w:t>3</w:t>
            </w:r>
          </w:p>
        </w:tc>
        <w:tc>
          <w:tcPr>
            <w:tcW w:w="992" w:type="dxa"/>
            <w:tcBorders>
              <w:top w:val="single" w:sz="4" w:space="0" w:color="auto"/>
              <w:left w:val="single" w:sz="4" w:space="0" w:color="auto"/>
              <w:bottom w:val="single" w:sz="4" w:space="0" w:color="auto"/>
              <w:right w:val="single" w:sz="4" w:space="0" w:color="auto"/>
            </w:tcBorders>
          </w:tcPr>
          <w:p w:rsidR="00996AF7" w:rsidRDefault="00996AF7" w:rsidP="00386835">
            <w:pPr>
              <w:jc w:val="center"/>
              <w:rPr>
                <w:color w:val="000000"/>
              </w:rPr>
            </w:pPr>
          </w:p>
          <w:p w:rsidR="00996AF7" w:rsidRDefault="00996AF7" w:rsidP="00996AF7">
            <w:pPr>
              <w:jc w:val="center"/>
              <w:rPr>
                <w:color w:val="000000"/>
              </w:rPr>
            </w:pPr>
          </w:p>
          <w:p w:rsidR="00996AF7" w:rsidRDefault="00996AF7" w:rsidP="00996AF7">
            <w:pPr>
              <w:jc w:val="center"/>
              <w:rPr>
                <w:color w:val="000000"/>
              </w:rPr>
            </w:pPr>
            <w:r>
              <w:rPr>
                <w:color w:val="000000"/>
              </w:rPr>
              <w:t>3</w:t>
            </w:r>
          </w:p>
        </w:tc>
        <w:tc>
          <w:tcPr>
            <w:tcW w:w="992" w:type="dxa"/>
            <w:tcBorders>
              <w:top w:val="single" w:sz="4" w:space="0" w:color="auto"/>
              <w:left w:val="single" w:sz="4" w:space="0" w:color="auto"/>
              <w:bottom w:val="single" w:sz="4" w:space="0" w:color="auto"/>
              <w:right w:val="single" w:sz="4" w:space="0" w:color="auto"/>
            </w:tcBorders>
            <w:vAlign w:val="center"/>
          </w:tcPr>
          <w:p w:rsidR="00996AF7" w:rsidRDefault="00996AF7" w:rsidP="00386835">
            <w:pPr>
              <w:jc w:val="center"/>
              <w:rPr>
                <w:color w:val="000000"/>
              </w:rPr>
            </w:pPr>
          </w:p>
          <w:p w:rsidR="00996AF7" w:rsidRPr="00EC0C47" w:rsidRDefault="00996AF7" w:rsidP="00386835">
            <w:pPr>
              <w:jc w:val="center"/>
              <w:rPr>
                <w:color w:val="000000"/>
              </w:rPr>
            </w:pPr>
            <w:r w:rsidRPr="00EC0C47">
              <w:rPr>
                <w:color w:val="000000"/>
              </w:rPr>
              <w:t>3</w:t>
            </w:r>
          </w:p>
          <w:p w:rsidR="00996AF7" w:rsidRPr="00EC0C47" w:rsidRDefault="00996AF7" w:rsidP="00386835">
            <w:pPr>
              <w:jc w:val="center"/>
              <w:rPr>
                <w:color w:val="00000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96AF7" w:rsidRPr="00EC0C47" w:rsidRDefault="00996AF7" w:rsidP="00386835">
            <w:pPr>
              <w:jc w:val="center"/>
              <w:rPr>
                <w:color w:val="000000"/>
              </w:rPr>
            </w:pPr>
            <w:r w:rsidRPr="00EC0C47">
              <w:rPr>
                <w:color w:val="000000"/>
              </w:rPr>
              <w:t>3</w:t>
            </w:r>
          </w:p>
        </w:tc>
      </w:tr>
      <w:tr w:rsidR="00996AF7" w:rsidRPr="00EC0C47" w:rsidTr="00996AF7">
        <w:trPr>
          <w:trHeight w:val="1020"/>
          <w:jc w:val="center"/>
        </w:trPr>
        <w:tc>
          <w:tcPr>
            <w:tcW w:w="576" w:type="dxa"/>
            <w:tcBorders>
              <w:top w:val="single" w:sz="4" w:space="0" w:color="auto"/>
              <w:left w:val="single" w:sz="4" w:space="0" w:color="000000"/>
              <w:bottom w:val="single" w:sz="4" w:space="0" w:color="auto"/>
              <w:right w:val="single" w:sz="4" w:space="0" w:color="000000"/>
            </w:tcBorders>
            <w:shd w:val="clear" w:color="auto" w:fill="auto"/>
            <w:vAlign w:val="center"/>
          </w:tcPr>
          <w:p w:rsidR="00996AF7" w:rsidRPr="00EC0C47" w:rsidRDefault="00996AF7" w:rsidP="00386835">
            <w:pPr>
              <w:jc w:val="center"/>
              <w:rPr>
                <w:color w:val="000000"/>
              </w:rPr>
            </w:pPr>
            <w:r w:rsidRPr="00EC0C47">
              <w:rPr>
                <w:color w:val="000000"/>
              </w:rPr>
              <w:lastRenderedPageBreak/>
              <w:t xml:space="preserve">3. </w:t>
            </w:r>
          </w:p>
        </w:tc>
        <w:tc>
          <w:tcPr>
            <w:tcW w:w="2268" w:type="dxa"/>
            <w:gridSpan w:val="2"/>
            <w:tcBorders>
              <w:top w:val="single" w:sz="4" w:space="0" w:color="auto"/>
              <w:left w:val="nil"/>
              <w:bottom w:val="single" w:sz="4" w:space="0" w:color="auto"/>
              <w:right w:val="single" w:sz="4" w:space="0" w:color="auto"/>
            </w:tcBorders>
            <w:shd w:val="clear" w:color="auto" w:fill="auto"/>
            <w:vAlign w:val="center"/>
          </w:tcPr>
          <w:p w:rsidR="00996AF7" w:rsidRPr="00EC0C47" w:rsidRDefault="00996AF7" w:rsidP="00386835">
            <w:pPr>
              <w:pStyle w:val="a5"/>
              <w:jc w:val="both"/>
            </w:pPr>
            <w:r w:rsidRPr="00EC0C47">
              <w:t>Количество организованных мероприятий по профилактике правонарушений</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96AF7" w:rsidRPr="00EC0C47" w:rsidRDefault="00996AF7" w:rsidP="00386835">
            <w:pPr>
              <w:jc w:val="center"/>
              <w:rPr>
                <w:color w:val="000000"/>
              </w:rPr>
            </w:pPr>
            <w:r w:rsidRPr="00EC0C47">
              <w:rPr>
                <w:color w:val="000000"/>
              </w:rPr>
              <w:t xml:space="preserve">Ед. </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996AF7" w:rsidRPr="00EC0C47" w:rsidRDefault="00996AF7" w:rsidP="00386835">
            <w:pPr>
              <w:jc w:val="center"/>
              <w:rPr>
                <w:color w:val="000000"/>
              </w:rPr>
            </w:pPr>
            <w:r w:rsidRPr="00EC0C47">
              <w:rPr>
                <w:color w:val="000000"/>
              </w:rPr>
              <w:t>10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96AF7" w:rsidRPr="00EC0C47" w:rsidRDefault="00996AF7" w:rsidP="00386835">
            <w:pPr>
              <w:jc w:val="center"/>
              <w:rPr>
                <w:color w:val="000000"/>
              </w:rPr>
            </w:pPr>
            <w:r w:rsidRPr="00EC0C47">
              <w:rPr>
                <w:color w:val="000000"/>
              </w:rPr>
              <w:t>10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96AF7" w:rsidRPr="00EC0C47" w:rsidRDefault="00996AF7" w:rsidP="00386835">
            <w:pPr>
              <w:jc w:val="center"/>
              <w:rPr>
                <w:color w:val="000000"/>
              </w:rPr>
            </w:pPr>
            <w:r w:rsidRPr="00EC0C47">
              <w:rPr>
                <w:color w:val="000000"/>
              </w:rPr>
              <w:t>10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996AF7" w:rsidRPr="00EC0C47" w:rsidRDefault="00996AF7" w:rsidP="00386835">
            <w:pPr>
              <w:jc w:val="center"/>
              <w:rPr>
                <w:color w:val="000000"/>
              </w:rPr>
            </w:pPr>
            <w:r w:rsidRPr="00EC0C47">
              <w:rPr>
                <w:color w:val="000000"/>
              </w:rPr>
              <w:t>10</w:t>
            </w:r>
          </w:p>
        </w:tc>
        <w:tc>
          <w:tcPr>
            <w:tcW w:w="992" w:type="dxa"/>
            <w:tcBorders>
              <w:top w:val="single" w:sz="4" w:space="0" w:color="auto"/>
              <w:left w:val="single" w:sz="4" w:space="0" w:color="auto"/>
              <w:bottom w:val="single" w:sz="4" w:space="0" w:color="auto"/>
              <w:right w:val="single" w:sz="4" w:space="0" w:color="auto"/>
            </w:tcBorders>
            <w:vAlign w:val="center"/>
          </w:tcPr>
          <w:p w:rsidR="00996AF7" w:rsidRPr="00EC0C47" w:rsidRDefault="00996AF7" w:rsidP="00386835">
            <w:pPr>
              <w:jc w:val="center"/>
              <w:rPr>
                <w:color w:val="000000"/>
              </w:rPr>
            </w:pPr>
            <w:r w:rsidRPr="00EC0C47">
              <w:rPr>
                <w:color w:val="000000"/>
              </w:rPr>
              <w:t>10</w:t>
            </w:r>
          </w:p>
        </w:tc>
        <w:tc>
          <w:tcPr>
            <w:tcW w:w="992" w:type="dxa"/>
            <w:tcBorders>
              <w:top w:val="single" w:sz="4" w:space="0" w:color="auto"/>
              <w:left w:val="single" w:sz="4" w:space="0" w:color="auto"/>
              <w:bottom w:val="single" w:sz="4" w:space="0" w:color="auto"/>
              <w:right w:val="single" w:sz="4" w:space="0" w:color="auto"/>
            </w:tcBorders>
          </w:tcPr>
          <w:p w:rsidR="00996AF7" w:rsidRDefault="00996AF7" w:rsidP="00386835">
            <w:pPr>
              <w:jc w:val="center"/>
              <w:rPr>
                <w:color w:val="000000"/>
              </w:rPr>
            </w:pPr>
          </w:p>
          <w:p w:rsidR="00996AF7" w:rsidRDefault="00996AF7" w:rsidP="00386835">
            <w:pPr>
              <w:jc w:val="center"/>
              <w:rPr>
                <w:color w:val="000000"/>
              </w:rPr>
            </w:pPr>
          </w:p>
          <w:p w:rsidR="00996AF7" w:rsidRPr="00EC0C47" w:rsidRDefault="00996AF7" w:rsidP="00386835">
            <w:pPr>
              <w:jc w:val="center"/>
              <w:rPr>
                <w:color w:val="000000"/>
              </w:rPr>
            </w:pPr>
            <w:r>
              <w:rPr>
                <w:color w:val="000000"/>
              </w:rPr>
              <w:t>10</w:t>
            </w:r>
          </w:p>
        </w:tc>
        <w:tc>
          <w:tcPr>
            <w:tcW w:w="992" w:type="dxa"/>
            <w:tcBorders>
              <w:top w:val="single" w:sz="4" w:space="0" w:color="auto"/>
              <w:left w:val="single" w:sz="4" w:space="0" w:color="auto"/>
              <w:bottom w:val="single" w:sz="4" w:space="0" w:color="auto"/>
              <w:right w:val="single" w:sz="4" w:space="0" w:color="auto"/>
            </w:tcBorders>
            <w:vAlign w:val="center"/>
          </w:tcPr>
          <w:p w:rsidR="00996AF7" w:rsidRPr="00EC0C47" w:rsidRDefault="00996AF7" w:rsidP="00386835">
            <w:pPr>
              <w:jc w:val="center"/>
              <w:rPr>
                <w:color w:val="000000"/>
              </w:rPr>
            </w:pPr>
            <w:r w:rsidRPr="00EC0C47">
              <w:rPr>
                <w:color w:val="000000"/>
              </w:rPr>
              <w:t>10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96AF7" w:rsidRPr="00EC0C47" w:rsidRDefault="00996AF7" w:rsidP="00386835">
            <w:pPr>
              <w:jc w:val="center"/>
              <w:rPr>
                <w:color w:val="000000"/>
              </w:rPr>
            </w:pPr>
            <w:r w:rsidRPr="00EC0C47">
              <w:rPr>
                <w:color w:val="000000"/>
              </w:rPr>
              <w:t>10</w:t>
            </w:r>
          </w:p>
        </w:tc>
      </w:tr>
      <w:tr w:rsidR="00996AF7" w:rsidRPr="00EC0C47" w:rsidTr="00996AF7">
        <w:trPr>
          <w:trHeight w:val="1020"/>
          <w:jc w:val="center"/>
        </w:trPr>
        <w:tc>
          <w:tcPr>
            <w:tcW w:w="576" w:type="dxa"/>
            <w:tcBorders>
              <w:top w:val="single" w:sz="4" w:space="0" w:color="auto"/>
              <w:left w:val="single" w:sz="4" w:space="0" w:color="000000"/>
              <w:bottom w:val="single" w:sz="4" w:space="0" w:color="000000"/>
              <w:right w:val="single" w:sz="4" w:space="0" w:color="000000"/>
            </w:tcBorders>
            <w:shd w:val="clear" w:color="auto" w:fill="auto"/>
            <w:vAlign w:val="center"/>
          </w:tcPr>
          <w:p w:rsidR="00996AF7" w:rsidRPr="00EC0C47" w:rsidRDefault="00996AF7" w:rsidP="00386835">
            <w:pPr>
              <w:jc w:val="center"/>
              <w:rPr>
                <w:color w:val="000000"/>
              </w:rPr>
            </w:pPr>
            <w:r w:rsidRPr="00EC0C47">
              <w:rPr>
                <w:color w:val="000000"/>
              </w:rPr>
              <w:t xml:space="preserve">4. </w:t>
            </w:r>
          </w:p>
        </w:tc>
        <w:tc>
          <w:tcPr>
            <w:tcW w:w="2268" w:type="dxa"/>
            <w:gridSpan w:val="2"/>
            <w:tcBorders>
              <w:top w:val="single" w:sz="4" w:space="0" w:color="auto"/>
              <w:left w:val="nil"/>
              <w:bottom w:val="single" w:sz="4" w:space="0" w:color="000000"/>
              <w:right w:val="single" w:sz="4" w:space="0" w:color="auto"/>
            </w:tcBorders>
            <w:shd w:val="clear" w:color="auto" w:fill="auto"/>
            <w:vAlign w:val="center"/>
          </w:tcPr>
          <w:p w:rsidR="00996AF7" w:rsidRPr="00EC0C47" w:rsidRDefault="00996AF7" w:rsidP="00386835">
            <w:pPr>
              <w:pStyle w:val="a5"/>
              <w:jc w:val="both"/>
            </w:pPr>
            <w:r w:rsidRPr="00EC0C47">
              <w:t>Удельный вес преступлений, совершенных несовершеннолетними, в общем количестве преступлений</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96AF7" w:rsidRPr="00EC0C47" w:rsidRDefault="00996AF7" w:rsidP="00386835">
            <w:pPr>
              <w:jc w:val="center"/>
              <w:rPr>
                <w:color w:val="000000"/>
              </w:rPr>
            </w:pPr>
            <w:r w:rsidRPr="00EC0C47">
              <w:rPr>
                <w:color w:val="000000"/>
              </w:rPr>
              <w:t xml:space="preserve">% </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996AF7" w:rsidRPr="00EC0C47" w:rsidRDefault="00996AF7" w:rsidP="00386835">
            <w:pPr>
              <w:jc w:val="center"/>
              <w:rPr>
                <w:color w:val="000000"/>
              </w:rPr>
            </w:pPr>
            <w:r w:rsidRPr="00EC0C47">
              <w:rPr>
                <w:color w:val="000000"/>
              </w:rPr>
              <w:t>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96AF7" w:rsidRPr="00EC0C47" w:rsidRDefault="00996AF7" w:rsidP="00386835">
            <w:pPr>
              <w:jc w:val="center"/>
              <w:rPr>
                <w:color w:val="000000"/>
              </w:rPr>
            </w:pPr>
            <w:r w:rsidRPr="00EC0C47">
              <w:rPr>
                <w:color w:val="000000"/>
              </w:rPr>
              <w:t>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96AF7" w:rsidRPr="00EC0C47" w:rsidRDefault="00996AF7" w:rsidP="00386835">
            <w:pPr>
              <w:jc w:val="center"/>
              <w:rPr>
                <w:color w:val="000000"/>
              </w:rPr>
            </w:pPr>
            <w:r w:rsidRPr="00EC0C47">
              <w:rPr>
                <w:color w:val="000000"/>
              </w:rPr>
              <w:t>2</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996AF7" w:rsidRPr="00EC0C47" w:rsidRDefault="00996AF7" w:rsidP="00386835">
            <w:pPr>
              <w:jc w:val="center"/>
              <w:rPr>
                <w:color w:val="000000"/>
              </w:rPr>
            </w:pPr>
            <w:r w:rsidRPr="00EC0C47">
              <w:rPr>
                <w:color w:val="000000"/>
              </w:rPr>
              <w:t>2</w:t>
            </w:r>
          </w:p>
        </w:tc>
        <w:tc>
          <w:tcPr>
            <w:tcW w:w="992" w:type="dxa"/>
            <w:tcBorders>
              <w:top w:val="single" w:sz="4" w:space="0" w:color="auto"/>
              <w:left w:val="single" w:sz="4" w:space="0" w:color="auto"/>
              <w:bottom w:val="single" w:sz="4" w:space="0" w:color="auto"/>
              <w:right w:val="single" w:sz="4" w:space="0" w:color="auto"/>
            </w:tcBorders>
            <w:vAlign w:val="center"/>
          </w:tcPr>
          <w:p w:rsidR="00996AF7" w:rsidRPr="00EC0C47" w:rsidRDefault="00996AF7" w:rsidP="00386835">
            <w:pPr>
              <w:jc w:val="center"/>
              <w:rPr>
                <w:color w:val="000000"/>
              </w:rPr>
            </w:pPr>
            <w:r w:rsidRPr="00EC0C47">
              <w:rPr>
                <w:color w:val="000000"/>
              </w:rPr>
              <w:t>2</w:t>
            </w:r>
          </w:p>
        </w:tc>
        <w:tc>
          <w:tcPr>
            <w:tcW w:w="992" w:type="dxa"/>
            <w:tcBorders>
              <w:top w:val="single" w:sz="4" w:space="0" w:color="auto"/>
              <w:left w:val="single" w:sz="4" w:space="0" w:color="auto"/>
              <w:bottom w:val="single" w:sz="4" w:space="0" w:color="auto"/>
              <w:right w:val="single" w:sz="4" w:space="0" w:color="auto"/>
            </w:tcBorders>
          </w:tcPr>
          <w:p w:rsidR="00996AF7" w:rsidRDefault="00996AF7" w:rsidP="00386835">
            <w:pPr>
              <w:jc w:val="center"/>
              <w:rPr>
                <w:color w:val="000000"/>
              </w:rPr>
            </w:pPr>
          </w:p>
          <w:p w:rsidR="00996AF7" w:rsidRDefault="00996AF7" w:rsidP="00386835">
            <w:pPr>
              <w:jc w:val="center"/>
              <w:rPr>
                <w:color w:val="000000"/>
              </w:rPr>
            </w:pPr>
          </w:p>
          <w:p w:rsidR="00996AF7" w:rsidRDefault="00996AF7" w:rsidP="00996AF7">
            <w:pPr>
              <w:jc w:val="center"/>
              <w:rPr>
                <w:color w:val="000000"/>
              </w:rPr>
            </w:pPr>
          </w:p>
          <w:p w:rsidR="00996AF7" w:rsidRPr="00EC0C47" w:rsidRDefault="00996AF7" w:rsidP="00996AF7">
            <w:pPr>
              <w:jc w:val="center"/>
              <w:rPr>
                <w:color w:val="000000"/>
              </w:rPr>
            </w:pPr>
            <w:r>
              <w:rPr>
                <w:color w:val="000000"/>
              </w:rPr>
              <w:t>2</w:t>
            </w:r>
          </w:p>
        </w:tc>
        <w:tc>
          <w:tcPr>
            <w:tcW w:w="992" w:type="dxa"/>
            <w:tcBorders>
              <w:top w:val="single" w:sz="4" w:space="0" w:color="auto"/>
              <w:left w:val="single" w:sz="4" w:space="0" w:color="auto"/>
              <w:bottom w:val="single" w:sz="4" w:space="0" w:color="auto"/>
              <w:right w:val="single" w:sz="4" w:space="0" w:color="auto"/>
            </w:tcBorders>
            <w:vAlign w:val="center"/>
          </w:tcPr>
          <w:p w:rsidR="00996AF7" w:rsidRPr="00EC0C47" w:rsidRDefault="00996AF7" w:rsidP="00386835">
            <w:pPr>
              <w:jc w:val="center"/>
              <w:rPr>
                <w:color w:val="000000"/>
              </w:rPr>
            </w:pPr>
          </w:p>
          <w:p w:rsidR="00996AF7" w:rsidRPr="00EC0C47" w:rsidRDefault="00996AF7" w:rsidP="00386835">
            <w:pPr>
              <w:jc w:val="center"/>
              <w:rPr>
                <w:color w:val="000000"/>
              </w:rPr>
            </w:pPr>
            <w:r w:rsidRPr="00EC0C47">
              <w:rPr>
                <w:color w:val="000000"/>
              </w:rPr>
              <w:t>2</w:t>
            </w:r>
          </w:p>
          <w:p w:rsidR="00996AF7" w:rsidRPr="00EC0C47" w:rsidRDefault="00996AF7" w:rsidP="00386835">
            <w:pPr>
              <w:jc w:val="center"/>
              <w:rPr>
                <w:color w:val="00000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96AF7" w:rsidRPr="00EC0C47" w:rsidRDefault="00996AF7" w:rsidP="00386835">
            <w:pPr>
              <w:jc w:val="center"/>
              <w:rPr>
                <w:color w:val="000000"/>
              </w:rPr>
            </w:pPr>
            <w:r w:rsidRPr="00EC0C47">
              <w:rPr>
                <w:color w:val="000000"/>
              </w:rPr>
              <w:t>1</w:t>
            </w:r>
          </w:p>
        </w:tc>
      </w:tr>
      <w:tr w:rsidR="00996AF7" w:rsidRPr="00EC0C47" w:rsidTr="00996AF7">
        <w:trPr>
          <w:trHeight w:val="1020"/>
          <w:jc w:val="center"/>
        </w:trPr>
        <w:tc>
          <w:tcPr>
            <w:tcW w:w="576" w:type="dxa"/>
            <w:tcBorders>
              <w:top w:val="single" w:sz="4" w:space="0" w:color="auto"/>
              <w:left w:val="single" w:sz="4" w:space="0" w:color="000000"/>
              <w:bottom w:val="single" w:sz="4" w:space="0" w:color="000000"/>
              <w:right w:val="single" w:sz="4" w:space="0" w:color="000000"/>
            </w:tcBorders>
            <w:shd w:val="clear" w:color="auto" w:fill="auto"/>
            <w:vAlign w:val="center"/>
          </w:tcPr>
          <w:p w:rsidR="00996AF7" w:rsidRPr="00EC0C47" w:rsidRDefault="00996AF7" w:rsidP="00386835">
            <w:pPr>
              <w:jc w:val="center"/>
              <w:rPr>
                <w:color w:val="000000"/>
              </w:rPr>
            </w:pPr>
            <w:r w:rsidRPr="00EC0C47">
              <w:rPr>
                <w:color w:val="000000"/>
              </w:rPr>
              <w:t>5.</w:t>
            </w:r>
          </w:p>
        </w:tc>
        <w:tc>
          <w:tcPr>
            <w:tcW w:w="2268" w:type="dxa"/>
            <w:gridSpan w:val="2"/>
            <w:tcBorders>
              <w:top w:val="single" w:sz="4" w:space="0" w:color="auto"/>
              <w:left w:val="nil"/>
              <w:bottom w:val="single" w:sz="4" w:space="0" w:color="000000"/>
              <w:right w:val="single" w:sz="4" w:space="0" w:color="auto"/>
            </w:tcBorders>
            <w:shd w:val="clear" w:color="auto" w:fill="auto"/>
            <w:vAlign w:val="center"/>
          </w:tcPr>
          <w:p w:rsidR="00996AF7" w:rsidRPr="00EC0C47" w:rsidRDefault="00996AF7" w:rsidP="00386835">
            <w:pPr>
              <w:pStyle w:val="a5"/>
              <w:jc w:val="both"/>
            </w:pPr>
            <w:r w:rsidRPr="00EC0C47">
              <w:t xml:space="preserve">Количество повторных преступлений, совершенных лицами, состоящими на учете в УИИ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96AF7" w:rsidRPr="00EC0C47" w:rsidRDefault="00996AF7" w:rsidP="00386835">
            <w:pPr>
              <w:jc w:val="center"/>
              <w:rPr>
                <w:color w:val="000000"/>
              </w:rPr>
            </w:pPr>
            <w:r w:rsidRPr="00EC0C47">
              <w:rPr>
                <w:color w:val="000000"/>
              </w:rPr>
              <w:t>Ед.</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996AF7" w:rsidRPr="00EC0C47" w:rsidRDefault="00996AF7" w:rsidP="00386835">
            <w:pPr>
              <w:jc w:val="center"/>
              <w:rPr>
                <w:color w:val="000000"/>
              </w:rPr>
            </w:pPr>
            <w:r w:rsidRPr="00EC0C47">
              <w:rPr>
                <w:color w:val="000000"/>
              </w:rPr>
              <w:t>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96AF7" w:rsidRPr="00EC0C47" w:rsidRDefault="00996AF7" w:rsidP="00386835">
            <w:pPr>
              <w:jc w:val="center"/>
              <w:rPr>
                <w:color w:val="000000"/>
              </w:rPr>
            </w:pPr>
            <w:r w:rsidRPr="00EC0C47">
              <w:rPr>
                <w:color w:val="000000"/>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96AF7" w:rsidRPr="00EC0C47" w:rsidRDefault="00996AF7" w:rsidP="00386835">
            <w:pPr>
              <w:jc w:val="center"/>
              <w:rPr>
                <w:color w:val="000000"/>
              </w:rPr>
            </w:pPr>
            <w:r w:rsidRPr="00EC0C47">
              <w:rPr>
                <w:color w:val="000000"/>
              </w:rPr>
              <w:t>1</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996AF7" w:rsidRPr="00EC0C47" w:rsidRDefault="00996AF7" w:rsidP="00386835">
            <w:pPr>
              <w:jc w:val="center"/>
              <w:rPr>
                <w:color w:val="000000"/>
              </w:rPr>
            </w:pPr>
            <w:r w:rsidRPr="00EC0C47">
              <w:rPr>
                <w:color w:val="000000"/>
              </w:rPr>
              <w:t>0</w:t>
            </w:r>
          </w:p>
        </w:tc>
        <w:tc>
          <w:tcPr>
            <w:tcW w:w="992" w:type="dxa"/>
            <w:tcBorders>
              <w:top w:val="single" w:sz="4" w:space="0" w:color="auto"/>
              <w:left w:val="single" w:sz="4" w:space="0" w:color="auto"/>
              <w:bottom w:val="single" w:sz="4" w:space="0" w:color="auto"/>
              <w:right w:val="single" w:sz="4" w:space="0" w:color="auto"/>
            </w:tcBorders>
            <w:vAlign w:val="center"/>
          </w:tcPr>
          <w:p w:rsidR="00996AF7" w:rsidRPr="00EC0C47" w:rsidRDefault="00996AF7" w:rsidP="00386835">
            <w:pPr>
              <w:jc w:val="center"/>
              <w:rPr>
                <w:color w:val="000000"/>
              </w:rPr>
            </w:pPr>
            <w:r w:rsidRPr="00EC0C47">
              <w:rPr>
                <w:color w:val="000000"/>
              </w:rPr>
              <w:t>0</w:t>
            </w:r>
          </w:p>
        </w:tc>
        <w:tc>
          <w:tcPr>
            <w:tcW w:w="992" w:type="dxa"/>
            <w:tcBorders>
              <w:top w:val="single" w:sz="4" w:space="0" w:color="auto"/>
              <w:left w:val="single" w:sz="4" w:space="0" w:color="auto"/>
              <w:bottom w:val="single" w:sz="4" w:space="0" w:color="auto"/>
              <w:right w:val="single" w:sz="4" w:space="0" w:color="auto"/>
            </w:tcBorders>
          </w:tcPr>
          <w:p w:rsidR="00996AF7" w:rsidRDefault="00996AF7" w:rsidP="00386835">
            <w:pPr>
              <w:jc w:val="center"/>
              <w:rPr>
                <w:color w:val="000000"/>
              </w:rPr>
            </w:pPr>
          </w:p>
          <w:p w:rsidR="00996AF7" w:rsidRDefault="00996AF7" w:rsidP="00386835">
            <w:pPr>
              <w:jc w:val="center"/>
              <w:rPr>
                <w:color w:val="000000"/>
              </w:rPr>
            </w:pPr>
          </w:p>
          <w:p w:rsidR="00996AF7" w:rsidRPr="00EC0C47" w:rsidRDefault="00996AF7" w:rsidP="00386835">
            <w:pPr>
              <w:jc w:val="center"/>
              <w:rPr>
                <w:color w:val="000000"/>
              </w:rPr>
            </w:pPr>
            <w:r>
              <w:rPr>
                <w:color w:val="000000"/>
              </w:rPr>
              <w:t>0</w:t>
            </w:r>
          </w:p>
        </w:tc>
        <w:tc>
          <w:tcPr>
            <w:tcW w:w="992" w:type="dxa"/>
            <w:tcBorders>
              <w:top w:val="single" w:sz="4" w:space="0" w:color="auto"/>
              <w:left w:val="single" w:sz="4" w:space="0" w:color="auto"/>
              <w:bottom w:val="single" w:sz="4" w:space="0" w:color="auto"/>
              <w:right w:val="single" w:sz="4" w:space="0" w:color="auto"/>
            </w:tcBorders>
            <w:vAlign w:val="center"/>
          </w:tcPr>
          <w:p w:rsidR="00996AF7" w:rsidRPr="00EC0C47" w:rsidRDefault="00996AF7" w:rsidP="00386835">
            <w:pPr>
              <w:jc w:val="center"/>
              <w:rPr>
                <w:color w:val="000000"/>
              </w:rPr>
            </w:pPr>
          </w:p>
          <w:p w:rsidR="00996AF7" w:rsidRPr="00EC0C47" w:rsidRDefault="00996AF7" w:rsidP="00386835">
            <w:pPr>
              <w:jc w:val="center"/>
              <w:rPr>
                <w:color w:val="000000"/>
              </w:rPr>
            </w:pPr>
            <w:r w:rsidRPr="00EC0C47">
              <w:rPr>
                <w:color w:val="000000"/>
              </w:rPr>
              <w:t>0</w:t>
            </w:r>
          </w:p>
          <w:p w:rsidR="00996AF7" w:rsidRPr="00EC0C47" w:rsidRDefault="00996AF7" w:rsidP="00386835">
            <w:pPr>
              <w:jc w:val="center"/>
              <w:rPr>
                <w:color w:val="00000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96AF7" w:rsidRPr="00EC0C47" w:rsidRDefault="00996AF7" w:rsidP="00386835">
            <w:pPr>
              <w:jc w:val="center"/>
              <w:rPr>
                <w:color w:val="000000"/>
              </w:rPr>
            </w:pPr>
            <w:r w:rsidRPr="00EC0C47">
              <w:rPr>
                <w:color w:val="000000"/>
              </w:rPr>
              <w:t>0</w:t>
            </w:r>
          </w:p>
        </w:tc>
      </w:tr>
      <w:tr w:rsidR="00996AF7" w:rsidRPr="00EC0C47" w:rsidTr="00996AF7">
        <w:trPr>
          <w:trHeight w:val="1020"/>
          <w:jc w:val="center"/>
        </w:trPr>
        <w:tc>
          <w:tcPr>
            <w:tcW w:w="576" w:type="dxa"/>
            <w:tcBorders>
              <w:top w:val="single" w:sz="4" w:space="0" w:color="auto"/>
              <w:left w:val="single" w:sz="4" w:space="0" w:color="000000"/>
              <w:bottom w:val="single" w:sz="4" w:space="0" w:color="000000"/>
              <w:right w:val="single" w:sz="4" w:space="0" w:color="000000"/>
            </w:tcBorders>
            <w:shd w:val="clear" w:color="auto" w:fill="auto"/>
            <w:vAlign w:val="center"/>
          </w:tcPr>
          <w:p w:rsidR="00996AF7" w:rsidRPr="00EC0C47" w:rsidRDefault="00996AF7" w:rsidP="00386835">
            <w:pPr>
              <w:jc w:val="center"/>
              <w:rPr>
                <w:color w:val="000000"/>
              </w:rPr>
            </w:pPr>
            <w:r w:rsidRPr="00EC0C47">
              <w:rPr>
                <w:color w:val="000000"/>
              </w:rPr>
              <w:t xml:space="preserve">6. </w:t>
            </w:r>
          </w:p>
        </w:tc>
        <w:tc>
          <w:tcPr>
            <w:tcW w:w="2268" w:type="dxa"/>
            <w:gridSpan w:val="2"/>
            <w:tcBorders>
              <w:top w:val="single" w:sz="4" w:space="0" w:color="auto"/>
              <w:left w:val="nil"/>
              <w:bottom w:val="single" w:sz="4" w:space="0" w:color="000000"/>
              <w:right w:val="single" w:sz="4" w:space="0" w:color="auto"/>
            </w:tcBorders>
            <w:shd w:val="clear" w:color="auto" w:fill="auto"/>
            <w:vAlign w:val="center"/>
          </w:tcPr>
          <w:p w:rsidR="00996AF7" w:rsidRPr="00EC0C47" w:rsidRDefault="00996AF7" w:rsidP="00386835">
            <w:pPr>
              <w:pStyle w:val="a5"/>
              <w:jc w:val="both"/>
            </w:pPr>
            <w:r w:rsidRPr="00EC0C47">
              <w:t xml:space="preserve">Количество административных правонарушений, совершенных лицами, состоящими на учете в УИИ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96AF7" w:rsidRPr="00EC0C47" w:rsidRDefault="00996AF7" w:rsidP="00386835">
            <w:pPr>
              <w:jc w:val="center"/>
              <w:rPr>
                <w:color w:val="000000"/>
              </w:rPr>
            </w:pPr>
            <w:r w:rsidRPr="00EC0C47">
              <w:rPr>
                <w:color w:val="000000"/>
              </w:rPr>
              <w:t xml:space="preserve">Ед. </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996AF7" w:rsidRPr="00EC0C47" w:rsidRDefault="00996AF7" w:rsidP="00386835">
            <w:pPr>
              <w:jc w:val="center"/>
              <w:rPr>
                <w:color w:val="000000"/>
              </w:rPr>
            </w:pPr>
            <w:r w:rsidRPr="00EC0C47">
              <w:rPr>
                <w:color w:val="000000"/>
              </w:rPr>
              <w:t>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96AF7" w:rsidRPr="00EC0C47" w:rsidRDefault="00996AF7" w:rsidP="00386835">
            <w:pPr>
              <w:jc w:val="center"/>
              <w:rPr>
                <w:color w:val="000000"/>
              </w:rPr>
            </w:pPr>
            <w:r w:rsidRPr="00EC0C47">
              <w:rPr>
                <w:color w:val="000000"/>
              </w:rPr>
              <w:t>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96AF7" w:rsidRPr="00EC0C47" w:rsidRDefault="00996AF7" w:rsidP="00386835">
            <w:pPr>
              <w:jc w:val="center"/>
              <w:rPr>
                <w:color w:val="000000"/>
              </w:rPr>
            </w:pPr>
            <w:r w:rsidRPr="00EC0C47">
              <w:rPr>
                <w:color w:val="000000"/>
              </w:rPr>
              <w:t>2</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996AF7" w:rsidRPr="00EC0C47" w:rsidRDefault="00996AF7" w:rsidP="00386835">
            <w:pPr>
              <w:jc w:val="center"/>
              <w:rPr>
                <w:color w:val="000000"/>
              </w:rPr>
            </w:pPr>
            <w:r w:rsidRPr="00EC0C47">
              <w:rPr>
                <w:color w:val="000000"/>
              </w:rPr>
              <w:t>0</w:t>
            </w:r>
          </w:p>
        </w:tc>
        <w:tc>
          <w:tcPr>
            <w:tcW w:w="992" w:type="dxa"/>
            <w:tcBorders>
              <w:top w:val="single" w:sz="4" w:space="0" w:color="auto"/>
              <w:left w:val="single" w:sz="4" w:space="0" w:color="auto"/>
              <w:bottom w:val="single" w:sz="4" w:space="0" w:color="auto"/>
              <w:right w:val="single" w:sz="4" w:space="0" w:color="auto"/>
            </w:tcBorders>
            <w:vAlign w:val="center"/>
          </w:tcPr>
          <w:p w:rsidR="00996AF7" w:rsidRPr="00EC0C47" w:rsidRDefault="00996AF7" w:rsidP="00386835">
            <w:pPr>
              <w:jc w:val="center"/>
              <w:rPr>
                <w:color w:val="000000"/>
              </w:rPr>
            </w:pPr>
            <w:r w:rsidRPr="00EC0C47">
              <w:rPr>
                <w:color w:val="000000"/>
              </w:rPr>
              <w:t>0</w:t>
            </w:r>
          </w:p>
        </w:tc>
        <w:tc>
          <w:tcPr>
            <w:tcW w:w="992" w:type="dxa"/>
            <w:tcBorders>
              <w:top w:val="single" w:sz="4" w:space="0" w:color="auto"/>
              <w:left w:val="single" w:sz="4" w:space="0" w:color="auto"/>
              <w:bottom w:val="single" w:sz="4" w:space="0" w:color="auto"/>
              <w:right w:val="single" w:sz="4" w:space="0" w:color="auto"/>
            </w:tcBorders>
          </w:tcPr>
          <w:p w:rsidR="00996AF7" w:rsidRDefault="00996AF7" w:rsidP="00386835">
            <w:pPr>
              <w:jc w:val="center"/>
              <w:rPr>
                <w:color w:val="000000"/>
              </w:rPr>
            </w:pPr>
          </w:p>
          <w:p w:rsidR="00996AF7" w:rsidRDefault="00996AF7" w:rsidP="00386835">
            <w:pPr>
              <w:jc w:val="center"/>
              <w:rPr>
                <w:color w:val="000000"/>
              </w:rPr>
            </w:pPr>
          </w:p>
          <w:p w:rsidR="00996AF7" w:rsidRDefault="00996AF7" w:rsidP="00386835">
            <w:pPr>
              <w:jc w:val="center"/>
              <w:rPr>
                <w:color w:val="000000"/>
              </w:rPr>
            </w:pPr>
          </w:p>
          <w:p w:rsidR="00996AF7" w:rsidRPr="00EC0C47" w:rsidRDefault="00996AF7" w:rsidP="00386835">
            <w:pPr>
              <w:jc w:val="center"/>
              <w:rPr>
                <w:color w:val="000000"/>
              </w:rPr>
            </w:pPr>
            <w:r>
              <w:rPr>
                <w:color w:val="000000"/>
              </w:rPr>
              <w:t>0</w:t>
            </w:r>
          </w:p>
        </w:tc>
        <w:tc>
          <w:tcPr>
            <w:tcW w:w="992" w:type="dxa"/>
            <w:tcBorders>
              <w:top w:val="single" w:sz="4" w:space="0" w:color="auto"/>
              <w:left w:val="single" w:sz="4" w:space="0" w:color="auto"/>
              <w:bottom w:val="single" w:sz="4" w:space="0" w:color="auto"/>
              <w:right w:val="single" w:sz="4" w:space="0" w:color="auto"/>
            </w:tcBorders>
            <w:vAlign w:val="center"/>
          </w:tcPr>
          <w:p w:rsidR="00996AF7" w:rsidRPr="00EC0C47" w:rsidRDefault="00996AF7" w:rsidP="00386835">
            <w:pPr>
              <w:jc w:val="center"/>
              <w:rPr>
                <w:color w:val="000000"/>
              </w:rPr>
            </w:pPr>
          </w:p>
          <w:p w:rsidR="00996AF7" w:rsidRPr="00EC0C47" w:rsidRDefault="00996AF7" w:rsidP="00386835">
            <w:pPr>
              <w:jc w:val="center"/>
              <w:rPr>
                <w:color w:val="000000"/>
              </w:rPr>
            </w:pPr>
            <w:r w:rsidRPr="00EC0C47">
              <w:rPr>
                <w:color w:val="000000"/>
              </w:rPr>
              <w:t>0</w:t>
            </w:r>
          </w:p>
          <w:p w:rsidR="00996AF7" w:rsidRPr="00EC0C47" w:rsidRDefault="00996AF7" w:rsidP="00386835">
            <w:pPr>
              <w:jc w:val="center"/>
              <w:rPr>
                <w:color w:val="00000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96AF7" w:rsidRPr="00EC0C47" w:rsidRDefault="00996AF7" w:rsidP="00386835">
            <w:pPr>
              <w:jc w:val="center"/>
              <w:rPr>
                <w:color w:val="000000"/>
              </w:rPr>
            </w:pPr>
            <w:r w:rsidRPr="00EC0C47">
              <w:rPr>
                <w:color w:val="000000"/>
              </w:rPr>
              <w:t>0</w:t>
            </w:r>
          </w:p>
        </w:tc>
      </w:tr>
      <w:tr w:rsidR="00996AF7" w:rsidRPr="00EC0C47" w:rsidTr="00996AF7">
        <w:trPr>
          <w:trHeight w:val="1020"/>
          <w:jc w:val="center"/>
        </w:trPr>
        <w:tc>
          <w:tcPr>
            <w:tcW w:w="576" w:type="dxa"/>
            <w:tcBorders>
              <w:top w:val="single" w:sz="4" w:space="0" w:color="auto"/>
              <w:left w:val="single" w:sz="4" w:space="0" w:color="000000"/>
              <w:bottom w:val="single" w:sz="4" w:space="0" w:color="auto"/>
              <w:right w:val="single" w:sz="4" w:space="0" w:color="000000"/>
            </w:tcBorders>
            <w:shd w:val="clear" w:color="auto" w:fill="auto"/>
            <w:vAlign w:val="center"/>
          </w:tcPr>
          <w:p w:rsidR="00996AF7" w:rsidRPr="00EC0C47" w:rsidRDefault="00996AF7" w:rsidP="00386835">
            <w:pPr>
              <w:jc w:val="center"/>
              <w:rPr>
                <w:color w:val="000000"/>
              </w:rPr>
            </w:pPr>
            <w:r w:rsidRPr="00EC0C47">
              <w:rPr>
                <w:color w:val="000000"/>
              </w:rPr>
              <w:t xml:space="preserve">7. </w:t>
            </w:r>
          </w:p>
        </w:tc>
        <w:tc>
          <w:tcPr>
            <w:tcW w:w="2268" w:type="dxa"/>
            <w:gridSpan w:val="2"/>
            <w:tcBorders>
              <w:top w:val="single" w:sz="4" w:space="0" w:color="auto"/>
              <w:left w:val="nil"/>
              <w:bottom w:val="single" w:sz="4" w:space="0" w:color="auto"/>
              <w:right w:val="single" w:sz="4" w:space="0" w:color="auto"/>
            </w:tcBorders>
            <w:shd w:val="clear" w:color="auto" w:fill="auto"/>
            <w:vAlign w:val="center"/>
          </w:tcPr>
          <w:p w:rsidR="00996AF7" w:rsidRPr="00EC0C47" w:rsidRDefault="00996AF7" w:rsidP="00386835">
            <w:pPr>
              <w:pStyle w:val="a5"/>
              <w:jc w:val="both"/>
            </w:pPr>
            <w:r w:rsidRPr="00EC0C47">
              <w:t xml:space="preserve">Количество трудоустроенных лиц, состоящих на учете в УИИ, находящихся в трудной жизненной ситуации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96AF7" w:rsidRPr="00EC0C47" w:rsidRDefault="00996AF7" w:rsidP="00386835">
            <w:pPr>
              <w:jc w:val="center"/>
              <w:rPr>
                <w:color w:val="000000"/>
              </w:rPr>
            </w:pPr>
            <w:r w:rsidRPr="00EC0C47">
              <w:rPr>
                <w:color w:val="000000"/>
              </w:rPr>
              <w:t xml:space="preserve">Ед. </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996AF7" w:rsidRPr="00EC0C47" w:rsidRDefault="00996AF7" w:rsidP="00386835">
            <w:pPr>
              <w:jc w:val="center"/>
              <w:rPr>
                <w:color w:val="000000"/>
              </w:rPr>
            </w:pPr>
            <w:r w:rsidRPr="00EC0C47">
              <w:rPr>
                <w:color w:val="000000"/>
              </w:rPr>
              <w:t>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96AF7" w:rsidRPr="00EC0C47" w:rsidRDefault="00996AF7" w:rsidP="00386835">
            <w:pPr>
              <w:jc w:val="center"/>
              <w:rPr>
                <w:color w:val="000000"/>
              </w:rPr>
            </w:pPr>
            <w:r w:rsidRPr="00EC0C47">
              <w:rPr>
                <w:color w:val="000000"/>
              </w:rPr>
              <w:t>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96AF7" w:rsidRPr="00EC0C47" w:rsidRDefault="00996AF7" w:rsidP="00386835">
            <w:pPr>
              <w:jc w:val="center"/>
              <w:rPr>
                <w:color w:val="000000"/>
              </w:rPr>
            </w:pPr>
            <w:r w:rsidRPr="00EC0C47">
              <w:rPr>
                <w:color w:val="000000"/>
              </w:rPr>
              <w:t>2</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996AF7" w:rsidRPr="00EC0C47" w:rsidRDefault="00996AF7" w:rsidP="00386835">
            <w:pPr>
              <w:jc w:val="center"/>
              <w:rPr>
                <w:color w:val="000000"/>
              </w:rPr>
            </w:pPr>
            <w:r w:rsidRPr="00EC0C47">
              <w:rPr>
                <w:color w:val="000000"/>
              </w:rPr>
              <w:t>2</w:t>
            </w:r>
          </w:p>
        </w:tc>
        <w:tc>
          <w:tcPr>
            <w:tcW w:w="992" w:type="dxa"/>
            <w:tcBorders>
              <w:top w:val="single" w:sz="4" w:space="0" w:color="auto"/>
              <w:left w:val="single" w:sz="4" w:space="0" w:color="auto"/>
              <w:bottom w:val="single" w:sz="4" w:space="0" w:color="auto"/>
              <w:right w:val="single" w:sz="4" w:space="0" w:color="auto"/>
            </w:tcBorders>
            <w:vAlign w:val="center"/>
          </w:tcPr>
          <w:p w:rsidR="00996AF7" w:rsidRPr="00EC0C47" w:rsidRDefault="00996AF7" w:rsidP="00386835">
            <w:pPr>
              <w:jc w:val="center"/>
              <w:rPr>
                <w:color w:val="000000"/>
              </w:rPr>
            </w:pPr>
            <w:r w:rsidRPr="00EC0C47">
              <w:rPr>
                <w:color w:val="000000"/>
              </w:rPr>
              <w:t>2</w:t>
            </w:r>
          </w:p>
        </w:tc>
        <w:tc>
          <w:tcPr>
            <w:tcW w:w="992" w:type="dxa"/>
            <w:tcBorders>
              <w:top w:val="single" w:sz="4" w:space="0" w:color="auto"/>
              <w:left w:val="single" w:sz="4" w:space="0" w:color="auto"/>
              <w:bottom w:val="single" w:sz="4" w:space="0" w:color="auto"/>
              <w:right w:val="single" w:sz="4" w:space="0" w:color="auto"/>
            </w:tcBorders>
          </w:tcPr>
          <w:p w:rsidR="00996AF7" w:rsidRDefault="00996AF7" w:rsidP="00386835">
            <w:pPr>
              <w:jc w:val="center"/>
              <w:rPr>
                <w:color w:val="000000"/>
              </w:rPr>
            </w:pPr>
          </w:p>
          <w:p w:rsidR="00996AF7" w:rsidRDefault="00996AF7" w:rsidP="00386835">
            <w:pPr>
              <w:jc w:val="center"/>
              <w:rPr>
                <w:color w:val="000000"/>
              </w:rPr>
            </w:pPr>
          </w:p>
          <w:p w:rsidR="00996AF7" w:rsidRPr="00EC0C47" w:rsidRDefault="00996AF7" w:rsidP="00386835">
            <w:pPr>
              <w:jc w:val="center"/>
              <w:rPr>
                <w:color w:val="000000"/>
              </w:rPr>
            </w:pPr>
            <w:r>
              <w:rPr>
                <w:color w:val="000000"/>
              </w:rPr>
              <w:t>2</w:t>
            </w:r>
          </w:p>
        </w:tc>
        <w:tc>
          <w:tcPr>
            <w:tcW w:w="992" w:type="dxa"/>
            <w:tcBorders>
              <w:top w:val="single" w:sz="4" w:space="0" w:color="auto"/>
              <w:left w:val="single" w:sz="4" w:space="0" w:color="auto"/>
              <w:bottom w:val="single" w:sz="4" w:space="0" w:color="auto"/>
              <w:right w:val="single" w:sz="4" w:space="0" w:color="auto"/>
            </w:tcBorders>
            <w:vAlign w:val="center"/>
          </w:tcPr>
          <w:p w:rsidR="00996AF7" w:rsidRPr="00EC0C47" w:rsidRDefault="00996AF7" w:rsidP="00386835">
            <w:pPr>
              <w:jc w:val="center"/>
              <w:rPr>
                <w:color w:val="000000"/>
              </w:rPr>
            </w:pPr>
          </w:p>
          <w:p w:rsidR="00996AF7" w:rsidRPr="00EC0C47" w:rsidRDefault="00996AF7" w:rsidP="00386835">
            <w:pPr>
              <w:jc w:val="center"/>
              <w:rPr>
                <w:color w:val="000000"/>
              </w:rPr>
            </w:pPr>
            <w:r w:rsidRPr="00EC0C47">
              <w:rPr>
                <w:color w:val="000000"/>
              </w:rPr>
              <w:t>2</w:t>
            </w:r>
          </w:p>
          <w:p w:rsidR="00996AF7" w:rsidRPr="00EC0C47" w:rsidRDefault="00996AF7" w:rsidP="00386835">
            <w:pPr>
              <w:jc w:val="center"/>
              <w:rPr>
                <w:color w:val="00000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96AF7" w:rsidRPr="00EC0C47" w:rsidRDefault="00996AF7" w:rsidP="00386835">
            <w:pPr>
              <w:jc w:val="center"/>
              <w:rPr>
                <w:color w:val="000000"/>
              </w:rPr>
            </w:pPr>
            <w:r w:rsidRPr="00EC0C47">
              <w:rPr>
                <w:color w:val="000000"/>
              </w:rPr>
              <w:t>2</w:t>
            </w:r>
          </w:p>
        </w:tc>
      </w:tr>
    </w:tbl>
    <w:p w:rsidR="00BF71F9" w:rsidRDefault="00BF71F9" w:rsidP="00043616">
      <w:pPr>
        <w:jc w:val="center"/>
        <w:rPr>
          <w:b/>
        </w:rPr>
      </w:pPr>
    </w:p>
    <w:p w:rsidR="00043616" w:rsidRDefault="00043616" w:rsidP="00043616">
      <w:pPr>
        <w:jc w:val="center"/>
        <w:rPr>
          <w:b/>
        </w:rPr>
      </w:pPr>
    </w:p>
    <w:p w:rsidR="00043616" w:rsidRDefault="00043616" w:rsidP="00043616">
      <w:pPr>
        <w:ind w:firstLine="709"/>
        <w:jc w:val="both"/>
        <w:rPr>
          <w:sz w:val="28"/>
          <w:szCs w:val="28"/>
        </w:rPr>
      </w:pPr>
      <w:r w:rsidRPr="00F00141">
        <w:rPr>
          <w:sz w:val="28"/>
          <w:szCs w:val="28"/>
        </w:rPr>
        <w:t>Результат реализации подпрограммы, ее эффективность представляются следующими значениями:</w:t>
      </w:r>
      <w:r>
        <w:rPr>
          <w:sz w:val="28"/>
          <w:szCs w:val="28"/>
        </w:rPr>
        <w:t xml:space="preserve"> </w:t>
      </w:r>
    </w:p>
    <w:p w:rsidR="00043616" w:rsidRDefault="00043616" w:rsidP="00043616">
      <w:pPr>
        <w:pStyle w:val="a5"/>
        <w:ind w:firstLine="709"/>
        <w:jc w:val="both"/>
        <w:rPr>
          <w:sz w:val="28"/>
          <w:szCs w:val="28"/>
        </w:rPr>
      </w:pPr>
      <w:r>
        <w:rPr>
          <w:sz w:val="28"/>
          <w:szCs w:val="28"/>
        </w:rPr>
        <w:t>- к</w:t>
      </w:r>
      <w:r w:rsidRPr="00DB5F14">
        <w:rPr>
          <w:sz w:val="28"/>
          <w:szCs w:val="28"/>
        </w:rPr>
        <w:t>оличество организованных мероприятий по профилактике правонарушений – 10 ед.</w:t>
      </w:r>
      <w:r>
        <w:rPr>
          <w:sz w:val="28"/>
          <w:szCs w:val="28"/>
        </w:rPr>
        <w:t xml:space="preserve">; </w:t>
      </w:r>
    </w:p>
    <w:p w:rsidR="00043616" w:rsidRPr="00DB5F14" w:rsidRDefault="00043616" w:rsidP="00043616">
      <w:pPr>
        <w:pStyle w:val="a5"/>
        <w:ind w:firstLine="709"/>
        <w:jc w:val="both"/>
        <w:rPr>
          <w:sz w:val="28"/>
          <w:szCs w:val="28"/>
        </w:rPr>
      </w:pPr>
      <w:r>
        <w:rPr>
          <w:sz w:val="28"/>
          <w:szCs w:val="28"/>
        </w:rPr>
        <w:t>- у</w:t>
      </w:r>
      <w:r w:rsidRPr="00DB5F14">
        <w:rPr>
          <w:sz w:val="28"/>
          <w:szCs w:val="28"/>
        </w:rPr>
        <w:t xml:space="preserve">дельный вес преступлений, совершенных несовершеннолетними, в общем количестве преступлений – 1 %. </w:t>
      </w:r>
    </w:p>
    <w:p w:rsidR="00043616" w:rsidRPr="00C42026" w:rsidRDefault="00043616" w:rsidP="00043616">
      <w:pPr>
        <w:pStyle w:val="a5"/>
        <w:ind w:firstLine="709"/>
        <w:jc w:val="both"/>
        <w:rPr>
          <w:sz w:val="28"/>
          <w:szCs w:val="28"/>
        </w:rPr>
      </w:pPr>
      <w:r>
        <w:rPr>
          <w:sz w:val="28"/>
          <w:szCs w:val="28"/>
        </w:rPr>
        <w:t>- к</w:t>
      </w:r>
      <w:r w:rsidRPr="00DB5F14">
        <w:rPr>
          <w:sz w:val="28"/>
          <w:szCs w:val="28"/>
        </w:rPr>
        <w:t>оличество несовершеннолетних, состоящих на учете в органах внутренних дел – 3 чел.</w:t>
      </w:r>
      <w:r>
        <w:rPr>
          <w:sz w:val="28"/>
          <w:szCs w:val="28"/>
        </w:rPr>
        <w:t xml:space="preserve">; </w:t>
      </w:r>
    </w:p>
    <w:p w:rsidR="00043616" w:rsidRDefault="00043616" w:rsidP="00043616">
      <w:pPr>
        <w:pStyle w:val="a5"/>
        <w:ind w:firstLine="709"/>
        <w:jc w:val="both"/>
        <w:rPr>
          <w:sz w:val="28"/>
          <w:szCs w:val="28"/>
        </w:rPr>
      </w:pPr>
      <w:r>
        <w:rPr>
          <w:sz w:val="28"/>
          <w:szCs w:val="28"/>
        </w:rPr>
        <w:t>- к</w:t>
      </w:r>
      <w:r w:rsidRPr="00DB5F14">
        <w:rPr>
          <w:sz w:val="28"/>
          <w:szCs w:val="28"/>
        </w:rPr>
        <w:t xml:space="preserve">оличество мероприятий по профилактике наркомании, алкоголизма и </w:t>
      </w:r>
      <w:proofErr w:type="spellStart"/>
      <w:r w:rsidRPr="00DB5F14">
        <w:rPr>
          <w:sz w:val="28"/>
          <w:szCs w:val="28"/>
        </w:rPr>
        <w:t>табакокурения</w:t>
      </w:r>
      <w:proofErr w:type="spellEnd"/>
      <w:r w:rsidRPr="00DB5F14">
        <w:rPr>
          <w:sz w:val="28"/>
          <w:szCs w:val="28"/>
        </w:rPr>
        <w:t>, организованных в образовательных организациях, организациях культуры – 7 ед.</w:t>
      </w:r>
      <w:r>
        <w:rPr>
          <w:sz w:val="28"/>
          <w:szCs w:val="28"/>
        </w:rPr>
        <w:t xml:space="preserve">; </w:t>
      </w:r>
    </w:p>
    <w:p w:rsidR="00043616" w:rsidRDefault="00043616" w:rsidP="00043616">
      <w:pPr>
        <w:ind w:firstLine="709"/>
        <w:jc w:val="both"/>
        <w:rPr>
          <w:sz w:val="28"/>
          <w:szCs w:val="28"/>
        </w:rPr>
      </w:pPr>
      <w:r>
        <w:rPr>
          <w:sz w:val="28"/>
          <w:szCs w:val="28"/>
        </w:rPr>
        <w:t>- к</w:t>
      </w:r>
      <w:r w:rsidRPr="001D49E2">
        <w:rPr>
          <w:sz w:val="28"/>
          <w:szCs w:val="28"/>
        </w:rPr>
        <w:t>оличество повторных преступлений, совершенных лицами, состоящими на учете в УИИ</w:t>
      </w:r>
      <w:r>
        <w:rPr>
          <w:sz w:val="28"/>
          <w:szCs w:val="28"/>
        </w:rPr>
        <w:t xml:space="preserve">, –  0 ед.; </w:t>
      </w:r>
    </w:p>
    <w:p w:rsidR="00043616" w:rsidRPr="001D49E2" w:rsidRDefault="00043616" w:rsidP="00043616">
      <w:pPr>
        <w:ind w:firstLine="709"/>
        <w:jc w:val="both"/>
        <w:rPr>
          <w:sz w:val="28"/>
          <w:szCs w:val="28"/>
        </w:rPr>
      </w:pPr>
      <w:r>
        <w:rPr>
          <w:sz w:val="28"/>
          <w:szCs w:val="28"/>
        </w:rPr>
        <w:t>- к</w:t>
      </w:r>
      <w:r w:rsidRPr="001D49E2">
        <w:rPr>
          <w:sz w:val="28"/>
          <w:szCs w:val="28"/>
        </w:rPr>
        <w:t>оличество административных правонарушений, совершенных лицами, состоящими на учете в УИИ</w:t>
      </w:r>
      <w:r>
        <w:rPr>
          <w:sz w:val="28"/>
          <w:szCs w:val="28"/>
        </w:rPr>
        <w:t xml:space="preserve">, –  0 ед.; </w:t>
      </w:r>
    </w:p>
    <w:p w:rsidR="00043616" w:rsidRDefault="00043616" w:rsidP="00043616">
      <w:pPr>
        <w:ind w:firstLine="709"/>
        <w:jc w:val="both"/>
        <w:rPr>
          <w:sz w:val="28"/>
          <w:szCs w:val="28"/>
        </w:rPr>
      </w:pPr>
      <w:r>
        <w:rPr>
          <w:sz w:val="28"/>
          <w:szCs w:val="28"/>
        </w:rPr>
        <w:t>- к</w:t>
      </w:r>
      <w:r w:rsidRPr="001D49E2">
        <w:rPr>
          <w:sz w:val="28"/>
          <w:szCs w:val="28"/>
        </w:rPr>
        <w:t>оличество трудоустроенных лиц, состоящих на учете в УИИ, находящихся в трудной жизненной ситуац</w:t>
      </w:r>
      <w:r>
        <w:rPr>
          <w:sz w:val="28"/>
          <w:szCs w:val="28"/>
        </w:rPr>
        <w:t xml:space="preserve">ии,  – 2 ед. </w:t>
      </w:r>
    </w:p>
    <w:p w:rsidR="00043616" w:rsidRDefault="00043616" w:rsidP="00043616">
      <w:pPr>
        <w:ind w:firstLine="709"/>
        <w:jc w:val="center"/>
        <w:rPr>
          <w:b/>
          <w:sz w:val="28"/>
          <w:szCs w:val="28"/>
        </w:rPr>
      </w:pPr>
    </w:p>
    <w:p w:rsidR="00043616" w:rsidRPr="007D5E78" w:rsidRDefault="00043616" w:rsidP="00043616">
      <w:pPr>
        <w:ind w:firstLine="709"/>
        <w:jc w:val="center"/>
        <w:rPr>
          <w:b/>
          <w:sz w:val="28"/>
          <w:szCs w:val="28"/>
        </w:rPr>
      </w:pPr>
      <w:r w:rsidRPr="007D5E78">
        <w:rPr>
          <w:b/>
          <w:sz w:val="28"/>
          <w:szCs w:val="28"/>
        </w:rPr>
        <w:t>Сроки и этапы реализации подпрограммы</w:t>
      </w:r>
    </w:p>
    <w:p w:rsidR="00043616" w:rsidRPr="00C42084" w:rsidRDefault="00043616" w:rsidP="00043616">
      <w:pPr>
        <w:ind w:firstLine="709"/>
        <w:jc w:val="both"/>
        <w:rPr>
          <w:sz w:val="28"/>
          <w:szCs w:val="28"/>
        </w:rPr>
      </w:pPr>
      <w:r w:rsidRPr="00C42084">
        <w:rPr>
          <w:sz w:val="28"/>
          <w:szCs w:val="28"/>
        </w:rPr>
        <w:t>Реализация подпрогра</w:t>
      </w:r>
      <w:r>
        <w:rPr>
          <w:sz w:val="28"/>
          <w:szCs w:val="28"/>
        </w:rPr>
        <w:t xml:space="preserve">ммы рассчитана на </w:t>
      </w:r>
      <w:r w:rsidR="00996AF7">
        <w:rPr>
          <w:sz w:val="28"/>
          <w:szCs w:val="28"/>
        </w:rPr>
        <w:t>7</w:t>
      </w:r>
      <w:r>
        <w:rPr>
          <w:sz w:val="28"/>
          <w:szCs w:val="28"/>
        </w:rPr>
        <w:t xml:space="preserve"> лет – с 2021 по 202</w:t>
      </w:r>
      <w:r w:rsidR="00996AF7">
        <w:rPr>
          <w:sz w:val="28"/>
          <w:szCs w:val="28"/>
        </w:rPr>
        <w:t>7</w:t>
      </w:r>
      <w:r w:rsidRPr="00C42084">
        <w:rPr>
          <w:sz w:val="28"/>
          <w:szCs w:val="28"/>
        </w:rPr>
        <w:t xml:space="preserve"> год включительно. Заявленный срок является оптимальным для реализации запланированных мероприятий и решения поставленных задач. </w:t>
      </w:r>
    </w:p>
    <w:p w:rsidR="00043616" w:rsidRPr="008622E2" w:rsidRDefault="00043616" w:rsidP="00043616">
      <w:pPr>
        <w:tabs>
          <w:tab w:val="left" w:pos="709"/>
        </w:tabs>
        <w:ind w:firstLine="709"/>
        <w:jc w:val="both"/>
        <w:rPr>
          <w:sz w:val="28"/>
          <w:szCs w:val="28"/>
        </w:rPr>
      </w:pPr>
      <w:r w:rsidRPr="00C42084">
        <w:rPr>
          <w:sz w:val="28"/>
          <w:szCs w:val="28"/>
        </w:rPr>
        <w:lastRenderedPageBreak/>
        <w:t>В период одного года невозможно реализовать весь комп</w:t>
      </w:r>
      <w:r>
        <w:rPr>
          <w:sz w:val="28"/>
          <w:szCs w:val="28"/>
        </w:rPr>
        <w:t xml:space="preserve">лекс мероприятий, </w:t>
      </w:r>
      <w:r w:rsidRPr="008622E2">
        <w:rPr>
          <w:sz w:val="28"/>
          <w:szCs w:val="28"/>
        </w:rPr>
        <w:t>так как профилактика правонарушений и асоциального</w:t>
      </w:r>
      <w:r>
        <w:rPr>
          <w:sz w:val="28"/>
          <w:szCs w:val="28"/>
        </w:rPr>
        <w:t xml:space="preserve"> </w:t>
      </w:r>
      <w:r w:rsidRPr="008622E2">
        <w:rPr>
          <w:sz w:val="28"/>
          <w:szCs w:val="28"/>
        </w:rPr>
        <w:t>поведения граждан требует долгосрочного планирования</w:t>
      </w:r>
      <w:r>
        <w:rPr>
          <w:sz w:val="28"/>
          <w:szCs w:val="28"/>
        </w:rPr>
        <w:t xml:space="preserve">. </w:t>
      </w:r>
    </w:p>
    <w:p w:rsidR="00043616" w:rsidRDefault="00043616" w:rsidP="00043616">
      <w:pPr>
        <w:jc w:val="center"/>
        <w:rPr>
          <w:b/>
          <w:sz w:val="28"/>
          <w:szCs w:val="28"/>
        </w:rPr>
      </w:pPr>
    </w:p>
    <w:p w:rsidR="00043616" w:rsidRPr="0000435A" w:rsidRDefault="00043616" w:rsidP="00043616">
      <w:pPr>
        <w:tabs>
          <w:tab w:val="left" w:pos="4170"/>
        </w:tabs>
        <w:jc w:val="center"/>
        <w:rPr>
          <w:b/>
          <w:sz w:val="28"/>
          <w:szCs w:val="28"/>
        </w:rPr>
      </w:pPr>
      <w:r w:rsidRPr="0000435A">
        <w:rPr>
          <w:b/>
          <w:sz w:val="28"/>
          <w:szCs w:val="28"/>
        </w:rPr>
        <w:t>Характеристика основных мероприятий подпрограммы</w:t>
      </w:r>
    </w:p>
    <w:p w:rsidR="00043616" w:rsidRDefault="00043616" w:rsidP="00043616">
      <w:pPr>
        <w:tabs>
          <w:tab w:val="left" w:pos="4170"/>
        </w:tabs>
        <w:rPr>
          <w:sz w:val="28"/>
          <w:szCs w:val="28"/>
        </w:rPr>
      </w:pPr>
    </w:p>
    <w:p w:rsidR="00043616" w:rsidRPr="002C5645" w:rsidRDefault="00043616" w:rsidP="00043616">
      <w:pPr>
        <w:ind w:firstLine="709"/>
        <w:jc w:val="both"/>
        <w:rPr>
          <w:sz w:val="28"/>
          <w:szCs w:val="28"/>
        </w:rPr>
      </w:pPr>
      <w:r w:rsidRPr="005D5BE5">
        <w:rPr>
          <w:sz w:val="28"/>
          <w:szCs w:val="28"/>
        </w:rPr>
        <w:t>В</w:t>
      </w:r>
      <w:r w:rsidRPr="002C5645">
        <w:rPr>
          <w:sz w:val="28"/>
          <w:szCs w:val="28"/>
        </w:rPr>
        <w:t xml:space="preserve"> составе подпрограммы выделено </w:t>
      </w:r>
      <w:r>
        <w:rPr>
          <w:sz w:val="28"/>
          <w:szCs w:val="28"/>
        </w:rPr>
        <w:t xml:space="preserve">одно </w:t>
      </w:r>
      <w:r w:rsidRPr="002C5645">
        <w:rPr>
          <w:sz w:val="28"/>
          <w:szCs w:val="28"/>
        </w:rPr>
        <w:t xml:space="preserve">основное мероприятие </w:t>
      </w:r>
      <w:r>
        <w:rPr>
          <w:sz w:val="28"/>
          <w:szCs w:val="28"/>
        </w:rPr>
        <w:t>«</w:t>
      </w:r>
      <w:r w:rsidRPr="002C5645">
        <w:rPr>
          <w:sz w:val="28"/>
          <w:szCs w:val="28"/>
        </w:rPr>
        <w:t>Профилактика правонарушений и асоциального поведения граждан</w:t>
      </w:r>
      <w:r>
        <w:rPr>
          <w:sz w:val="28"/>
          <w:szCs w:val="28"/>
        </w:rPr>
        <w:t xml:space="preserve">». </w:t>
      </w:r>
    </w:p>
    <w:p w:rsidR="00043616" w:rsidRDefault="00043616" w:rsidP="00043616">
      <w:pPr>
        <w:ind w:firstLine="709"/>
        <w:jc w:val="both"/>
        <w:rPr>
          <w:sz w:val="28"/>
          <w:szCs w:val="28"/>
        </w:rPr>
      </w:pPr>
    </w:p>
    <w:p w:rsidR="00035A8E" w:rsidRDefault="00035A8E" w:rsidP="00035A8E">
      <w:pPr>
        <w:spacing w:after="200" w:line="276" w:lineRule="auto"/>
        <w:jc w:val="center"/>
        <w:rPr>
          <w:b/>
          <w:sz w:val="28"/>
          <w:szCs w:val="28"/>
        </w:rPr>
        <w:sectPr w:rsidR="00035A8E">
          <w:pgSz w:w="11906" w:h="16838"/>
          <w:pgMar w:top="1134" w:right="850" w:bottom="1134" w:left="1701" w:header="708" w:footer="708" w:gutter="0"/>
          <w:cols w:space="708"/>
          <w:docGrid w:linePitch="360"/>
        </w:sectPr>
      </w:pPr>
      <w:r>
        <w:rPr>
          <w:b/>
          <w:sz w:val="28"/>
          <w:szCs w:val="28"/>
        </w:rPr>
        <w:br w:type="page"/>
      </w:r>
    </w:p>
    <w:p w:rsidR="00035A8E" w:rsidRDefault="00035A8E" w:rsidP="00035A8E">
      <w:pPr>
        <w:spacing w:after="200" w:line="276" w:lineRule="auto"/>
        <w:jc w:val="center"/>
        <w:rPr>
          <w:b/>
          <w:sz w:val="28"/>
          <w:szCs w:val="28"/>
        </w:rPr>
      </w:pPr>
      <w:r w:rsidRPr="001069C0">
        <w:rPr>
          <w:b/>
          <w:sz w:val="26"/>
          <w:szCs w:val="26"/>
        </w:rPr>
        <w:lastRenderedPageBreak/>
        <w:t>Перечень основных мероприятий</w:t>
      </w:r>
      <w:r w:rsidR="00D807A3">
        <w:rPr>
          <w:b/>
          <w:sz w:val="26"/>
          <w:szCs w:val="26"/>
        </w:rPr>
        <w:t xml:space="preserve"> и</w:t>
      </w:r>
      <w:r w:rsidRPr="001069C0">
        <w:rPr>
          <w:b/>
          <w:sz w:val="26"/>
          <w:szCs w:val="26"/>
        </w:rPr>
        <w:t xml:space="preserve"> ресурсное обеспечение реализации подпрограммы</w:t>
      </w:r>
      <w:r>
        <w:rPr>
          <w:b/>
          <w:sz w:val="28"/>
          <w:szCs w:val="28"/>
        </w:rPr>
        <w:t xml:space="preserve"> «Профилактика правонарушений и асоциального поведения граждан»</w:t>
      </w:r>
    </w:p>
    <w:tbl>
      <w:tblPr>
        <w:tblW w:w="1587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3"/>
        <w:gridCol w:w="24"/>
        <w:gridCol w:w="1701"/>
        <w:gridCol w:w="1277"/>
        <w:gridCol w:w="992"/>
        <w:gridCol w:w="1134"/>
        <w:gridCol w:w="992"/>
        <w:gridCol w:w="1134"/>
        <w:gridCol w:w="1134"/>
        <w:gridCol w:w="851"/>
        <w:gridCol w:w="992"/>
        <w:gridCol w:w="851"/>
        <w:gridCol w:w="1134"/>
        <w:gridCol w:w="851"/>
        <w:gridCol w:w="2269"/>
      </w:tblGrid>
      <w:tr w:rsidR="008B00BA" w:rsidRPr="001069C0" w:rsidTr="00181D06">
        <w:tc>
          <w:tcPr>
            <w:tcW w:w="543" w:type="dxa"/>
            <w:vMerge w:val="restart"/>
          </w:tcPr>
          <w:p w:rsidR="008B00BA" w:rsidRPr="001069C0" w:rsidRDefault="008B00BA" w:rsidP="00386835">
            <w:pPr>
              <w:jc w:val="center"/>
            </w:pPr>
            <w:r w:rsidRPr="001069C0">
              <w:t xml:space="preserve">№ </w:t>
            </w:r>
            <w:proofErr w:type="gramStart"/>
            <w:r w:rsidRPr="001069C0">
              <w:t>п</w:t>
            </w:r>
            <w:proofErr w:type="gramEnd"/>
            <w:r w:rsidRPr="001069C0">
              <w:t xml:space="preserve">/п </w:t>
            </w:r>
          </w:p>
        </w:tc>
        <w:tc>
          <w:tcPr>
            <w:tcW w:w="1725" w:type="dxa"/>
            <w:gridSpan w:val="2"/>
            <w:vMerge w:val="restart"/>
          </w:tcPr>
          <w:p w:rsidR="008B00BA" w:rsidRPr="001069C0" w:rsidRDefault="008B00BA" w:rsidP="00386835">
            <w:pPr>
              <w:jc w:val="center"/>
            </w:pPr>
            <w:r w:rsidRPr="001069C0">
              <w:t xml:space="preserve">Наименование мероприятий </w:t>
            </w:r>
          </w:p>
        </w:tc>
        <w:tc>
          <w:tcPr>
            <w:tcW w:w="1277" w:type="dxa"/>
            <w:vMerge w:val="restart"/>
          </w:tcPr>
          <w:p w:rsidR="008B00BA" w:rsidRPr="001069C0" w:rsidRDefault="008B00BA" w:rsidP="00386835">
            <w:pPr>
              <w:jc w:val="center"/>
            </w:pPr>
            <w:r w:rsidRPr="001069C0">
              <w:t xml:space="preserve">Исполнитель мероприятия </w:t>
            </w:r>
          </w:p>
        </w:tc>
        <w:tc>
          <w:tcPr>
            <w:tcW w:w="992" w:type="dxa"/>
            <w:vMerge w:val="restart"/>
          </w:tcPr>
          <w:p w:rsidR="008B00BA" w:rsidRPr="001069C0" w:rsidRDefault="008B00BA" w:rsidP="00386835">
            <w:pPr>
              <w:jc w:val="center"/>
            </w:pPr>
            <w:r w:rsidRPr="001069C0">
              <w:t xml:space="preserve">Срок исполнения </w:t>
            </w:r>
          </w:p>
        </w:tc>
        <w:tc>
          <w:tcPr>
            <w:tcW w:w="1134" w:type="dxa"/>
            <w:vMerge w:val="restart"/>
          </w:tcPr>
          <w:p w:rsidR="008B00BA" w:rsidRPr="001069C0" w:rsidRDefault="008B00BA" w:rsidP="00386835">
            <w:pPr>
              <w:jc w:val="center"/>
            </w:pPr>
            <w:r w:rsidRPr="001069C0">
              <w:t xml:space="preserve">Источники финансирования </w:t>
            </w:r>
          </w:p>
        </w:tc>
        <w:tc>
          <w:tcPr>
            <w:tcW w:w="7939" w:type="dxa"/>
            <w:gridSpan w:val="8"/>
          </w:tcPr>
          <w:p w:rsidR="008B00BA" w:rsidRPr="001069C0" w:rsidRDefault="008B00BA" w:rsidP="00386835">
            <w:pPr>
              <w:jc w:val="center"/>
            </w:pPr>
            <w:r w:rsidRPr="001069C0">
              <w:t xml:space="preserve">Объем финансирования, тыс. руб. </w:t>
            </w:r>
          </w:p>
        </w:tc>
        <w:tc>
          <w:tcPr>
            <w:tcW w:w="2269" w:type="dxa"/>
            <w:vMerge w:val="restart"/>
          </w:tcPr>
          <w:p w:rsidR="008B00BA" w:rsidRPr="001069C0" w:rsidRDefault="008B00BA" w:rsidP="00386835">
            <w:pPr>
              <w:jc w:val="center"/>
            </w:pPr>
            <w:r w:rsidRPr="001069C0">
              <w:t xml:space="preserve">Ожидаемый результат реализованных мероприятий </w:t>
            </w:r>
          </w:p>
        </w:tc>
      </w:tr>
      <w:tr w:rsidR="00996AF7" w:rsidRPr="001069C0" w:rsidTr="00996AF7">
        <w:trPr>
          <w:trHeight w:val="697"/>
        </w:trPr>
        <w:tc>
          <w:tcPr>
            <w:tcW w:w="543" w:type="dxa"/>
            <w:vMerge/>
          </w:tcPr>
          <w:p w:rsidR="00996AF7" w:rsidRPr="001069C0" w:rsidRDefault="00996AF7" w:rsidP="00386835"/>
        </w:tc>
        <w:tc>
          <w:tcPr>
            <w:tcW w:w="1725" w:type="dxa"/>
            <w:gridSpan w:val="2"/>
            <w:vMerge/>
          </w:tcPr>
          <w:p w:rsidR="00996AF7" w:rsidRPr="001069C0" w:rsidRDefault="00996AF7" w:rsidP="00386835"/>
        </w:tc>
        <w:tc>
          <w:tcPr>
            <w:tcW w:w="1277" w:type="dxa"/>
            <w:vMerge/>
          </w:tcPr>
          <w:p w:rsidR="00996AF7" w:rsidRPr="001069C0" w:rsidRDefault="00996AF7" w:rsidP="00386835"/>
        </w:tc>
        <w:tc>
          <w:tcPr>
            <w:tcW w:w="992" w:type="dxa"/>
            <w:vMerge/>
          </w:tcPr>
          <w:p w:rsidR="00996AF7" w:rsidRPr="001069C0" w:rsidRDefault="00996AF7" w:rsidP="00386835"/>
        </w:tc>
        <w:tc>
          <w:tcPr>
            <w:tcW w:w="1134" w:type="dxa"/>
            <w:vMerge/>
          </w:tcPr>
          <w:p w:rsidR="00996AF7" w:rsidRPr="001069C0" w:rsidRDefault="00996AF7" w:rsidP="00386835"/>
        </w:tc>
        <w:tc>
          <w:tcPr>
            <w:tcW w:w="992" w:type="dxa"/>
          </w:tcPr>
          <w:p w:rsidR="00996AF7" w:rsidRPr="001069C0" w:rsidRDefault="00996AF7" w:rsidP="00386835">
            <w:pPr>
              <w:jc w:val="center"/>
            </w:pPr>
          </w:p>
          <w:p w:rsidR="00996AF7" w:rsidRPr="001069C0" w:rsidRDefault="00996AF7" w:rsidP="00386835">
            <w:pPr>
              <w:jc w:val="center"/>
            </w:pPr>
            <w:r w:rsidRPr="001069C0">
              <w:t>Всего</w:t>
            </w:r>
          </w:p>
          <w:p w:rsidR="00996AF7" w:rsidRPr="001069C0" w:rsidRDefault="00996AF7" w:rsidP="00386835">
            <w:pPr>
              <w:jc w:val="center"/>
            </w:pPr>
          </w:p>
        </w:tc>
        <w:tc>
          <w:tcPr>
            <w:tcW w:w="1134" w:type="dxa"/>
          </w:tcPr>
          <w:p w:rsidR="00996AF7" w:rsidRPr="001069C0" w:rsidRDefault="00996AF7" w:rsidP="00386835">
            <w:pPr>
              <w:jc w:val="center"/>
            </w:pPr>
          </w:p>
          <w:p w:rsidR="00996AF7" w:rsidRPr="001069C0" w:rsidRDefault="00996AF7" w:rsidP="00386835">
            <w:pPr>
              <w:jc w:val="center"/>
            </w:pPr>
            <w:r w:rsidRPr="001069C0">
              <w:t>2021 г.</w:t>
            </w:r>
          </w:p>
        </w:tc>
        <w:tc>
          <w:tcPr>
            <w:tcW w:w="1134" w:type="dxa"/>
          </w:tcPr>
          <w:p w:rsidR="00996AF7" w:rsidRPr="001069C0" w:rsidRDefault="00996AF7" w:rsidP="00386835">
            <w:pPr>
              <w:jc w:val="center"/>
            </w:pPr>
          </w:p>
          <w:p w:rsidR="00996AF7" w:rsidRPr="001069C0" w:rsidRDefault="00996AF7" w:rsidP="00386835">
            <w:pPr>
              <w:jc w:val="center"/>
            </w:pPr>
            <w:r>
              <w:t>2022</w:t>
            </w:r>
            <w:r w:rsidRPr="001069C0">
              <w:t xml:space="preserve"> г.</w:t>
            </w:r>
          </w:p>
        </w:tc>
        <w:tc>
          <w:tcPr>
            <w:tcW w:w="851" w:type="dxa"/>
          </w:tcPr>
          <w:p w:rsidR="00996AF7" w:rsidRPr="001069C0" w:rsidRDefault="00996AF7" w:rsidP="00386835">
            <w:pPr>
              <w:jc w:val="center"/>
            </w:pPr>
          </w:p>
          <w:p w:rsidR="00996AF7" w:rsidRPr="001069C0" w:rsidRDefault="00996AF7" w:rsidP="00386835">
            <w:pPr>
              <w:jc w:val="center"/>
            </w:pPr>
            <w:r>
              <w:t>2023</w:t>
            </w:r>
            <w:r w:rsidRPr="001069C0">
              <w:t xml:space="preserve"> г.</w:t>
            </w:r>
          </w:p>
          <w:p w:rsidR="00996AF7" w:rsidRPr="001069C0" w:rsidRDefault="00996AF7" w:rsidP="00386835">
            <w:pPr>
              <w:jc w:val="center"/>
            </w:pPr>
          </w:p>
          <w:p w:rsidR="00996AF7" w:rsidRPr="001069C0" w:rsidRDefault="00996AF7" w:rsidP="00386835">
            <w:pPr>
              <w:jc w:val="center"/>
            </w:pPr>
          </w:p>
        </w:tc>
        <w:tc>
          <w:tcPr>
            <w:tcW w:w="992" w:type="dxa"/>
          </w:tcPr>
          <w:p w:rsidR="00996AF7" w:rsidRPr="001069C0" w:rsidRDefault="00996AF7" w:rsidP="00386835"/>
          <w:p w:rsidR="00996AF7" w:rsidRPr="001069C0" w:rsidRDefault="00996AF7" w:rsidP="00386835">
            <w:r>
              <w:t>2024</w:t>
            </w:r>
            <w:r w:rsidRPr="001069C0">
              <w:t xml:space="preserve"> г.</w:t>
            </w:r>
          </w:p>
        </w:tc>
        <w:tc>
          <w:tcPr>
            <w:tcW w:w="851" w:type="dxa"/>
          </w:tcPr>
          <w:p w:rsidR="00996AF7" w:rsidRDefault="00996AF7" w:rsidP="00386835">
            <w:r>
              <w:t xml:space="preserve"> </w:t>
            </w:r>
          </w:p>
          <w:p w:rsidR="00996AF7" w:rsidRPr="001069C0" w:rsidRDefault="00996AF7" w:rsidP="00386835">
            <w:r>
              <w:t>2025 г.</w:t>
            </w:r>
          </w:p>
        </w:tc>
        <w:tc>
          <w:tcPr>
            <w:tcW w:w="1134" w:type="dxa"/>
          </w:tcPr>
          <w:p w:rsidR="00996AF7" w:rsidRDefault="00996AF7" w:rsidP="00386835"/>
          <w:p w:rsidR="00996AF7" w:rsidRPr="001069C0" w:rsidRDefault="00996AF7" w:rsidP="00386835">
            <w:r>
              <w:t>2026 г.</w:t>
            </w:r>
          </w:p>
        </w:tc>
        <w:tc>
          <w:tcPr>
            <w:tcW w:w="851" w:type="dxa"/>
          </w:tcPr>
          <w:p w:rsidR="00996AF7" w:rsidRDefault="00996AF7" w:rsidP="00386835"/>
          <w:p w:rsidR="008B00BA" w:rsidRPr="001069C0" w:rsidRDefault="008B00BA" w:rsidP="00386835">
            <w:r>
              <w:t>2027 г.</w:t>
            </w:r>
          </w:p>
        </w:tc>
        <w:tc>
          <w:tcPr>
            <w:tcW w:w="2269" w:type="dxa"/>
            <w:vMerge/>
          </w:tcPr>
          <w:p w:rsidR="00996AF7" w:rsidRPr="001069C0" w:rsidRDefault="00996AF7" w:rsidP="00386835"/>
        </w:tc>
      </w:tr>
      <w:tr w:rsidR="00996AF7" w:rsidRPr="001069C0" w:rsidTr="00996AF7">
        <w:trPr>
          <w:trHeight w:val="697"/>
        </w:trPr>
        <w:tc>
          <w:tcPr>
            <w:tcW w:w="2268" w:type="dxa"/>
            <w:gridSpan w:val="3"/>
          </w:tcPr>
          <w:p w:rsidR="00996AF7" w:rsidRPr="00E01E17" w:rsidRDefault="00996AF7" w:rsidP="00386835">
            <w:pPr>
              <w:jc w:val="both"/>
              <w:rPr>
                <w:b/>
              </w:rPr>
            </w:pPr>
          </w:p>
        </w:tc>
        <w:tc>
          <w:tcPr>
            <w:tcW w:w="13611" w:type="dxa"/>
            <w:gridSpan w:val="12"/>
          </w:tcPr>
          <w:p w:rsidR="00996AF7" w:rsidRPr="00E01E17" w:rsidRDefault="00996AF7" w:rsidP="00386835">
            <w:pPr>
              <w:jc w:val="both"/>
              <w:rPr>
                <w:b/>
              </w:rPr>
            </w:pPr>
            <w:r w:rsidRPr="00E01E17">
              <w:rPr>
                <w:b/>
              </w:rPr>
              <w:t xml:space="preserve">Цель 1. </w:t>
            </w:r>
          </w:p>
          <w:p w:rsidR="00996AF7" w:rsidRPr="00D94973" w:rsidRDefault="00996AF7" w:rsidP="00386835">
            <w:r w:rsidRPr="00E01E17">
              <w:rPr>
                <w:b/>
                <w:color w:val="000000"/>
              </w:rPr>
              <w:t>Профилактика правонарушений и асоциального поведения граждан</w:t>
            </w:r>
          </w:p>
        </w:tc>
      </w:tr>
      <w:tr w:rsidR="00996AF7" w:rsidRPr="001069C0" w:rsidTr="00996AF7">
        <w:trPr>
          <w:trHeight w:val="697"/>
        </w:trPr>
        <w:tc>
          <w:tcPr>
            <w:tcW w:w="2268" w:type="dxa"/>
            <w:gridSpan w:val="3"/>
          </w:tcPr>
          <w:p w:rsidR="00996AF7" w:rsidRPr="00E01E17" w:rsidRDefault="00996AF7" w:rsidP="00386835">
            <w:pPr>
              <w:jc w:val="both"/>
              <w:rPr>
                <w:b/>
              </w:rPr>
            </w:pPr>
          </w:p>
        </w:tc>
        <w:tc>
          <w:tcPr>
            <w:tcW w:w="13611" w:type="dxa"/>
            <w:gridSpan w:val="12"/>
          </w:tcPr>
          <w:p w:rsidR="00996AF7" w:rsidRPr="00E01E17" w:rsidRDefault="00996AF7" w:rsidP="00ED3F1D">
            <w:pPr>
              <w:jc w:val="center"/>
              <w:rPr>
                <w:b/>
              </w:rPr>
            </w:pPr>
            <w:r w:rsidRPr="00E01E17">
              <w:rPr>
                <w:b/>
              </w:rPr>
              <w:t>Задача 1.</w:t>
            </w:r>
          </w:p>
          <w:p w:rsidR="00996AF7" w:rsidRPr="00D94973" w:rsidRDefault="00996AF7" w:rsidP="00ED3F1D">
            <w:pPr>
              <w:jc w:val="center"/>
            </w:pPr>
            <w:r w:rsidRPr="00E01E17">
              <w:rPr>
                <w:color w:val="000000"/>
              </w:rPr>
              <w:t>Профилактика правонарушений и асоциального поведения граждан.</w:t>
            </w:r>
          </w:p>
        </w:tc>
      </w:tr>
      <w:tr w:rsidR="00996AF7" w:rsidRPr="001069C0" w:rsidTr="00996AF7">
        <w:trPr>
          <w:trHeight w:val="752"/>
        </w:trPr>
        <w:tc>
          <w:tcPr>
            <w:tcW w:w="567" w:type="dxa"/>
            <w:gridSpan w:val="2"/>
            <w:vMerge w:val="restart"/>
          </w:tcPr>
          <w:p w:rsidR="00996AF7" w:rsidRPr="001069C0" w:rsidRDefault="00996AF7" w:rsidP="00386835">
            <w:pPr>
              <w:jc w:val="center"/>
            </w:pPr>
            <w:r w:rsidRPr="001069C0">
              <w:t>1</w:t>
            </w:r>
          </w:p>
        </w:tc>
        <w:tc>
          <w:tcPr>
            <w:tcW w:w="1701" w:type="dxa"/>
            <w:vMerge w:val="restart"/>
          </w:tcPr>
          <w:p w:rsidR="00996AF7" w:rsidRPr="001069C0" w:rsidRDefault="00996AF7" w:rsidP="00035A8E">
            <w:pPr>
              <w:jc w:val="both"/>
              <w:rPr>
                <w:b/>
              </w:rPr>
            </w:pPr>
            <w:r>
              <w:rPr>
                <w:color w:val="000000"/>
              </w:rPr>
              <w:t>Профилактика правонарушений и асоциального поведения граждан</w:t>
            </w:r>
          </w:p>
        </w:tc>
        <w:tc>
          <w:tcPr>
            <w:tcW w:w="1277" w:type="dxa"/>
            <w:vMerge w:val="restart"/>
          </w:tcPr>
          <w:p w:rsidR="00996AF7" w:rsidRPr="001069C0" w:rsidRDefault="00996AF7" w:rsidP="00386835">
            <w:r>
              <w:t>Администрация Пустошкинского района</w:t>
            </w:r>
          </w:p>
          <w:p w:rsidR="00996AF7" w:rsidRPr="001069C0" w:rsidRDefault="00996AF7" w:rsidP="00386835"/>
        </w:tc>
        <w:tc>
          <w:tcPr>
            <w:tcW w:w="992" w:type="dxa"/>
            <w:vMerge w:val="restart"/>
          </w:tcPr>
          <w:p w:rsidR="00996AF7" w:rsidRPr="001069C0" w:rsidRDefault="00996AF7" w:rsidP="008B00BA">
            <w:pPr>
              <w:jc w:val="center"/>
            </w:pPr>
            <w:r>
              <w:t>2021 – 202</w:t>
            </w:r>
            <w:r w:rsidR="008B00BA">
              <w:t>7</w:t>
            </w:r>
            <w:r w:rsidRPr="001069C0">
              <w:t xml:space="preserve"> гг. </w:t>
            </w:r>
          </w:p>
        </w:tc>
        <w:tc>
          <w:tcPr>
            <w:tcW w:w="1134" w:type="dxa"/>
          </w:tcPr>
          <w:p w:rsidR="00996AF7" w:rsidRPr="001069C0" w:rsidRDefault="00996AF7" w:rsidP="00386835">
            <w:r w:rsidRPr="001069C0">
              <w:t>Всего,</w:t>
            </w:r>
          </w:p>
          <w:p w:rsidR="00996AF7" w:rsidRPr="001069C0" w:rsidRDefault="00996AF7" w:rsidP="00386835">
            <w:r w:rsidRPr="001069C0">
              <w:t>из них:</w:t>
            </w:r>
          </w:p>
        </w:tc>
        <w:tc>
          <w:tcPr>
            <w:tcW w:w="992" w:type="dxa"/>
          </w:tcPr>
          <w:p w:rsidR="00996AF7" w:rsidRPr="0072323D" w:rsidRDefault="00ED3F1D" w:rsidP="00ED3F1D">
            <w:pPr>
              <w:jc w:val="center"/>
            </w:pPr>
            <w:r w:rsidRPr="0072323D">
              <w:t>496,2</w:t>
            </w:r>
          </w:p>
        </w:tc>
        <w:tc>
          <w:tcPr>
            <w:tcW w:w="1134" w:type="dxa"/>
          </w:tcPr>
          <w:p w:rsidR="00996AF7" w:rsidRPr="0072323D" w:rsidRDefault="00996AF7" w:rsidP="00ED3F1D">
            <w:pPr>
              <w:tabs>
                <w:tab w:val="center" w:pos="601"/>
              </w:tabs>
              <w:jc w:val="center"/>
            </w:pPr>
            <w:r w:rsidRPr="0072323D">
              <w:t>75,5</w:t>
            </w:r>
          </w:p>
        </w:tc>
        <w:tc>
          <w:tcPr>
            <w:tcW w:w="1134" w:type="dxa"/>
          </w:tcPr>
          <w:p w:rsidR="00996AF7" w:rsidRPr="0072323D" w:rsidRDefault="00996AF7" w:rsidP="00ED3F1D">
            <w:pPr>
              <w:tabs>
                <w:tab w:val="center" w:pos="601"/>
              </w:tabs>
              <w:jc w:val="center"/>
            </w:pPr>
            <w:r w:rsidRPr="0072323D">
              <w:t>75,4</w:t>
            </w:r>
          </w:p>
        </w:tc>
        <w:tc>
          <w:tcPr>
            <w:tcW w:w="851" w:type="dxa"/>
          </w:tcPr>
          <w:p w:rsidR="00996AF7" w:rsidRPr="0072323D" w:rsidRDefault="00996AF7" w:rsidP="00ED3F1D">
            <w:pPr>
              <w:tabs>
                <w:tab w:val="center" w:pos="601"/>
              </w:tabs>
              <w:jc w:val="center"/>
            </w:pPr>
            <w:r w:rsidRPr="0072323D">
              <w:t>40,0</w:t>
            </w:r>
          </w:p>
        </w:tc>
        <w:tc>
          <w:tcPr>
            <w:tcW w:w="992" w:type="dxa"/>
          </w:tcPr>
          <w:p w:rsidR="00996AF7" w:rsidRPr="0072323D" w:rsidRDefault="00ED3F1D" w:rsidP="00ED3F1D">
            <w:pPr>
              <w:jc w:val="center"/>
              <w:rPr>
                <w:color w:val="000000"/>
              </w:rPr>
            </w:pPr>
            <w:r w:rsidRPr="0072323D">
              <w:rPr>
                <w:color w:val="000000"/>
              </w:rPr>
              <w:t>120,5</w:t>
            </w:r>
          </w:p>
        </w:tc>
        <w:tc>
          <w:tcPr>
            <w:tcW w:w="851" w:type="dxa"/>
          </w:tcPr>
          <w:p w:rsidR="00996AF7" w:rsidRPr="0072323D" w:rsidRDefault="00ED3F1D" w:rsidP="00ED3F1D">
            <w:pPr>
              <w:jc w:val="center"/>
              <w:rPr>
                <w:color w:val="000000"/>
              </w:rPr>
            </w:pPr>
            <w:r w:rsidRPr="0072323D">
              <w:rPr>
                <w:color w:val="000000"/>
              </w:rPr>
              <w:t>120</w:t>
            </w:r>
            <w:r w:rsidR="00996AF7" w:rsidRPr="0072323D">
              <w:rPr>
                <w:color w:val="000000"/>
              </w:rPr>
              <w:t>,</w:t>
            </w:r>
            <w:r w:rsidRPr="0072323D">
              <w:rPr>
                <w:color w:val="000000"/>
              </w:rPr>
              <w:t>8</w:t>
            </w:r>
          </w:p>
        </w:tc>
        <w:tc>
          <w:tcPr>
            <w:tcW w:w="1134" w:type="dxa"/>
          </w:tcPr>
          <w:p w:rsidR="00996AF7" w:rsidRPr="0072323D" w:rsidRDefault="00ED3F1D" w:rsidP="00ED3F1D">
            <w:pPr>
              <w:jc w:val="center"/>
            </w:pPr>
            <w:r w:rsidRPr="0072323D">
              <w:t>32,0</w:t>
            </w:r>
          </w:p>
        </w:tc>
        <w:tc>
          <w:tcPr>
            <w:tcW w:w="851" w:type="dxa"/>
          </w:tcPr>
          <w:p w:rsidR="00996AF7" w:rsidRPr="0072323D" w:rsidRDefault="00ED3F1D" w:rsidP="00ED3F1D">
            <w:pPr>
              <w:jc w:val="center"/>
            </w:pPr>
            <w:r w:rsidRPr="0072323D">
              <w:t>32,0</w:t>
            </w:r>
          </w:p>
        </w:tc>
        <w:tc>
          <w:tcPr>
            <w:tcW w:w="2269" w:type="dxa"/>
            <w:vMerge w:val="restart"/>
          </w:tcPr>
          <w:p w:rsidR="00996AF7" w:rsidRPr="001069C0" w:rsidRDefault="00996AF7" w:rsidP="00386835">
            <w:pPr>
              <w:rPr>
                <w:color w:val="000000"/>
              </w:rPr>
            </w:pPr>
            <w:r w:rsidRPr="005D0EC9">
              <w:t>Противодействие преступности, охрана общественного порядка и обеспечение безопасности граждан Пустошкинского района.</w:t>
            </w:r>
          </w:p>
        </w:tc>
      </w:tr>
      <w:tr w:rsidR="00996AF7" w:rsidRPr="001069C0" w:rsidTr="00996AF7">
        <w:trPr>
          <w:trHeight w:val="269"/>
        </w:trPr>
        <w:tc>
          <w:tcPr>
            <w:tcW w:w="567" w:type="dxa"/>
            <w:gridSpan w:val="2"/>
            <w:vMerge/>
          </w:tcPr>
          <w:p w:rsidR="00996AF7" w:rsidRPr="001069C0" w:rsidRDefault="00996AF7" w:rsidP="00386835">
            <w:pPr>
              <w:jc w:val="center"/>
            </w:pPr>
          </w:p>
        </w:tc>
        <w:tc>
          <w:tcPr>
            <w:tcW w:w="1701" w:type="dxa"/>
            <w:vMerge/>
          </w:tcPr>
          <w:p w:rsidR="00996AF7" w:rsidRPr="001069C0" w:rsidRDefault="00996AF7" w:rsidP="00386835">
            <w:pPr>
              <w:jc w:val="both"/>
            </w:pPr>
          </w:p>
        </w:tc>
        <w:tc>
          <w:tcPr>
            <w:tcW w:w="1277" w:type="dxa"/>
            <w:vMerge/>
          </w:tcPr>
          <w:p w:rsidR="00996AF7" w:rsidRPr="001069C0" w:rsidRDefault="00996AF7" w:rsidP="00386835">
            <w:pPr>
              <w:jc w:val="center"/>
            </w:pPr>
          </w:p>
        </w:tc>
        <w:tc>
          <w:tcPr>
            <w:tcW w:w="992" w:type="dxa"/>
            <w:vMerge/>
          </w:tcPr>
          <w:p w:rsidR="00996AF7" w:rsidRPr="001069C0" w:rsidRDefault="00996AF7" w:rsidP="00386835">
            <w:pPr>
              <w:jc w:val="center"/>
            </w:pPr>
          </w:p>
        </w:tc>
        <w:tc>
          <w:tcPr>
            <w:tcW w:w="1134" w:type="dxa"/>
          </w:tcPr>
          <w:p w:rsidR="00996AF7" w:rsidRPr="001069C0" w:rsidRDefault="00996AF7" w:rsidP="00386835">
            <w:r w:rsidRPr="001069C0">
              <w:t>федеральный бюджет</w:t>
            </w:r>
          </w:p>
        </w:tc>
        <w:tc>
          <w:tcPr>
            <w:tcW w:w="992" w:type="dxa"/>
          </w:tcPr>
          <w:p w:rsidR="00996AF7" w:rsidRPr="0072323D" w:rsidRDefault="00996AF7" w:rsidP="00ED3F1D">
            <w:pPr>
              <w:tabs>
                <w:tab w:val="center" w:pos="601"/>
              </w:tabs>
              <w:jc w:val="center"/>
            </w:pPr>
            <w:r w:rsidRPr="0072323D">
              <w:t>0</w:t>
            </w:r>
          </w:p>
        </w:tc>
        <w:tc>
          <w:tcPr>
            <w:tcW w:w="1134" w:type="dxa"/>
          </w:tcPr>
          <w:p w:rsidR="00996AF7" w:rsidRPr="0072323D" w:rsidRDefault="00996AF7" w:rsidP="00ED3F1D">
            <w:pPr>
              <w:tabs>
                <w:tab w:val="center" w:pos="601"/>
              </w:tabs>
              <w:jc w:val="center"/>
            </w:pPr>
            <w:r w:rsidRPr="0072323D">
              <w:t>0</w:t>
            </w:r>
          </w:p>
        </w:tc>
        <w:tc>
          <w:tcPr>
            <w:tcW w:w="1134" w:type="dxa"/>
          </w:tcPr>
          <w:p w:rsidR="00996AF7" w:rsidRPr="0072323D" w:rsidRDefault="00996AF7" w:rsidP="00ED3F1D">
            <w:pPr>
              <w:tabs>
                <w:tab w:val="center" w:pos="601"/>
              </w:tabs>
              <w:jc w:val="center"/>
            </w:pPr>
            <w:r w:rsidRPr="0072323D">
              <w:t>0</w:t>
            </w:r>
          </w:p>
        </w:tc>
        <w:tc>
          <w:tcPr>
            <w:tcW w:w="851" w:type="dxa"/>
          </w:tcPr>
          <w:p w:rsidR="00996AF7" w:rsidRPr="0072323D" w:rsidRDefault="00996AF7" w:rsidP="00ED3F1D">
            <w:pPr>
              <w:tabs>
                <w:tab w:val="center" w:pos="601"/>
              </w:tabs>
              <w:jc w:val="center"/>
            </w:pPr>
            <w:r w:rsidRPr="0072323D">
              <w:t>0</w:t>
            </w:r>
          </w:p>
        </w:tc>
        <w:tc>
          <w:tcPr>
            <w:tcW w:w="992" w:type="dxa"/>
          </w:tcPr>
          <w:p w:rsidR="00996AF7" w:rsidRPr="0072323D" w:rsidRDefault="00996AF7" w:rsidP="00ED3F1D">
            <w:pPr>
              <w:jc w:val="center"/>
            </w:pPr>
            <w:r w:rsidRPr="0072323D">
              <w:t>0</w:t>
            </w:r>
          </w:p>
        </w:tc>
        <w:tc>
          <w:tcPr>
            <w:tcW w:w="851" w:type="dxa"/>
          </w:tcPr>
          <w:p w:rsidR="00996AF7" w:rsidRPr="0072323D" w:rsidRDefault="00996AF7" w:rsidP="00ED3F1D">
            <w:pPr>
              <w:jc w:val="center"/>
            </w:pPr>
            <w:r w:rsidRPr="0072323D">
              <w:t>0</w:t>
            </w:r>
          </w:p>
        </w:tc>
        <w:tc>
          <w:tcPr>
            <w:tcW w:w="1134" w:type="dxa"/>
          </w:tcPr>
          <w:p w:rsidR="00996AF7" w:rsidRPr="0072323D" w:rsidRDefault="00996AF7" w:rsidP="00ED3F1D">
            <w:pPr>
              <w:jc w:val="center"/>
            </w:pPr>
            <w:r w:rsidRPr="0072323D">
              <w:rPr>
                <w:color w:val="000000"/>
              </w:rPr>
              <w:t>0</w:t>
            </w:r>
          </w:p>
        </w:tc>
        <w:tc>
          <w:tcPr>
            <w:tcW w:w="851" w:type="dxa"/>
          </w:tcPr>
          <w:p w:rsidR="00996AF7" w:rsidRPr="0072323D" w:rsidRDefault="00ED3F1D" w:rsidP="00ED3F1D">
            <w:pPr>
              <w:jc w:val="center"/>
            </w:pPr>
            <w:r w:rsidRPr="0072323D">
              <w:t>0</w:t>
            </w:r>
          </w:p>
        </w:tc>
        <w:tc>
          <w:tcPr>
            <w:tcW w:w="2269" w:type="dxa"/>
            <w:vMerge/>
          </w:tcPr>
          <w:p w:rsidR="00996AF7" w:rsidRPr="001069C0" w:rsidRDefault="00996AF7" w:rsidP="00386835"/>
        </w:tc>
      </w:tr>
      <w:tr w:rsidR="00996AF7" w:rsidRPr="001069C0" w:rsidTr="00996AF7">
        <w:trPr>
          <w:trHeight w:val="473"/>
        </w:trPr>
        <w:tc>
          <w:tcPr>
            <w:tcW w:w="567" w:type="dxa"/>
            <w:gridSpan w:val="2"/>
            <w:vMerge/>
          </w:tcPr>
          <w:p w:rsidR="00996AF7" w:rsidRPr="001069C0" w:rsidRDefault="00996AF7" w:rsidP="00386835">
            <w:pPr>
              <w:jc w:val="center"/>
            </w:pPr>
          </w:p>
        </w:tc>
        <w:tc>
          <w:tcPr>
            <w:tcW w:w="1701" w:type="dxa"/>
            <w:vMerge/>
          </w:tcPr>
          <w:p w:rsidR="00996AF7" w:rsidRPr="001069C0" w:rsidRDefault="00996AF7" w:rsidP="00386835">
            <w:pPr>
              <w:jc w:val="both"/>
            </w:pPr>
          </w:p>
        </w:tc>
        <w:tc>
          <w:tcPr>
            <w:tcW w:w="1277" w:type="dxa"/>
            <w:vMerge/>
          </w:tcPr>
          <w:p w:rsidR="00996AF7" w:rsidRPr="001069C0" w:rsidRDefault="00996AF7" w:rsidP="00386835">
            <w:pPr>
              <w:jc w:val="center"/>
            </w:pPr>
          </w:p>
        </w:tc>
        <w:tc>
          <w:tcPr>
            <w:tcW w:w="992" w:type="dxa"/>
            <w:vMerge/>
          </w:tcPr>
          <w:p w:rsidR="00996AF7" w:rsidRPr="001069C0" w:rsidRDefault="00996AF7" w:rsidP="00386835">
            <w:pPr>
              <w:jc w:val="center"/>
            </w:pPr>
          </w:p>
        </w:tc>
        <w:tc>
          <w:tcPr>
            <w:tcW w:w="1134" w:type="dxa"/>
          </w:tcPr>
          <w:p w:rsidR="00996AF7" w:rsidRPr="001069C0" w:rsidRDefault="00996AF7" w:rsidP="00386835">
            <w:r w:rsidRPr="001069C0">
              <w:t>областной бюджет</w:t>
            </w:r>
          </w:p>
        </w:tc>
        <w:tc>
          <w:tcPr>
            <w:tcW w:w="992" w:type="dxa"/>
          </w:tcPr>
          <w:p w:rsidR="00996AF7" w:rsidRPr="0072323D" w:rsidRDefault="00ED3F1D" w:rsidP="00ED3F1D">
            <w:pPr>
              <w:jc w:val="center"/>
            </w:pPr>
            <w:r w:rsidRPr="0072323D">
              <w:t>214</w:t>
            </w:r>
            <w:r w:rsidR="00996AF7" w:rsidRPr="0072323D">
              <w:t>,0</w:t>
            </w:r>
          </w:p>
        </w:tc>
        <w:tc>
          <w:tcPr>
            <w:tcW w:w="1134" w:type="dxa"/>
            <w:vAlign w:val="center"/>
          </w:tcPr>
          <w:p w:rsidR="00996AF7" w:rsidRPr="0072323D" w:rsidRDefault="00996AF7" w:rsidP="00ED3F1D">
            <w:pPr>
              <w:jc w:val="center"/>
              <w:rPr>
                <w:color w:val="000000"/>
              </w:rPr>
            </w:pPr>
            <w:r w:rsidRPr="0072323D">
              <w:rPr>
                <w:color w:val="000000"/>
              </w:rPr>
              <w:t>35,0</w:t>
            </w:r>
          </w:p>
        </w:tc>
        <w:tc>
          <w:tcPr>
            <w:tcW w:w="1134" w:type="dxa"/>
          </w:tcPr>
          <w:p w:rsidR="00996AF7" w:rsidRPr="0072323D" w:rsidRDefault="00996AF7" w:rsidP="00ED3F1D">
            <w:pPr>
              <w:tabs>
                <w:tab w:val="center" w:pos="601"/>
              </w:tabs>
              <w:jc w:val="center"/>
            </w:pPr>
            <w:r w:rsidRPr="0072323D">
              <w:t>35,0</w:t>
            </w:r>
          </w:p>
        </w:tc>
        <w:tc>
          <w:tcPr>
            <w:tcW w:w="851" w:type="dxa"/>
          </w:tcPr>
          <w:p w:rsidR="00996AF7" w:rsidRPr="0072323D" w:rsidRDefault="00996AF7" w:rsidP="00ED3F1D">
            <w:pPr>
              <w:tabs>
                <w:tab w:val="center" w:pos="601"/>
              </w:tabs>
              <w:jc w:val="center"/>
            </w:pPr>
            <w:r w:rsidRPr="0072323D">
              <w:t>0,0</w:t>
            </w:r>
          </w:p>
        </w:tc>
        <w:tc>
          <w:tcPr>
            <w:tcW w:w="992" w:type="dxa"/>
          </w:tcPr>
          <w:p w:rsidR="00996AF7" w:rsidRPr="0072323D" w:rsidRDefault="00BB281C" w:rsidP="00ED3F1D">
            <w:pPr>
              <w:jc w:val="center"/>
            </w:pPr>
            <w:r>
              <w:t>79,7</w:t>
            </w:r>
          </w:p>
        </w:tc>
        <w:tc>
          <w:tcPr>
            <w:tcW w:w="851" w:type="dxa"/>
          </w:tcPr>
          <w:p w:rsidR="00996AF7" w:rsidRPr="0072323D" w:rsidRDefault="00BB281C" w:rsidP="00ED3F1D">
            <w:pPr>
              <w:jc w:val="center"/>
            </w:pPr>
            <w:r>
              <w:t>80,0</w:t>
            </w:r>
          </w:p>
        </w:tc>
        <w:tc>
          <w:tcPr>
            <w:tcW w:w="1134" w:type="dxa"/>
          </w:tcPr>
          <w:p w:rsidR="00996AF7" w:rsidRPr="0072323D" w:rsidRDefault="00ED3F1D" w:rsidP="00ED3F1D">
            <w:pPr>
              <w:jc w:val="center"/>
            </w:pPr>
            <w:r w:rsidRPr="0072323D">
              <w:t>32,0</w:t>
            </w:r>
          </w:p>
        </w:tc>
        <w:tc>
          <w:tcPr>
            <w:tcW w:w="851" w:type="dxa"/>
          </w:tcPr>
          <w:p w:rsidR="00996AF7" w:rsidRPr="0072323D" w:rsidRDefault="00ED3F1D" w:rsidP="00ED3F1D">
            <w:pPr>
              <w:jc w:val="center"/>
            </w:pPr>
            <w:r w:rsidRPr="0072323D">
              <w:t>32,0</w:t>
            </w:r>
          </w:p>
        </w:tc>
        <w:tc>
          <w:tcPr>
            <w:tcW w:w="2269" w:type="dxa"/>
            <w:vMerge/>
          </w:tcPr>
          <w:p w:rsidR="00996AF7" w:rsidRPr="001069C0" w:rsidRDefault="00996AF7" w:rsidP="00386835"/>
        </w:tc>
      </w:tr>
      <w:tr w:rsidR="00996AF7" w:rsidRPr="001069C0" w:rsidTr="00996AF7">
        <w:trPr>
          <w:trHeight w:val="472"/>
        </w:trPr>
        <w:tc>
          <w:tcPr>
            <w:tcW w:w="567" w:type="dxa"/>
            <w:gridSpan w:val="2"/>
            <w:vMerge/>
          </w:tcPr>
          <w:p w:rsidR="00996AF7" w:rsidRPr="001069C0" w:rsidRDefault="00996AF7" w:rsidP="00386835">
            <w:pPr>
              <w:jc w:val="center"/>
            </w:pPr>
          </w:p>
        </w:tc>
        <w:tc>
          <w:tcPr>
            <w:tcW w:w="1701" w:type="dxa"/>
            <w:vMerge/>
          </w:tcPr>
          <w:p w:rsidR="00996AF7" w:rsidRPr="001069C0" w:rsidRDefault="00996AF7" w:rsidP="00386835">
            <w:pPr>
              <w:jc w:val="both"/>
            </w:pPr>
          </w:p>
        </w:tc>
        <w:tc>
          <w:tcPr>
            <w:tcW w:w="1277" w:type="dxa"/>
            <w:vMerge/>
          </w:tcPr>
          <w:p w:rsidR="00996AF7" w:rsidRPr="001069C0" w:rsidRDefault="00996AF7" w:rsidP="00386835">
            <w:pPr>
              <w:jc w:val="center"/>
            </w:pPr>
          </w:p>
        </w:tc>
        <w:tc>
          <w:tcPr>
            <w:tcW w:w="992" w:type="dxa"/>
            <w:vMerge/>
          </w:tcPr>
          <w:p w:rsidR="00996AF7" w:rsidRPr="001069C0" w:rsidRDefault="00996AF7" w:rsidP="00386835">
            <w:pPr>
              <w:jc w:val="center"/>
            </w:pPr>
          </w:p>
        </w:tc>
        <w:tc>
          <w:tcPr>
            <w:tcW w:w="1134" w:type="dxa"/>
          </w:tcPr>
          <w:p w:rsidR="00996AF7" w:rsidRPr="001069C0" w:rsidRDefault="00996AF7" w:rsidP="00386835">
            <w:r w:rsidRPr="001069C0">
              <w:t>местный бюджет</w:t>
            </w:r>
          </w:p>
        </w:tc>
        <w:tc>
          <w:tcPr>
            <w:tcW w:w="992" w:type="dxa"/>
          </w:tcPr>
          <w:p w:rsidR="00996AF7" w:rsidRPr="0072323D" w:rsidRDefault="00ED3F1D" w:rsidP="00ED3F1D">
            <w:pPr>
              <w:jc w:val="center"/>
            </w:pPr>
            <w:r w:rsidRPr="0072323D">
              <w:t>282,2</w:t>
            </w:r>
          </w:p>
        </w:tc>
        <w:tc>
          <w:tcPr>
            <w:tcW w:w="1134" w:type="dxa"/>
            <w:vAlign w:val="center"/>
          </w:tcPr>
          <w:p w:rsidR="00996AF7" w:rsidRPr="0072323D" w:rsidRDefault="00996AF7" w:rsidP="00ED3F1D">
            <w:pPr>
              <w:jc w:val="center"/>
              <w:rPr>
                <w:color w:val="000000"/>
              </w:rPr>
            </w:pPr>
            <w:r w:rsidRPr="0072323D">
              <w:rPr>
                <w:color w:val="000000"/>
              </w:rPr>
              <w:t>40,5</w:t>
            </w:r>
          </w:p>
        </w:tc>
        <w:tc>
          <w:tcPr>
            <w:tcW w:w="1134" w:type="dxa"/>
          </w:tcPr>
          <w:p w:rsidR="00996AF7" w:rsidRPr="0072323D" w:rsidRDefault="00996AF7" w:rsidP="00ED3F1D">
            <w:pPr>
              <w:tabs>
                <w:tab w:val="center" w:pos="601"/>
              </w:tabs>
              <w:jc w:val="center"/>
            </w:pPr>
            <w:r w:rsidRPr="0072323D">
              <w:t>40,4</w:t>
            </w:r>
          </w:p>
        </w:tc>
        <w:tc>
          <w:tcPr>
            <w:tcW w:w="851" w:type="dxa"/>
          </w:tcPr>
          <w:p w:rsidR="00996AF7" w:rsidRPr="0072323D" w:rsidRDefault="00996AF7" w:rsidP="00ED3F1D">
            <w:pPr>
              <w:tabs>
                <w:tab w:val="center" w:pos="601"/>
              </w:tabs>
              <w:jc w:val="center"/>
            </w:pPr>
            <w:r w:rsidRPr="0072323D">
              <w:t>40,0</w:t>
            </w:r>
          </w:p>
        </w:tc>
        <w:tc>
          <w:tcPr>
            <w:tcW w:w="992" w:type="dxa"/>
          </w:tcPr>
          <w:p w:rsidR="00996AF7" w:rsidRPr="0072323D" w:rsidRDefault="00BB281C" w:rsidP="00ED3F1D">
            <w:pPr>
              <w:jc w:val="center"/>
            </w:pPr>
            <w:r>
              <w:t>40,8</w:t>
            </w:r>
          </w:p>
        </w:tc>
        <w:tc>
          <w:tcPr>
            <w:tcW w:w="851" w:type="dxa"/>
          </w:tcPr>
          <w:p w:rsidR="00996AF7" w:rsidRPr="0072323D" w:rsidRDefault="00BB281C" w:rsidP="00ED3F1D">
            <w:pPr>
              <w:jc w:val="center"/>
            </w:pPr>
            <w:r>
              <w:t>4</w:t>
            </w:r>
            <w:r w:rsidR="00ED3F1D" w:rsidRPr="0072323D">
              <w:t>0,8</w:t>
            </w:r>
          </w:p>
        </w:tc>
        <w:tc>
          <w:tcPr>
            <w:tcW w:w="1134" w:type="dxa"/>
          </w:tcPr>
          <w:p w:rsidR="00996AF7" w:rsidRPr="0072323D" w:rsidRDefault="00996AF7" w:rsidP="00ED3F1D">
            <w:pPr>
              <w:jc w:val="center"/>
            </w:pPr>
            <w:r w:rsidRPr="0072323D">
              <w:rPr>
                <w:color w:val="000000"/>
              </w:rPr>
              <w:t>0</w:t>
            </w:r>
          </w:p>
        </w:tc>
        <w:tc>
          <w:tcPr>
            <w:tcW w:w="851" w:type="dxa"/>
          </w:tcPr>
          <w:p w:rsidR="00996AF7" w:rsidRPr="0072323D" w:rsidRDefault="00ED3F1D" w:rsidP="00ED3F1D">
            <w:pPr>
              <w:jc w:val="center"/>
            </w:pPr>
            <w:r w:rsidRPr="0072323D">
              <w:t>0</w:t>
            </w:r>
          </w:p>
        </w:tc>
        <w:tc>
          <w:tcPr>
            <w:tcW w:w="2269" w:type="dxa"/>
            <w:vMerge/>
          </w:tcPr>
          <w:p w:rsidR="00996AF7" w:rsidRPr="001069C0" w:rsidRDefault="00996AF7" w:rsidP="00386835"/>
        </w:tc>
      </w:tr>
      <w:tr w:rsidR="00996AF7" w:rsidRPr="001069C0" w:rsidTr="00996AF7">
        <w:trPr>
          <w:trHeight w:val="472"/>
        </w:trPr>
        <w:tc>
          <w:tcPr>
            <w:tcW w:w="567" w:type="dxa"/>
            <w:gridSpan w:val="2"/>
            <w:vMerge w:val="restart"/>
          </w:tcPr>
          <w:p w:rsidR="00996AF7" w:rsidRPr="001069C0" w:rsidRDefault="00996AF7" w:rsidP="00386835">
            <w:pPr>
              <w:jc w:val="center"/>
            </w:pPr>
            <w:r>
              <w:t>1.1.</w:t>
            </w:r>
          </w:p>
        </w:tc>
        <w:tc>
          <w:tcPr>
            <w:tcW w:w="1701" w:type="dxa"/>
            <w:vMerge w:val="restart"/>
          </w:tcPr>
          <w:p w:rsidR="00996AF7" w:rsidRPr="001069C0" w:rsidRDefault="00996AF7" w:rsidP="00386835">
            <w:pPr>
              <w:jc w:val="both"/>
            </w:pPr>
            <w:r>
              <w:t>Проведение мероприятий по профилактике правонарушений</w:t>
            </w:r>
          </w:p>
        </w:tc>
        <w:tc>
          <w:tcPr>
            <w:tcW w:w="1277" w:type="dxa"/>
            <w:vMerge w:val="restart"/>
          </w:tcPr>
          <w:p w:rsidR="00996AF7" w:rsidRPr="001069C0" w:rsidRDefault="00996AF7" w:rsidP="00386835">
            <w:r>
              <w:t>Администрация Пустошкинского района</w:t>
            </w:r>
          </w:p>
          <w:p w:rsidR="00996AF7" w:rsidRPr="001069C0" w:rsidRDefault="00996AF7" w:rsidP="00386835"/>
        </w:tc>
        <w:tc>
          <w:tcPr>
            <w:tcW w:w="992" w:type="dxa"/>
            <w:vMerge w:val="restart"/>
          </w:tcPr>
          <w:p w:rsidR="00996AF7" w:rsidRPr="001069C0" w:rsidRDefault="00996AF7" w:rsidP="008B00BA">
            <w:pPr>
              <w:jc w:val="center"/>
            </w:pPr>
            <w:r>
              <w:t>2021 – 202</w:t>
            </w:r>
            <w:r w:rsidR="008B00BA">
              <w:t>7</w:t>
            </w:r>
            <w:r w:rsidRPr="001069C0">
              <w:t xml:space="preserve"> гг. </w:t>
            </w:r>
          </w:p>
        </w:tc>
        <w:tc>
          <w:tcPr>
            <w:tcW w:w="1134" w:type="dxa"/>
          </w:tcPr>
          <w:p w:rsidR="00996AF7" w:rsidRPr="001069C0" w:rsidRDefault="00996AF7" w:rsidP="00386835">
            <w:r w:rsidRPr="001069C0">
              <w:t>Всего,</w:t>
            </w:r>
          </w:p>
          <w:p w:rsidR="00996AF7" w:rsidRPr="001069C0" w:rsidRDefault="00996AF7" w:rsidP="00386835">
            <w:r w:rsidRPr="001069C0">
              <w:t>из них:</w:t>
            </w:r>
          </w:p>
        </w:tc>
        <w:tc>
          <w:tcPr>
            <w:tcW w:w="992" w:type="dxa"/>
          </w:tcPr>
          <w:p w:rsidR="00996AF7" w:rsidRPr="0072323D" w:rsidRDefault="00996AF7" w:rsidP="00ED3F1D">
            <w:pPr>
              <w:jc w:val="center"/>
            </w:pPr>
            <w:r w:rsidRPr="0072323D">
              <w:t>1</w:t>
            </w:r>
            <w:r w:rsidR="00ED3F1D" w:rsidRPr="0072323D">
              <w:t>5</w:t>
            </w:r>
            <w:r w:rsidRPr="0072323D">
              <w:t>0,0</w:t>
            </w:r>
          </w:p>
        </w:tc>
        <w:tc>
          <w:tcPr>
            <w:tcW w:w="1134" w:type="dxa"/>
          </w:tcPr>
          <w:p w:rsidR="00996AF7" w:rsidRPr="0072323D" w:rsidRDefault="00996AF7" w:rsidP="00ED3F1D">
            <w:pPr>
              <w:jc w:val="center"/>
            </w:pPr>
            <w:r w:rsidRPr="0072323D">
              <w:t>30,0</w:t>
            </w:r>
          </w:p>
        </w:tc>
        <w:tc>
          <w:tcPr>
            <w:tcW w:w="1134" w:type="dxa"/>
          </w:tcPr>
          <w:p w:rsidR="00996AF7" w:rsidRPr="0072323D" w:rsidRDefault="00996AF7" w:rsidP="00ED3F1D">
            <w:pPr>
              <w:tabs>
                <w:tab w:val="center" w:pos="601"/>
              </w:tabs>
              <w:jc w:val="center"/>
            </w:pPr>
            <w:r w:rsidRPr="0072323D">
              <w:t>30,0</w:t>
            </w:r>
          </w:p>
        </w:tc>
        <w:tc>
          <w:tcPr>
            <w:tcW w:w="851" w:type="dxa"/>
          </w:tcPr>
          <w:p w:rsidR="00996AF7" w:rsidRPr="0072323D" w:rsidRDefault="00996AF7" w:rsidP="00ED3F1D">
            <w:pPr>
              <w:tabs>
                <w:tab w:val="center" w:pos="601"/>
              </w:tabs>
              <w:jc w:val="center"/>
            </w:pPr>
            <w:r w:rsidRPr="0072323D">
              <w:t>30,0</w:t>
            </w:r>
          </w:p>
        </w:tc>
        <w:tc>
          <w:tcPr>
            <w:tcW w:w="992" w:type="dxa"/>
          </w:tcPr>
          <w:p w:rsidR="00996AF7" w:rsidRPr="0072323D" w:rsidRDefault="00996AF7" w:rsidP="00ED3F1D">
            <w:pPr>
              <w:jc w:val="center"/>
            </w:pPr>
            <w:r w:rsidRPr="0072323D">
              <w:t>30,0</w:t>
            </w:r>
          </w:p>
        </w:tc>
        <w:tc>
          <w:tcPr>
            <w:tcW w:w="851" w:type="dxa"/>
          </w:tcPr>
          <w:p w:rsidR="00996AF7" w:rsidRPr="0072323D" w:rsidRDefault="00ED3F1D" w:rsidP="00ED3F1D">
            <w:pPr>
              <w:jc w:val="center"/>
            </w:pPr>
            <w:r w:rsidRPr="0072323D">
              <w:t>30</w:t>
            </w:r>
            <w:r w:rsidR="00996AF7" w:rsidRPr="0072323D">
              <w:t>,0</w:t>
            </w:r>
          </w:p>
        </w:tc>
        <w:tc>
          <w:tcPr>
            <w:tcW w:w="1134" w:type="dxa"/>
          </w:tcPr>
          <w:p w:rsidR="00996AF7" w:rsidRPr="0072323D" w:rsidRDefault="00996AF7" w:rsidP="00ED3F1D">
            <w:pPr>
              <w:jc w:val="center"/>
            </w:pPr>
            <w:r w:rsidRPr="0072323D">
              <w:t>0,0</w:t>
            </w:r>
          </w:p>
        </w:tc>
        <w:tc>
          <w:tcPr>
            <w:tcW w:w="851" w:type="dxa"/>
          </w:tcPr>
          <w:p w:rsidR="00996AF7" w:rsidRPr="0072323D" w:rsidRDefault="00ED3F1D" w:rsidP="00ED3F1D">
            <w:pPr>
              <w:jc w:val="center"/>
            </w:pPr>
            <w:r w:rsidRPr="0072323D">
              <w:t>0</w:t>
            </w:r>
          </w:p>
        </w:tc>
        <w:tc>
          <w:tcPr>
            <w:tcW w:w="2269" w:type="dxa"/>
            <w:vMerge w:val="restart"/>
          </w:tcPr>
          <w:p w:rsidR="00996AF7" w:rsidRPr="001069C0" w:rsidRDefault="00996AF7" w:rsidP="00386835">
            <w:pPr>
              <w:rPr>
                <w:color w:val="000000"/>
              </w:rPr>
            </w:pPr>
            <w:r w:rsidRPr="005D0EC9">
              <w:t>Противодействие преступности, охрана общественного порядка и обеспечение безопасности граждан Пустошкинского района.</w:t>
            </w:r>
          </w:p>
        </w:tc>
      </w:tr>
      <w:tr w:rsidR="00996AF7" w:rsidRPr="001069C0" w:rsidTr="00996AF7">
        <w:trPr>
          <w:trHeight w:val="472"/>
        </w:trPr>
        <w:tc>
          <w:tcPr>
            <w:tcW w:w="567" w:type="dxa"/>
            <w:gridSpan w:val="2"/>
            <w:vMerge/>
          </w:tcPr>
          <w:p w:rsidR="00996AF7" w:rsidRDefault="00996AF7" w:rsidP="00386835">
            <w:pPr>
              <w:jc w:val="center"/>
            </w:pPr>
          </w:p>
        </w:tc>
        <w:tc>
          <w:tcPr>
            <w:tcW w:w="1701" w:type="dxa"/>
            <w:vMerge/>
          </w:tcPr>
          <w:p w:rsidR="00996AF7" w:rsidRDefault="00996AF7" w:rsidP="00386835">
            <w:pPr>
              <w:jc w:val="both"/>
            </w:pPr>
          </w:p>
        </w:tc>
        <w:tc>
          <w:tcPr>
            <w:tcW w:w="1277" w:type="dxa"/>
            <w:vMerge/>
          </w:tcPr>
          <w:p w:rsidR="00996AF7" w:rsidRDefault="00996AF7" w:rsidP="00386835"/>
        </w:tc>
        <w:tc>
          <w:tcPr>
            <w:tcW w:w="992" w:type="dxa"/>
            <w:vMerge/>
          </w:tcPr>
          <w:p w:rsidR="00996AF7" w:rsidRDefault="00996AF7" w:rsidP="00386835">
            <w:pPr>
              <w:jc w:val="center"/>
            </w:pPr>
          </w:p>
        </w:tc>
        <w:tc>
          <w:tcPr>
            <w:tcW w:w="1134" w:type="dxa"/>
          </w:tcPr>
          <w:p w:rsidR="00996AF7" w:rsidRPr="001069C0" w:rsidRDefault="00996AF7" w:rsidP="00386835">
            <w:r w:rsidRPr="001069C0">
              <w:t>федеральный бюджет</w:t>
            </w:r>
          </w:p>
        </w:tc>
        <w:tc>
          <w:tcPr>
            <w:tcW w:w="992" w:type="dxa"/>
          </w:tcPr>
          <w:p w:rsidR="00996AF7" w:rsidRPr="0072323D" w:rsidRDefault="00996AF7" w:rsidP="00ED3F1D">
            <w:pPr>
              <w:tabs>
                <w:tab w:val="center" w:pos="601"/>
              </w:tabs>
              <w:jc w:val="center"/>
            </w:pPr>
            <w:r w:rsidRPr="0072323D">
              <w:t>0</w:t>
            </w:r>
          </w:p>
        </w:tc>
        <w:tc>
          <w:tcPr>
            <w:tcW w:w="1134" w:type="dxa"/>
          </w:tcPr>
          <w:p w:rsidR="00996AF7" w:rsidRPr="0072323D" w:rsidRDefault="00996AF7" w:rsidP="00ED3F1D">
            <w:pPr>
              <w:tabs>
                <w:tab w:val="center" w:pos="601"/>
              </w:tabs>
              <w:jc w:val="center"/>
            </w:pPr>
            <w:r w:rsidRPr="0072323D">
              <w:t>0</w:t>
            </w:r>
          </w:p>
        </w:tc>
        <w:tc>
          <w:tcPr>
            <w:tcW w:w="1134" w:type="dxa"/>
          </w:tcPr>
          <w:p w:rsidR="00996AF7" w:rsidRPr="0072323D" w:rsidRDefault="00996AF7" w:rsidP="00ED3F1D">
            <w:pPr>
              <w:tabs>
                <w:tab w:val="center" w:pos="601"/>
              </w:tabs>
              <w:jc w:val="center"/>
            </w:pPr>
            <w:r w:rsidRPr="0072323D">
              <w:t>0</w:t>
            </w:r>
          </w:p>
        </w:tc>
        <w:tc>
          <w:tcPr>
            <w:tcW w:w="851" w:type="dxa"/>
          </w:tcPr>
          <w:p w:rsidR="00996AF7" w:rsidRPr="0072323D" w:rsidRDefault="00996AF7" w:rsidP="00ED3F1D">
            <w:pPr>
              <w:tabs>
                <w:tab w:val="center" w:pos="601"/>
              </w:tabs>
              <w:jc w:val="center"/>
            </w:pPr>
            <w:r w:rsidRPr="0072323D">
              <w:t>0</w:t>
            </w:r>
          </w:p>
        </w:tc>
        <w:tc>
          <w:tcPr>
            <w:tcW w:w="992" w:type="dxa"/>
          </w:tcPr>
          <w:p w:rsidR="00996AF7" w:rsidRPr="0072323D" w:rsidRDefault="00996AF7" w:rsidP="00ED3F1D">
            <w:pPr>
              <w:jc w:val="center"/>
            </w:pPr>
            <w:r w:rsidRPr="0072323D">
              <w:t>0</w:t>
            </w:r>
          </w:p>
        </w:tc>
        <w:tc>
          <w:tcPr>
            <w:tcW w:w="851" w:type="dxa"/>
          </w:tcPr>
          <w:p w:rsidR="00996AF7" w:rsidRPr="0072323D" w:rsidRDefault="00996AF7" w:rsidP="00ED3F1D">
            <w:pPr>
              <w:jc w:val="center"/>
            </w:pPr>
            <w:r w:rsidRPr="0072323D">
              <w:t>0</w:t>
            </w:r>
          </w:p>
        </w:tc>
        <w:tc>
          <w:tcPr>
            <w:tcW w:w="1134" w:type="dxa"/>
          </w:tcPr>
          <w:p w:rsidR="00996AF7" w:rsidRPr="0072323D" w:rsidRDefault="00996AF7" w:rsidP="00ED3F1D">
            <w:pPr>
              <w:jc w:val="center"/>
            </w:pPr>
            <w:r w:rsidRPr="0072323D">
              <w:rPr>
                <w:color w:val="000000"/>
              </w:rPr>
              <w:t>0</w:t>
            </w:r>
          </w:p>
        </w:tc>
        <w:tc>
          <w:tcPr>
            <w:tcW w:w="851" w:type="dxa"/>
          </w:tcPr>
          <w:p w:rsidR="00996AF7" w:rsidRPr="0072323D" w:rsidRDefault="00ED3F1D" w:rsidP="00ED3F1D">
            <w:pPr>
              <w:jc w:val="center"/>
              <w:rPr>
                <w:color w:val="000000"/>
              </w:rPr>
            </w:pPr>
            <w:r w:rsidRPr="0072323D">
              <w:rPr>
                <w:color w:val="000000"/>
              </w:rPr>
              <w:t>0</w:t>
            </w:r>
          </w:p>
        </w:tc>
        <w:tc>
          <w:tcPr>
            <w:tcW w:w="2269" w:type="dxa"/>
            <w:vMerge/>
          </w:tcPr>
          <w:p w:rsidR="00996AF7" w:rsidRPr="001069C0" w:rsidRDefault="00996AF7" w:rsidP="00386835">
            <w:pPr>
              <w:rPr>
                <w:color w:val="000000"/>
              </w:rPr>
            </w:pPr>
          </w:p>
        </w:tc>
      </w:tr>
      <w:tr w:rsidR="00996AF7" w:rsidRPr="001069C0" w:rsidTr="00996AF7">
        <w:trPr>
          <w:trHeight w:val="472"/>
        </w:trPr>
        <w:tc>
          <w:tcPr>
            <w:tcW w:w="567" w:type="dxa"/>
            <w:gridSpan w:val="2"/>
            <w:vMerge/>
          </w:tcPr>
          <w:p w:rsidR="00996AF7" w:rsidRDefault="00996AF7" w:rsidP="00386835">
            <w:pPr>
              <w:jc w:val="center"/>
            </w:pPr>
          </w:p>
        </w:tc>
        <w:tc>
          <w:tcPr>
            <w:tcW w:w="1701" w:type="dxa"/>
            <w:vMerge/>
          </w:tcPr>
          <w:p w:rsidR="00996AF7" w:rsidRDefault="00996AF7" w:rsidP="00386835">
            <w:pPr>
              <w:jc w:val="both"/>
            </w:pPr>
          </w:p>
        </w:tc>
        <w:tc>
          <w:tcPr>
            <w:tcW w:w="1277" w:type="dxa"/>
            <w:vMerge/>
          </w:tcPr>
          <w:p w:rsidR="00996AF7" w:rsidRDefault="00996AF7" w:rsidP="00386835"/>
        </w:tc>
        <w:tc>
          <w:tcPr>
            <w:tcW w:w="992" w:type="dxa"/>
            <w:vMerge/>
          </w:tcPr>
          <w:p w:rsidR="00996AF7" w:rsidRDefault="00996AF7" w:rsidP="00386835">
            <w:pPr>
              <w:jc w:val="center"/>
            </w:pPr>
          </w:p>
        </w:tc>
        <w:tc>
          <w:tcPr>
            <w:tcW w:w="1134" w:type="dxa"/>
          </w:tcPr>
          <w:p w:rsidR="00996AF7" w:rsidRPr="001069C0" w:rsidRDefault="00996AF7" w:rsidP="00386835">
            <w:r w:rsidRPr="001069C0">
              <w:t>областной бюджет</w:t>
            </w:r>
          </w:p>
        </w:tc>
        <w:tc>
          <w:tcPr>
            <w:tcW w:w="992" w:type="dxa"/>
          </w:tcPr>
          <w:p w:rsidR="00996AF7" w:rsidRPr="0072323D" w:rsidRDefault="00996AF7" w:rsidP="00ED3F1D">
            <w:pPr>
              <w:jc w:val="center"/>
            </w:pPr>
            <w:r w:rsidRPr="0072323D">
              <w:t>0,0</w:t>
            </w:r>
          </w:p>
        </w:tc>
        <w:tc>
          <w:tcPr>
            <w:tcW w:w="1134" w:type="dxa"/>
          </w:tcPr>
          <w:p w:rsidR="00996AF7" w:rsidRPr="0072323D" w:rsidRDefault="00996AF7" w:rsidP="00ED3F1D">
            <w:pPr>
              <w:jc w:val="center"/>
            </w:pPr>
            <w:r w:rsidRPr="0072323D">
              <w:t>0,0</w:t>
            </w:r>
          </w:p>
        </w:tc>
        <w:tc>
          <w:tcPr>
            <w:tcW w:w="1134" w:type="dxa"/>
          </w:tcPr>
          <w:p w:rsidR="00996AF7" w:rsidRPr="0072323D" w:rsidRDefault="00996AF7" w:rsidP="00ED3F1D">
            <w:pPr>
              <w:jc w:val="center"/>
            </w:pPr>
            <w:r w:rsidRPr="0072323D">
              <w:t>0,0</w:t>
            </w:r>
          </w:p>
        </w:tc>
        <w:tc>
          <w:tcPr>
            <w:tcW w:w="851" w:type="dxa"/>
          </w:tcPr>
          <w:p w:rsidR="00996AF7" w:rsidRPr="0072323D" w:rsidRDefault="00996AF7" w:rsidP="00ED3F1D">
            <w:pPr>
              <w:jc w:val="center"/>
            </w:pPr>
            <w:r w:rsidRPr="0072323D">
              <w:t>0,0</w:t>
            </w:r>
          </w:p>
        </w:tc>
        <w:tc>
          <w:tcPr>
            <w:tcW w:w="992" w:type="dxa"/>
          </w:tcPr>
          <w:p w:rsidR="00996AF7" w:rsidRPr="0072323D" w:rsidRDefault="00996AF7" w:rsidP="00ED3F1D">
            <w:pPr>
              <w:jc w:val="center"/>
            </w:pPr>
            <w:r w:rsidRPr="0072323D">
              <w:t>0,0</w:t>
            </w:r>
          </w:p>
        </w:tc>
        <w:tc>
          <w:tcPr>
            <w:tcW w:w="851" w:type="dxa"/>
          </w:tcPr>
          <w:p w:rsidR="00996AF7" w:rsidRPr="0072323D" w:rsidRDefault="00996AF7" w:rsidP="00ED3F1D">
            <w:pPr>
              <w:jc w:val="center"/>
            </w:pPr>
            <w:r w:rsidRPr="0072323D">
              <w:t>0,0</w:t>
            </w:r>
          </w:p>
        </w:tc>
        <w:tc>
          <w:tcPr>
            <w:tcW w:w="1134" w:type="dxa"/>
          </w:tcPr>
          <w:p w:rsidR="00996AF7" w:rsidRPr="0072323D" w:rsidRDefault="00996AF7" w:rsidP="00ED3F1D">
            <w:pPr>
              <w:jc w:val="center"/>
            </w:pPr>
            <w:r w:rsidRPr="0072323D">
              <w:t>0,0</w:t>
            </w:r>
          </w:p>
        </w:tc>
        <w:tc>
          <w:tcPr>
            <w:tcW w:w="851" w:type="dxa"/>
          </w:tcPr>
          <w:p w:rsidR="00996AF7" w:rsidRPr="0072323D" w:rsidRDefault="00ED3F1D" w:rsidP="00ED3F1D">
            <w:pPr>
              <w:jc w:val="center"/>
              <w:rPr>
                <w:color w:val="000000"/>
              </w:rPr>
            </w:pPr>
            <w:r w:rsidRPr="0072323D">
              <w:rPr>
                <w:color w:val="000000"/>
              </w:rPr>
              <w:t>0</w:t>
            </w:r>
          </w:p>
        </w:tc>
        <w:tc>
          <w:tcPr>
            <w:tcW w:w="2269" w:type="dxa"/>
            <w:vMerge/>
          </w:tcPr>
          <w:p w:rsidR="00996AF7" w:rsidRPr="001069C0" w:rsidRDefault="00996AF7" w:rsidP="00386835">
            <w:pPr>
              <w:rPr>
                <w:color w:val="000000"/>
              </w:rPr>
            </w:pPr>
          </w:p>
        </w:tc>
      </w:tr>
      <w:tr w:rsidR="00996AF7" w:rsidRPr="001069C0" w:rsidTr="00996AF7">
        <w:trPr>
          <w:trHeight w:val="472"/>
        </w:trPr>
        <w:tc>
          <w:tcPr>
            <w:tcW w:w="567" w:type="dxa"/>
            <w:gridSpan w:val="2"/>
            <w:vMerge/>
          </w:tcPr>
          <w:p w:rsidR="00996AF7" w:rsidRDefault="00996AF7" w:rsidP="00386835">
            <w:pPr>
              <w:jc w:val="center"/>
            </w:pPr>
          </w:p>
        </w:tc>
        <w:tc>
          <w:tcPr>
            <w:tcW w:w="1701" w:type="dxa"/>
            <w:vMerge/>
          </w:tcPr>
          <w:p w:rsidR="00996AF7" w:rsidRDefault="00996AF7" w:rsidP="00386835">
            <w:pPr>
              <w:jc w:val="both"/>
            </w:pPr>
          </w:p>
        </w:tc>
        <w:tc>
          <w:tcPr>
            <w:tcW w:w="1277" w:type="dxa"/>
            <w:vMerge/>
          </w:tcPr>
          <w:p w:rsidR="00996AF7" w:rsidRDefault="00996AF7" w:rsidP="00386835"/>
        </w:tc>
        <w:tc>
          <w:tcPr>
            <w:tcW w:w="992" w:type="dxa"/>
            <w:vMerge/>
          </w:tcPr>
          <w:p w:rsidR="00996AF7" w:rsidRDefault="00996AF7" w:rsidP="00386835">
            <w:pPr>
              <w:jc w:val="center"/>
            </w:pPr>
          </w:p>
        </w:tc>
        <w:tc>
          <w:tcPr>
            <w:tcW w:w="1134" w:type="dxa"/>
          </w:tcPr>
          <w:p w:rsidR="00996AF7" w:rsidRPr="001069C0" w:rsidRDefault="00996AF7" w:rsidP="00386835">
            <w:r w:rsidRPr="001069C0">
              <w:t>местный бюджет</w:t>
            </w:r>
          </w:p>
        </w:tc>
        <w:tc>
          <w:tcPr>
            <w:tcW w:w="992" w:type="dxa"/>
          </w:tcPr>
          <w:p w:rsidR="00996AF7" w:rsidRPr="0072323D" w:rsidRDefault="00996AF7" w:rsidP="00ED3F1D">
            <w:pPr>
              <w:jc w:val="center"/>
            </w:pPr>
            <w:r w:rsidRPr="0072323D">
              <w:t>1</w:t>
            </w:r>
            <w:r w:rsidR="00ED3F1D" w:rsidRPr="0072323D">
              <w:t>5</w:t>
            </w:r>
            <w:r w:rsidRPr="0072323D">
              <w:t>0,0</w:t>
            </w:r>
          </w:p>
        </w:tc>
        <w:tc>
          <w:tcPr>
            <w:tcW w:w="1134" w:type="dxa"/>
          </w:tcPr>
          <w:p w:rsidR="00996AF7" w:rsidRPr="0072323D" w:rsidRDefault="00996AF7" w:rsidP="00ED3F1D">
            <w:pPr>
              <w:jc w:val="center"/>
            </w:pPr>
            <w:r w:rsidRPr="0072323D">
              <w:t>30,0</w:t>
            </w:r>
          </w:p>
        </w:tc>
        <w:tc>
          <w:tcPr>
            <w:tcW w:w="1134" w:type="dxa"/>
          </w:tcPr>
          <w:p w:rsidR="00996AF7" w:rsidRPr="0072323D" w:rsidRDefault="00996AF7" w:rsidP="00ED3F1D">
            <w:pPr>
              <w:tabs>
                <w:tab w:val="center" w:pos="601"/>
              </w:tabs>
              <w:jc w:val="center"/>
            </w:pPr>
            <w:r w:rsidRPr="0072323D">
              <w:t>30,0</w:t>
            </w:r>
          </w:p>
        </w:tc>
        <w:tc>
          <w:tcPr>
            <w:tcW w:w="851" w:type="dxa"/>
          </w:tcPr>
          <w:p w:rsidR="00996AF7" w:rsidRPr="0072323D" w:rsidRDefault="00996AF7" w:rsidP="00ED3F1D">
            <w:pPr>
              <w:tabs>
                <w:tab w:val="center" w:pos="601"/>
              </w:tabs>
              <w:jc w:val="center"/>
            </w:pPr>
            <w:r w:rsidRPr="0072323D">
              <w:t>30,0</w:t>
            </w:r>
          </w:p>
        </w:tc>
        <w:tc>
          <w:tcPr>
            <w:tcW w:w="992" w:type="dxa"/>
          </w:tcPr>
          <w:p w:rsidR="00996AF7" w:rsidRPr="0072323D" w:rsidRDefault="00996AF7" w:rsidP="00ED3F1D">
            <w:pPr>
              <w:jc w:val="center"/>
            </w:pPr>
            <w:r w:rsidRPr="0072323D">
              <w:t>30,0</w:t>
            </w:r>
          </w:p>
        </w:tc>
        <w:tc>
          <w:tcPr>
            <w:tcW w:w="851" w:type="dxa"/>
          </w:tcPr>
          <w:p w:rsidR="00996AF7" w:rsidRPr="0072323D" w:rsidRDefault="00ED3F1D" w:rsidP="00ED3F1D">
            <w:pPr>
              <w:jc w:val="center"/>
            </w:pPr>
            <w:r w:rsidRPr="0072323D">
              <w:t>30,0</w:t>
            </w:r>
          </w:p>
        </w:tc>
        <w:tc>
          <w:tcPr>
            <w:tcW w:w="1134" w:type="dxa"/>
          </w:tcPr>
          <w:p w:rsidR="00996AF7" w:rsidRPr="0072323D" w:rsidRDefault="00996AF7" w:rsidP="00ED3F1D">
            <w:pPr>
              <w:jc w:val="center"/>
            </w:pPr>
            <w:r w:rsidRPr="0072323D">
              <w:t>0,0</w:t>
            </w:r>
          </w:p>
        </w:tc>
        <w:tc>
          <w:tcPr>
            <w:tcW w:w="851" w:type="dxa"/>
          </w:tcPr>
          <w:p w:rsidR="00996AF7" w:rsidRPr="0072323D" w:rsidRDefault="00ED3F1D" w:rsidP="00ED3F1D">
            <w:pPr>
              <w:jc w:val="center"/>
              <w:rPr>
                <w:color w:val="000000"/>
              </w:rPr>
            </w:pPr>
            <w:r w:rsidRPr="0072323D">
              <w:rPr>
                <w:color w:val="000000"/>
              </w:rPr>
              <w:t>0</w:t>
            </w:r>
          </w:p>
        </w:tc>
        <w:tc>
          <w:tcPr>
            <w:tcW w:w="2269" w:type="dxa"/>
            <w:vMerge/>
          </w:tcPr>
          <w:p w:rsidR="00996AF7" w:rsidRPr="001069C0" w:rsidRDefault="00996AF7" w:rsidP="00386835">
            <w:pPr>
              <w:rPr>
                <w:color w:val="000000"/>
              </w:rPr>
            </w:pPr>
          </w:p>
        </w:tc>
      </w:tr>
      <w:tr w:rsidR="00996AF7" w:rsidRPr="001069C0" w:rsidTr="00996AF7">
        <w:trPr>
          <w:trHeight w:val="472"/>
        </w:trPr>
        <w:tc>
          <w:tcPr>
            <w:tcW w:w="567" w:type="dxa"/>
            <w:gridSpan w:val="2"/>
            <w:vMerge w:val="restart"/>
          </w:tcPr>
          <w:p w:rsidR="00996AF7" w:rsidRDefault="00996AF7" w:rsidP="00386835">
            <w:pPr>
              <w:jc w:val="center"/>
            </w:pPr>
            <w:r>
              <w:t>1.2.</w:t>
            </w:r>
          </w:p>
        </w:tc>
        <w:tc>
          <w:tcPr>
            <w:tcW w:w="1701" w:type="dxa"/>
            <w:vMerge w:val="restart"/>
          </w:tcPr>
          <w:p w:rsidR="00996AF7" w:rsidRDefault="00996AF7" w:rsidP="00386835">
            <w:pPr>
              <w:jc w:val="both"/>
            </w:pPr>
            <w:r>
              <w:t>Мероприятия по осуществлению антинаркотической пропаганды и антинаркотическ</w:t>
            </w:r>
            <w:r>
              <w:lastRenderedPageBreak/>
              <w:t>ого просвещения</w:t>
            </w:r>
          </w:p>
        </w:tc>
        <w:tc>
          <w:tcPr>
            <w:tcW w:w="1277" w:type="dxa"/>
            <w:vMerge w:val="restart"/>
          </w:tcPr>
          <w:p w:rsidR="00996AF7" w:rsidRPr="001069C0" w:rsidRDefault="00996AF7" w:rsidP="00386835">
            <w:r>
              <w:lastRenderedPageBreak/>
              <w:t>Администрация Пустошкинского района</w:t>
            </w:r>
          </w:p>
          <w:p w:rsidR="00996AF7" w:rsidRPr="001069C0" w:rsidRDefault="00996AF7" w:rsidP="00386835"/>
        </w:tc>
        <w:tc>
          <w:tcPr>
            <w:tcW w:w="992" w:type="dxa"/>
            <w:vMerge w:val="restart"/>
          </w:tcPr>
          <w:p w:rsidR="00996AF7" w:rsidRPr="001069C0" w:rsidRDefault="00996AF7" w:rsidP="00ED3F1D">
            <w:pPr>
              <w:jc w:val="center"/>
            </w:pPr>
            <w:r>
              <w:lastRenderedPageBreak/>
              <w:t>2021 – 202</w:t>
            </w:r>
            <w:r w:rsidR="00ED3F1D">
              <w:t>7</w:t>
            </w:r>
            <w:r w:rsidRPr="001069C0">
              <w:t xml:space="preserve"> гг. </w:t>
            </w:r>
          </w:p>
        </w:tc>
        <w:tc>
          <w:tcPr>
            <w:tcW w:w="1134" w:type="dxa"/>
          </w:tcPr>
          <w:p w:rsidR="00996AF7" w:rsidRPr="001069C0" w:rsidRDefault="00996AF7" w:rsidP="00386835">
            <w:r w:rsidRPr="001069C0">
              <w:t>Всего,</w:t>
            </w:r>
          </w:p>
          <w:p w:rsidR="00996AF7" w:rsidRPr="001069C0" w:rsidRDefault="00996AF7" w:rsidP="00386835">
            <w:r w:rsidRPr="001069C0">
              <w:t>из них:</w:t>
            </w:r>
          </w:p>
        </w:tc>
        <w:tc>
          <w:tcPr>
            <w:tcW w:w="992" w:type="dxa"/>
          </w:tcPr>
          <w:p w:rsidR="00996AF7" w:rsidRPr="0072323D" w:rsidRDefault="00ED3F1D" w:rsidP="00ED3F1D">
            <w:pPr>
              <w:jc w:val="center"/>
            </w:pPr>
            <w:r w:rsidRPr="0072323D">
              <w:t>5</w:t>
            </w:r>
            <w:r w:rsidR="00996AF7" w:rsidRPr="0072323D">
              <w:t>0,0</w:t>
            </w:r>
          </w:p>
        </w:tc>
        <w:tc>
          <w:tcPr>
            <w:tcW w:w="1134" w:type="dxa"/>
          </w:tcPr>
          <w:p w:rsidR="00996AF7" w:rsidRPr="0072323D" w:rsidRDefault="00996AF7" w:rsidP="00ED3F1D">
            <w:pPr>
              <w:jc w:val="center"/>
            </w:pPr>
            <w:r w:rsidRPr="0072323D">
              <w:t>10,0</w:t>
            </w:r>
          </w:p>
        </w:tc>
        <w:tc>
          <w:tcPr>
            <w:tcW w:w="1134" w:type="dxa"/>
          </w:tcPr>
          <w:p w:rsidR="00996AF7" w:rsidRPr="0072323D" w:rsidRDefault="00996AF7" w:rsidP="00ED3F1D">
            <w:pPr>
              <w:tabs>
                <w:tab w:val="center" w:pos="601"/>
              </w:tabs>
              <w:jc w:val="center"/>
            </w:pPr>
            <w:r w:rsidRPr="0072323D">
              <w:t>10,0</w:t>
            </w:r>
          </w:p>
        </w:tc>
        <w:tc>
          <w:tcPr>
            <w:tcW w:w="851" w:type="dxa"/>
          </w:tcPr>
          <w:p w:rsidR="00996AF7" w:rsidRPr="0072323D" w:rsidRDefault="00996AF7" w:rsidP="00ED3F1D">
            <w:pPr>
              <w:tabs>
                <w:tab w:val="center" w:pos="601"/>
              </w:tabs>
              <w:jc w:val="center"/>
            </w:pPr>
            <w:r w:rsidRPr="0072323D">
              <w:t>10,0</w:t>
            </w:r>
          </w:p>
        </w:tc>
        <w:tc>
          <w:tcPr>
            <w:tcW w:w="992" w:type="dxa"/>
          </w:tcPr>
          <w:p w:rsidR="00996AF7" w:rsidRPr="0072323D" w:rsidRDefault="00996AF7" w:rsidP="00ED3F1D">
            <w:pPr>
              <w:jc w:val="center"/>
            </w:pPr>
            <w:r w:rsidRPr="0072323D">
              <w:t>10,0</w:t>
            </w:r>
          </w:p>
        </w:tc>
        <w:tc>
          <w:tcPr>
            <w:tcW w:w="851" w:type="dxa"/>
          </w:tcPr>
          <w:p w:rsidR="00996AF7" w:rsidRPr="0072323D" w:rsidRDefault="00ED3F1D" w:rsidP="00ED3F1D">
            <w:pPr>
              <w:jc w:val="center"/>
            </w:pPr>
            <w:r w:rsidRPr="0072323D">
              <w:t>10,0</w:t>
            </w:r>
          </w:p>
        </w:tc>
        <w:tc>
          <w:tcPr>
            <w:tcW w:w="1134" w:type="dxa"/>
          </w:tcPr>
          <w:p w:rsidR="00996AF7" w:rsidRPr="0072323D" w:rsidRDefault="00996AF7" w:rsidP="00ED3F1D">
            <w:pPr>
              <w:jc w:val="center"/>
            </w:pPr>
            <w:r w:rsidRPr="0072323D">
              <w:t>0,0</w:t>
            </w:r>
          </w:p>
        </w:tc>
        <w:tc>
          <w:tcPr>
            <w:tcW w:w="851" w:type="dxa"/>
          </w:tcPr>
          <w:p w:rsidR="00996AF7" w:rsidRPr="0072323D" w:rsidRDefault="00ED3F1D" w:rsidP="00ED3F1D">
            <w:pPr>
              <w:jc w:val="center"/>
            </w:pPr>
            <w:r w:rsidRPr="0072323D">
              <w:t>0</w:t>
            </w:r>
          </w:p>
        </w:tc>
        <w:tc>
          <w:tcPr>
            <w:tcW w:w="2269" w:type="dxa"/>
            <w:vMerge w:val="restart"/>
          </w:tcPr>
          <w:p w:rsidR="00996AF7" w:rsidRPr="001069C0" w:rsidRDefault="00996AF7" w:rsidP="00386835">
            <w:pPr>
              <w:rPr>
                <w:color w:val="000000"/>
              </w:rPr>
            </w:pPr>
            <w:r w:rsidRPr="005D0EC9">
              <w:t xml:space="preserve">Противодействие преступности, охрана общественного порядка и обеспечение безопасности граждан </w:t>
            </w:r>
            <w:r w:rsidRPr="005D0EC9">
              <w:lastRenderedPageBreak/>
              <w:t>Пустошкинского района.</w:t>
            </w:r>
          </w:p>
        </w:tc>
      </w:tr>
      <w:tr w:rsidR="00996AF7" w:rsidRPr="001069C0" w:rsidTr="00996AF7">
        <w:trPr>
          <w:trHeight w:val="472"/>
        </w:trPr>
        <w:tc>
          <w:tcPr>
            <w:tcW w:w="567" w:type="dxa"/>
            <w:gridSpan w:val="2"/>
            <w:vMerge/>
          </w:tcPr>
          <w:p w:rsidR="00996AF7" w:rsidRDefault="00996AF7" w:rsidP="00386835">
            <w:pPr>
              <w:jc w:val="center"/>
            </w:pPr>
          </w:p>
        </w:tc>
        <w:tc>
          <w:tcPr>
            <w:tcW w:w="1701" w:type="dxa"/>
            <w:vMerge/>
          </w:tcPr>
          <w:p w:rsidR="00996AF7" w:rsidRDefault="00996AF7" w:rsidP="00386835">
            <w:pPr>
              <w:jc w:val="both"/>
            </w:pPr>
          </w:p>
        </w:tc>
        <w:tc>
          <w:tcPr>
            <w:tcW w:w="1277" w:type="dxa"/>
            <w:vMerge/>
          </w:tcPr>
          <w:p w:rsidR="00996AF7" w:rsidRPr="001069C0" w:rsidRDefault="00996AF7" w:rsidP="00386835"/>
        </w:tc>
        <w:tc>
          <w:tcPr>
            <w:tcW w:w="992" w:type="dxa"/>
            <w:vMerge/>
          </w:tcPr>
          <w:p w:rsidR="00996AF7" w:rsidRPr="001069C0" w:rsidRDefault="00996AF7" w:rsidP="00386835">
            <w:pPr>
              <w:jc w:val="center"/>
            </w:pPr>
          </w:p>
        </w:tc>
        <w:tc>
          <w:tcPr>
            <w:tcW w:w="1134" w:type="dxa"/>
          </w:tcPr>
          <w:p w:rsidR="00996AF7" w:rsidRPr="001069C0" w:rsidRDefault="00996AF7" w:rsidP="00386835">
            <w:r w:rsidRPr="001069C0">
              <w:t>федеральный бюджет</w:t>
            </w:r>
          </w:p>
        </w:tc>
        <w:tc>
          <w:tcPr>
            <w:tcW w:w="992" w:type="dxa"/>
          </w:tcPr>
          <w:p w:rsidR="00996AF7" w:rsidRPr="0072323D" w:rsidRDefault="00996AF7" w:rsidP="00ED3F1D">
            <w:pPr>
              <w:tabs>
                <w:tab w:val="center" w:pos="601"/>
              </w:tabs>
              <w:jc w:val="center"/>
            </w:pPr>
            <w:r w:rsidRPr="0072323D">
              <w:t>0</w:t>
            </w:r>
          </w:p>
        </w:tc>
        <w:tc>
          <w:tcPr>
            <w:tcW w:w="1134" w:type="dxa"/>
          </w:tcPr>
          <w:p w:rsidR="00996AF7" w:rsidRPr="0072323D" w:rsidRDefault="00996AF7" w:rsidP="00ED3F1D">
            <w:pPr>
              <w:tabs>
                <w:tab w:val="center" w:pos="601"/>
              </w:tabs>
              <w:jc w:val="center"/>
            </w:pPr>
            <w:r w:rsidRPr="0072323D">
              <w:t>0</w:t>
            </w:r>
          </w:p>
        </w:tc>
        <w:tc>
          <w:tcPr>
            <w:tcW w:w="1134" w:type="dxa"/>
          </w:tcPr>
          <w:p w:rsidR="00996AF7" w:rsidRPr="0072323D" w:rsidRDefault="00996AF7" w:rsidP="00ED3F1D">
            <w:pPr>
              <w:tabs>
                <w:tab w:val="center" w:pos="601"/>
              </w:tabs>
              <w:jc w:val="center"/>
            </w:pPr>
            <w:r w:rsidRPr="0072323D">
              <w:t>0</w:t>
            </w:r>
          </w:p>
        </w:tc>
        <w:tc>
          <w:tcPr>
            <w:tcW w:w="851" w:type="dxa"/>
          </w:tcPr>
          <w:p w:rsidR="00996AF7" w:rsidRPr="0072323D" w:rsidRDefault="00996AF7" w:rsidP="00ED3F1D">
            <w:pPr>
              <w:tabs>
                <w:tab w:val="center" w:pos="601"/>
              </w:tabs>
              <w:jc w:val="center"/>
            </w:pPr>
            <w:r w:rsidRPr="0072323D">
              <w:t>0</w:t>
            </w:r>
          </w:p>
        </w:tc>
        <w:tc>
          <w:tcPr>
            <w:tcW w:w="992" w:type="dxa"/>
          </w:tcPr>
          <w:p w:rsidR="00996AF7" w:rsidRPr="0072323D" w:rsidRDefault="00996AF7" w:rsidP="00ED3F1D">
            <w:pPr>
              <w:jc w:val="center"/>
            </w:pPr>
            <w:r w:rsidRPr="0072323D">
              <w:t>0</w:t>
            </w:r>
          </w:p>
        </w:tc>
        <w:tc>
          <w:tcPr>
            <w:tcW w:w="851" w:type="dxa"/>
          </w:tcPr>
          <w:p w:rsidR="00996AF7" w:rsidRPr="0072323D" w:rsidRDefault="00996AF7" w:rsidP="00ED3F1D">
            <w:pPr>
              <w:jc w:val="center"/>
            </w:pPr>
            <w:r w:rsidRPr="0072323D">
              <w:t>0</w:t>
            </w:r>
          </w:p>
        </w:tc>
        <w:tc>
          <w:tcPr>
            <w:tcW w:w="1134" w:type="dxa"/>
          </w:tcPr>
          <w:p w:rsidR="00996AF7" w:rsidRPr="0072323D" w:rsidRDefault="00996AF7" w:rsidP="00ED3F1D">
            <w:pPr>
              <w:jc w:val="center"/>
            </w:pPr>
            <w:r w:rsidRPr="0072323D">
              <w:rPr>
                <w:color w:val="000000"/>
              </w:rPr>
              <w:t>0</w:t>
            </w:r>
          </w:p>
        </w:tc>
        <w:tc>
          <w:tcPr>
            <w:tcW w:w="851" w:type="dxa"/>
          </w:tcPr>
          <w:p w:rsidR="00996AF7" w:rsidRPr="0072323D" w:rsidRDefault="00ED3F1D" w:rsidP="00ED3F1D">
            <w:pPr>
              <w:jc w:val="center"/>
              <w:rPr>
                <w:color w:val="000000"/>
              </w:rPr>
            </w:pPr>
            <w:r w:rsidRPr="0072323D">
              <w:rPr>
                <w:color w:val="000000"/>
              </w:rPr>
              <w:t>0</w:t>
            </w:r>
          </w:p>
        </w:tc>
        <w:tc>
          <w:tcPr>
            <w:tcW w:w="2269" w:type="dxa"/>
            <w:vMerge/>
          </w:tcPr>
          <w:p w:rsidR="00996AF7" w:rsidRDefault="00996AF7" w:rsidP="00386835">
            <w:pPr>
              <w:rPr>
                <w:color w:val="000000"/>
              </w:rPr>
            </w:pPr>
          </w:p>
        </w:tc>
      </w:tr>
      <w:tr w:rsidR="00996AF7" w:rsidRPr="001069C0" w:rsidTr="00996AF7">
        <w:trPr>
          <w:trHeight w:val="472"/>
        </w:trPr>
        <w:tc>
          <w:tcPr>
            <w:tcW w:w="567" w:type="dxa"/>
            <w:gridSpan w:val="2"/>
            <w:vMerge/>
          </w:tcPr>
          <w:p w:rsidR="00996AF7" w:rsidRDefault="00996AF7" w:rsidP="00386835">
            <w:pPr>
              <w:jc w:val="center"/>
            </w:pPr>
          </w:p>
        </w:tc>
        <w:tc>
          <w:tcPr>
            <w:tcW w:w="1701" w:type="dxa"/>
            <w:vMerge/>
          </w:tcPr>
          <w:p w:rsidR="00996AF7" w:rsidRDefault="00996AF7" w:rsidP="00386835">
            <w:pPr>
              <w:jc w:val="both"/>
            </w:pPr>
          </w:p>
        </w:tc>
        <w:tc>
          <w:tcPr>
            <w:tcW w:w="1277" w:type="dxa"/>
            <w:vMerge/>
          </w:tcPr>
          <w:p w:rsidR="00996AF7" w:rsidRPr="001069C0" w:rsidRDefault="00996AF7" w:rsidP="00386835"/>
        </w:tc>
        <w:tc>
          <w:tcPr>
            <w:tcW w:w="992" w:type="dxa"/>
            <w:vMerge/>
          </w:tcPr>
          <w:p w:rsidR="00996AF7" w:rsidRPr="001069C0" w:rsidRDefault="00996AF7" w:rsidP="00386835">
            <w:pPr>
              <w:jc w:val="center"/>
            </w:pPr>
          </w:p>
        </w:tc>
        <w:tc>
          <w:tcPr>
            <w:tcW w:w="1134" w:type="dxa"/>
          </w:tcPr>
          <w:p w:rsidR="00996AF7" w:rsidRPr="001069C0" w:rsidRDefault="00996AF7" w:rsidP="00386835">
            <w:r w:rsidRPr="001069C0">
              <w:t>областной бюджет</w:t>
            </w:r>
          </w:p>
        </w:tc>
        <w:tc>
          <w:tcPr>
            <w:tcW w:w="992" w:type="dxa"/>
          </w:tcPr>
          <w:p w:rsidR="00996AF7" w:rsidRPr="0072323D" w:rsidRDefault="00996AF7" w:rsidP="00386835">
            <w:pPr>
              <w:jc w:val="center"/>
            </w:pPr>
            <w:r w:rsidRPr="0072323D">
              <w:t>0,0</w:t>
            </w:r>
          </w:p>
        </w:tc>
        <w:tc>
          <w:tcPr>
            <w:tcW w:w="1134" w:type="dxa"/>
          </w:tcPr>
          <w:p w:rsidR="00996AF7" w:rsidRPr="0072323D" w:rsidRDefault="00996AF7" w:rsidP="00386835">
            <w:pPr>
              <w:jc w:val="center"/>
            </w:pPr>
            <w:r w:rsidRPr="0072323D">
              <w:t>0,0</w:t>
            </w:r>
          </w:p>
        </w:tc>
        <w:tc>
          <w:tcPr>
            <w:tcW w:w="1134" w:type="dxa"/>
          </w:tcPr>
          <w:p w:rsidR="00996AF7" w:rsidRPr="0072323D" w:rsidRDefault="00996AF7" w:rsidP="00386835">
            <w:pPr>
              <w:jc w:val="center"/>
            </w:pPr>
            <w:r w:rsidRPr="0072323D">
              <w:t>0,0</w:t>
            </w:r>
          </w:p>
        </w:tc>
        <w:tc>
          <w:tcPr>
            <w:tcW w:w="851" w:type="dxa"/>
          </w:tcPr>
          <w:p w:rsidR="00996AF7" w:rsidRPr="0072323D" w:rsidRDefault="00996AF7" w:rsidP="00386835">
            <w:pPr>
              <w:jc w:val="center"/>
            </w:pPr>
            <w:r w:rsidRPr="0072323D">
              <w:t>0,0</w:t>
            </w:r>
          </w:p>
        </w:tc>
        <w:tc>
          <w:tcPr>
            <w:tcW w:w="992" w:type="dxa"/>
          </w:tcPr>
          <w:p w:rsidR="00996AF7" w:rsidRPr="0072323D" w:rsidRDefault="00996AF7" w:rsidP="00386835">
            <w:pPr>
              <w:jc w:val="center"/>
            </w:pPr>
            <w:r w:rsidRPr="0072323D">
              <w:t>0,0</w:t>
            </w:r>
          </w:p>
        </w:tc>
        <w:tc>
          <w:tcPr>
            <w:tcW w:w="851" w:type="dxa"/>
          </w:tcPr>
          <w:p w:rsidR="00996AF7" w:rsidRPr="0072323D" w:rsidRDefault="00996AF7" w:rsidP="00386835">
            <w:pPr>
              <w:jc w:val="center"/>
            </w:pPr>
            <w:r w:rsidRPr="0072323D">
              <w:t>0,0</w:t>
            </w:r>
          </w:p>
        </w:tc>
        <w:tc>
          <w:tcPr>
            <w:tcW w:w="1134" w:type="dxa"/>
          </w:tcPr>
          <w:p w:rsidR="00996AF7" w:rsidRPr="0072323D" w:rsidRDefault="00996AF7" w:rsidP="00386835">
            <w:pPr>
              <w:jc w:val="center"/>
            </w:pPr>
            <w:r w:rsidRPr="0072323D">
              <w:t>0,0</w:t>
            </w:r>
          </w:p>
        </w:tc>
        <w:tc>
          <w:tcPr>
            <w:tcW w:w="851" w:type="dxa"/>
          </w:tcPr>
          <w:p w:rsidR="00996AF7" w:rsidRPr="0072323D" w:rsidRDefault="00ED3F1D" w:rsidP="00386835">
            <w:pPr>
              <w:rPr>
                <w:color w:val="000000"/>
              </w:rPr>
            </w:pPr>
            <w:r w:rsidRPr="0072323D">
              <w:rPr>
                <w:color w:val="000000"/>
              </w:rPr>
              <w:t>0,0</w:t>
            </w:r>
          </w:p>
        </w:tc>
        <w:tc>
          <w:tcPr>
            <w:tcW w:w="2269" w:type="dxa"/>
            <w:vMerge/>
          </w:tcPr>
          <w:p w:rsidR="00996AF7" w:rsidRDefault="00996AF7" w:rsidP="00386835">
            <w:pPr>
              <w:rPr>
                <w:color w:val="000000"/>
              </w:rPr>
            </w:pPr>
          </w:p>
        </w:tc>
      </w:tr>
      <w:tr w:rsidR="00996AF7" w:rsidRPr="001069C0" w:rsidTr="00996AF7">
        <w:trPr>
          <w:trHeight w:val="472"/>
        </w:trPr>
        <w:tc>
          <w:tcPr>
            <w:tcW w:w="567" w:type="dxa"/>
            <w:gridSpan w:val="2"/>
            <w:vMerge/>
          </w:tcPr>
          <w:p w:rsidR="00996AF7" w:rsidRDefault="00996AF7" w:rsidP="00386835">
            <w:pPr>
              <w:jc w:val="center"/>
            </w:pPr>
          </w:p>
        </w:tc>
        <w:tc>
          <w:tcPr>
            <w:tcW w:w="1701" w:type="dxa"/>
            <w:vMerge/>
          </w:tcPr>
          <w:p w:rsidR="00996AF7" w:rsidRDefault="00996AF7" w:rsidP="00386835">
            <w:pPr>
              <w:jc w:val="both"/>
            </w:pPr>
          </w:p>
        </w:tc>
        <w:tc>
          <w:tcPr>
            <w:tcW w:w="1277" w:type="dxa"/>
            <w:vMerge/>
          </w:tcPr>
          <w:p w:rsidR="00996AF7" w:rsidRPr="001069C0" w:rsidRDefault="00996AF7" w:rsidP="00386835"/>
        </w:tc>
        <w:tc>
          <w:tcPr>
            <w:tcW w:w="992" w:type="dxa"/>
            <w:vMerge/>
          </w:tcPr>
          <w:p w:rsidR="00996AF7" w:rsidRPr="001069C0" w:rsidRDefault="00996AF7" w:rsidP="00386835">
            <w:pPr>
              <w:jc w:val="center"/>
            </w:pPr>
          </w:p>
        </w:tc>
        <w:tc>
          <w:tcPr>
            <w:tcW w:w="1134" w:type="dxa"/>
          </w:tcPr>
          <w:p w:rsidR="00996AF7" w:rsidRPr="001069C0" w:rsidRDefault="00996AF7" w:rsidP="00386835">
            <w:r w:rsidRPr="001069C0">
              <w:t>местный бюджет</w:t>
            </w:r>
          </w:p>
        </w:tc>
        <w:tc>
          <w:tcPr>
            <w:tcW w:w="992" w:type="dxa"/>
          </w:tcPr>
          <w:p w:rsidR="00996AF7" w:rsidRPr="0072323D" w:rsidRDefault="00996AF7" w:rsidP="00386835">
            <w:pPr>
              <w:jc w:val="center"/>
            </w:pPr>
            <w:r w:rsidRPr="0072323D">
              <w:t>40,0</w:t>
            </w:r>
          </w:p>
        </w:tc>
        <w:tc>
          <w:tcPr>
            <w:tcW w:w="1134" w:type="dxa"/>
          </w:tcPr>
          <w:p w:rsidR="00996AF7" w:rsidRPr="0072323D" w:rsidRDefault="00996AF7" w:rsidP="00386835">
            <w:pPr>
              <w:jc w:val="center"/>
            </w:pPr>
            <w:r w:rsidRPr="0072323D">
              <w:t>10,0</w:t>
            </w:r>
          </w:p>
        </w:tc>
        <w:tc>
          <w:tcPr>
            <w:tcW w:w="1134" w:type="dxa"/>
          </w:tcPr>
          <w:p w:rsidR="00996AF7" w:rsidRPr="0072323D" w:rsidRDefault="00996AF7" w:rsidP="00386835">
            <w:pPr>
              <w:tabs>
                <w:tab w:val="center" w:pos="601"/>
              </w:tabs>
              <w:jc w:val="center"/>
            </w:pPr>
            <w:r w:rsidRPr="0072323D">
              <w:t>10,0</w:t>
            </w:r>
          </w:p>
        </w:tc>
        <w:tc>
          <w:tcPr>
            <w:tcW w:w="851" w:type="dxa"/>
          </w:tcPr>
          <w:p w:rsidR="00996AF7" w:rsidRPr="0072323D" w:rsidRDefault="00996AF7" w:rsidP="00386835">
            <w:pPr>
              <w:tabs>
                <w:tab w:val="center" w:pos="601"/>
              </w:tabs>
              <w:jc w:val="center"/>
            </w:pPr>
            <w:r w:rsidRPr="0072323D">
              <w:t>10,0</w:t>
            </w:r>
          </w:p>
        </w:tc>
        <w:tc>
          <w:tcPr>
            <w:tcW w:w="992" w:type="dxa"/>
          </w:tcPr>
          <w:p w:rsidR="00996AF7" w:rsidRPr="0072323D" w:rsidRDefault="00996AF7" w:rsidP="00386835">
            <w:pPr>
              <w:jc w:val="center"/>
            </w:pPr>
            <w:r w:rsidRPr="0072323D">
              <w:t>10,0</w:t>
            </w:r>
          </w:p>
        </w:tc>
        <w:tc>
          <w:tcPr>
            <w:tcW w:w="851" w:type="dxa"/>
          </w:tcPr>
          <w:p w:rsidR="00996AF7" w:rsidRPr="0072323D" w:rsidRDefault="00ED3F1D" w:rsidP="00386835">
            <w:pPr>
              <w:jc w:val="center"/>
            </w:pPr>
            <w:r w:rsidRPr="0072323D">
              <w:t>10,0</w:t>
            </w:r>
          </w:p>
        </w:tc>
        <w:tc>
          <w:tcPr>
            <w:tcW w:w="1134" w:type="dxa"/>
          </w:tcPr>
          <w:p w:rsidR="00996AF7" w:rsidRPr="0072323D" w:rsidRDefault="00996AF7" w:rsidP="00386835">
            <w:pPr>
              <w:jc w:val="center"/>
            </w:pPr>
            <w:r w:rsidRPr="0072323D">
              <w:t>0,0</w:t>
            </w:r>
          </w:p>
        </w:tc>
        <w:tc>
          <w:tcPr>
            <w:tcW w:w="851" w:type="dxa"/>
          </w:tcPr>
          <w:p w:rsidR="00996AF7" w:rsidRPr="0072323D" w:rsidRDefault="00ED3F1D" w:rsidP="00386835">
            <w:pPr>
              <w:rPr>
                <w:color w:val="000000"/>
              </w:rPr>
            </w:pPr>
            <w:r w:rsidRPr="0072323D">
              <w:rPr>
                <w:color w:val="000000"/>
              </w:rPr>
              <w:t>0,0</w:t>
            </w:r>
          </w:p>
        </w:tc>
        <w:tc>
          <w:tcPr>
            <w:tcW w:w="2269" w:type="dxa"/>
            <w:vMerge/>
          </w:tcPr>
          <w:p w:rsidR="00996AF7" w:rsidRPr="001069C0" w:rsidRDefault="00996AF7" w:rsidP="00386835">
            <w:pPr>
              <w:rPr>
                <w:color w:val="000000"/>
              </w:rPr>
            </w:pPr>
          </w:p>
        </w:tc>
      </w:tr>
      <w:tr w:rsidR="00996AF7" w:rsidRPr="001069C0" w:rsidTr="00996AF7">
        <w:trPr>
          <w:trHeight w:val="472"/>
        </w:trPr>
        <w:tc>
          <w:tcPr>
            <w:tcW w:w="567" w:type="dxa"/>
            <w:gridSpan w:val="2"/>
            <w:vMerge w:val="restart"/>
          </w:tcPr>
          <w:p w:rsidR="00996AF7" w:rsidRDefault="00996AF7" w:rsidP="00386835">
            <w:pPr>
              <w:jc w:val="center"/>
            </w:pPr>
            <w:r>
              <w:t>1.3.</w:t>
            </w:r>
          </w:p>
        </w:tc>
        <w:tc>
          <w:tcPr>
            <w:tcW w:w="1701" w:type="dxa"/>
            <w:vMerge w:val="restart"/>
          </w:tcPr>
          <w:p w:rsidR="00996AF7" w:rsidRDefault="00996AF7" w:rsidP="00386835">
            <w:pPr>
              <w:jc w:val="both"/>
            </w:pPr>
            <w:r>
              <w:t xml:space="preserve">Расходы на развитие и совершенствование института </w:t>
            </w:r>
            <w:proofErr w:type="gramStart"/>
            <w:r>
              <w:t>добровольных</w:t>
            </w:r>
            <w:proofErr w:type="gramEnd"/>
            <w:r>
              <w:t xml:space="preserve"> </w:t>
            </w:r>
          </w:p>
          <w:p w:rsidR="00996AF7" w:rsidRDefault="00996AF7" w:rsidP="00386835">
            <w:pPr>
              <w:jc w:val="both"/>
            </w:pPr>
            <w:r>
              <w:t>народных дружин</w:t>
            </w:r>
          </w:p>
        </w:tc>
        <w:tc>
          <w:tcPr>
            <w:tcW w:w="1277" w:type="dxa"/>
            <w:vMerge w:val="restart"/>
          </w:tcPr>
          <w:p w:rsidR="00996AF7" w:rsidRPr="001069C0" w:rsidRDefault="00996AF7" w:rsidP="00BB6284">
            <w:r>
              <w:t>Администрация Пустошкинского района</w:t>
            </w:r>
          </w:p>
          <w:p w:rsidR="00996AF7" w:rsidRPr="001069C0" w:rsidRDefault="00996AF7" w:rsidP="00386835"/>
        </w:tc>
        <w:tc>
          <w:tcPr>
            <w:tcW w:w="992" w:type="dxa"/>
            <w:vMerge w:val="restart"/>
          </w:tcPr>
          <w:p w:rsidR="00996AF7" w:rsidRPr="001069C0" w:rsidRDefault="00996AF7" w:rsidP="00ED3F1D">
            <w:pPr>
              <w:jc w:val="center"/>
            </w:pPr>
            <w:r>
              <w:t>2021 – 202</w:t>
            </w:r>
            <w:r w:rsidR="00ED3F1D">
              <w:t>7</w:t>
            </w:r>
            <w:r w:rsidRPr="001069C0">
              <w:t xml:space="preserve"> гг.</w:t>
            </w:r>
          </w:p>
        </w:tc>
        <w:tc>
          <w:tcPr>
            <w:tcW w:w="1134" w:type="dxa"/>
          </w:tcPr>
          <w:p w:rsidR="00996AF7" w:rsidRPr="001069C0" w:rsidRDefault="00996AF7" w:rsidP="00386835">
            <w:r w:rsidRPr="001069C0">
              <w:t>Всего,</w:t>
            </w:r>
          </w:p>
          <w:p w:rsidR="00996AF7" w:rsidRPr="001069C0" w:rsidRDefault="00996AF7" w:rsidP="00386835">
            <w:r w:rsidRPr="001069C0">
              <w:t>из них:</w:t>
            </w:r>
          </w:p>
        </w:tc>
        <w:tc>
          <w:tcPr>
            <w:tcW w:w="992" w:type="dxa"/>
          </w:tcPr>
          <w:p w:rsidR="00996AF7" w:rsidRPr="0072323D" w:rsidRDefault="0072323D" w:rsidP="00386835">
            <w:pPr>
              <w:jc w:val="center"/>
            </w:pPr>
            <w:r w:rsidRPr="0072323D">
              <w:t>293,7</w:t>
            </w:r>
          </w:p>
        </w:tc>
        <w:tc>
          <w:tcPr>
            <w:tcW w:w="1134" w:type="dxa"/>
            <w:vAlign w:val="center"/>
          </w:tcPr>
          <w:p w:rsidR="00996AF7" w:rsidRPr="0072323D" w:rsidRDefault="00996AF7" w:rsidP="00386835">
            <w:pPr>
              <w:jc w:val="center"/>
              <w:rPr>
                <w:color w:val="000000"/>
              </w:rPr>
            </w:pPr>
            <w:r w:rsidRPr="0072323D">
              <w:rPr>
                <w:color w:val="000000"/>
              </w:rPr>
              <w:t>35,0</w:t>
            </w:r>
          </w:p>
        </w:tc>
        <w:tc>
          <w:tcPr>
            <w:tcW w:w="1134" w:type="dxa"/>
          </w:tcPr>
          <w:p w:rsidR="00996AF7" w:rsidRPr="0072323D" w:rsidRDefault="00996AF7" w:rsidP="00386835">
            <w:pPr>
              <w:tabs>
                <w:tab w:val="center" w:pos="601"/>
              </w:tabs>
              <w:jc w:val="center"/>
            </w:pPr>
            <w:r w:rsidRPr="0072323D">
              <w:t>35,0</w:t>
            </w:r>
          </w:p>
        </w:tc>
        <w:tc>
          <w:tcPr>
            <w:tcW w:w="851" w:type="dxa"/>
          </w:tcPr>
          <w:p w:rsidR="00996AF7" w:rsidRPr="0072323D" w:rsidRDefault="00996AF7" w:rsidP="00386835">
            <w:pPr>
              <w:tabs>
                <w:tab w:val="center" w:pos="601"/>
              </w:tabs>
              <w:jc w:val="center"/>
            </w:pPr>
            <w:r w:rsidRPr="0072323D">
              <w:t>0,0</w:t>
            </w:r>
          </w:p>
        </w:tc>
        <w:tc>
          <w:tcPr>
            <w:tcW w:w="992" w:type="dxa"/>
          </w:tcPr>
          <w:p w:rsidR="00996AF7" w:rsidRPr="0072323D" w:rsidRDefault="00ED3F1D" w:rsidP="00386835">
            <w:pPr>
              <w:jc w:val="center"/>
            </w:pPr>
            <w:r w:rsidRPr="0072323D">
              <w:t>79,7</w:t>
            </w:r>
          </w:p>
        </w:tc>
        <w:tc>
          <w:tcPr>
            <w:tcW w:w="851" w:type="dxa"/>
          </w:tcPr>
          <w:p w:rsidR="00996AF7" w:rsidRPr="0072323D" w:rsidRDefault="00ED3F1D" w:rsidP="00386835">
            <w:pPr>
              <w:jc w:val="center"/>
            </w:pPr>
            <w:r w:rsidRPr="0072323D">
              <w:t>80,0</w:t>
            </w:r>
          </w:p>
        </w:tc>
        <w:tc>
          <w:tcPr>
            <w:tcW w:w="1134" w:type="dxa"/>
          </w:tcPr>
          <w:p w:rsidR="00996AF7" w:rsidRPr="0072323D" w:rsidRDefault="00ED3F1D" w:rsidP="00386835">
            <w:pPr>
              <w:jc w:val="center"/>
            </w:pPr>
            <w:r w:rsidRPr="0072323D">
              <w:t>32,0</w:t>
            </w:r>
          </w:p>
        </w:tc>
        <w:tc>
          <w:tcPr>
            <w:tcW w:w="851" w:type="dxa"/>
          </w:tcPr>
          <w:p w:rsidR="00996AF7" w:rsidRPr="0072323D" w:rsidRDefault="00ED3F1D" w:rsidP="00386835">
            <w:r w:rsidRPr="0072323D">
              <w:t>32,0</w:t>
            </w:r>
          </w:p>
        </w:tc>
        <w:tc>
          <w:tcPr>
            <w:tcW w:w="2269" w:type="dxa"/>
            <w:vMerge w:val="restart"/>
          </w:tcPr>
          <w:p w:rsidR="00996AF7" w:rsidRPr="001069C0" w:rsidRDefault="00996AF7" w:rsidP="00386835">
            <w:pPr>
              <w:rPr>
                <w:color w:val="000000"/>
              </w:rPr>
            </w:pPr>
            <w:r w:rsidRPr="005D0EC9">
              <w:t>Противодействие преступности, охрана общественного порядка и обеспечение безопасности граждан Пустошкинского района.</w:t>
            </w:r>
          </w:p>
        </w:tc>
      </w:tr>
      <w:tr w:rsidR="00996AF7" w:rsidRPr="001069C0" w:rsidTr="00996AF7">
        <w:trPr>
          <w:trHeight w:val="472"/>
        </w:trPr>
        <w:tc>
          <w:tcPr>
            <w:tcW w:w="567" w:type="dxa"/>
            <w:gridSpan w:val="2"/>
            <w:vMerge/>
          </w:tcPr>
          <w:p w:rsidR="00996AF7" w:rsidRDefault="00996AF7" w:rsidP="00386835">
            <w:pPr>
              <w:jc w:val="center"/>
            </w:pPr>
          </w:p>
        </w:tc>
        <w:tc>
          <w:tcPr>
            <w:tcW w:w="1701" w:type="dxa"/>
            <w:vMerge/>
          </w:tcPr>
          <w:p w:rsidR="00996AF7" w:rsidRDefault="00996AF7" w:rsidP="00386835">
            <w:pPr>
              <w:jc w:val="both"/>
            </w:pPr>
          </w:p>
        </w:tc>
        <w:tc>
          <w:tcPr>
            <w:tcW w:w="1277" w:type="dxa"/>
            <w:vMerge/>
          </w:tcPr>
          <w:p w:rsidR="00996AF7" w:rsidRPr="001069C0" w:rsidRDefault="00996AF7" w:rsidP="00386835"/>
        </w:tc>
        <w:tc>
          <w:tcPr>
            <w:tcW w:w="992" w:type="dxa"/>
            <w:vMerge/>
          </w:tcPr>
          <w:p w:rsidR="00996AF7" w:rsidRPr="001069C0" w:rsidRDefault="00996AF7" w:rsidP="00386835">
            <w:pPr>
              <w:jc w:val="center"/>
            </w:pPr>
          </w:p>
        </w:tc>
        <w:tc>
          <w:tcPr>
            <w:tcW w:w="1134" w:type="dxa"/>
          </w:tcPr>
          <w:p w:rsidR="00996AF7" w:rsidRPr="001069C0" w:rsidRDefault="00996AF7" w:rsidP="00386835">
            <w:r w:rsidRPr="001069C0">
              <w:t>федеральный бюджет</w:t>
            </w:r>
          </w:p>
        </w:tc>
        <w:tc>
          <w:tcPr>
            <w:tcW w:w="992" w:type="dxa"/>
          </w:tcPr>
          <w:p w:rsidR="00996AF7" w:rsidRPr="0072323D" w:rsidRDefault="00996AF7" w:rsidP="00386835">
            <w:pPr>
              <w:tabs>
                <w:tab w:val="center" w:pos="601"/>
              </w:tabs>
              <w:jc w:val="center"/>
            </w:pPr>
            <w:r w:rsidRPr="0072323D">
              <w:t>0</w:t>
            </w:r>
          </w:p>
        </w:tc>
        <w:tc>
          <w:tcPr>
            <w:tcW w:w="1134" w:type="dxa"/>
          </w:tcPr>
          <w:p w:rsidR="00996AF7" w:rsidRPr="0072323D" w:rsidRDefault="00996AF7" w:rsidP="00386835">
            <w:pPr>
              <w:tabs>
                <w:tab w:val="center" w:pos="601"/>
              </w:tabs>
              <w:jc w:val="center"/>
            </w:pPr>
            <w:r w:rsidRPr="0072323D">
              <w:t>0</w:t>
            </w:r>
          </w:p>
        </w:tc>
        <w:tc>
          <w:tcPr>
            <w:tcW w:w="1134" w:type="dxa"/>
          </w:tcPr>
          <w:p w:rsidR="00996AF7" w:rsidRPr="0072323D" w:rsidRDefault="00996AF7" w:rsidP="00386835">
            <w:pPr>
              <w:tabs>
                <w:tab w:val="center" w:pos="601"/>
              </w:tabs>
              <w:jc w:val="center"/>
            </w:pPr>
            <w:r w:rsidRPr="0072323D">
              <w:t>0</w:t>
            </w:r>
          </w:p>
        </w:tc>
        <w:tc>
          <w:tcPr>
            <w:tcW w:w="851" w:type="dxa"/>
          </w:tcPr>
          <w:p w:rsidR="00996AF7" w:rsidRPr="0072323D" w:rsidRDefault="00996AF7" w:rsidP="00386835">
            <w:pPr>
              <w:tabs>
                <w:tab w:val="center" w:pos="601"/>
              </w:tabs>
              <w:jc w:val="center"/>
            </w:pPr>
            <w:r w:rsidRPr="0072323D">
              <w:t>0</w:t>
            </w:r>
          </w:p>
        </w:tc>
        <w:tc>
          <w:tcPr>
            <w:tcW w:w="992" w:type="dxa"/>
          </w:tcPr>
          <w:p w:rsidR="00996AF7" w:rsidRPr="0072323D" w:rsidRDefault="00996AF7" w:rsidP="00386835">
            <w:pPr>
              <w:jc w:val="center"/>
            </w:pPr>
            <w:r w:rsidRPr="0072323D">
              <w:t>0</w:t>
            </w:r>
          </w:p>
        </w:tc>
        <w:tc>
          <w:tcPr>
            <w:tcW w:w="851" w:type="dxa"/>
          </w:tcPr>
          <w:p w:rsidR="00996AF7" w:rsidRPr="0072323D" w:rsidRDefault="00996AF7" w:rsidP="00386835">
            <w:pPr>
              <w:jc w:val="center"/>
            </w:pPr>
            <w:r w:rsidRPr="0072323D">
              <w:t>0</w:t>
            </w:r>
          </w:p>
        </w:tc>
        <w:tc>
          <w:tcPr>
            <w:tcW w:w="1134" w:type="dxa"/>
          </w:tcPr>
          <w:p w:rsidR="00996AF7" w:rsidRPr="0072323D" w:rsidRDefault="00996AF7" w:rsidP="00386835">
            <w:pPr>
              <w:jc w:val="center"/>
            </w:pPr>
            <w:r w:rsidRPr="0072323D">
              <w:rPr>
                <w:color w:val="000000"/>
              </w:rPr>
              <w:t>0</w:t>
            </w:r>
          </w:p>
        </w:tc>
        <w:tc>
          <w:tcPr>
            <w:tcW w:w="851" w:type="dxa"/>
          </w:tcPr>
          <w:p w:rsidR="00996AF7" w:rsidRPr="0072323D" w:rsidRDefault="00ED3F1D" w:rsidP="00386835">
            <w:pPr>
              <w:rPr>
                <w:color w:val="000000"/>
              </w:rPr>
            </w:pPr>
            <w:r w:rsidRPr="0072323D">
              <w:rPr>
                <w:color w:val="000000"/>
              </w:rPr>
              <w:t>0</w:t>
            </w:r>
          </w:p>
        </w:tc>
        <w:tc>
          <w:tcPr>
            <w:tcW w:w="2269" w:type="dxa"/>
            <w:vMerge/>
          </w:tcPr>
          <w:p w:rsidR="00996AF7" w:rsidRPr="001069C0" w:rsidRDefault="00996AF7" w:rsidP="00386835">
            <w:pPr>
              <w:rPr>
                <w:color w:val="000000"/>
              </w:rPr>
            </w:pPr>
          </w:p>
        </w:tc>
      </w:tr>
      <w:tr w:rsidR="00996AF7" w:rsidRPr="001069C0" w:rsidTr="00996AF7">
        <w:trPr>
          <w:trHeight w:val="472"/>
        </w:trPr>
        <w:tc>
          <w:tcPr>
            <w:tcW w:w="567" w:type="dxa"/>
            <w:gridSpan w:val="2"/>
            <w:vMerge/>
          </w:tcPr>
          <w:p w:rsidR="00996AF7" w:rsidRDefault="00996AF7" w:rsidP="00386835">
            <w:pPr>
              <w:jc w:val="center"/>
            </w:pPr>
          </w:p>
        </w:tc>
        <w:tc>
          <w:tcPr>
            <w:tcW w:w="1701" w:type="dxa"/>
            <w:vMerge/>
          </w:tcPr>
          <w:p w:rsidR="00996AF7" w:rsidRDefault="00996AF7" w:rsidP="00386835">
            <w:pPr>
              <w:jc w:val="both"/>
            </w:pPr>
          </w:p>
        </w:tc>
        <w:tc>
          <w:tcPr>
            <w:tcW w:w="1277" w:type="dxa"/>
            <w:vMerge/>
          </w:tcPr>
          <w:p w:rsidR="00996AF7" w:rsidRPr="001069C0" w:rsidRDefault="00996AF7" w:rsidP="00386835"/>
        </w:tc>
        <w:tc>
          <w:tcPr>
            <w:tcW w:w="992" w:type="dxa"/>
            <w:vMerge/>
          </w:tcPr>
          <w:p w:rsidR="00996AF7" w:rsidRPr="001069C0" w:rsidRDefault="00996AF7" w:rsidP="00386835">
            <w:pPr>
              <w:jc w:val="center"/>
            </w:pPr>
          </w:p>
        </w:tc>
        <w:tc>
          <w:tcPr>
            <w:tcW w:w="1134" w:type="dxa"/>
          </w:tcPr>
          <w:p w:rsidR="00996AF7" w:rsidRPr="001069C0" w:rsidRDefault="00996AF7" w:rsidP="00386835">
            <w:r w:rsidRPr="001069C0">
              <w:t>областной бюджет</w:t>
            </w:r>
          </w:p>
        </w:tc>
        <w:tc>
          <w:tcPr>
            <w:tcW w:w="992" w:type="dxa"/>
          </w:tcPr>
          <w:p w:rsidR="00996AF7" w:rsidRPr="0072323D" w:rsidRDefault="0072323D" w:rsidP="00386835">
            <w:pPr>
              <w:jc w:val="center"/>
            </w:pPr>
            <w:r w:rsidRPr="0072323D">
              <w:t>293,7</w:t>
            </w:r>
          </w:p>
        </w:tc>
        <w:tc>
          <w:tcPr>
            <w:tcW w:w="1134" w:type="dxa"/>
            <w:vAlign w:val="center"/>
          </w:tcPr>
          <w:p w:rsidR="00996AF7" w:rsidRPr="0072323D" w:rsidRDefault="00996AF7" w:rsidP="00386835">
            <w:pPr>
              <w:jc w:val="center"/>
              <w:rPr>
                <w:color w:val="000000"/>
              </w:rPr>
            </w:pPr>
            <w:r w:rsidRPr="0072323D">
              <w:rPr>
                <w:color w:val="000000"/>
              </w:rPr>
              <w:t>35,0</w:t>
            </w:r>
          </w:p>
        </w:tc>
        <w:tc>
          <w:tcPr>
            <w:tcW w:w="1134" w:type="dxa"/>
          </w:tcPr>
          <w:p w:rsidR="00996AF7" w:rsidRPr="0072323D" w:rsidRDefault="00996AF7" w:rsidP="00386835">
            <w:pPr>
              <w:tabs>
                <w:tab w:val="center" w:pos="601"/>
              </w:tabs>
              <w:jc w:val="center"/>
            </w:pPr>
            <w:r w:rsidRPr="0072323D">
              <w:t>35,0</w:t>
            </w:r>
          </w:p>
        </w:tc>
        <w:tc>
          <w:tcPr>
            <w:tcW w:w="851" w:type="dxa"/>
          </w:tcPr>
          <w:p w:rsidR="00996AF7" w:rsidRPr="0072323D" w:rsidRDefault="00996AF7" w:rsidP="00386835">
            <w:pPr>
              <w:tabs>
                <w:tab w:val="center" w:pos="601"/>
              </w:tabs>
              <w:jc w:val="center"/>
            </w:pPr>
            <w:r w:rsidRPr="0072323D">
              <w:t>0,0</w:t>
            </w:r>
          </w:p>
        </w:tc>
        <w:tc>
          <w:tcPr>
            <w:tcW w:w="992" w:type="dxa"/>
          </w:tcPr>
          <w:p w:rsidR="00996AF7" w:rsidRPr="0072323D" w:rsidRDefault="0072323D" w:rsidP="00386835">
            <w:pPr>
              <w:jc w:val="center"/>
            </w:pPr>
            <w:r w:rsidRPr="0072323D">
              <w:t>79,7</w:t>
            </w:r>
          </w:p>
        </w:tc>
        <w:tc>
          <w:tcPr>
            <w:tcW w:w="851" w:type="dxa"/>
          </w:tcPr>
          <w:p w:rsidR="00ED3F1D" w:rsidRPr="0072323D" w:rsidRDefault="00ED3F1D" w:rsidP="00ED3F1D">
            <w:pPr>
              <w:jc w:val="center"/>
            </w:pPr>
            <w:r w:rsidRPr="0072323D">
              <w:t>80,0</w:t>
            </w:r>
          </w:p>
        </w:tc>
        <w:tc>
          <w:tcPr>
            <w:tcW w:w="1134" w:type="dxa"/>
          </w:tcPr>
          <w:p w:rsidR="00996AF7" w:rsidRPr="0072323D" w:rsidRDefault="00ED3F1D" w:rsidP="00386835">
            <w:pPr>
              <w:jc w:val="center"/>
            </w:pPr>
            <w:r w:rsidRPr="0072323D">
              <w:t>32,0</w:t>
            </w:r>
          </w:p>
        </w:tc>
        <w:tc>
          <w:tcPr>
            <w:tcW w:w="851" w:type="dxa"/>
          </w:tcPr>
          <w:p w:rsidR="00996AF7" w:rsidRPr="0072323D" w:rsidRDefault="00ED3F1D" w:rsidP="00386835">
            <w:pPr>
              <w:rPr>
                <w:color w:val="000000"/>
              </w:rPr>
            </w:pPr>
            <w:r w:rsidRPr="0072323D">
              <w:rPr>
                <w:color w:val="000000"/>
              </w:rPr>
              <w:t>32,0</w:t>
            </w:r>
          </w:p>
        </w:tc>
        <w:tc>
          <w:tcPr>
            <w:tcW w:w="2269" w:type="dxa"/>
            <w:vMerge/>
          </w:tcPr>
          <w:p w:rsidR="00996AF7" w:rsidRPr="001069C0" w:rsidRDefault="00996AF7" w:rsidP="00386835">
            <w:pPr>
              <w:rPr>
                <w:color w:val="000000"/>
              </w:rPr>
            </w:pPr>
          </w:p>
        </w:tc>
      </w:tr>
      <w:tr w:rsidR="00996AF7" w:rsidRPr="001069C0" w:rsidTr="00996AF7">
        <w:trPr>
          <w:trHeight w:val="472"/>
        </w:trPr>
        <w:tc>
          <w:tcPr>
            <w:tcW w:w="567" w:type="dxa"/>
            <w:gridSpan w:val="2"/>
            <w:vMerge/>
          </w:tcPr>
          <w:p w:rsidR="00996AF7" w:rsidRDefault="00996AF7" w:rsidP="00386835">
            <w:pPr>
              <w:jc w:val="center"/>
            </w:pPr>
          </w:p>
        </w:tc>
        <w:tc>
          <w:tcPr>
            <w:tcW w:w="1701" w:type="dxa"/>
            <w:vMerge/>
          </w:tcPr>
          <w:p w:rsidR="00996AF7" w:rsidRDefault="00996AF7" w:rsidP="00386835">
            <w:pPr>
              <w:jc w:val="both"/>
            </w:pPr>
          </w:p>
        </w:tc>
        <w:tc>
          <w:tcPr>
            <w:tcW w:w="1277" w:type="dxa"/>
            <w:vMerge/>
          </w:tcPr>
          <w:p w:rsidR="00996AF7" w:rsidRPr="001069C0" w:rsidRDefault="00996AF7" w:rsidP="00386835"/>
        </w:tc>
        <w:tc>
          <w:tcPr>
            <w:tcW w:w="992" w:type="dxa"/>
            <w:vMerge/>
          </w:tcPr>
          <w:p w:rsidR="00996AF7" w:rsidRPr="001069C0" w:rsidRDefault="00996AF7" w:rsidP="00386835">
            <w:pPr>
              <w:jc w:val="center"/>
            </w:pPr>
          </w:p>
        </w:tc>
        <w:tc>
          <w:tcPr>
            <w:tcW w:w="1134" w:type="dxa"/>
          </w:tcPr>
          <w:p w:rsidR="00996AF7" w:rsidRPr="001069C0" w:rsidRDefault="00996AF7" w:rsidP="00386835">
            <w:r w:rsidRPr="001069C0">
              <w:t>местный бюджет</w:t>
            </w:r>
          </w:p>
        </w:tc>
        <w:tc>
          <w:tcPr>
            <w:tcW w:w="992" w:type="dxa"/>
          </w:tcPr>
          <w:p w:rsidR="00996AF7" w:rsidRPr="0072323D" w:rsidRDefault="00996AF7" w:rsidP="00386835">
            <w:pPr>
              <w:jc w:val="center"/>
            </w:pPr>
            <w:r w:rsidRPr="0072323D">
              <w:t>0,0</w:t>
            </w:r>
          </w:p>
        </w:tc>
        <w:tc>
          <w:tcPr>
            <w:tcW w:w="1134" w:type="dxa"/>
          </w:tcPr>
          <w:p w:rsidR="00996AF7" w:rsidRPr="0072323D" w:rsidRDefault="00996AF7" w:rsidP="00BB6284">
            <w:pPr>
              <w:jc w:val="center"/>
            </w:pPr>
            <w:r w:rsidRPr="0072323D">
              <w:t>0,0</w:t>
            </w:r>
          </w:p>
        </w:tc>
        <w:tc>
          <w:tcPr>
            <w:tcW w:w="1134" w:type="dxa"/>
          </w:tcPr>
          <w:p w:rsidR="00996AF7" w:rsidRPr="0072323D" w:rsidRDefault="00996AF7" w:rsidP="00BB6284">
            <w:pPr>
              <w:jc w:val="center"/>
            </w:pPr>
            <w:r w:rsidRPr="0072323D">
              <w:t>0,0</w:t>
            </w:r>
          </w:p>
        </w:tc>
        <w:tc>
          <w:tcPr>
            <w:tcW w:w="851" w:type="dxa"/>
          </w:tcPr>
          <w:p w:rsidR="00996AF7" w:rsidRPr="0072323D" w:rsidRDefault="00996AF7" w:rsidP="00BB6284">
            <w:pPr>
              <w:jc w:val="center"/>
            </w:pPr>
            <w:r w:rsidRPr="0072323D">
              <w:t>0,0</w:t>
            </w:r>
          </w:p>
        </w:tc>
        <w:tc>
          <w:tcPr>
            <w:tcW w:w="992" w:type="dxa"/>
          </w:tcPr>
          <w:p w:rsidR="00996AF7" w:rsidRPr="0072323D" w:rsidRDefault="00996AF7" w:rsidP="00BB6284">
            <w:pPr>
              <w:jc w:val="center"/>
            </w:pPr>
            <w:r w:rsidRPr="0072323D">
              <w:t>0,0</w:t>
            </w:r>
          </w:p>
        </w:tc>
        <w:tc>
          <w:tcPr>
            <w:tcW w:w="851" w:type="dxa"/>
          </w:tcPr>
          <w:p w:rsidR="00996AF7" w:rsidRPr="0072323D" w:rsidRDefault="00996AF7" w:rsidP="00BB6284">
            <w:pPr>
              <w:jc w:val="center"/>
            </w:pPr>
            <w:r w:rsidRPr="0072323D">
              <w:t>0,0</w:t>
            </w:r>
          </w:p>
        </w:tc>
        <w:tc>
          <w:tcPr>
            <w:tcW w:w="1134" w:type="dxa"/>
          </w:tcPr>
          <w:p w:rsidR="00996AF7" w:rsidRPr="0072323D" w:rsidRDefault="00996AF7" w:rsidP="00BB6284">
            <w:pPr>
              <w:jc w:val="center"/>
            </w:pPr>
            <w:r w:rsidRPr="0072323D">
              <w:t>0,0</w:t>
            </w:r>
          </w:p>
        </w:tc>
        <w:tc>
          <w:tcPr>
            <w:tcW w:w="851" w:type="dxa"/>
          </w:tcPr>
          <w:p w:rsidR="00996AF7" w:rsidRPr="0072323D" w:rsidRDefault="0072323D" w:rsidP="00386835">
            <w:pPr>
              <w:rPr>
                <w:color w:val="000000"/>
              </w:rPr>
            </w:pPr>
            <w:r w:rsidRPr="0072323D">
              <w:rPr>
                <w:color w:val="000000"/>
              </w:rPr>
              <w:t>0,0</w:t>
            </w:r>
          </w:p>
        </w:tc>
        <w:tc>
          <w:tcPr>
            <w:tcW w:w="2269" w:type="dxa"/>
            <w:vMerge/>
          </w:tcPr>
          <w:p w:rsidR="00996AF7" w:rsidRPr="001069C0" w:rsidRDefault="00996AF7" w:rsidP="00386835">
            <w:pPr>
              <w:rPr>
                <w:color w:val="000000"/>
              </w:rPr>
            </w:pPr>
          </w:p>
        </w:tc>
      </w:tr>
      <w:tr w:rsidR="00996AF7" w:rsidRPr="001069C0" w:rsidTr="00996AF7">
        <w:trPr>
          <w:trHeight w:val="472"/>
        </w:trPr>
        <w:tc>
          <w:tcPr>
            <w:tcW w:w="567" w:type="dxa"/>
            <w:gridSpan w:val="2"/>
            <w:vMerge w:val="restart"/>
          </w:tcPr>
          <w:p w:rsidR="00996AF7" w:rsidRDefault="00996AF7" w:rsidP="00386835">
            <w:pPr>
              <w:jc w:val="center"/>
            </w:pPr>
            <w:r>
              <w:t>1.4.</w:t>
            </w:r>
          </w:p>
        </w:tc>
        <w:tc>
          <w:tcPr>
            <w:tcW w:w="1701" w:type="dxa"/>
            <w:vMerge w:val="restart"/>
          </w:tcPr>
          <w:p w:rsidR="00996AF7" w:rsidRDefault="00996AF7" w:rsidP="00386835">
            <w:pPr>
              <w:jc w:val="both"/>
            </w:pPr>
            <w:proofErr w:type="spellStart"/>
            <w:r>
              <w:t>Софинансирование</w:t>
            </w:r>
            <w:proofErr w:type="spellEnd"/>
            <w:r>
              <w:t xml:space="preserve"> за счет средств МО на развитие и совершенствование института добровольных народных дружин</w:t>
            </w:r>
          </w:p>
        </w:tc>
        <w:tc>
          <w:tcPr>
            <w:tcW w:w="1277" w:type="dxa"/>
            <w:vMerge w:val="restart"/>
          </w:tcPr>
          <w:p w:rsidR="00996AF7" w:rsidRPr="001069C0" w:rsidRDefault="00996AF7" w:rsidP="00A072EA">
            <w:r>
              <w:t>Администрация Пустошкинского района</w:t>
            </w:r>
          </w:p>
          <w:p w:rsidR="00996AF7" w:rsidRPr="001069C0" w:rsidRDefault="00996AF7" w:rsidP="00386835"/>
        </w:tc>
        <w:tc>
          <w:tcPr>
            <w:tcW w:w="992" w:type="dxa"/>
            <w:vMerge w:val="restart"/>
          </w:tcPr>
          <w:p w:rsidR="00996AF7" w:rsidRPr="001069C0" w:rsidRDefault="00996AF7" w:rsidP="0072323D">
            <w:pPr>
              <w:jc w:val="center"/>
            </w:pPr>
            <w:r>
              <w:t>2021 – 202</w:t>
            </w:r>
            <w:r w:rsidR="0072323D">
              <w:t>7</w:t>
            </w:r>
            <w:r w:rsidRPr="001069C0">
              <w:t xml:space="preserve"> гг.</w:t>
            </w:r>
          </w:p>
        </w:tc>
        <w:tc>
          <w:tcPr>
            <w:tcW w:w="1134" w:type="dxa"/>
          </w:tcPr>
          <w:p w:rsidR="00996AF7" w:rsidRPr="001069C0" w:rsidRDefault="00996AF7" w:rsidP="00386835">
            <w:r w:rsidRPr="001069C0">
              <w:t>Всего,</w:t>
            </w:r>
          </w:p>
          <w:p w:rsidR="00996AF7" w:rsidRPr="001069C0" w:rsidRDefault="00996AF7" w:rsidP="00386835">
            <w:r w:rsidRPr="001069C0">
              <w:t>из них:</w:t>
            </w:r>
          </w:p>
        </w:tc>
        <w:tc>
          <w:tcPr>
            <w:tcW w:w="992" w:type="dxa"/>
          </w:tcPr>
          <w:p w:rsidR="00996AF7" w:rsidRPr="0072323D" w:rsidRDefault="0072323D" w:rsidP="00386835">
            <w:pPr>
              <w:jc w:val="center"/>
            </w:pPr>
            <w:r w:rsidRPr="0072323D">
              <w:t>2,5</w:t>
            </w:r>
          </w:p>
        </w:tc>
        <w:tc>
          <w:tcPr>
            <w:tcW w:w="1134" w:type="dxa"/>
          </w:tcPr>
          <w:p w:rsidR="00996AF7" w:rsidRPr="0072323D" w:rsidRDefault="00996AF7" w:rsidP="00386835">
            <w:pPr>
              <w:jc w:val="center"/>
            </w:pPr>
            <w:r w:rsidRPr="0072323D">
              <w:t>0,5</w:t>
            </w:r>
          </w:p>
        </w:tc>
        <w:tc>
          <w:tcPr>
            <w:tcW w:w="1134" w:type="dxa"/>
          </w:tcPr>
          <w:p w:rsidR="00996AF7" w:rsidRPr="0072323D" w:rsidRDefault="00996AF7" w:rsidP="00386835">
            <w:pPr>
              <w:tabs>
                <w:tab w:val="center" w:pos="601"/>
              </w:tabs>
              <w:jc w:val="center"/>
            </w:pPr>
            <w:r w:rsidRPr="0072323D">
              <w:t>0,4</w:t>
            </w:r>
          </w:p>
        </w:tc>
        <w:tc>
          <w:tcPr>
            <w:tcW w:w="851" w:type="dxa"/>
          </w:tcPr>
          <w:p w:rsidR="00996AF7" w:rsidRPr="0072323D" w:rsidRDefault="00996AF7" w:rsidP="00386835">
            <w:pPr>
              <w:tabs>
                <w:tab w:val="center" w:pos="601"/>
              </w:tabs>
              <w:jc w:val="center"/>
            </w:pPr>
            <w:r w:rsidRPr="0072323D">
              <w:t>0,0</w:t>
            </w:r>
          </w:p>
        </w:tc>
        <w:tc>
          <w:tcPr>
            <w:tcW w:w="992" w:type="dxa"/>
          </w:tcPr>
          <w:p w:rsidR="00996AF7" w:rsidRPr="0072323D" w:rsidRDefault="00996AF7" w:rsidP="0072323D">
            <w:pPr>
              <w:jc w:val="center"/>
            </w:pPr>
            <w:r w:rsidRPr="0072323D">
              <w:t>0,</w:t>
            </w:r>
            <w:r w:rsidR="0072323D" w:rsidRPr="0072323D">
              <w:t>8</w:t>
            </w:r>
          </w:p>
        </w:tc>
        <w:tc>
          <w:tcPr>
            <w:tcW w:w="851" w:type="dxa"/>
          </w:tcPr>
          <w:p w:rsidR="00996AF7" w:rsidRPr="0072323D" w:rsidRDefault="00996AF7" w:rsidP="0072323D">
            <w:pPr>
              <w:jc w:val="center"/>
            </w:pPr>
            <w:r w:rsidRPr="0072323D">
              <w:t>0,</w:t>
            </w:r>
            <w:r w:rsidR="0072323D" w:rsidRPr="0072323D">
              <w:t>8</w:t>
            </w:r>
          </w:p>
        </w:tc>
        <w:tc>
          <w:tcPr>
            <w:tcW w:w="1134" w:type="dxa"/>
          </w:tcPr>
          <w:p w:rsidR="00996AF7" w:rsidRPr="0072323D" w:rsidRDefault="00996AF7" w:rsidP="00386835">
            <w:pPr>
              <w:jc w:val="center"/>
            </w:pPr>
            <w:r w:rsidRPr="0072323D">
              <w:t>0,0</w:t>
            </w:r>
          </w:p>
        </w:tc>
        <w:tc>
          <w:tcPr>
            <w:tcW w:w="851" w:type="dxa"/>
          </w:tcPr>
          <w:p w:rsidR="00996AF7" w:rsidRPr="0072323D" w:rsidRDefault="0072323D" w:rsidP="00386835">
            <w:r w:rsidRPr="0072323D">
              <w:t>0,0</w:t>
            </w:r>
          </w:p>
        </w:tc>
        <w:tc>
          <w:tcPr>
            <w:tcW w:w="2269" w:type="dxa"/>
            <w:vMerge w:val="restart"/>
          </w:tcPr>
          <w:p w:rsidR="00996AF7" w:rsidRPr="001069C0" w:rsidRDefault="00996AF7" w:rsidP="00386835">
            <w:pPr>
              <w:rPr>
                <w:color w:val="000000"/>
              </w:rPr>
            </w:pPr>
            <w:r w:rsidRPr="005D0EC9">
              <w:t>Противодействие преступности, охрана общественного порядка и обеспечение безопасности граждан Пустошкинского района.</w:t>
            </w:r>
          </w:p>
        </w:tc>
      </w:tr>
      <w:tr w:rsidR="00996AF7" w:rsidRPr="001069C0" w:rsidTr="00996AF7">
        <w:trPr>
          <w:trHeight w:val="472"/>
        </w:trPr>
        <w:tc>
          <w:tcPr>
            <w:tcW w:w="567" w:type="dxa"/>
            <w:gridSpan w:val="2"/>
            <w:vMerge/>
          </w:tcPr>
          <w:p w:rsidR="00996AF7" w:rsidRDefault="00996AF7" w:rsidP="00386835">
            <w:pPr>
              <w:jc w:val="center"/>
            </w:pPr>
          </w:p>
        </w:tc>
        <w:tc>
          <w:tcPr>
            <w:tcW w:w="1701" w:type="dxa"/>
            <w:vMerge/>
          </w:tcPr>
          <w:p w:rsidR="00996AF7" w:rsidRDefault="00996AF7" w:rsidP="00386835">
            <w:pPr>
              <w:jc w:val="both"/>
            </w:pPr>
          </w:p>
        </w:tc>
        <w:tc>
          <w:tcPr>
            <w:tcW w:w="1277" w:type="dxa"/>
            <w:vMerge/>
          </w:tcPr>
          <w:p w:rsidR="00996AF7" w:rsidRPr="001069C0" w:rsidRDefault="00996AF7" w:rsidP="00386835"/>
        </w:tc>
        <w:tc>
          <w:tcPr>
            <w:tcW w:w="992" w:type="dxa"/>
            <w:vMerge/>
          </w:tcPr>
          <w:p w:rsidR="00996AF7" w:rsidRPr="001069C0" w:rsidRDefault="00996AF7" w:rsidP="00386835">
            <w:pPr>
              <w:jc w:val="center"/>
            </w:pPr>
          </w:p>
        </w:tc>
        <w:tc>
          <w:tcPr>
            <w:tcW w:w="1134" w:type="dxa"/>
          </w:tcPr>
          <w:p w:rsidR="00996AF7" w:rsidRPr="001069C0" w:rsidRDefault="00996AF7" w:rsidP="00386835">
            <w:r w:rsidRPr="001069C0">
              <w:t>федеральный бюджет</w:t>
            </w:r>
          </w:p>
        </w:tc>
        <w:tc>
          <w:tcPr>
            <w:tcW w:w="992" w:type="dxa"/>
          </w:tcPr>
          <w:p w:rsidR="00996AF7" w:rsidRPr="0072323D" w:rsidRDefault="00996AF7" w:rsidP="00386835">
            <w:pPr>
              <w:tabs>
                <w:tab w:val="center" w:pos="601"/>
              </w:tabs>
              <w:jc w:val="center"/>
            </w:pPr>
            <w:r w:rsidRPr="0072323D">
              <w:t>0</w:t>
            </w:r>
          </w:p>
        </w:tc>
        <w:tc>
          <w:tcPr>
            <w:tcW w:w="1134" w:type="dxa"/>
          </w:tcPr>
          <w:p w:rsidR="00996AF7" w:rsidRPr="0072323D" w:rsidRDefault="00996AF7" w:rsidP="00386835">
            <w:pPr>
              <w:tabs>
                <w:tab w:val="center" w:pos="601"/>
              </w:tabs>
              <w:jc w:val="center"/>
            </w:pPr>
            <w:r w:rsidRPr="0072323D">
              <w:t>0</w:t>
            </w:r>
          </w:p>
        </w:tc>
        <w:tc>
          <w:tcPr>
            <w:tcW w:w="1134" w:type="dxa"/>
          </w:tcPr>
          <w:p w:rsidR="00996AF7" w:rsidRPr="0072323D" w:rsidRDefault="00996AF7" w:rsidP="00386835">
            <w:pPr>
              <w:tabs>
                <w:tab w:val="center" w:pos="601"/>
              </w:tabs>
              <w:jc w:val="center"/>
            </w:pPr>
            <w:r w:rsidRPr="0072323D">
              <w:t>0</w:t>
            </w:r>
          </w:p>
        </w:tc>
        <w:tc>
          <w:tcPr>
            <w:tcW w:w="851" w:type="dxa"/>
          </w:tcPr>
          <w:p w:rsidR="00996AF7" w:rsidRPr="0072323D" w:rsidRDefault="00996AF7" w:rsidP="00386835">
            <w:pPr>
              <w:tabs>
                <w:tab w:val="center" w:pos="601"/>
              </w:tabs>
              <w:jc w:val="center"/>
            </w:pPr>
            <w:r w:rsidRPr="0072323D">
              <w:t>0</w:t>
            </w:r>
          </w:p>
        </w:tc>
        <w:tc>
          <w:tcPr>
            <w:tcW w:w="992" w:type="dxa"/>
          </w:tcPr>
          <w:p w:rsidR="00996AF7" w:rsidRPr="0072323D" w:rsidRDefault="00996AF7" w:rsidP="00386835">
            <w:pPr>
              <w:jc w:val="center"/>
            </w:pPr>
            <w:r w:rsidRPr="0072323D">
              <w:t>0</w:t>
            </w:r>
          </w:p>
        </w:tc>
        <w:tc>
          <w:tcPr>
            <w:tcW w:w="851" w:type="dxa"/>
          </w:tcPr>
          <w:p w:rsidR="00996AF7" w:rsidRPr="0072323D" w:rsidRDefault="00996AF7" w:rsidP="00386835">
            <w:pPr>
              <w:jc w:val="center"/>
            </w:pPr>
            <w:r w:rsidRPr="0072323D">
              <w:t>0</w:t>
            </w:r>
          </w:p>
        </w:tc>
        <w:tc>
          <w:tcPr>
            <w:tcW w:w="1134" w:type="dxa"/>
          </w:tcPr>
          <w:p w:rsidR="00996AF7" w:rsidRPr="0072323D" w:rsidRDefault="00996AF7" w:rsidP="00386835">
            <w:pPr>
              <w:jc w:val="center"/>
            </w:pPr>
            <w:r w:rsidRPr="0072323D">
              <w:rPr>
                <w:color w:val="000000"/>
              </w:rPr>
              <w:t>0</w:t>
            </w:r>
          </w:p>
        </w:tc>
        <w:tc>
          <w:tcPr>
            <w:tcW w:w="851" w:type="dxa"/>
          </w:tcPr>
          <w:p w:rsidR="00996AF7" w:rsidRPr="0072323D" w:rsidRDefault="0072323D" w:rsidP="00386835">
            <w:pPr>
              <w:rPr>
                <w:color w:val="000000"/>
              </w:rPr>
            </w:pPr>
            <w:r w:rsidRPr="0072323D">
              <w:rPr>
                <w:color w:val="000000"/>
              </w:rPr>
              <w:t>0</w:t>
            </w:r>
          </w:p>
        </w:tc>
        <w:tc>
          <w:tcPr>
            <w:tcW w:w="2269" w:type="dxa"/>
            <w:vMerge/>
          </w:tcPr>
          <w:p w:rsidR="00996AF7" w:rsidRPr="001069C0" w:rsidRDefault="00996AF7" w:rsidP="00386835">
            <w:pPr>
              <w:rPr>
                <w:color w:val="000000"/>
              </w:rPr>
            </w:pPr>
          </w:p>
        </w:tc>
      </w:tr>
      <w:tr w:rsidR="00996AF7" w:rsidRPr="001069C0" w:rsidTr="00996AF7">
        <w:trPr>
          <w:trHeight w:val="472"/>
        </w:trPr>
        <w:tc>
          <w:tcPr>
            <w:tcW w:w="567" w:type="dxa"/>
            <w:gridSpan w:val="2"/>
            <w:vMerge/>
          </w:tcPr>
          <w:p w:rsidR="00996AF7" w:rsidRDefault="00996AF7" w:rsidP="00386835">
            <w:pPr>
              <w:jc w:val="center"/>
            </w:pPr>
          </w:p>
        </w:tc>
        <w:tc>
          <w:tcPr>
            <w:tcW w:w="1701" w:type="dxa"/>
            <w:vMerge/>
          </w:tcPr>
          <w:p w:rsidR="00996AF7" w:rsidRDefault="00996AF7" w:rsidP="00386835">
            <w:pPr>
              <w:jc w:val="both"/>
            </w:pPr>
          </w:p>
        </w:tc>
        <w:tc>
          <w:tcPr>
            <w:tcW w:w="1277" w:type="dxa"/>
            <w:vMerge/>
          </w:tcPr>
          <w:p w:rsidR="00996AF7" w:rsidRPr="001069C0" w:rsidRDefault="00996AF7" w:rsidP="00386835"/>
        </w:tc>
        <w:tc>
          <w:tcPr>
            <w:tcW w:w="992" w:type="dxa"/>
            <w:vMerge/>
          </w:tcPr>
          <w:p w:rsidR="00996AF7" w:rsidRPr="001069C0" w:rsidRDefault="00996AF7" w:rsidP="00386835">
            <w:pPr>
              <w:jc w:val="center"/>
            </w:pPr>
          </w:p>
        </w:tc>
        <w:tc>
          <w:tcPr>
            <w:tcW w:w="1134" w:type="dxa"/>
          </w:tcPr>
          <w:p w:rsidR="00996AF7" w:rsidRPr="001069C0" w:rsidRDefault="00996AF7" w:rsidP="00386835">
            <w:r w:rsidRPr="001069C0">
              <w:t>областной бюджет</w:t>
            </w:r>
          </w:p>
        </w:tc>
        <w:tc>
          <w:tcPr>
            <w:tcW w:w="992" w:type="dxa"/>
          </w:tcPr>
          <w:p w:rsidR="00996AF7" w:rsidRPr="0072323D" w:rsidRDefault="00996AF7" w:rsidP="00386835">
            <w:pPr>
              <w:jc w:val="center"/>
            </w:pPr>
            <w:r w:rsidRPr="0072323D">
              <w:t>0,0</w:t>
            </w:r>
          </w:p>
        </w:tc>
        <w:tc>
          <w:tcPr>
            <w:tcW w:w="1134" w:type="dxa"/>
          </w:tcPr>
          <w:p w:rsidR="00996AF7" w:rsidRPr="0072323D" w:rsidRDefault="00996AF7" w:rsidP="00386835">
            <w:pPr>
              <w:jc w:val="center"/>
            </w:pPr>
            <w:r w:rsidRPr="0072323D">
              <w:t>0,0</w:t>
            </w:r>
          </w:p>
        </w:tc>
        <w:tc>
          <w:tcPr>
            <w:tcW w:w="1134" w:type="dxa"/>
          </w:tcPr>
          <w:p w:rsidR="00996AF7" w:rsidRPr="0072323D" w:rsidRDefault="00996AF7" w:rsidP="00386835">
            <w:pPr>
              <w:jc w:val="center"/>
            </w:pPr>
            <w:r w:rsidRPr="0072323D">
              <w:t>0,0</w:t>
            </w:r>
          </w:p>
        </w:tc>
        <w:tc>
          <w:tcPr>
            <w:tcW w:w="851" w:type="dxa"/>
          </w:tcPr>
          <w:p w:rsidR="00996AF7" w:rsidRPr="0072323D" w:rsidRDefault="00996AF7" w:rsidP="00386835">
            <w:pPr>
              <w:jc w:val="center"/>
            </w:pPr>
            <w:r w:rsidRPr="0072323D">
              <w:t>0,0</w:t>
            </w:r>
          </w:p>
        </w:tc>
        <w:tc>
          <w:tcPr>
            <w:tcW w:w="992" w:type="dxa"/>
          </w:tcPr>
          <w:p w:rsidR="00996AF7" w:rsidRPr="0072323D" w:rsidRDefault="00996AF7" w:rsidP="00386835">
            <w:pPr>
              <w:jc w:val="center"/>
            </w:pPr>
            <w:r w:rsidRPr="0072323D">
              <w:t>0,0</w:t>
            </w:r>
          </w:p>
        </w:tc>
        <w:tc>
          <w:tcPr>
            <w:tcW w:w="851" w:type="dxa"/>
          </w:tcPr>
          <w:p w:rsidR="00996AF7" w:rsidRPr="0072323D" w:rsidRDefault="00996AF7" w:rsidP="00386835">
            <w:pPr>
              <w:jc w:val="center"/>
            </w:pPr>
            <w:r w:rsidRPr="0072323D">
              <w:t>0,0</w:t>
            </w:r>
          </w:p>
        </w:tc>
        <w:tc>
          <w:tcPr>
            <w:tcW w:w="1134" w:type="dxa"/>
          </w:tcPr>
          <w:p w:rsidR="00996AF7" w:rsidRPr="0072323D" w:rsidRDefault="00996AF7" w:rsidP="00386835">
            <w:pPr>
              <w:jc w:val="center"/>
            </w:pPr>
            <w:r w:rsidRPr="0072323D">
              <w:t>0,0</w:t>
            </w:r>
          </w:p>
        </w:tc>
        <w:tc>
          <w:tcPr>
            <w:tcW w:w="851" w:type="dxa"/>
          </w:tcPr>
          <w:p w:rsidR="00996AF7" w:rsidRPr="0072323D" w:rsidRDefault="0072323D" w:rsidP="00386835">
            <w:pPr>
              <w:rPr>
                <w:color w:val="000000"/>
              </w:rPr>
            </w:pPr>
            <w:r w:rsidRPr="0072323D">
              <w:rPr>
                <w:color w:val="000000"/>
              </w:rPr>
              <w:t>0,0</w:t>
            </w:r>
          </w:p>
        </w:tc>
        <w:tc>
          <w:tcPr>
            <w:tcW w:w="2269" w:type="dxa"/>
            <w:vMerge/>
          </w:tcPr>
          <w:p w:rsidR="00996AF7" w:rsidRPr="001069C0" w:rsidRDefault="00996AF7" w:rsidP="00386835">
            <w:pPr>
              <w:rPr>
                <w:color w:val="000000"/>
              </w:rPr>
            </w:pPr>
          </w:p>
        </w:tc>
      </w:tr>
      <w:tr w:rsidR="00996AF7" w:rsidRPr="001069C0" w:rsidTr="00996AF7">
        <w:trPr>
          <w:trHeight w:val="472"/>
        </w:trPr>
        <w:tc>
          <w:tcPr>
            <w:tcW w:w="567" w:type="dxa"/>
            <w:gridSpan w:val="2"/>
            <w:vMerge/>
          </w:tcPr>
          <w:p w:rsidR="00996AF7" w:rsidRDefault="00996AF7" w:rsidP="00386835">
            <w:pPr>
              <w:jc w:val="center"/>
            </w:pPr>
          </w:p>
        </w:tc>
        <w:tc>
          <w:tcPr>
            <w:tcW w:w="1701" w:type="dxa"/>
            <w:vMerge/>
          </w:tcPr>
          <w:p w:rsidR="00996AF7" w:rsidRDefault="00996AF7" w:rsidP="00386835">
            <w:pPr>
              <w:jc w:val="both"/>
            </w:pPr>
          </w:p>
        </w:tc>
        <w:tc>
          <w:tcPr>
            <w:tcW w:w="1277" w:type="dxa"/>
            <w:vMerge/>
          </w:tcPr>
          <w:p w:rsidR="00996AF7" w:rsidRPr="001069C0" w:rsidRDefault="00996AF7" w:rsidP="00386835"/>
        </w:tc>
        <w:tc>
          <w:tcPr>
            <w:tcW w:w="992" w:type="dxa"/>
            <w:vMerge/>
          </w:tcPr>
          <w:p w:rsidR="00996AF7" w:rsidRPr="001069C0" w:rsidRDefault="00996AF7" w:rsidP="00386835">
            <w:pPr>
              <w:jc w:val="center"/>
            </w:pPr>
          </w:p>
        </w:tc>
        <w:tc>
          <w:tcPr>
            <w:tcW w:w="1134" w:type="dxa"/>
          </w:tcPr>
          <w:p w:rsidR="00996AF7" w:rsidRPr="001069C0" w:rsidRDefault="00996AF7" w:rsidP="00386835">
            <w:r w:rsidRPr="001069C0">
              <w:t>местный бюджет</w:t>
            </w:r>
          </w:p>
        </w:tc>
        <w:tc>
          <w:tcPr>
            <w:tcW w:w="992" w:type="dxa"/>
          </w:tcPr>
          <w:p w:rsidR="00996AF7" w:rsidRDefault="00996AF7" w:rsidP="00386835">
            <w:pPr>
              <w:jc w:val="center"/>
            </w:pPr>
            <w:r>
              <w:t>1,3</w:t>
            </w:r>
          </w:p>
        </w:tc>
        <w:tc>
          <w:tcPr>
            <w:tcW w:w="1134" w:type="dxa"/>
          </w:tcPr>
          <w:p w:rsidR="00996AF7" w:rsidRDefault="00996AF7" w:rsidP="00386835">
            <w:pPr>
              <w:jc w:val="center"/>
            </w:pPr>
            <w:r>
              <w:t>0,5</w:t>
            </w:r>
          </w:p>
        </w:tc>
        <w:tc>
          <w:tcPr>
            <w:tcW w:w="1134" w:type="dxa"/>
          </w:tcPr>
          <w:p w:rsidR="00996AF7" w:rsidRPr="001069C0" w:rsidRDefault="00996AF7" w:rsidP="00386835">
            <w:pPr>
              <w:tabs>
                <w:tab w:val="center" w:pos="601"/>
              </w:tabs>
              <w:jc w:val="center"/>
            </w:pPr>
            <w:r>
              <w:t>0,4</w:t>
            </w:r>
          </w:p>
        </w:tc>
        <w:tc>
          <w:tcPr>
            <w:tcW w:w="851" w:type="dxa"/>
          </w:tcPr>
          <w:p w:rsidR="00996AF7" w:rsidRPr="001069C0" w:rsidRDefault="00996AF7" w:rsidP="00386835">
            <w:pPr>
              <w:tabs>
                <w:tab w:val="center" w:pos="601"/>
              </w:tabs>
              <w:jc w:val="center"/>
            </w:pPr>
            <w:r>
              <w:t>0,</w:t>
            </w:r>
            <w:r w:rsidRPr="001069C0">
              <w:t>0</w:t>
            </w:r>
          </w:p>
        </w:tc>
        <w:tc>
          <w:tcPr>
            <w:tcW w:w="992" w:type="dxa"/>
          </w:tcPr>
          <w:p w:rsidR="00996AF7" w:rsidRPr="001069C0" w:rsidRDefault="00996AF7" w:rsidP="0072323D">
            <w:pPr>
              <w:jc w:val="center"/>
            </w:pPr>
            <w:r>
              <w:t>0,</w:t>
            </w:r>
            <w:r w:rsidR="0072323D">
              <w:t>8</w:t>
            </w:r>
          </w:p>
        </w:tc>
        <w:tc>
          <w:tcPr>
            <w:tcW w:w="851" w:type="dxa"/>
          </w:tcPr>
          <w:p w:rsidR="00996AF7" w:rsidRDefault="00996AF7" w:rsidP="0072323D">
            <w:pPr>
              <w:jc w:val="center"/>
            </w:pPr>
            <w:r w:rsidRPr="00804480">
              <w:t>0,</w:t>
            </w:r>
            <w:r w:rsidR="0072323D">
              <w:t>8</w:t>
            </w:r>
          </w:p>
        </w:tc>
        <w:tc>
          <w:tcPr>
            <w:tcW w:w="1134" w:type="dxa"/>
          </w:tcPr>
          <w:p w:rsidR="00996AF7" w:rsidRDefault="00996AF7" w:rsidP="00386835">
            <w:pPr>
              <w:jc w:val="center"/>
            </w:pPr>
            <w:r w:rsidRPr="00804480">
              <w:t>0,0</w:t>
            </w:r>
          </w:p>
        </w:tc>
        <w:tc>
          <w:tcPr>
            <w:tcW w:w="851" w:type="dxa"/>
          </w:tcPr>
          <w:p w:rsidR="00996AF7" w:rsidRPr="001069C0" w:rsidRDefault="0072323D" w:rsidP="00386835">
            <w:pPr>
              <w:rPr>
                <w:color w:val="000000"/>
              </w:rPr>
            </w:pPr>
            <w:r>
              <w:rPr>
                <w:color w:val="000000"/>
              </w:rPr>
              <w:t>0,0</w:t>
            </w:r>
          </w:p>
        </w:tc>
        <w:tc>
          <w:tcPr>
            <w:tcW w:w="2269" w:type="dxa"/>
            <w:vMerge/>
          </w:tcPr>
          <w:p w:rsidR="00996AF7" w:rsidRPr="001069C0" w:rsidRDefault="00996AF7" w:rsidP="00386835">
            <w:pPr>
              <w:rPr>
                <w:color w:val="000000"/>
              </w:rPr>
            </w:pPr>
          </w:p>
        </w:tc>
      </w:tr>
      <w:tr w:rsidR="00996AF7" w:rsidRPr="001069C0" w:rsidTr="00996AF7">
        <w:trPr>
          <w:trHeight w:val="472"/>
        </w:trPr>
        <w:tc>
          <w:tcPr>
            <w:tcW w:w="2268" w:type="dxa"/>
            <w:gridSpan w:val="3"/>
          </w:tcPr>
          <w:p w:rsidR="00996AF7" w:rsidRPr="001069C0" w:rsidRDefault="00996AF7" w:rsidP="00386835">
            <w:pPr>
              <w:jc w:val="both"/>
              <w:rPr>
                <w:b/>
              </w:rPr>
            </w:pPr>
            <w:r w:rsidRPr="001069C0">
              <w:rPr>
                <w:b/>
              </w:rPr>
              <w:t>Всего по подпрограмме</w:t>
            </w:r>
          </w:p>
        </w:tc>
        <w:tc>
          <w:tcPr>
            <w:tcW w:w="1277" w:type="dxa"/>
          </w:tcPr>
          <w:p w:rsidR="00996AF7" w:rsidRPr="001069C0" w:rsidRDefault="00996AF7" w:rsidP="00386835">
            <w:pPr>
              <w:jc w:val="center"/>
              <w:rPr>
                <w:b/>
              </w:rPr>
            </w:pPr>
          </w:p>
        </w:tc>
        <w:tc>
          <w:tcPr>
            <w:tcW w:w="992" w:type="dxa"/>
          </w:tcPr>
          <w:p w:rsidR="00996AF7" w:rsidRPr="001069C0" w:rsidRDefault="00996AF7" w:rsidP="00386835">
            <w:pPr>
              <w:jc w:val="center"/>
              <w:rPr>
                <w:b/>
              </w:rPr>
            </w:pPr>
          </w:p>
        </w:tc>
        <w:tc>
          <w:tcPr>
            <w:tcW w:w="1134" w:type="dxa"/>
          </w:tcPr>
          <w:p w:rsidR="00996AF7" w:rsidRPr="001069C0" w:rsidRDefault="00996AF7" w:rsidP="00386835">
            <w:pPr>
              <w:jc w:val="center"/>
              <w:rPr>
                <w:b/>
              </w:rPr>
            </w:pPr>
          </w:p>
        </w:tc>
        <w:tc>
          <w:tcPr>
            <w:tcW w:w="992" w:type="dxa"/>
          </w:tcPr>
          <w:p w:rsidR="00996AF7" w:rsidRPr="001069C0" w:rsidRDefault="0072323D" w:rsidP="00386835">
            <w:pPr>
              <w:jc w:val="center"/>
              <w:rPr>
                <w:b/>
              </w:rPr>
            </w:pPr>
            <w:r>
              <w:rPr>
                <w:b/>
              </w:rPr>
              <w:t>496,2</w:t>
            </w:r>
          </w:p>
        </w:tc>
        <w:tc>
          <w:tcPr>
            <w:tcW w:w="1134" w:type="dxa"/>
          </w:tcPr>
          <w:p w:rsidR="00996AF7" w:rsidRPr="001069C0" w:rsidRDefault="00996AF7" w:rsidP="00386835">
            <w:pPr>
              <w:tabs>
                <w:tab w:val="center" w:pos="601"/>
              </w:tabs>
              <w:jc w:val="center"/>
              <w:rPr>
                <w:b/>
              </w:rPr>
            </w:pPr>
            <w:r>
              <w:rPr>
                <w:b/>
              </w:rPr>
              <w:t>75,5</w:t>
            </w:r>
          </w:p>
        </w:tc>
        <w:tc>
          <w:tcPr>
            <w:tcW w:w="1134" w:type="dxa"/>
          </w:tcPr>
          <w:p w:rsidR="00996AF7" w:rsidRPr="001069C0" w:rsidRDefault="00996AF7" w:rsidP="00386835">
            <w:pPr>
              <w:tabs>
                <w:tab w:val="center" w:pos="601"/>
              </w:tabs>
              <w:jc w:val="center"/>
              <w:rPr>
                <w:b/>
              </w:rPr>
            </w:pPr>
            <w:r>
              <w:rPr>
                <w:b/>
              </w:rPr>
              <w:t>75,4</w:t>
            </w:r>
          </w:p>
        </w:tc>
        <w:tc>
          <w:tcPr>
            <w:tcW w:w="851" w:type="dxa"/>
          </w:tcPr>
          <w:p w:rsidR="00996AF7" w:rsidRPr="001069C0" w:rsidRDefault="00996AF7" w:rsidP="00F61B57">
            <w:pPr>
              <w:tabs>
                <w:tab w:val="center" w:pos="601"/>
              </w:tabs>
              <w:jc w:val="center"/>
              <w:rPr>
                <w:b/>
              </w:rPr>
            </w:pPr>
            <w:r>
              <w:rPr>
                <w:b/>
              </w:rPr>
              <w:t>40,</w:t>
            </w:r>
            <w:r w:rsidRPr="001069C0">
              <w:rPr>
                <w:b/>
              </w:rPr>
              <w:t>0</w:t>
            </w:r>
          </w:p>
        </w:tc>
        <w:tc>
          <w:tcPr>
            <w:tcW w:w="992" w:type="dxa"/>
          </w:tcPr>
          <w:p w:rsidR="00996AF7" w:rsidRPr="009F2AF3" w:rsidRDefault="0072323D" w:rsidP="00F61B57">
            <w:pPr>
              <w:jc w:val="center"/>
              <w:rPr>
                <w:b/>
              </w:rPr>
            </w:pPr>
            <w:r>
              <w:rPr>
                <w:b/>
              </w:rPr>
              <w:t>120,5</w:t>
            </w:r>
          </w:p>
        </w:tc>
        <w:tc>
          <w:tcPr>
            <w:tcW w:w="851" w:type="dxa"/>
          </w:tcPr>
          <w:p w:rsidR="00996AF7" w:rsidRPr="009F2AF3" w:rsidRDefault="0072323D" w:rsidP="00F61B57">
            <w:pPr>
              <w:jc w:val="center"/>
              <w:rPr>
                <w:b/>
              </w:rPr>
            </w:pPr>
            <w:r>
              <w:rPr>
                <w:b/>
              </w:rPr>
              <w:t>120,8</w:t>
            </w:r>
          </w:p>
        </w:tc>
        <w:tc>
          <w:tcPr>
            <w:tcW w:w="1134" w:type="dxa"/>
          </w:tcPr>
          <w:p w:rsidR="00996AF7" w:rsidRPr="009F2AF3" w:rsidRDefault="00996AF7" w:rsidP="0072323D">
            <w:pPr>
              <w:jc w:val="center"/>
              <w:rPr>
                <w:b/>
              </w:rPr>
            </w:pPr>
            <w:r>
              <w:rPr>
                <w:b/>
              </w:rPr>
              <w:t>3</w:t>
            </w:r>
            <w:r w:rsidR="0072323D">
              <w:rPr>
                <w:b/>
              </w:rPr>
              <w:t>2</w:t>
            </w:r>
            <w:r>
              <w:rPr>
                <w:b/>
              </w:rPr>
              <w:t>,</w:t>
            </w:r>
            <w:r w:rsidRPr="009F2AF3">
              <w:rPr>
                <w:b/>
              </w:rPr>
              <w:t>0</w:t>
            </w:r>
          </w:p>
        </w:tc>
        <w:tc>
          <w:tcPr>
            <w:tcW w:w="851" w:type="dxa"/>
          </w:tcPr>
          <w:p w:rsidR="00996AF7" w:rsidRPr="0072323D" w:rsidRDefault="0072323D" w:rsidP="00386835">
            <w:pPr>
              <w:rPr>
                <w:b/>
              </w:rPr>
            </w:pPr>
            <w:r w:rsidRPr="0072323D">
              <w:rPr>
                <w:b/>
              </w:rPr>
              <w:t>32,0</w:t>
            </w:r>
          </w:p>
        </w:tc>
        <w:tc>
          <w:tcPr>
            <w:tcW w:w="2269" w:type="dxa"/>
          </w:tcPr>
          <w:p w:rsidR="00996AF7" w:rsidRDefault="00996AF7" w:rsidP="00386835"/>
        </w:tc>
      </w:tr>
    </w:tbl>
    <w:p w:rsidR="00035A8E" w:rsidRDefault="00035A8E" w:rsidP="00035A8E">
      <w:pPr>
        <w:spacing w:after="200" w:line="276" w:lineRule="auto"/>
        <w:jc w:val="center"/>
        <w:rPr>
          <w:b/>
          <w:sz w:val="28"/>
          <w:szCs w:val="28"/>
        </w:rPr>
        <w:sectPr w:rsidR="00035A8E" w:rsidSect="00035A8E">
          <w:pgSz w:w="16838" w:h="11906" w:orient="landscape"/>
          <w:pgMar w:top="1701" w:right="1134" w:bottom="851" w:left="1134" w:header="709" w:footer="709" w:gutter="0"/>
          <w:cols w:space="708"/>
          <w:docGrid w:linePitch="360"/>
        </w:sectPr>
      </w:pPr>
    </w:p>
    <w:p w:rsidR="000A7313" w:rsidRPr="001069C0" w:rsidRDefault="000A7313" w:rsidP="000A7313">
      <w:pPr>
        <w:jc w:val="center"/>
        <w:rPr>
          <w:b/>
          <w:sz w:val="28"/>
          <w:szCs w:val="28"/>
        </w:rPr>
      </w:pPr>
      <w:r w:rsidRPr="001069C0">
        <w:rPr>
          <w:b/>
          <w:sz w:val="28"/>
          <w:szCs w:val="28"/>
        </w:rPr>
        <w:lastRenderedPageBreak/>
        <w:t>Методика оценки эффективности подпрограммы</w:t>
      </w:r>
    </w:p>
    <w:p w:rsidR="000A7313" w:rsidRPr="001069C0" w:rsidRDefault="000A7313" w:rsidP="000A7313">
      <w:pPr>
        <w:jc w:val="center"/>
        <w:rPr>
          <w:b/>
          <w:sz w:val="28"/>
          <w:szCs w:val="28"/>
        </w:rPr>
      </w:pPr>
    </w:p>
    <w:p w:rsidR="000A7313" w:rsidRPr="001069C0" w:rsidRDefault="000A7313" w:rsidP="000A7313">
      <w:pPr>
        <w:tabs>
          <w:tab w:val="left" w:pos="709"/>
        </w:tabs>
        <w:jc w:val="both"/>
        <w:rPr>
          <w:sz w:val="28"/>
          <w:szCs w:val="28"/>
        </w:rPr>
      </w:pPr>
      <w:r w:rsidRPr="001069C0">
        <w:rPr>
          <w:sz w:val="28"/>
          <w:szCs w:val="28"/>
        </w:rPr>
        <w:tab/>
        <w:t xml:space="preserve">Оценка эффективности реализации подпрограммы проводится ежегодно в соответствии с Методическими </w:t>
      </w:r>
      <w:hyperlink r:id="rId10" w:history="1">
        <w:r w:rsidRPr="001069C0">
          <w:rPr>
            <w:sz w:val="28"/>
            <w:szCs w:val="28"/>
          </w:rPr>
          <w:t>рекомендациями</w:t>
        </w:r>
      </w:hyperlink>
      <w:r w:rsidRPr="001069C0">
        <w:rPr>
          <w:sz w:val="28"/>
          <w:szCs w:val="28"/>
        </w:rPr>
        <w:t xml:space="preserve"> оценки эффективности реализации муниципальных программ муниципального образования «Пустошкинский район», утвержденными постановлением Администрации Пустошкинского района  от 30.09.2015 г. № 146 «Об утверждении порядка разработки, формирования, реализации и оценки эффективности муниципальных программ Муниципального образования «Пустошкинский район».</w:t>
      </w:r>
    </w:p>
    <w:p w:rsidR="00420E23" w:rsidRDefault="00420E23"/>
    <w:p w:rsidR="004E08AA" w:rsidRDefault="004E08AA">
      <w:pPr>
        <w:spacing w:after="200" w:line="276" w:lineRule="auto"/>
      </w:pPr>
      <w:r>
        <w:br w:type="page"/>
      </w:r>
    </w:p>
    <w:p w:rsidR="00D807A3" w:rsidRDefault="004E08AA" w:rsidP="004E08AA">
      <w:pPr>
        <w:jc w:val="center"/>
        <w:rPr>
          <w:b/>
          <w:bCs/>
          <w:color w:val="000000"/>
          <w:sz w:val="28"/>
          <w:szCs w:val="28"/>
        </w:rPr>
      </w:pPr>
      <w:r w:rsidRPr="00C07C0D">
        <w:rPr>
          <w:b/>
          <w:bCs/>
          <w:color w:val="000000"/>
          <w:sz w:val="28"/>
          <w:szCs w:val="28"/>
        </w:rPr>
        <w:lastRenderedPageBreak/>
        <w:t xml:space="preserve">ПАСПОРТ ПОДПРОГРАММЫ </w:t>
      </w:r>
      <w:r>
        <w:rPr>
          <w:b/>
          <w:bCs/>
          <w:color w:val="000000"/>
          <w:sz w:val="28"/>
          <w:szCs w:val="28"/>
        </w:rPr>
        <w:t xml:space="preserve"> </w:t>
      </w:r>
      <w:r w:rsidRPr="00C07C0D">
        <w:rPr>
          <w:b/>
          <w:bCs/>
          <w:color w:val="000000"/>
          <w:sz w:val="28"/>
          <w:szCs w:val="28"/>
        </w:rPr>
        <w:t>МУНИЦИПАЛЬНОЙ ПРОГРАММЫ</w:t>
      </w:r>
    </w:p>
    <w:tbl>
      <w:tblPr>
        <w:tblW w:w="10277" w:type="dxa"/>
        <w:jc w:val="center"/>
        <w:tblInd w:w="93" w:type="dxa"/>
        <w:tblLook w:val="04A0" w:firstRow="1" w:lastRow="0" w:firstColumn="1" w:lastColumn="0" w:noHBand="0" w:noVBand="1"/>
      </w:tblPr>
      <w:tblGrid>
        <w:gridCol w:w="2425"/>
        <w:gridCol w:w="7852"/>
      </w:tblGrid>
      <w:tr w:rsidR="004E08AA" w:rsidRPr="00575BCC" w:rsidTr="00386835">
        <w:trPr>
          <w:trHeight w:val="342"/>
          <w:jc w:val="center"/>
        </w:trPr>
        <w:tc>
          <w:tcPr>
            <w:tcW w:w="2425" w:type="dxa"/>
            <w:tcBorders>
              <w:top w:val="single" w:sz="4" w:space="0" w:color="auto"/>
              <w:left w:val="single" w:sz="4" w:space="0" w:color="auto"/>
              <w:bottom w:val="single" w:sz="4" w:space="0" w:color="auto"/>
              <w:right w:val="single" w:sz="4" w:space="0" w:color="auto"/>
            </w:tcBorders>
            <w:shd w:val="clear" w:color="auto" w:fill="auto"/>
          </w:tcPr>
          <w:p w:rsidR="004E08AA" w:rsidRPr="00575BCC" w:rsidRDefault="004E08AA" w:rsidP="00386835">
            <w:pPr>
              <w:jc w:val="both"/>
              <w:rPr>
                <w:color w:val="000000"/>
              </w:rPr>
            </w:pPr>
            <w:r>
              <w:rPr>
                <w:color w:val="000000"/>
              </w:rPr>
              <w:t xml:space="preserve">Наименование муниципальной </w:t>
            </w:r>
            <w:r w:rsidRPr="00575BCC">
              <w:rPr>
                <w:color w:val="000000"/>
              </w:rPr>
              <w:t>программы</w:t>
            </w:r>
          </w:p>
        </w:tc>
        <w:tc>
          <w:tcPr>
            <w:tcW w:w="7852" w:type="dxa"/>
            <w:tcBorders>
              <w:top w:val="single" w:sz="4" w:space="0" w:color="auto"/>
              <w:left w:val="single" w:sz="4" w:space="0" w:color="auto"/>
              <w:bottom w:val="single" w:sz="4" w:space="0" w:color="auto"/>
              <w:right w:val="single" w:sz="4" w:space="0" w:color="auto"/>
            </w:tcBorders>
            <w:shd w:val="clear" w:color="auto" w:fill="auto"/>
          </w:tcPr>
          <w:p w:rsidR="004E08AA" w:rsidRPr="00575BCC" w:rsidRDefault="004E08AA" w:rsidP="004E08AA">
            <w:pPr>
              <w:jc w:val="both"/>
              <w:rPr>
                <w:color w:val="000000"/>
              </w:rPr>
            </w:pPr>
            <w:r>
              <w:rPr>
                <w:color w:val="000000"/>
              </w:rPr>
              <w:t xml:space="preserve">Обеспечение безопасности граждан и профилактика правонарушений </w:t>
            </w:r>
          </w:p>
        </w:tc>
      </w:tr>
      <w:tr w:rsidR="004E08AA" w:rsidRPr="00575BCC" w:rsidTr="00386835">
        <w:trPr>
          <w:trHeight w:val="342"/>
          <w:jc w:val="center"/>
        </w:trPr>
        <w:tc>
          <w:tcPr>
            <w:tcW w:w="2425" w:type="dxa"/>
            <w:tcBorders>
              <w:top w:val="single" w:sz="4" w:space="0" w:color="auto"/>
              <w:left w:val="single" w:sz="4" w:space="0" w:color="auto"/>
              <w:bottom w:val="single" w:sz="4" w:space="0" w:color="auto"/>
              <w:right w:val="single" w:sz="4" w:space="0" w:color="auto"/>
            </w:tcBorders>
            <w:shd w:val="clear" w:color="auto" w:fill="auto"/>
          </w:tcPr>
          <w:p w:rsidR="004E08AA" w:rsidRPr="00575BCC" w:rsidRDefault="004E08AA" w:rsidP="00386835">
            <w:pPr>
              <w:jc w:val="both"/>
              <w:rPr>
                <w:color w:val="000000"/>
              </w:rPr>
            </w:pPr>
            <w:r w:rsidRPr="00575BCC">
              <w:rPr>
                <w:color w:val="000000"/>
              </w:rPr>
              <w:t>Наименование подпрограммы</w:t>
            </w:r>
          </w:p>
        </w:tc>
        <w:tc>
          <w:tcPr>
            <w:tcW w:w="7852" w:type="dxa"/>
            <w:tcBorders>
              <w:top w:val="single" w:sz="4" w:space="0" w:color="auto"/>
              <w:left w:val="single" w:sz="4" w:space="0" w:color="auto"/>
              <w:bottom w:val="single" w:sz="4" w:space="0" w:color="auto"/>
              <w:right w:val="single" w:sz="4" w:space="0" w:color="auto"/>
            </w:tcBorders>
            <w:shd w:val="clear" w:color="auto" w:fill="auto"/>
          </w:tcPr>
          <w:p w:rsidR="004E08AA" w:rsidRPr="00137B81" w:rsidRDefault="004E08AA" w:rsidP="004E08AA">
            <w:pPr>
              <w:rPr>
                <w:b/>
                <w:color w:val="000000"/>
              </w:rPr>
            </w:pPr>
            <w:r w:rsidRPr="00137B81">
              <w:rPr>
                <w:b/>
                <w:color w:val="000000"/>
              </w:rPr>
              <w:t>Пожарная безопасность муниципального образования</w:t>
            </w:r>
          </w:p>
        </w:tc>
      </w:tr>
      <w:tr w:rsidR="004E08AA" w:rsidRPr="00575BCC" w:rsidTr="00386835">
        <w:trPr>
          <w:trHeight w:val="360"/>
          <w:jc w:val="center"/>
        </w:trPr>
        <w:tc>
          <w:tcPr>
            <w:tcW w:w="2425" w:type="dxa"/>
            <w:tcBorders>
              <w:top w:val="single" w:sz="4" w:space="0" w:color="auto"/>
              <w:left w:val="single" w:sz="4" w:space="0" w:color="auto"/>
              <w:bottom w:val="single" w:sz="4" w:space="0" w:color="auto"/>
              <w:right w:val="single" w:sz="4" w:space="0" w:color="auto"/>
            </w:tcBorders>
            <w:shd w:val="clear" w:color="auto" w:fill="auto"/>
          </w:tcPr>
          <w:p w:rsidR="004E08AA" w:rsidRPr="00575BCC" w:rsidRDefault="004E08AA" w:rsidP="00386835">
            <w:pPr>
              <w:jc w:val="both"/>
              <w:rPr>
                <w:color w:val="000000"/>
              </w:rPr>
            </w:pPr>
            <w:r w:rsidRPr="00575BCC">
              <w:rPr>
                <w:color w:val="000000"/>
              </w:rPr>
              <w:t>Ответственный исполнитель подпрограммы муниципальной программы</w:t>
            </w:r>
          </w:p>
        </w:tc>
        <w:tc>
          <w:tcPr>
            <w:tcW w:w="7852" w:type="dxa"/>
            <w:tcBorders>
              <w:top w:val="single" w:sz="4" w:space="0" w:color="auto"/>
              <w:left w:val="single" w:sz="4" w:space="0" w:color="auto"/>
              <w:bottom w:val="single" w:sz="4" w:space="0" w:color="auto"/>
              <w:right w:val="single" w:sz="4" w:space="0" w:color="auto"/>
            </w:tcBorders>
            <w:shd w:val="clear" w:color="auto" w:fill="auto"/>
          </w:tcPr>
          <w:p w:rsidR="004E08AA" w:rsidRPr="00575BCC" w:rsidRDefault="004E08AA" w:rsidP="00386835">
            <w:pPr>
              <w:rPr>
                <w:color w:val="000000"/>
              </w:rPr>
            </w:pPr>
            <w:r w:rsidRPr="00575BCC">
              <w:rPr>
                <w:color w:val="000000"/>
              </w:rPr>
              <w:t xml:space="preserve">Администрация </w:t>
            </w:r>
            <w:r>
              <w:rPr>
                <w:color w:val="000000"/>
              </w:rPr>
              <w:t>Пустошкинского</w:t>
            </w:r>
            <w:r w:rsidRPr="00575BCC">
              <w:rPr>
                <w:color w:val="000000"/>
              </w:rPr>
              <w:t xml:space="preserve"> района</w:t>
            </w:r>
          </w:p>
        </w:tc>
      </w:tr>
      <w:tr w:rsidR="004E08AA" w:rsidRPr="00380788" w:rsidTr="00386835">
        <w:trPr>
          <w:trHeight w:val="360"/>
          <w:jc w:val="center"/>
        </w:trPr>
        <w:tc>
          <w:tcPr>
            <w:tcW w:w="2425" w:type="dxa"/>
            <w:tcBorders>
              <w:top w:val="single" w:sz="4" w:space="0" w:color="auto"/>
              <w:left w:val="single" w:sz="4" w:space="0" w:color="auto"/>
              <w:bottom w:val="single" w:sz="4" w:space="0" w:color="auto"/>
              <w:right w:val="single" w:sz="4" w:space="0" w:color="auto"/>
            </w:tcBorders>
            <w:shd w:val="clear" w:color="auto" w:fill="auto"/>
          </w:tcPr>
          <w:p w:rsidR="004E08AA" w:rsidRPr="00575BCC" w:rsidRDefault="004E08AA" w:rsidP="00386835">
            <w:pPr>
              <w:jc w:val="both"/>
              <w:rPr>
                <w:color w:val="000000"/>
              </w:rPr>
            </w:pPr>
            <w:r>
              <w:rPr>
                <w:color w:val="000000"/>
              </w:rPr>
              <w:t xml:space="preserve">Соисполнители подпрограммы (при наличии – исполнители мероприятий подпрограммы) </w:t>
            </w:r>
          </w:p>
        </w:tc>
        <w:tc>
          <w:tcPr>
            <w:tcW w:w="7852" w:type="dxa"/>
            <w:tcBorders>
              <w:top w:val="single" w:sz="4" w:space="0" w:color="auto"/>
              <w:left w:val="single" w:sz="4" w:space="0" w:color="auto"/>
              <w:bottom w:val="single" w:sz="4" w:space="0" w:color="auto"/>
              <w:right w:val="single" w:sz="4" w:space="0" w:color="auto"/>
            </w:tcBorders>
            <w:shd w:val="clear" w:color="auto" w:fill="auto"/>
          </w:tcPr>
          <w:p w:rsidR="004E08AA" w:rsidRPr="00380788" w:rsidRDefault="004E08AA" w:rsidP="00386835">
            <w:pPr>
              <w:jc w:val="both"/>
              <w:rPr>
                <w:color w:val="000000"/>
              </w:rPr>
            </w:pPr>
            <w:r w:rsidRPr="00380788">
              <w:rPr>
                <w:color w:val="000000"/>
              </w:rPr>
              <w:t xml:space="preserve">Администрация Пустошкинского  района, </w:t>
            </w:r>
            <w:r>
              <w:rPr>
                <w:color w:val="000000"/>
              </w:rPr>
              <w:t>Финансовое управление Администрации Пустошкинского района, сельские поселения «</w:t>
            </w:r>
            <w:proofErr w:type="spellStart"/>
            <w:r>
              <w:rPr>
                <w:color w:val="000000"/>
              </w:rPr>
              <w:t>Алольская</w:t>
            </w:r>
            <w:proofErr w:type="spellEnd"/>
            <w:r>
              <w:rPr>
                <w:color w:val="000000"/>
              </w:rPr>
              <w:t xml:space="preserve"> волость», «</w:t>
            </w:r>
            <w:proofErr w:type="spellStart"/>
            <w:r>
              <w:rPr>
                <w:color w:val="000000"/>
              </w:rPr>
              <w:t>Гультяевская</w:t>
            </w:r>
            <w:proofErr w:type="spellEnd"/>
            <w:r>
              <w:rPr>
                <w:color w:val="000000"/>
              </w:rPr>
              <w:t xml:space="preserve"> волость», «</w:t>
            </w:r>
            <w:proofErr w:type="spellStart"/>
            <w:r>
              <w:rPr>
                <w:color w:val="000000"/>
              </w:rPr>
              <w:t>Забельская</w:t>
            </w:r>
            <w:proofErr w:type="spellEnd"/>
            <w:r>
              <w:rPr>
                <w:color w:val="000000"/>
              </w:rPr>
              <w:t xml:space="preserve"> волость», «Пригородная волость», «</w:t>
            </w:r>
            <w:proofErr w:type="spellStart"/>
            <w:r>
              <w:rPr>
                <w:color w:val="000000"/>
              </w:rPr>
              <w:t>Щукинская</w:t>
            </w:r>
            <w:proofErr w:type="spellEnd"/>
            <w:r>
              <w:rPr>
                <w:color w:val="000000"/>
              </w:rPr>
              <w:t xml:space="preserve"> волость»</w:t>
            </w:r>
          </w:p>
        </w:tc>
      </w:tr>
      <w:tr w:rsidR="004E08AA" w:rsidRPr="00575BCC" w:rsidTr="00386835">
        <w:trPr>
          <w:trHeight w:val="379"/>
          <w:jc w:val="center"/>
        </w:trPr>
        <w:tc>
          <w:tcPr>
            <w:tcW w:w="2425" w:type="dxa"/>
            <w:tcBorders>
              <w:top w:val="single" w:sz="4" w:space="0" w:color="auto"/>
              <w:left w:val="single" w:sz="4" w:space="0" w:color="auto"/>
              <w:bottom w:val="single" w:sz="4" w:space="0" w:color="auto"/>
              <w:right w:val="single" w:sz="4" w:space="0" w:color="auto"/>
            </w:tcBorders>
            <w:shd w:val="clear" w:color="auto" w:fill="auto"/>
          </w:tcPr>
          <w:p w:rsidR="004E08AA" w:rsidRPr="00575BCC" w:rsidRDefault="004E08AA" w:rsidP="00386835">
            <w:pPr>
              <w:jc w:val="both"/>
              <w:rPr>
                <w:color w:val="000000"/>
              </w:rPr>
            </w:pPr>
            <w:r w:rsidRPr="00575BCC">
              <w:rPr>
                <w:color w:val="000000"/>
              </w:rPr>
              <w:t xml:space="preserve">Цель </w:t>
            </w:r>
            <w:r>
              <w:rPr>
                <w:color w:val="000000"/>
              </w:rPr>
              <w:t xml:space="preserve">(цели) </w:t>
            </w:r>
            <w:r w:rsidRPr="00575BCC">
              <w:rPr>
                <w:color w:val="000000"/>
              </w:rPr>
              <w:t>подпрограммы муниципальной программы</w:t>
            </w:r>
          </w:p>
        </w:tc>
        <w:tc>
          <w:tcPr>
            <w:tcW w:w="7852" w:type="dxa"/>
            <w:tcBorders>
              <w:top w:val="single" w:sz="4" w:space="0" w:color="auto"/>
              <w:left w:val="single" w:sz="4" w:space="0" w:color="auto"/>
              <w:bottom w:val="single" w:sz="4" w:space="0" w:color="auto"/>
              <w:right w:val="single" w:sz="4" w:space="0" w:color="auto"/>
            </w:tcBorders>
            <w:shd w:val="clear" w:color="auto" w:fill="auto"/>
          </w:tcPr>
          <w:p w:rsidR="004E08AA" w:rsidRPr="00575BCC" w:rsidRDefault="004E08AA" w:rsidP="00386835">
            <w:pPr>
              <w:jc w:val="both"/>
              <w:rPr>
                <w:color w:val="000000"/>
              </w:rPr>
            </w:pPr>
            <w:r>
              <w:rPr>
                <w:color w:val="000000"/>
              </w:rPr>
              <w:t>Создание необходимых условий для обеспечения пожарной безопасности на территории Пустошкинского района.</w:t>
            </w:r>
          </w:p>
        </w:tc>
      </w:tr>
      <w:tr w:rsidR="004E08AA" w:rsidRPr="008F235D" w:rsidTr="00386835">
        <w:trPr>
          <w:trHeight w:val="723"/>
          <w:jc w:val="center"/>
        </w:trPr>
        <w:tc>
          <w:tcPr>
            <w:tcW w:w="2425" w:type="dxa"/>
            <w:tcBorders>
              <w:top w:val="single" w:sz="4" w:space="0" w:color="auto"/>
              <w:left w:val="single" w:sz="4" w:space="0" w:color="auto"/>
              <w:bottom w:val="single" w:sz="4" w:space="0" w:color="auto"/>
              <w:right w:val="single" w:sz="4" w:space="0" w:color="auto"/>
            </w:tcBorders>
            <w:shd w:val="clear" w:color="auto" w:fill="auto"/>
          </w:tcPr>
          <w:p w:rsidR="004E08AA" w:rsidRPr="008F235D" w:rsidRDefault="004E08AA" w:rsidP="00386835">
            <w:pPr>
              <w:jc w:val="both"/>
              <w:rPr>
                <w:color w:val="000000"/>
              </w:rPr>
            </w:pPr>
            <w:r w:rsidRPr="00575BCC">
              <w:rPr>
                <w:color w:val="000000"/>
              </w:rPr>
              <w:t>Задачи подпрограмм</w:t>
            </w:r>
            <w:r>
              <w:rPr>
                <w:color w:val="000000"/>
              </w:rPr>
              <w:t xml:space="preserve">ы </w:t>
            </w:r>
          </w:p>
        </w:tc>
        <w:tc>
          <w:tcPr>
            <w:tcW w:w="7852" w:type="dxa"/>
            <w:tcBorders>
              <w:top w:val="single" w:sz="4" w:space="0" w:color="auto"/>
              <w:left w:val="single" w:sz="4" w:space="0" w:color="auto"/>
              <w:right w:val="single" w:sz="4" w:space="0" w:color="auto"/>
            </w:tcBorders>
            <w:shd w:val="clear" w:color="auto" w:fill="auto"/>
          </w:tcPr>
          <w:p w:rsidR="004E08AA" w:rsidRPr="008F235D" w:rsidRDefault="004E08AA" w:rsidP="00386835">
            <w:pPr>
              <w:jc w:val="both"/>
              <w:rPr>
                <w:color w:val="000000"/>
              </w:rPr>
            </w:pPr>
            <w:r>
              <w:rPr>
                <w:color w:val="000000"/>
              </w:rPr>
              <w:t xml:space="preserve">Создание системы организационных и практических мер по предупреждению пожаров на территории Пустошкинского района. </w:t>
            </w:r>
          </w:p>
        </w:tc>
      </w:tr>
      <w:tr w:rsidR="004E08AA" w:rsidRPr="00CA3249" w:rsidTr="00525CF0">
        <w:trPr>
          <w:trHeight w:val="746"/>
          <w:jc w:val="center"/>
        </w:trPr>
        <w:tc>
          <w:tcPr>
            <w:tcW w:w="2425" w:type="dxa"/>
            <w:tcBorders>
              <w:top w:val="single" w:sz="4" w:space="0" w:color="auto"/>
              <w:left w:val="single" w:sz="4" w:space="0" w:color="auto"/>
              <w:bottom w:val="single" w:sz="4" w:space="0" w:color="auto"/>
              <w:right w:val="single" w:sz="4" w:space="0" w:color="auto"/>
            </w:tcBorders>
            <w:shd w:val="clear" w:color="auto" w:fill="auto"/>
          </w:tcPr>
          <w:p w:rsidR="004E08AA" w:rsidRPr="00575BCC" w:rsidRDefault="004E08AA" w:rsidP="00386835">
            <w:pPr>
              <w:jc w:val="both"/>
              <w:rPr>
                <w:color w:val="000000"/>
              </w:rPr>
            </w:pPr>
            <w:r w:rsidRPr="00575BCC">
              <w:rPr>
                <w:color w:val="000000"/>
              </w:rPr>
              <w:t>Целевые показатели</w:t>
            </w:r>
            <w:r>
              <w:rPr>
                <w:color w:val="000000"/>
              </w:rPr>
              <w:t xml:space="preserve"> (индикаторы) </w:t>
            </w:r>
            <w:r w:rsidRPr="00575BCC">
              <w:rPr>
                <w:color w:val="000000"/>
              </w:rPr>
              <w:t xml:space="preserve">  подпрограммы</w:t>
            </w:r>
          </w:p>
        </w:tc>
        <w:tc>
          <w:tcPr>
            <w:tcW w:w="7852" w:type="dxa"/>
            <w:tcBorders>
              <w:top w:val="single" w:sz="4" w:space="0" w:color="auto"/>
              <w:left w:val="single" w:sz="4" w:space="0" w:color="auto"/>
              <w:bottom w:val="single" w:sz="4" w:space="0" w:color="auto"/>
              <w:right w:val="single" w:sz="4" w:space="0" w:color="auto"/>
            </w:tcBorders>
            <w:shd w:val="clear" w:color="auto" w:fill="auto"/>
          </w:tcPr>
          <w:p w:rsidR="004E08AA" w:rsidRPr="00CA3249" w:rsidRDefault="004E08AA" w:rsidP="00386835">
            <w:r>
              <w:rPr>
                <w:color w:val="000000"/>
              </w:rPr>
              <w:t>1. Удовлетворенность населения деятельностью органов местного самоуправления муниципального района по обеспечению безопасности граждан.</w:t>
            </w:r>
          </w:p>
        </w:tc>
      </w:tr>
      <w:tr w:rsidR="004E08AA" w:rsidRPr="00575BCC" w:rsidTr="00041567">
        <w:trPr>
          <w:trHeight w:val="402"/>
          <w:jc w:val="center"/>
        </w:trPr>
        <w:tc>
          <w:tcPr>
            <w:tcW w:w="2425" w:type="dxa"/>
            <w:tcBorders>
              <w:top w:val="single" w:sz="4" w:space="0" w:color="auto"/>
              <w:left w:val="single" w:sz="4" w:space="0" w:color="auto"/>
              <w:bottom w:val="single" w:sz="4" w:space="0" w:color="auto"/>
              <w:right w:val="single" w:sz="4" w:space="0" w:color="auto"/>
            </w:tcBorders>
            <w:shd w:val="clear" w:color="auto" w:fill="auto"/>
          </w:tcPr>
          <w:p w:rsidR="004E08AA" w:rsidRPr="00575BCC" w:rsidRDefault="004E08AA" w:rsidP="00386835">
            <w:pPr>
              <w:jc w:val="both"/>
              <w:rPr>
                <w:color w:val="000000"/>
              </w:rPr>
            </w:pPr>
            <w:r>
              <w:rPr>
                <w:color w:val="000000"/>
              </w:rPr>
              <w:t>Этапы и с</w:t>
            </w:r>
            <w:r w:rsidRPr="00575BCC">
              <w:rPr>
                <w:color w:val="000000"/>
              </w:rPr>
              <w:t>роки реализации подпрограммы муниципальной программы</w:t>
            </w:r>
          </w:p>
        </w:tc>
        <w:tc>
          <w:tcPr>
            <w:tcW w:w="7852" w:type="dxa"/>
            <w:tcBorders>
              <w:top w:val="single" w:sz="4" w:space="0" w:color="auto"/>
              <w:left w:val="single" w:sz="4" w:space="0" w:color="auto"/>
              <w:bottom w:val="single" w:sz="4" w:space="0" w:color="auto"/>
              <w:right w:val="single" w:sz="4" w:space="0" w:color="auto"/>
            </w:tcBorders>
            <w:shd w:val="clear" w:color="auto" w:fill="auto"/>
          </w:tcPr>
          <w:p w:rsidR="004E08AA" w:rsidRPr="00575BCC" w:rsidRDefault="004E08AA" w:rsidP="00525CF0">
            <w:pPr>
              <w:jc w:val="both"/>
              <w:rPr>
                <w:color w:val="000000"/>
              </w:rPr>
            </w:pPr>
            <w:r>
              <w:rPr>
                <w:color w:val="000000"/>
              </w:rPr>
              <w:t>2021 – 202</w:t>
            </w:r>
            <w:r w:rsidR="00525CF0">
              <w:rPr>
                <w:color w:val="000000"/>
              </w:rPr>
              <w:t>7</w:t>
            </w:r>
            <w:r>
              <w:rPr>
                <w:color w:val="000000"/>
              </w:rPr>
              <w:t xml:space="preserve"> годы </w:t>
            </w:r>
          </w:p>
        </w:tc>
      </w:tr>
      <w:tr w:rsidR="004E08AA" w:rsidRPr="00575BCC" w:rsidTr="00041567">
        <w:trPr>
          <w:trHeight w:val="300"/>
          <w:jc w:val="center"/>
        </w:trPr>
        <w:tc>
          <w:tcPr>
            <w:tcW w:w="2425" w:type="dxa"/>
            <w:vMerge w:val="restart"/>
            <w:tcBorders>
              <w:top w:val="single" w:sz="4" w:space="0" w:color="auto"/>
              <w:left w:val="single" w:sz="4" w:space="0" w:color="auto"/>
              <w:right w:val="single" w:sz="4" w:space="0" w:color="auto"/>
            </w:tcBorders>
            <w:shd w:val="clear" w:color="auto" w:fill="auto"/>
          </w:tcPr>
          <w:p w:rsidR="004E08AA" w:rsidRPr="00575BCC" w:rsidRDefault="004E08AA" w:rsidP="00386835">
            <w:pPr>
              <w:jc w:val="both"/>
              <w:rPr>
                <w:color w:val="000000"/>
              </w:rPr>
            </w:pPr>
            <w:r>
              <w:rPr>
                <w:color w:val="000000"/>
              </w:rPr>
              <w:t xml:space="preserve">Объемы бюджетных ассигнований по  подпрограмме </w:t>
            </w:r>
          </w:p>
        </w:tc>
        <w:tc>
          <w:tcPr>
            <w:tcW w:w="7852" w:type="dxa"/>
            <w:tcBorders>
              <w:top w:val="single" w:sz="4" w:space="0" w:color="auto"/>
              <w:left w:val="single" w:sz="4" w:space="0" w:color="auto"/>
              <w:right w:val="single" w:sz="4" w:space="0" w:color="auto"/>
            </w:tcBorders>
            <w:shd w:val="clear" w:color="auto" w:fill="auto"/>
          </w:tcPr>
          <w:p w:rsidR="004E08AA" w:rsidRPr="00575BCC" w:rsidRDefault="004E08AA" w:rsidP="00525CF0">
            <w:pPr>
              <w:jc w:val="both"/>
              <w:rPr>
                <w:color w:val="000000"/>
              </w:rPr>
            </w:pPr>
            <w:r w:rsidRPr="00575BCC">
              <w:rPr>
                <w:color w:val="000000"/>
              </w:rPr>
              <w:t>Общий объем финансирован</w:t>
            </w:r>
            <w:r>
              <w:rPr>
                <w:color w:val="000000"/>
              </w:rPr>
              <w:t xml:space="preserve">ия составляет </w:t>
            </w:r>
            <w:r w:rsidR="00162209">
              <w:rPr>
                <w:color w:val="000000"/>
              </w:rPr>
              <w:t>5</w:t>
            </w:r>
            <w:r w:rsidR="00525CF0">
              <w:rPr>
                <w:color w:val="000000"/>
              </w:rPr>
              <w:t>16</w:t>
            </w:r>
            <w:r w:rsidR="00162209">
              <w:rPr>
                <w:color w:val="000000"/>
              </w:rPr>
              <w:t>,0</w:t>
            </w:r>
            <w:r>
              <w:rPr>
                <w:color w:val="000000"/>
              </w:rPr>
              <w:t xml:space="preserve"> </w:t>
            </w:r>
            <w:r w:rsidRPr="00575BCC">
              <w:rPr>
                <w:color w:val="000000"/>
              </w:rPr>
              <w:t xml:space="preserve"> тыс. рублей, в том числе:</w:t>
            </w:r>
          </w:p>
        </w:tc>
      </w:tr>
      <w:tr w:rsidR="004E08AA" w:rsidRPr="00575BCC" w:rsidTr="00162209">
        <w:trPr>
          <w:trHeight w:val="150"/>
          <w:jc w:val="center"/>
        </w:trPr>
        <w:tc>
          <w:tcPr>
            <w:tcW w:w="2425" w:type="dxa"/>
            <w:vMerge/>
            <w:tcBorders>
              <w:left w:val="single" w:sz="4" w:space="0" w:color="auto"/>
              <w:right w:val="single" w:sz="4" w:space="0" w:color="auto"/>
            </w:tcBorders>
            <w:vAlign w:val="center"/>
          </w:tcPr>
          <w:p w:rsidR="004E08AA" w:rsidRPr="00575BCC" w:rsidRDefault="004E08AA" w:rsidP="00386835">
            <w:pPr>
              <w:jc w:val="both"/>
              <w:rPr>
                <w:color w:val="000000"/>
              </w:rPr>
            </w:pPr>
          </w:p>
        </w:tc>
        <w:tc>
          <w:tcPr>
            <w:tcW w:w="7852" w:type="dxa"/>
            <w:tcBorders>
              <w:left w:val="single" w:sz="4" w:space="0" w:color="auto"/>
              <w:right w:val="single" w:sz="4" w:space="0" w:color="auto"/>
            </w:tcBorders>
            <w:shd w:val="clear" w:color="auto" w:fill="auto"/>
          </w:tcPr>
          <w:p w:rsidR="004E08AA" w:rsidRPr="00575BCC" w:rsidRDefault="004E08AA" w:rsidP="00386835">
            <w:pPr>
              <w:rPr>
                <w:color w:val="000000"/>
              </w:rPr>
            </w:pPr>
            <w:r>
              <w:rPr>
                <w:color w:val="000000"/>
              </w:rPr>
              <w:t xml:space="preserve">2021  год  - 76,0 </w:t>
            </w:r>
            <w:r w:rsidRPr="00575BCC">
              <w:rPr>
                <w:color w:val="000000"/>
              </w:rPr>
              <w:t xml:space="preserve"> тыс. рублей</w:t>
            </w:r>
            <w:r>
              <w:rPr>
                <w:color w:val="000000"/>
              </w:rPr>
              <w:t xml:space="preserve">; </w:t>
            </w:r>
          </w:p>
        </w:tc>
      </w:tr>
      <w:tr w:rsidR="004E08AA" w:rsidRPr="00575BCC" w:rsidTr="00162209">
        <w:trPr>
          <w:trHeight w:val="209"/>
          <w:jc w:val="center"/>
        </w:trPr>
        <w:tc>
          <w:tcPr>
            <w:tcW w:w="2425" w:type="dxa"/>
            <w:vMerge/>
            <w:tcBorders>
              <w:left w:val="single" w:sz="4" w:space="0" w:color="auto"/>
              <w:right w:val="single" w:sz="4" w:space="0" w:color="auto"/>
            </w:tcBorders>
            <w:vAlign w:val="center"/>
          </w:tcPr>
          <w:p w:rsidR="004E08AA" w:rsidRPr="00575BCC" w:rsidRDefault="004E08AA" w:rsidP="00386835">
            <w:pPr>
              <w:jc w:val="both"/>
              <w:rPr>
                <w:color w:val="000000"/>
              </w:rPr>
            </w:pPr>
          </w:p>
        </w:tc>
        <w:tc>
          <w:tcPr>
            <w:tcW w:w="7852" w:type="dxa"/>
            <w:tcBorders>
              <w:left w:val="single" w:sz="4" w:space="0" w:color="auto"/>
              <w:right w:val="single" w:sz="4" w:space="0" w:color="auto"/>
            </w:tcBorders>
            <w:shd w:val="clear" w:color="auto" w:fill="auto"/>
          </w:tcPr>
          <w:p w:rsidR="004E08AA" w:rsidRPr="00575BCC" w:rsidRDefault="004E08AA" w:rsidP="00386835">
            <w:pPr>
              <w:rPr>
                <w:color w:val="000000"/>
              </w:rPr>
            </w:pPr>
            <w:r>
              <w:rPr>
                <w:color w:val="000000"/>
              </w:rPr>
              <w:t>2022  год  - 0</w:t>
            </w:r>
            <w:r w:rsidR="00525CF0">
              <w:rPr>
                <w:color w:val="000000"/>
              </w:rPr>
              <w:t>,0</w:t>
            </w:r>
            <w:r>
              <w:rPr>
                <w:color w:val="000000"/>
              </w:rPr>
              <w:t xml:space="preserve"> </w:t>
            </w:r>
            <w:r w:rsidRPr="00575BCC">
              <w:rPr>
                <w:color w:val="000000"/>
              </w:rPr>
              <w:t>тыс. рублей</w:t>
            </w:r>
            <w:r>
              <w:rPr>
                <w:color w:val="000000"/>
              </w:rPr>
              <w:t xml:space="preserve">; </w:t>
            </w:r>
          </w:p>
        </w:tc>
      </w:tr>
      <w:tr w:rsidR="004E08AA" w:rsidTr="00162209">
        <w:trPr>
          <w:trHeight w:val="114"/>
          <w:jc w:val="center"/>
        </w:trPr>
        <w:tc>
          <w:tcPr>
            <w:tcW w:w="2425" w:type="dxa"/>
            <w:vMerge/>
            <w:tcBorders>
              <w:left w:val="single" w:sz="4" w:space="0" w:color="auto"/>
              <w:right w:val="single" w:sz="4" w:space="0" w:color="auto"/>
            </w:tcBorders>
            <w:vAlign w:val="center"/>
          </w:tcPr>
          <w:p w:rsidR="004E08AA" w:rsidRPr="00575BCC" w:rsidRDefault="004E08AA" w:rsidP="00386835">
            <w:pPr>
              <w:jc w:val="both"/>
              <w:rPr>
                <w:color w:val="000000"/>
              </w:rPr>
            </w:pPr>
          </w:p>
        </w:tc>
        <w:tc>
          <w:tcPr>
            <w:tcW w:w="7852" w:type="dxa"/>
            <w:tcBorders>
              <w:left w:val="single" w:sz="4" w:space="0" w:color="auto"/>
              <w:right w:val="single" w:sz="4" w:space="0" w:color="auto"/>
            </w:tcBorders>
            <w:shd w:val="clear" w:color="auto" w:fill="auto"/>
          </w:tcPr>
          <w:p w:rsidR="004E08AA" w:rsidRDefault="004E08AA" w:rsidP="00162209">
            <w:pPr>
              <w:rPr>
                <w:color w:val="000000"/>
              </w:rPr>
            </w:pPr>
            <w:r>
              <w:rPr>
                <w:color w:val="000000"/>
              </w:rPr>
              <w:t xml:space="preserve">2023 </w:t>
            </w:r>
            <w:r w:rsidR="00525CF0">
              <w:rPr>
                <w:color w:val="000000"/>
              </w:rPr>
              <w:t xml:space="preserve"> </w:t>
            </w:r>
            <w:r>
              <w:rPr>
                <w:color w:val="000000"/>
              </w:rPr>
              <w:t xml:space="preserve">год  - </w:t>
            </w:r>
            <w:r w:rsidR="00162209">
              <w:rPr>
                <w:color w:val="000000"/>
              </w:rPr>
              <w:t>0</w:t>
            </w:r>
            <w:r>
              <w:rPr>
                <w:color w:val="000000"/>
              </w:rPr>
              <w:t xml:space="preserve">,0 тыс. рублей; </w:t>
            </w:r>
          </w:p>
        </w:tc>
      </w:tr>
      <w:tr w:rsidR="004E08AA" w:rsidRPr="00575BCC" w:rsidTr="00162209">
        <w:trPr>
          <w:trHeight w:val="173"/>
          <w:jc w:val="center"/>
        </w:trPr>
        <w:tc>
          <w:tcPr>
            <w:tcW w:w="2425" w:type="dxa"/>
            <w:vMerge/>
            <w:tcBorders>
              <w:left w:val="single" w:sz="4" w:space="0" w:color="auto"/>
              <w:right w:val="single" w:sz="4" w:space="0" w:color="auto"/>
            </w:tcBorders>
            <w:vAlign w:val="center"/>
          </w:tcPr>
          <w:p w:rsidR="004E08AA" w:rsidRPr="00575BCC" w:rsidRDefault="004E08AA" w:rsidP="00386835">
            <w:pPr>
              <w:jc w:val="both"/>
              <w:rPr>
                <w:color w:val="000000"/>
              </w:rPr>
            </w:pPr>
          </w:p>
        </w:tc>
        <w:tc>
          <w:tcPr>
            <w:tcW w:w="7852" w:type="dxa"/>
            <w:tcBorders>
              <w:left w:val="single" w:sz="4" w:space="0" w:color="auto"/>
              <w:right w:val="single" w:sz="4" w:space="0" w:color="auto"/>
            </w:tcBorders>
            <w:shd w:val="clear" w:color="auto" w:fill="auto"/>
          </w:tcPr>
          <w:p w:rsidR="004E08AA" w:rsidRPr="00575BCC" w:rsidRDefault="004E08AA" w:rsidP="00386835">
            <w:pPr>
              <w:rPr>
                <w:color w:val="000000"/>
              </w:rPr>
            </w:pPr>
            <w:r>
              <w:rPr>
                <w:color w:val="000000"/>
              </w:rPr>
              <w:t xml:space="preserve">2024  год  - </w:t>
            </w:r>
            <w:r w:rsidR="00162209">
              <w:rPr>
                <w:color w:val="000000"/>
              </w:rPr>
              <w:t>157,</w:t>
            </w:r>
            <w:r>
              <w:rPr>
                <w:color w:val="000000"/>
              </w:rPr>
              <w:t xml:space="preserve">0 </w:t>
            </w:r>
            <w:r w:rsidRPr="00575BCC">
              <w:rPr>
                <w:color w:val="000000"/>
              </w:rPr>
              <w:t>тыс. рублей</w:t>
            </w:r>
            <w:r>
              <w:rPr>
                <w:color w:val="000000"/>
              </w:rPr>
              <w:t xml:space="preserve">; </w:t>
            </w:r>
          </w:p>
        </w:tc>
      </w:tr>
      <w:tr w:rsidR="004E08AA" w:rsidTr="00041567">
        <w:trPr>
          <w:trHeight w:val="300"/>
          <w:jc w:val="center"/>
        </w:trPr>
        <w:tc>
          <w:tcPr>
            <w:tcW w:w="2425" w:type="dxa"/>
            <w:vMerge/>
            <w:tcBorders>
              <w:left w:val="single" w:sz="4" w:space="0" w:color="auto"/>
              <w:right w:val="single" w:sz="4" w:space="0" w:color="auto"/>
            </w:tcBorders>
            <w:vAlign w:val="center"/>
          </w:tcPr>
          <w:p w:rsidR="004E08AA" w:rsidRPr="00575BCC" w:rsidRDefault="004E08AA" w:rsidP="00386835">
            <w:pPr>
              <w:jc w:val="both"/>
              <w:rPr>
                <w:color w:val="000000"/>
              </w:rPr>
            </w:pPr>
          </w:p>
        </w:tc>
        <w:tc>
          <w:tcPr>
            <w:tcW w:w="7852" w:type="dxa"/>
            <w:tcBorders>
              <w:left w:val="single" w:sz="4" w:space="0" w:color="auto"/>
              <w:right w:val="single" w:sz="4" w:space="0" w:color="auto"/>
            </w:tcBorders>
            <w:shd w:val="clear" w:color="auto" w:fill="auto"/>
          </w:tcPr>
          <w:p w:rsidR="004E08AA" w:rsidRDefault="004E08AA" w:rsidP="00386835">
            <w:pPr>
              <w:rPr>
                <w:color w:val="000000"/>
              </w:rPr>
            </w:pPr>
            <w:r>
              <w:rPr>
                <w:color w:val="000000"/>
              </w:rPr>
              <w:t xml:space="preserve">2025  год  - </w:t>
            </w:r>
            <w:r w:rsidR="00162209">
              <w:rPr>
                <w:color w:val="000000"/>
              </w:rPr>
              <w:t>157,</w:t>
            </w:r>
            <w:r>
              <w:rPr>
                <w:color w:val="000000"/>
              </w:rPr>
              <w:t xml:space="preserve">0 </w:t>
            </w:r>
            <w:r w:rsidRPr="00575BCC">
              <w:rPr>
                <w:color w:val="000000"/>
              </w:rPr>
              <w:t>тыс. рублей</w:t>
            </w:r>
            <w:r w:rsidR="00162209">
              <w:rPr>
                <w:color w:val="000000"/>
              </w:rPr>
              <w:t>;</w:t>
            </w:r>
          </w:p>
          <w:p w:rsidR="00525CF0" w:rsidRDefault="00162209" w:rsidP="00525CF0">
            <w:pPr>
              <w:rPr>
                <w:color w:val="000000"/>
              </w:rPr>
            </w:pPr>
            <w:r>
              <w:rPr>
                <w:color w:val="000000"/>
              </w:rPr>
              <w:t xml:space="preserve">2026  год  - </w:t>
            </w:r>
            <w:r w:rsidR="00525CF0">
              <w:rPr>
                <w:color w:val="000000"/>
              </w:rPr>
              <w:t>63</w:t>
            </w:r>
            <w:r>
              <w:rPr>
                <w:color w:val="000000"/>
              </w:rPr>
              <w:t xml:space="preserve">,0 </w:t>
            </w:r>
            <w:r w:rsidRPr="00575BCC">
              <w:rPr>
                <w:color w:val="000000"/>
              </w:rPr>
              <w:t>тыс. рублей</w:t>
            </w:r>
            <w:r w:rsidR="00525CF0">
              <w:rPr>
                <w:color w:val="000000"/>
              </w:rPr>
              <w:t>;</w:t>
            </w:r>
          </w:p>
          <w:p w:rsidR="00162209" w:rsidRDefault="00525CF0" w:rsidP="00525CF0">
            <w:pPr>
              <w:rPr>
                <w:color w:val="000000"/>
              </w:rPr>
            </w:pPr>
            <w:r>
              <w:rPr>
                <w:color w:val="000000"/>
              </w:rPr>
              <w:t xml:space="preserve">2027  год  - 63,0 </w:t>
            </w:r>
            <w:r w:rsidRPr="00575BCC">
              <w:rPr>
                <w:color w:val="000000"/>
              </w:rPr>
              <w:t>тыс. рублей</w:t>
            </w:r>
            <w:r w:rsidR="00162209">
              <w:rPr>
                <w:color w:val="000000"/>
              </w:rPr>
              <w:t>.</w:t>
            </w:r>
          </w:p>
        </w:tc>
      </w:tr>
      <w:tr w:rsidR="004E08AA" w:rsidRPr="00575BCC" w:rsidTr="00041567">
        <w:trPr>
          <w:trHeight w:val="300"/>
          <w:jc w:val="center"/>
        </w:trPr>
        <w:tc>
          <w:tcPr>
            <w:tcW w:w="2425" w:type="dxa"/>
            <w:vMerge/>
            <w:tcBorders>
              <w:left w:val="single" w:sz="4" w:space="0" w:color="auto"/>
              <w:right w:val="single" w:sz="4" w:space="0" w:color="auto"/>
            </w:tcBorders>
            <w:vAlign w:val="center"/>
          </w:tcPr>
          <w:p w:rsidR="004E08AA" w:rsidRPr="00575BCC" w:rsidRDefault="004E08AA" w:rsidP="00386835">
            <w:pPr>
              <w:jc w:val="both"/>
              <w:rPr>
                <w:color w:val="000000"/>
              </w:rPr>
            </w:pPr>
          </w:p>
        </w:tc>
        <w:tc>
          <w:tcPr>
            <w:tcW w:w="7852" w:type="dxa"/>
            <w:tcBorders>
              <w:left w:val="single" w:sz="4" w:space="0" w:color="auto"/>
              <w:right w:val="single" w:sz="4" w:space="0" w:color="auto"/>
            </w:tcBorders>
            <w:shd w:val="clear" w:color="auto" w:fill="auto"/>
          </w:tcPr>
          <w:p w:rsidR="004E08AA" w:rsidRPr="00575BCC" w:rsidRDefault="004E08AA" w:rsidP="00525CF0">
            <w:pPr>
              <w:jc w:val="both"/>
              <w:rPr>
                <w:color w:val="000000"/>
              </w:rPr>
            </w:pPr>
            <w:r w:rsidRPr="00575BCC">
              <w:rPr>
                <w:color w:val="000000"/>
              </w:rPr>
              <w:t>Объем финансирования за счет средств о</w:t>
            </w:r>
            <w:r>
              <w:rPr>
                <w:color w:val="000000"/>
              </w:rPr>
              <w:t xml:space="preserve">бластного бюджета составляет – </w:t>
            </w:r>
            <w:r w:rsidR="00162209">
              <w:rPr>
                <w:color w:val="000000"/>
              </w:rPr>
              <w:t>5</w:t>
            </w:r>
            <w:r w:rsidR="00525CF0">
              <w:rPr>
                <w:color w:val="000000"/>
              </w:rPr>
              <w:t>16</w:t>
            </w:r>
            <w:r>
              <w:rPr>
                <w:color w:val="000000"/>
              </w:rPr>
              <w:t xml:space="preserve">,0 </w:t>
            </w:r>
            <w:r w:rsidRPr="00575BCC">
              <w:rPr>
                <w:color w:val="000000"/>
              </w:rPr>
              <w:t>тыс. рублей, в том числе:</w:t>
            </w:r>
          </w:p>
        </w:tc>
      </w:tr>
      <w:tr w:rsidR="004E08AA" w:rsidRPr="00575BCC" w:rsidTr="00162209">
        <w:trPr>
          <w:trHeight w:val="147"/>
          <w:jc w:val="center"/>
        </w:trPr>
        <w:tc>
          <w:tcPr>
            <w:tcW w:w="2425" w:type="dxa"/>
            <w:vMerge/>
            <w:tcBorders>
              <w:left w:val="single" w:sz="4" w:space="0" w:color="auto"/>
              <w:right w:val="single" w:sz="4" w:space="0" w:color="auto"/>
            </w:tcBorders>
            <w:vAlign w:val="center"/>
          </w:tcPr>
          <w:p w:rsidR="004E08AA" w:rsidRPr="00575BCC" w:rsidRDefault="004E08AA" w:rsidP="00386835">
            <w:pPr>
              <w:jc w:val="both"/>
              <w:rPr>
                <w:color w:val="000000"/>
              </w:rPr>
            </w:pPr>
          </w:p>
        </w:tc>
        <w:tc>
          <w:tcPr>
            <w:tcW w:w="7852" w:type="dxa"/>
            <w:tcBorders>
              <w:left w:val="single" w:sz="4" w:space="0" w:color="auto"/>
              <w:right w:val="single" w:sz="4" w:space="0" w:color="auto"/>
            </w:tcBorders>
            <w:shd w:val="clear" w:color="auto" w:fill="auto"/>
          </w:tcPr>
          <w:p w:rsidR="004E08AA" w:rsidRPr="00575BCC" w:rsidRDefault="004E08AA" w:rsidP="00386835">
            <w:pPr>
              <w:rPr>
                <w:color w:val="000000"/>
              </w:rPr>
            </w:pPr>
            <w:r>
              <w:rPr>
                <w:color w:val="000000"/>
              </w:rPr>
              <w:t xml:space="preserve">2021  год  - 76,0 </w:t>
            </w:r>
            <w:r w:rsidRPr="00575BCC">
              <w:rPr>
                <w:color w:val="000000"/>
              </w:rPr>
              <w:t xml:space="preserve"> тыс. рублей</w:t>
            </w:r>
            <w:r>
              <w:rPr>
                <w:color w:val="000000"/>
              </w:rPr>
              <w:t xml:space="preserve">; </w:t>
            </w:r>
          </w:p>
        </w:tc>
      </w:tr>
      <w:tr w:rsidR="004E08AA" w:rsidRPr="00575BCC" w:rsidTr="00162209">
        <w:trPr>
          <w:trHeight w:val="208"/>
          <w:jc w:val="center"/>
        </w:trPr>
        <w:tc>
          <w:tcPr>
            <w:tcW w:w="2425" w:type="dxa"/>
            <w:vMerge/>
            <w:tcBorders>
              <w:left w:val="single" w:sz="4" w:space="0" w:color="auto"/>
              <w:right w:val="single" w:sz="4" w:space="0" w:color="auto"/>
            </w:tcBorders>
            <w:vAlign w:val="center"/>
          </w:tcPr>
          <w:p w:rsidR="004E08AA" w:rsidRPr="00575BCC" w:rsidRDefault="004E08AA" w:rsidP="00386835">
            <w:pPr>
              <w:jc w:val="both"/>
              <w:rPr>
                <w:color w:val="000000"/>
              </w:rPr>
            </w:pPr>
          </w:p>
        </w:tc>
        <w:tc>
          <w:tcPr>
            <w:tcW w:w="7852" w:type="dxa"/>
            <w:tcBorders>
              <w:left w:val="single" w:sz="4" w:space="0" w:color="auto"/>
              <w:right w:val="single" w:sz="4" w:space="0" w:color="auto"/>
            </w:tcBorders>
            <w:shd w:val="clear" w:color="auto" w:fill="auto"/>
          </w:tcPr>
          <w:p w:rsidR="004E08AA" w:rsidRPr="00575BCC" w:rsidRDefault="004E08AA" w:rsidP="00386835">
            <w:pPr>
              <w:rPr>
                <w:color w:val="000000"/>
              </w:rPr>
            </w:pPr>
            <w:r>
              <w:rPr>
                <w:color w:val="000000"/>
              </w:rPr>
              <w:t>2022  год  - 0</w:t>
            </w:r>
            <w:r w:rsidR="00525CF0">
              <w:rPr>
                <w:color w:val="000000"/>
              </w:rPr>
              <w:t>,0</w:t>
            </w:r>
            <w:r>
              <w:rPr>
                <w:color w:val="000000"/>
              </w:rPr>
              <w:t xml:space="preserve"> </w:t>
            </w:r>
            <w:r w:rsidRPr="00575BCC">
              <w:rPr>
                <w:color w:val="000000"/>
              </w:rPr>
              <w:t>тыс. рублей</w:t>
            </w:r>
            <w:r>
              <w:rPr>
                <w:color w:val="000000"/>
              </w:rPr>
              <w:t xml:space="preserve">; </w:t>
            </w:r>
          </w:p>
        </w:tc>
      </w:tr>
      <w:tr w:rsidR="004E08AA" w:rsidTr="00162209">
        <w:trPr>
          <w:trHeight w:val="126"/>
          <w:jc w:val="center"/>
        </w:trPr>
        <w:tc>
          <w:tcPr>
            <w:tcW w:w="2425" w:type="dxa"/>
            <w:vMerge/>
            <w:tcBorders>
              <w:left w:val="single" w:sz="4" w:space="0" w:color="auto"/>
              <w:right w:val="single" w:sz="4" w:space="0" w:color="auto"/>
            </w:tcBorders>
            <w:vAlign w:val="center"/>
          </w:tcPr>
          <w:p w:rsidR="004E08AA" w:rsidRPr="00575BCC" w:rsidRDefault="004E08AA" w:rsidP="00386835">
            <w:pPr>
              <w:jc w:val="both"/>
              <w:rPr>
                <w:color w:val="000000"/>
              </w:rPr>
            </w:pPr>
          </w:p>
        </w:tc>
        <w:tc>
          <w:tcPr>
            <w:tcW w:w="7852" w:type="dxa"/>
            <w:tcBorders>
              <w:left w:val="single" w:sz="4" w:space="0" w:color="auto"/>
              <w:right w:val="single" w:sz="4" w:space="0" w:color="auto"/>
            </w:tcBorders>
            <w:shd w:val="clear" w:color="auto" w:fill="auto"/>
          </w:tcPr>
          <w:p w:rsidR="004E08AA" w:rsidRDefault="004E08AA" w:rsidP="00162209">
            <w:pPr>
              <w:rPr>
                <w:color w:val="000000"/>
              </w:rPr>
            </w:pPr>
            <w:r>
              <w:rPr>
                <w:color w:val="000000"/>
              </w:rPr>
              <w:t>2023</w:t>
            </w:r>
            <w:r w:rsidR="00525CF0">
              <w:rPr>
                <w:color w:val="000000"/>
              </w:rPr>
              <w:t xml:space="preserve"> </w:t>
            </w:r>
            <w:r>
              <w:rPr>
                <w:color w:val="000000"/>
              </w:rPr>
              <w:t xml:space="preserve"> год  - </w:t>
            </w:r>
            <w:r w:rsidR="00162209">
              <w:rPr>
                <w:color w:val="000000"/>
              </w:rPr>
              <w:t>0</w:t>
            </w:r>
            <w:r>
              <w:rPr>
                <w:color w:val="000000"/>
              </w:rPr>
              <w:t xml:space="preserve">,0 тыс. рублей; </w:t>
            </w:r>
          </w:p>
        </w:tc>
      </w:tr>
      <w:tr w:rsidR="004E08AA" w:rsidRPr="00575BCC" w:rsidTr="00162209">
        <w:trPr>
          <w:trHeight w:val="185"/>
          <w:jc w:val="center"/>
        </w:trPr>
        <w:tc>
          <w:tcPr>
            <w:tcW w:w="2425" w:type="dxa"/>
            <w:vMerge/>
            <w:tcBorders>
              <w:left w:val="single" w:sz="4" w:space="0" w:color="auto"/>
              <w:right w:val="single" w:sz="4" w:space="0" w:color="auto"/>
            </w:tcBorders>
            <w:vAlign w:val="center"/>
          </w:tcPr>
          <w:p w:rsidR="004E08AA" w:rsidRPr="00575BCC" w:rsidRDefault="004E08AA" w:rsidP="00386835">
            <w:pPr>
              <w:jc w:val="both"/>
              <w:rPr>
                <w:color w:val="000000"/>
              </w:rPr>
            </w:pPr>
          </w:p>
        </w:tc>
        <w:tc>
          <w:tcPr>
            <w:tcW w:w="7852" w:type="dxa"/>
            <w:tcBorders>
              <w:left w:val="single" w:sz="4" w:space="0" w:color="auto"/>
              <w:right w:val="single" w:sz="4" w:space="0" w:color="auto"/>
            </w:tcBorders>
            <w:shd w:val="clear" w:color="auto" w:fill="auto"/>
          </w:tcPr>
          <w:p w:rsidR="004E08AA" w:rsidRPr="00575BCC" w:rsidRDefault="004E08AA" w:rsidP="00386835">
            <w:pPr>
              <w:rPr>
                <w:color w:val="000000"/>
              </w:rPr>
            </w:pPr>
            <w:r>
              <w:rPr>
                <w:color w:val="000000"/>
              </w:rPr>
              <w:t xml:space="preserve">2024  год  - </w:t>
            </w:r>
            <w:r w:rsidR="00162209">
              <w:rPr>
                <w:color w:val="000000"/>
              </w:rPr>
              <w:t>157,</w:t>
            </w:r>
            <w:r>
              <w:rPr>
                <w:color w:val="000000"/>
              </w:rPr>
              <w:t xml:space="preserve">0 </w:t>
            </w:r>
            <w:r w:rsidRPr="00575BCC">
              <w:rPr>
                <w:color w:val="000000"/>
              </w:rPr>
              <w:t>тыс. рублей</w:t>
            </w:r>
            <w:r>
              <w:rPr>
                <w:color w:val="000000"/>
              </w:rPr>
              <w:t xml:space="preserve">; </w:t>
            </w:r>
          </w:p>
        </w:tc>
      </w:tr>
      <w:tr w:rsidR="004E08AA" w:rsidTr="00041567">
        <w:trPr>
          <w:trHeight w:val="300"/>
          <w:jc w:val="center"/>
        </w:trPr>
        <w:tc>
          <w:tcPr>
            <w:tcW w:w="2425" w:type="dxa"/>
            <w:vMerge/>
            <w:tcBorders>
              <w:left w:val="single" w:sz="4" w:space="0" w:color="auto"/>
              <w:right w:val="single" w:sz="4" w:space="0" w:color="auto"/>
            </w:tcBorders>
            <w:vAlign w:val="center"/>
          </w:tcPr>
          <w:p w:rsidR="004E08AA" w:rsidRPr="00575BCC" w:rsidRDefault="004E08AA" w:rsidP="00386835">
            <w:pPr>
              <w:jc w:val="both"/>
              <w:rPr>
                <w:color w:val="000000"/>
              </w:rPr>
            </w:pPr>
          </w:p>
        </w:tc>
        <w:tc>
          <w:tcPr>
            <w:tcW w:w="7852" w:type="dxa"/>
            <w:tcBorders>
              <w:left w:val="single" w:sz="4" w:space="0" w:color="auto"/>
              <w:right w:val="single" w:sz="4" w:space="0" w:color="auto"/>
            </w:tcBorders>
            <w:shd w:val="clear" w:color="auto" w:fill="auto"/>
          </w:tcPr>
          <w:p w:rsidR="004E08AA" w:rsidRDefault="004E08AA" w:rsidP="00162209">
            <w:pPr>
              <w:rPr>
                <w:color w:val="000000"/>
              </w:rPr>
            </w:pPr>
            <w:r>
              <w:rPr>
                <w:color w:val="000000"/>
              </w:rPr>
              <w:t xml:space="preserve">2025  год  - </w:t>
            </w:r>
            <w:r w:rsidR="00162209">
              <w:rPr>
                <w:color w:val="000000"/>
              </w:rPr>
              <w:t>157,</w:t>
            </w:r>
            <w:r>
              <w:rPr>
                <w:color w:val="000000"/>
              </w:rPr>
              <w:t xml:space="preserve">0 </w:t>
            </w:r>
            <w:r w:rsidRPr="00575BCC">
              <w:rPr>
                <w:color w:val="000000"/>
              </w:rPr>
              <w:t>тыс. рублей</w:t>
            </w:r>
            <w:r w:rsidR="00162209">
              <w:rPr>
                <w:color w:val="000000"/>
              </w:rPr>
              <w:t>;</w:t>
            </w:r>
          </w:p>
          <w:p w:rsidR="00525CF0" w:rsidRDefault="00525CF0" w:rsidP="00525CF0">
            <w:pPr>
              <w:rPr>
                <w:color w:val="000000"/>
              </w:rPr>
            </w:pPr>
            <w:r>
              <w:rPr>
                <w:color w:val="000000"/>
              </w:rPr>
              <w:t xml:space="preserve">2026  год  - 63,0 </w:t>
            </w:r>
            <w:r w:rsidRPr="00575BCC">
              <w:rPr>
                <w:color w:val="000000"/>
              </w:rPr>
              <w:t>тыс. рублей</w:t>
            </w:r>
            <w:r>
              <w:rPr>
                <w:color w:val="000000"/>
              </w:rPr>
              <w:t>;</w:t>
            </w:r>
          </w:p>
          <w:p w:rsidR="00162209" w:rsidRDefault="00525CF0" w:rsidP="00525CF0">
            <w:pPr>
              <w:rPr>
                <w:color w:val="000000"/>
              </w:rPr>
            </w:pPr>
            <w:r>
              <w:rPr>
                <w:color w:val="000000"/>
              </w:rPr>
              <w:t xml:space="preserve">2027  год  - 63,0 </w:t>
            </w:r>
            <w:r w:rsidRPr="00575BCC">
              <w:rPr>
                <w:color w:val="000000"/>
              </w:rPr>
              <w:t>тыс. рублей</w:t>
            </w:r>
            <w:r>
              <w:rPr>
                <w:color w:val="000000"/>
              </w:rPr>
              <w:t>.</w:t>
            </w:r>
          </w:p>
        </w:tc>
      </w:tr>
      <w:tr w:rsidR="004E08AA" w:rsidRPr="00575BCC" w:rsidTr="00041567">
        <w:trPr>
          <w:trHeight w:val="300"/>
          <w:jc w:val="center"/>
        </w:trPr>
        <w:tc>
          <w:tcPr>
            <w:tcW w:w="2425" w:type="dxa"/>
            <w:vMerge/>
            <w:tcBorders>
              <w:left w:val="single" w:sz="4" w:space="0" w:color="auto"/>
              <w:right w:val="single" w:sz="4" w:space="0" w:color="auto"/>
            </w:tcBorders>
            <w:vAlign w:val="center"/>
          </w:tcPr>
          <w:p w:rsidR="004E08AA" w:rsidRPr="00575BCC" w:rsidRDefault="004E08AA" w:rsidP="00386835">
            <w:pPr>
              <w:jc w:val="both"/>
              <w:rPr>
                <w:color w:val="000000"/>
              </w:rPr>
            </w:pPr>
          </w:p>
        </w:tc>
        <w:tc>
          <w:tcPr>
            <w:tcW w:w="7852" w:type="dxa"/>
            <w:tcBorders>
              <w:left w:val="single" w:sz="4" w:space="0" w:color="auto"/>
              <w:right w:val="single" w:sz="4" w:space="0" w:color="auto"/>
            </w:tcBorders>
            <w:shd w:val="clear" w:color="auto" w:fill="auto"/>
          </w:tcPr>
          <w:p w:rsidR="004E08AA" w:rsidRPr="00575BCC" w:rsidRDefault="004E08AA" w:rsidP="00386835">
            <w:pPr>
              <w:jc w:val="both"/>
              <w:rPr>
                <w:color w:val="000000"/>
              </w:rPr>
            </w:pPr>
            <w:r w:rsidRPr="00575BCC">
              <w:rPr>
                <w:color w:val="000000"/>
              </w:rPr>
              <w:t>Объем финансирования за счет средств</w:t>
            </w:r>
            <w:r>
              <w:rPr>
                <w:color w:val="000000"/>
              </w:rPr>
              <w:t xml:space="preserve"> местного бюджета составляет 0 </w:t>
            </w:r>
            <w:r w:rsidRPr="00575BCC">
              <w:rPr>
                <w:color w:val="000000"/>
              </w:rPr>
              <w:t>тыс. рублей, в том числе:</w:t>
            </w:r>
          </w:p>
        </w:tc>
      </w:tr>
      <w:tr w:rsidR="004E08AA" w:rsidRPr="00575BCC" w:rsidTr="00162209">
        <w:trPr>
          <w:trHeight w:val="159"/>
          <w:jc w:val="center"/>
        </w:trPr>
        <w:tc>
          <w:tcPr>
            <w:tcW w:w="2425" w:type="dxa"/>
            <w:vMerge/>
            <w:tcBorders>
              <w:left w:val="single" w:sz="4" w:space="0" w:color="auto"/>
              <w:right w:val="single" w:sz="4" w:space="0" w:color="auto"/>
            </w:tcBorders>
            <w:vAlign w:val="center"/>
          </w:tcPr>
          <w:p w:rsidR="004E08AA" w:rsidRPr="00575BCC" w:rsidRDefault="004E08AA" w:rsidP="00386835">
            <w:pPr>
              <w:jc w:val="both"/>
              <w:rPr>
                <w:color w:val="000000"/>
              </w:rPr>
            </w:pPr>
          </w:p>
        </w:tc>
        <w:tc>
          <w:tcPr>
            <w:tcW w:w="7852" w:type="dxa"/>
            <w:tcBorders>
              <w:left w:val="single" w:sz="4" w:space="0" w:color="auto"/>
              <w:right w:val="single" w:sz="4" w:space="0" w:color="auto"/>
            </w:tcBorders>
            <w:shd w:val="clear" w:color="auto" w:fill="auto"/>
          </w:tcPr>
          <w:p w:rsidR="004E08AA" w:rsidRPr="00575BCC" w:rsidRDefault="004E08AA" w:rsidP="00386835">
            <w:pPr>
              <w:rPr>
                <w:color w:val="000000"/>
              </w:rPr>
            </w:pPr>
            <w:r>
              <w:rPr>
                <w:color w:val="000000"/>
              </w:rPr>
              <w:t xml:space="preserve">2021  год: - 0 </w:t>
            </w:r>
            <w:r w:rsidRPr="00575BCC">
              <w:rPr>
                <w:color w:val="000000"/>
              </w:rPr>
              <w:t xml:space="preserve"> тыс. рублей</w:t>
            </w:r>
            <w:r>
              <w:rPr>
                <w:color w:val="000000"/>
              </w:rPr>
              <w:t xml:space="preserve">; </w:t>
            </w:r>
          </w:p>
        </w:tc>
      </w:tr>
      <w:tr w:rsidR="004E08AA" w:rsidRPr="00575BCC" w:rsidTr="00162209">
        <w:trPr>
          <w:trHeight w:val="206"/>
          <w:jc w:val="center"/>
        </w:trPr>
        <w:tc>
          <w:tcPr>
            <w:tcW w:w="2425" w:type="dxa"/>
            <w:vMerge/>
            <w:tcBorders>
              <w:left w:val="single" w:sz="4" w:space="0" w:color="auto"/>
              <w:right w:val="single" w:sz="4" w:space="0" w:color="auto"/>
            </w:tcBorders>
            <w:vAlign w:val="center"/>
          </w:tcPr>
          <w:p w:rsidR="004E08AA" w:rsidRPr="00575BCC" w:rsidRDefault="004E08AA" w:rsidP="00386835">
            <w:pPr>
              <w:jc w:val="both"/>
              <w:rPr>
                <w:color w:val="000000"/>
              </w:rPr>
            </w:pPr>
          </w:p>
        </w:tc>
        <w:tc>
          <w:tcPr>
            <w:tcW w:w="7852" w:type="dxa"/>
            <w:tcBorders>
              <w:left w:val="single" w:sz="4" w:space="0" w:color="auto"/>
              <w:right w:val="single" w:sz="4" w:space="0" w:color="auto"/>
            </w:tcBorders>
            <w:shd w:val="clear" w:color="auto" w:fill="auto"/>
          </w:tcPr>
          <w:p w:rsidR="004E08AA" w:rsidRPr="00575BCC" w:rsidRDefault="004E08AA" w:rsidP="00386835">
            <w:pPr>
              <w:rPr>
                <w:color w:val="000000"/>
              </w:rPr>
            </w:pPr>
            <w:r>
              <w:rPr>
                <w:color w:val="000000"/>
              </w:rPr>
              <w:t xml:space="preserve">2022  год: - 0 </w:t>
            </w:r>
            <w:r w:rsidRPr="00575BCC">
              <w:rPr>
                <w:color w:val="000000"/>
              </w:rPr>
              <w:t>тыс. рублей</w:t>
            </w:r>
            <w:r>
              <w:rPr>
                <w:color w:val="000000"/>
              </w:rPr>
              <w:t xml:space="preserve">; </w:t>
            </w:r>
          </w:p>
        </w:tc>
      </w:tr>
      <w:tr w:rsidR="004E08AA" w:rsidTr="00162209">
        <w:trPr>
          <w:trHeight w:val="123"/>
          <w:jc w:val="center"/>
        </w:trPr>
        <w:tc>
          <w:tcPr>
            <w:tcW w:w="2425" w:type="dxa"/>
            <w:vMerge/>
            <w:tcBorders>
              <w:left w:val="single" w:sz="4" w:space="0" w:color="auto"/>
              <w:right w:val="single" w:sz="4" w:space="0" w:color="auto"/>
            </w:tcBorders>
            <w:vAlign w:val="center"/>
          </w:tcPr>
          <w:p w:rsidR="004E08AA" w:rsidRPr="00575BCC" w:rsidRDefault="004E08AA" w:rsidP="00386835">
            <w:pPr>
              <w:jc w:val="both"/>
              <w:rPr>
                <w:color w:val="000000"/>
              </w:rPr>
            </w:pPr>
          </w:p>
        </w:tc>
        <w:tc>
          <w:tcPr>
            <w:tcW w:w="7852" w:type="dxa"/>
            <w:tcBorders>
              <w:left w:val="single" w:sz="4" w:space="0" w:color="auto"/>
              <w:right w:val="single" w:sz="4" w:space="0" w:color="auto"/>
            </w:tcBorders>
            <w:shd w:val="clear" w:color="auto" w:fill="auto"/>
          </w:tcPr>
          <w:p w:rsidR="004E08AA" w:rsidRDefault="004E08AA" w:rsidP="00386835">
            <w:pPr>
              <w:rPr>
                <w:color w:val="000000"/>
              </w:rPr>
            </w:pPr>
            <w:r>
              <w:rPr>
                <w:color w:val="000000"/>
              </w:rPr>
              <w:t xml:space="preserve">2023 </w:t>
            </w:r>
            <w:r w:rsidR="00525CF0">
              <w:rPr>
                <w:color w:val="000000"/>
              </w:rPr>
              <w:t xml:space="preserve"> </w:t>
            </w:r>
            <w:r>
              <w:rPr>
                <w:color w:val="000000"/>
              </w:rPr>
              <w:t xml:space="preserve">год: - 0 тыс. рублей; </w:t>
            </w:r>
          </w:p>
        </w:tc>
      </w:tr>
      <w:tr w:rsidR="004E08AA" w:rsidRPr="00575BCC" w:rsidTr="00162209">
        <w:trPr>
          <w:trHeight w:val="170"/>
          <w:jc w:val="center"/>
        </w:trPr>
        <w:tc>
          <w:tcPr>
            <w:tcW w:w="2425" w:type="dxa"/>
            <w:vMerge/>
            <w:tcBorders>
              <w:left w:val="single" w:sz="4" w:space="0" w:color="auto"/>
              <w:right w:val="single" w:sz="4" w:space="0" w:color="auto"/>
            </w:tcBorders>
            <w:vAlign w:val="center"/>
          </w:tcPr>
          <w:p w:rsidR="004E08AA" w:rsidRPr="00575BCC" w:rsidRDefault="004E08AA" w:rsidP="00386835">
            <w:pPr>
              <w:jc w:val="both"/>
              <w:rPr>
                <w:color w:val="000000"/>
              </w:rPr>
            </w:pPr>
          </w:p>
        </w:tc>
        <w:tc>
          <w:tcPr>
            <w:tcW w:w="7852" w:type="dxa"/>
            <w:tcBorders>
              <w:left w:val="single" w:sz="4" w:space="0" w:color="auto"/>
              <w:right w:val="single" w:sz="4" w:space="0" w:color="auto"/>
            </w:tcBorders>
            <w:shd w:val="clear" w:color="auto" w:fill="auto"/>
          </w:tcPr>
          <w:p w:rsidR="004E08AA" w:rsidRPr="00575BCC" w:rsidRDefault="004E08AA" w:rsidP="00386835">
            <w:pPr>
              <w:rPr>
                <w:color w:val="000000"/>
              </w:rPr>
            </w:pPr>
            <w:r>
              <w:rPr>
                <w:color w:val="000000"/>
              </w:rPr>
              <w:t xml:space="preserve">2024  год: - 0 </w:t>
            </w:r>
            <w:r w:rsidRPr="00575BCC">
              <w:rPr>
                <w:color w:val="000000"/>
              </w:rPr>
              <w:t>тыс. рублей</w:t>
            </w:r>
            <w:r>
              <w:rPr>
                <w:color w:val="000000"/>
              </w:rPr>
              <w:t xml:space="preserve">; </w:t>
            </w:r>
          </w:p>
        </w:tc>
      </w:tr>
      <w:tr w:rsidR="004E08AA" w:rsidRPr="00575BCC" w:rsidTr="00041567">
        <w:trPr>
          <w:trHeight w:val="300"/>
          <w:jc w:val="center"/>
        </w:trPr>
        <w:tc>
          <w:tcPr>
            <w:tcW w:w="2425" w:type="dxa"/>
            <w:tcBorders>
              <w:left w:val="single" w:sz="4" w:space="0" w:color="auto"/>
              <w:right w:val="single" w:sz="4" w:space="0" w:color="auto"/>
            </w:tcBorders>
            <w:vAlign w:val="center"/>
          </w:tcPr>
          <w:p w:rsidR="004E08AA" w:rsidRPr="00575BCC" w:rsidRDefault="004E08AA" w:rsidP="00386835">
            <w:pPr>
              <w:jc w:val="both"/>
              <w:rPr>
                <w:color w:val="000000"/>
              </w:rPr>
            </w:pPr>
          </w:p>
        </w:tc>
        <w:tc>
          <w:tcPr>
            <w:tcW w:w="7852" w:type="dxa"/>
            <w:tcBorders>
              <w:left w:val="single" w:sz="4" w:space="0" w:color="auto"/>
              <w:bottom w:val="single" w:sz="4" w:space="0" w:color="auto"/>
              <w:right w:val="single" w:sz="4" w:space="0" w:color="auto"/>
            </w:tcBorders>
            <w:shd w:val="clear" w:color="auto" w:fill="auto"/>
          </w:tcPr>
          <w:p w:rsidR="004E08AA" w:rsidRDefault="004E08AA" w:rsidP="00386835">
            <w:pPr>
              <w:rPr>
                <w:color w:val="000000"/>
              </w:rPr>
            </w:pPr>
            <w:r>
              <w:rPr>
                <w:color w:val="000000"/>
              </w:rPr>
              <w:t xml:space="preserve">2025  год: - 0 </w:t>
            </w:r>
            <w:r w:rsidRPr="00575BCC">
              <w:rPr>
                <w:color w:val="000000"/>
              </w:rPr>
              <w:t>тыс. рублей</w:t>
            </w:r>
            <w:r>
              <w:rPr>
                <w:color w:val="000000"/>
              </w:rPr>
              <w:t xml:space="preserve">; </w:t>
            </w:r>
          </w:p>
          <w:p w:rsidR="00525CF0" w:rsidRDefault="00162209" w:rsidP="00162209">
            <w:pPr>
              <w:rPr>
                <w:color w:val="000000"/>
              </w:rPr>
            </w:pPr>
            <w:r>
              <w:rPr>
                <w:color w:val="000000"/>
              </w:rPr>
              <w:t xml:space="preserve">2026  год  - 0 </w:t>
            </w:r>
            <w:r w:rsidRPr="00575BCC">
              <w:rPr>
                <w:color w:val="000000"/>
              </w:rPr>
              <w:t>тыс. рублей</w:t>
            </w:r>
            <w:r w:rsidR="00525CF0">
              <w:rPr>
                <w:color w:val="000000"/>
              </w:rPr>
              <w:t>;</w:t>
            </w:r>
          </w:p>
          <w:p w:rsidR="00162209" w:rsidRPr="00575BCC" w:rsidRDefault="00525CF0" w:rsidP="00162209">
            <w:pPr>
              <w:rPr>
                <w:color w:val="000000"/>
              </w:rPr>
            </w:pPr>
            <w:r>
              <w:rPr>
                <w:color w:val="000000"/>
              </w:rPr>
              <w:t xml:space="preserve">2026  год  - 0 </w:t>
            </w:r>
            <w:r w:rsidRPr="00575BCC">
              <w:rPr>
                <w:color w:val="000000"/>
              </w:rPr>
              <w:t>тыс. рублей</w:t>
            </w:r>
            <w:r w:rsidR="00162209">
              <w:rPr>
                <w:color w:val="000000"/>
              </w:rPr>
              <w:t>.</w:t>
            </w:r>
          </w:p>
        </w:tc>
      </w:tr>
      <w:tr w:rsidR="004E08AA" w:rsidRPr="002C0038" w:rsidTr="00041567">
        <w:trPr>
          <w:trHeight w:val="432"/>
          <w:jc w:val="center"/>
        </w:trPr>
        <w:tc>
          <w:tcPr>
            <w:tcW w:w="2425" w:type="dxa"/>
            <w:tcBorders>
              <w:top w:val="single" w:sz="4" w:space="0" w:color="auto"/>
              <w:left w:val="single" w:sz="4" w:space="0" w:color="auto"/>
              <w:bottom w:val="single" w:sz="4" w:space="0" w:color="auto"/>
              <w:right w:val="single" w:sz="4" w:space="0" w:color="auto"/>
            </w:tcBorders>
            <w:shd w:val="clear" w:color="auto" w:fill="auto"/>
          </w:tcPr>
          <w:p w:rsidR="004E08AA" w:rsidRPr="00575BCC" w:rsidRDefault="004E08AA" w:rsidP="00386835">
            <w:pPr>
              <w:jc w:val="both"/>
              <w:rPr>
                <w:color w:val="000000"/>
              </w:rPr>
            </w:pPr>
            <w:r>
              <w:rPr>
                <w:color w:val="000000"/>
              </w:rPr>
              <w:t xml:space="preserve">Ожидаемые  результаты реализации подпрограммы </w:t>
            </w:r>
            <w:r w:rsidRPr="00575BCC">
              <w:rPr>
                <w:color w:val="000000"/>
              </w:rPr>
              <w:t xml:space="preserve"> </w:t>
            </w:r>
          </w:p>
        </w:tc>
        <w:tc>
          <w:tcPr>
            <w:tcW w:w="7852" w:type="dxa"/>
            <w:tcBorders>
              <w:top w:val="single" w:sz="4" w:space="0" w:color="auto"/>
              <w:left w:val="single" w:sz="4" w:space="0" w:color="auto"/>
              <w:bottom w:val="single" w:sz="4" w:space="0" w:color="auto"/>
              <w:right w:val="single" w:sz="4" w:space="0" w:color="auto"/>
            </w:tcBorders>
            <w:shd w:val="clear" w:color="auto" w:fill="auto"/>
          </w:tcPr>
          <w:p w:rsidR="004E08AA" w:rsidRPr="00A36B7F" w:rsidRDefault="004E08AA" w:rsidP="00386835">
            <w:pPr>
              <w:pStyle w:val="a5"/>
              <w:jc w:val="both"/>
            </w:pPr>
            <w:r w:rsidRPr="00A36B7F">
              <w:t xml:space="preserve">1. Снижение количества пожаров, уменьшение гибели людей на пожарах </w:t>
            </w:r>
            <w:r w:rsidR="00041567" w:rsidRPr="00A36B7F">
              <w:t xml:space="preserve">до </w:t>
            </w:r>
            <w:r w:rsidR="00F04370">
              <w:t>7</w:t>
            </w:r>
            <w:r w:rsidR="00A36B7F" w:rsidRPr="00A36B7F">
              <w:t xml:space="preserve"> </w:t>
            </w:r>
            <w:r w:rsidRPr="00A36B7F">
              <w:t xml:space="preserve">%. </w:t>
            </w:r>
          </w:p>
          <w:p w:rsidR="004E08AA" w:rsidRPr="002C0038" w:rsidRDefault="004E08AA" w:rsidP="00386835">
            <w:r w:rsidRPr="00A36B7F">
              <w:t>2. Обеспечение надлежащего состояния источников  противопожарного водоснабжения на 100%.</w:t>
            </w:r>
          </w:p>
        </w:tc>
      </w:tr>
    </w:tbl>
    <w:p w:rsidR="00066F50" w:rsidRDefault="00066F50" w:rsidP="00066F50">
      <w:pPr>
        <w:tabs>
          <w:tab w:val="left" w:pos="2385"/>
        </w:tabs>
        <w:jc w:val="center"/>
        <w:rPr>
          <w:b/>
          <w:sz w:val="28"/>
          <w:szCs w:val="28"/>
        </w:rPr>
      </w:pPr>
    </w:p>
    <w:p w:rsidR="00066F50" w:rsidRPr="00514AD0" w:rsidRDefault="00066F50" w:rsidP="00066F50">
      <w:pPr>
        <w:tabs>
          <w:tab w:val="left" w:pos="2385"/>
        </w:tabs>
        <w:jc w:val="center"/>
        <w:rPr>
          <w:b/>
          <w:sz w:val="28"/>
          <w:szCs w:val="28"/>
        </w:rPr>
      </w:pPr>
      <w:r w:rsidRPr="00514AD0">
        <w:rPr>
          <w:b/>
          <w:sz w:val="28"/>
          <w:szCs w:val="28"/>
        </w:rPr>
        <w:lastRenderedPageBreak/>
        <w:t xml:space="preserve">Характеристика текущего состояния сферы реализации </w:t>
      </w:r>
      <w:r>
        <w:rPr>
          <w:b/>
          <w:sz w:val="28"/>
          <w:szCs w:val="28"/>
        </w:rPr>
        <w:t>под</w:t>
      </w:r>
      <w:r w:rsidRPr="00514AD0">
        <w:rPr>
          <w:b/>
          <w:sz w:val="28"/>
          <w:szCs w:val="28"/>
        </w:rPr>
        <w:t>программы</w:t>
      </w:r>
      <w:r>
        <w:rPr>
          <w:b/>
          <w:sz w:val="28"/>
          <w:szCs w:val="28"/>
        </w:rPr>
        <w:t xml:space="preserve">, описание основных проблем в указанной сфере и прогноз ее развития </w:t>
      </w:r>
    </w:p>
    <w:p w:rsidR="00066F50" w:rsidRPr="00514AD0" w:rsidRDefault="00066F50" w:rsidP="00066F50">
      <w:pPr>
        <w:rPr>
          <w:b/>
          <w:sz w:val="28"/>
          <w:szCs w:val="28"/>
        </w:rPr>
      </w:pPr>
    </w:p>
    <w:p w:rsidR="00066F50" w:rsidRPr="00B327B5" w:rsidRDefault="00066F50" w:rsidP="00066F50">
      <w:pPr>
        <w:ind w:firstLine="709"/>
        <w:jc w:val="both"/>
        <w:rPr>
          <w:sz w:val="28"/>
          <w:szCs w:val="28"/>
        </w:rPr>
      </w:pPr>
      <w:r w:rsidRPr="00B327B5">
        <w:rPr>
          <w:sz w:val="28"/>
          <w:szCs w:val="28"/>
        </w:rPr>
        <w:t xml:space="preserve">Состояние защищенности жизни и здоровья граждан, их имущества, государственного и муниципального имущества, а также имущества организаций от пожаров на территории </w:t>
      </w:r>
      <w:r>
        <w:rPr>
          <w:sz w:val="28"/>
          <w:szCs w:val="28"/>
        </w:rPr>
        <w:t>Пустошкинского района</w:t>
      </w:r>
      <w:r w:rsidRPr="00B327B5">
        <w:rPr>
          <w:sz w:val="28"/>
          <w:szCs w:val="28"/>
        </w:rPr>
        <w:t xml:space="preserve"> продолжается оставаться низким, что является следствием неэффективного функционирования системы обеспечения пожарной безопасности.</w:t>
      </w:r>
    </w:p>
    <w:p w:rsidR="00066F50" w:rsidRPr="00B327B5" w:rsidRDefault="00066F50" w:rsidP="00066F50">
      <w:pPr>
        <w:ind w:firstLine="709"/>
        <w:jc w:val="both"/>
        <w:rPr>
          <w:sz w:val="28"/>
          <w:szCs w:val="28"/>
        </w:rPr>
      </w:pPr>
      <w:r w:rsidRPr="00B327B5">
        <w:rPr>
          <w:sz w:val="28"/>
          <w:szCs w:val="28"/>
        </w:rPr>
        <w:t>Ежегодно в селах происходит несколько пожаров. Материальные потери от пожаров исчисляются десятками тысяч рублей. И это без учета косвенного ущерба, вызванного направлением средств на восстановление объектов пострадавших от пожаров.</w:t>
      </w:r>
    </w:p>
    <w:p w:rsidR="00066F50" w:rsidRDefault="00066F50" w:rsidP="00066F50">
      <w:pPr>
        <w:ind w:firstLine="709"/>
        <w:jc w:val="both"/>
        <w:rPr>
          <w:sz w:val="28"/>
          <w:szCs w:val="28"/>
        </w:rPr>
      </w:pPr>
      <w:r w:rsidRPr="00B327B5">
        <w:rPr>
          <w:sz w:val="28"/>
          <w:szCs w:val="28"/>
        </w:rPr>
        <w:t>Подавляющая часть населения не имеет четкого  представления о реальной опасности пожаров, система мер по противопожарной пропаганде и обучению недостаточно эффективна. В результате для большинства граждан пожар представляется маловероятным событием, игнорируются противопожарные требования и как следствие, пожары происходят по причине не</w:t>
      </w:r>
      <w:r>
        <w:rPr>
          <w:sz w:val="28"/>
          <w:szCs w:val="28"/>
        </w:rPr>
        <w:t>осторожности обращения с огнем.</w:t>
      </w:r>
    </w:p>
    <w:p w:rsidR="00066F50" w:rsidRPr="00B327B5" w:rsidRDefault="00066F50" w:rsidP="00066F50">
      <w:pPr>
        <w:ind w:firstLine="709"/>
        <w:jc w:val="both"/>
        <w:rPr>
          <w:sz w:val="28"/>
          <w:szCs w:val="28"/>
        </w:rPr>
      </w:pPr>
      <w:r w:rsidRPr="00B327B5">
        <w:rPr>
          <w:sz w:val="28"/>
          <w:szCs w:val="28"/>
        </w:rPr>
        <w:t>Анализ причин, от которых возникают пожары и гибнут люди, убедительно показывает, что предупредить их возможно, опираясь на средства противопожарной пропаганды,  одним из ви</w:t>
      </w:r>
      <w:r>
        <w:rPr>
          <w:sz w:val="28"/>
          <w:szCs w:val="28"/>
        </w:rPr>
        <w:t>дов которой является обучение (</w:t>
      </w:r>
      <w:r w:rsidRPr="00B327B5">
        <w:rPr>
          <w:sz w:val="28"/>
          <w:szCs w:val="28"/>
        </w:rPr>
        <w:t>инструктаж) населения, включения обучения элементарным навыкам поведения в экстремальных ситуациях, умению быстро производить эвакуацию, воспрепятствовать распространению огня.</w:t>
      </w:r>
    </w:p>
    <w:p w:rsidR="00066F50" w:rsidRDefault="00066F50" w:rsidP="00066F50">
      <w:pPr>
        <w:jc w:val="both"/>
        <w:rPr>
          <w:sz w:val="28"/>
          <w:szCs w:val="28"/>
        </w:rPr>
      </w:pPr>
      <w:r w:rsidRPr="00B327B5">
        <w:rPr>
          <w:sz w:val="28"/>
          <w:szCs w:val="28"/>
        </w:rPr>
        <w:t xml:space="preserve">  </w:t>
      </w:r>
      <w:r>
        <w:rPr>
          <w:sz w:val="28"/>
          <w:szCs w:val="28"/>
        </w:rPr>
        <w:t xml:space="preserve">  </w:t>
      </w:r>
      <w:r w:rsidRPr="00B327B5">
        <w:rPr>
          <w:sz w:val="28"/>
          <w:szCs w:val="28"/>
        </w:rPr>
        <w:t>В этой работе должны быть, прежде всего, система, определенный порядок.</w:t>
      </w:r>
      <w:r>
        <w:rPr>
          <w:sz w:val="28"/>
          <w:szCs w:val="28"/>
        </w:rPr>
        <w:t xml:space="preserve"> </w:t>
      </w:r>
      <w:r w:rsidRPr="00B327B5">
        <w:rPr>
          <w:sz w:val="28"/>
          <w:szCs w:val="28"/>
        </w:rPr>
        <w:t>Их следует проводить, несмотря на трудности и организованную сложность, поступательно, преодол</w:t>
      </w:r>
      <w:r>
        <w:rPr>
          <w:sz w:val="28"/>
          <w:szCs w:val="28"/>
        </w:rPr>
        <w:t xml:space="preserve">евая складывающуюся инертность. </w:t>
      </w:r>
      <w:r w:rsidRPr="00B327B5">
        <w:rPr>
          <w:sz w:val="28"/>
          <w:szCs w:val="28"/>
        </w:rPr>
        <w:t>Палы сухой травы и лесные пожары занимают особое место. Потери от лесных пожаров не только социально-экономические, но и экологические, что и не</w:t>
      </w:r>
      <w:r>
        <w:rPr>
          <w:sz w:val="28"/>
          <w:szCs w:val="28"/>
        </w:rPr>
        <w:t>маловажно.</w:t>
      </w:r>
    </w:p>
    <w:p w:rsidR="00066F50" w:rsidRPr="00B327B5" w:rsidRDefault="00066F50" w:rsidP="00066F50">
      <w:pPr>
        <w:ind w:firstLine="709"/>
        <w:jc w:val="both"/>
        <w:rPr>
          <w:sz w:val="28"/>
          <w:szCs w:val="28"/>
        </w:rPr>
      </w:pPr>
      <w:r w:rsidRPr="00B327B5">
        <w:rPr>
          <w:sz w:val="28"/>
          <w:szCs w:val="28"/>
        </w:rPr>
        <w:t>В соответствии с Федеральным законом от 01.01.2001</w:t>
      </w:r>
      <w:r>
        <w:rPr>
          <w:sz w:val="28"/>
          <w:szCs w:val="28"/>
        </w:rPr>
        <w:t xml:space="preserve"> г. №</w:t>
      </w:r>
      <w:r w:rsidRPr="00B327B5">
        <w:rPr>
          <w:sz w:val="28"/>
          <w:szCs w:val="28"/>
        </w:rPr>
        <w:t xml:space="preserve"> 13</w:t>
      </w:r>
      <w:r>
        <w:rPr>
          <w:sz w:val="28"/>
          <w:szCs w:val="28"/>
        </w:rPr>
        <w:t>-ФЗ</w:t>
      </w:r>
      <w:r w:rsidRPr="00B327B5">
        <w:rPr>
          <w:sz w:val="28"/>
          <w:szCs w:val="28"/>
        </w:rPr>
        <w:t xml:space="preserve"> «Об общих принципах </w:t>
      </w:r>
      <w:r w:rsidRPr="004064F4">
        <w:rPr>
          <w:sz w:val="28"/>
          <w:szCs w:val="28"/>
        </w:rPr>
        <w:t>организации местного самоуправления</w:t>
      </w:r>
      <w:r w:rsidRPr="00B327B5">
        <w:rPr>
          <w:sz w:val="28"/>
          <w:szCs w:val="28"/>
        </w:rPr>
        <w:t xml:space="preserve"> в Российской Федерации» вопросам местного значения  является обеспечение первичных мер пожарной безопасности в границах населенных пунктов поселения. </w:t>
      </w:r>
      <w:r>
        <w:rPr>
          <w:sz w:val="28"/>
          <w:szCs w:val="28"/>
        </w:rPr>
        <w:t xml:space="preserve"> </w:t>
      </w:r>
    </w:p>
    <w:p w:rsidR="00066F50" w:rsidRPr="00710891" w:rsidRDefault="00066F50" w:rsidP="00066F50">
      <w:pPr>
        <w:pStyle w:val="a5"/>
        <w:ind w:firstLine="709"/>
        <w:jc w:val="both"/>
        <w:rPr>
          <w:sz w:val="28"/>
          <w:szCs w:val="28"/>
        </w:rPr>
      </w:pPr>
      <w:r w:rsidRPr="00077F4A">
        <w:rPr>
          <w:sz w:val="28"/>
          <w:szCs w:val="28"/>
        </w:rPr>
        <w:t>Для</w:t>
      </w:r>
      <w:r>
        <w:rPr>
          <w:sz w:val="28"/>
          <w:szCs w:val="28"/>
        </w:rPr>
        <w:t xml:space="preserve"> </w:t>
      </w:r>
      <w:r w:rsidRPr="00077F4A">
        <w:rPr>
          <w:sz w:val="28"/>
          <w:szCs w:val="28"/>
        </w:rPr>
        <w:t>стабилизации ситуации необходимо создание эффективной системы</w:t>
      </w:r>
      <w:r>
        <w:rPr>
          <w:sz w:val="28"/>
          <w:szCs w:val="28"/>
        </w:rPr>
        <w:t xml:space="preserve"> профилактики пожаров</w:t>
      </w:r>
      <w:r w:rsidRPr="00077F4A">
        <w:rPr>
          <w:sz w:val="28"/>
          <w:szCs w:val="28"/>
        </w:rPr>
        <w:t xml:space="preserve"> на местном уровне,</w:t>
      </w:r>
      <w:r>
        <w:rPr>
          <w:sz w:val="28"/>
          <w:szCs w:val="28"/>
        </w:rPr>
        <w:t xml:space="preserve"> </w:t>
      </w:r>
      <w:r w:rsidRPr="00077F4A">
        <w:rPr>
          <w:sz w:val="28"/>
          <w:szCs w:val="28"/>
        </w:rPr>
        <w:t xml:space="preserve"> активное взаимодействие</w:t>
      </w:r>
      <w:r>
        <w:rPr>
          <w:sz w:val="28"/>
          <w:szCs w:val="28"/>
        </w:rPr>
        <w:t xml:space="preserve"> населения </w:t>
      </w:r>
      <w:r w:rsidRPr="00077F4A">
        <w:rPr>
          <w:sz w:val="28"/>
          <w:szCs w:val="28"/>
        </w:rPr>
        <w:t>с государственными структурами</w:t>
      </w:r>
      <w:r>
        <w:rPr>
          <w:sz w:val="28"/>
          <w:szCs w:val="28"/>
        </w:rPr>
        <w:t xml:space="preserve"> </w:t>
      </w:r>
      <w:r w:rsidRPr="00077F4A">
        <w:rPr>
          <w:sz w:val="28"/>
          <w:szCs w:val="28"/>
        </w:rPr>
        <w:t>и общественными объединениями.</w:t>
      </w:r>
      <w:r w:rsidRPr="00710891">
        <w:rPr>
          <w:sz w:val="28"/>
          <w:szCs w:val="28"/>
        </w:rPr>
        <w:t xml:space="preserve"> </w:t>
      </w:r>
      <w:r>
        <w:rPr>
          <w:sz w:val="28"/>
          <w:szCs w:val="28"/>
        </w:rPr>
        <w:t>Разработанная муниципальная п</w:t>
      </w:r>
      <w:r w:rsidRPr="00710891">
        <w:rPr>
          <w:sz w:val="28"/>
          <w:szCs w:val="28"/>
        </w:rPr>
        <w:t xml:space="preserve">рограмма предусматривает дальнейшую консолидацию усилий государственных и </w:t>
      </w:r>
      <w:r>
        <w:rPr>
          <w:sz w:val="28"/>
          <w:szCs w:val="28"/>
        </w:rPr>
        <w:t>муниципальных</w:t>
      </w:r>
      <w:r w:rsidRPr="00710891">
        <w:rPr>
          <w:sz w:val="28"/>
          <w:szCs w:val="28"/>
        </w:rPr>
        <w:t xml:space="preserve"> органов, хозяйствующих субъектов, общественных объединений и населения в борьбе с </w:t>
      </w:r>
      <w:r>
        <w:rPr>
          <w:sz w:val="28"/>
          <w:szCs w:val="28"/>
        </w:rPr>
        <w:t xml:space="preserve"> пожарами</w:t>
      </w:r>
      <w:r w:rsidRPr="00710891">
        <w:rPr>
          <w:sz w:val="28"/>
          <w:szCs w:val="28"/>
        </w:rPr>
        <w:t xml:space="preserve">. </w:t>
      </w:r>
    </w:p>
    <w:p w:rsidR="00066F50" w:rsidRDefault="00066F50" w:rsidP="00066F50">
      <w:pPr>
        <w:pStyle w:val="a5"/>
        <w:ind w:firstLine="709"/>
        <w:jc w:val="both"/>
        <w:rPr>
          <w:sz w:val="28"/>
          <w:szCs w:val="28"/>
        </w:rPr>
      </w:pPr>
      <w:r>
        <w:rPr>
          <w:sz w:val="28"/>
          <w:szCs w:val="28"/>
        </w:rPr>
        <w:t xml:space="preserve">Данная </w:t>
      </w:r>
      <w:r w:rsidR="004064F4">
        <w:rPr>
          <w:sz w:val="28"/>
          <w:szCs w:val="28"/>
        </w:rPr>
        <w:t>под</w:t>
      </w:r>
      <w:r>
        <w:rPr>
          <w:sz w:val="28"/>
          <w:szCs w:val="28"/>
        </w:rPr>
        <w:t>п</w:t>
      </w:r>
      <w:r w:rsidRPr="001B5478">
        <w:rPr>
          <w:sz w:val="28"/>
          <w:szCs w:val="28"/>
        </w:rPr>
        <w:t xml:space="preserve">рограмма позволит совершенствовать единую систему из ранее намеченных органами местного самоуправления Пустошкинского района и вновь разработанных мероприятий по предупреждению и профилактике </w:t>
      </w:r>
      <w:r>
        <w:rPr>
          <w:sz w:val="28"/>
          <w:szCs w:val="28"/>
        </w:rPr>
        <w:t>пожаров</w:t>
      </w:r>
      <w:r w:rsidRPr="001B5478">
        <w:rPr>
          <w:sz w:val="28"/>
          <w:szCs w:val="28"/>
        </w:rPr>
        <w:t xml:space="preserve">. </w:t>
      </w:r>
    </w:p>
    <w:p w:rsidR="00066F50" w:rsidRPr="001B5478" w:rsidRDefault="00066F50" w:rsidP="00066F50">
      <w:pPr>
        <w:pStyle w:val="a5"/>
        <w:ind w:firstLine="709"/>
        <w:jc w:val="both"/>
        <w:rPr>
          <w:sz w:val="28"/>
          <w:szCs w:val="28"/>
        </w:rPr>
      </w:pPr>
      <w:r>
        <w:rPr>
          <w:sz w:val="28"/>
          <w:szCs w:val="28"/>
        </w:rPr>
        <w:lastRenderedPageBreak/>
        <w:t>Подп</w:t>
      </w:r>
      <w:r w:rsidRPr="001B5478">
        <w:rPr>
          <w:sz w:val="28"/>
          <w:szCs w:val="28"/>
        </w:rPr>
        <w:t>рограмма носит межведомственный характер, поскольку проблема профилактики преступлений и иных правонарушений</w:t>
      </w:r>
      <w:r>
        <w:rPr>
          <w:sz w:val="28"/>
          <w:szCs w:val="28"/>
        </w:rPr>
        <w:t>, а также профилактики пожаров</w:t>
      </w:r>
      <w:r w:rsidRPr="001B5478">
        <w:rPr>
          <w:sz w:val="28"/>
          <w:szCs w:val="28"/>
        </w:rPr>
        <w:t xml:space="preserve"> затрагивает сферу деятельности многих территориальных органов, федеральных органов, исполнительной власти, органов исполнительной власти района, общественных объединений и организаций, и должна решаться программно-целевыми методами.</w:t>
      </w:r>
    </w:p>
    <w:p w:rsidR="00066F50" w:rsidRDefault="00066F50" w:rsidP="00066F50">
      <w:pPr>
        <w:pStyle w:val="a5"/>
        <w:ind w:firstLine="709"/>
        <w:jc w:val="both"/>
        <w:rPr>
          <w:sz w:val="28"/>
          <w:szCs w:val="28"/>
        </w:rPr>
      </w:pPr>
      <w:r>
        <w:rPr>
          <w:sz w:val="28"/>
          <w:szCs w:val="28"/>
        </w:rPr>
        <w:t xml:space="preserve"> Реализация мероприятий под</w:t>
      </w:r>
      <w:r w:rsidRPr="00077F4A">
        <w:rPr>
          <w:sz w:val="28"/>
          <w:szCs w:val="28"/>
        </w:rPr>
        <w:t>программы позволит объединить усилия всех</w:t>
      </w:r>
      <w:r>
        <w:rPr>
          <w:sz w:val="28"/>
          <w:szCs w:val="28"/>
        </w:rPr>
        <w:t xml:space="preserve"> </w:t>
      </w:r>
      <w:r w:rsidRPr="00077F4A">
        <w:rPr>
          <w:sz w:val="28"/>
          <w:szCs w:val="28"/>
        </w:rPr>
        <w:t>заинтересованных государственных и муниципальных учреждений,</w:t>
      </w:r>
      <w:r>
        <w:rPr>
          <w:sz w:val="28"/>
          <w:szCs w:val="28"/>
        </w:rPr>
        <w:t xml:space="preserve"> </w:t>
      </w:r>
      <w:r w:rsidRPr="00077F4A">
        <w:rPr>
          <w:sz w:val="28"/>
          <w:szCs w:val="28"/>
        </w:rPr>
        <w:t xml:space="preserve">общественных формирований </w:t>
      </w:r>
      <w:r>
        <w:rPr>
          <w:sz w:val="28"/>
          <w:szCs w:val="28"/>
        </w:rPr>
        <w:t>Пустошкинского</w:t>
      </w:r>
      <w:r w:rsidRPr="00077F4A">
        <w:rPr>
          <w:sz w:val="28"/>
          <w:szCs w:val="28"/>
        </w:rPr>
        <w:t xml:space="preserve"> района в борьбе с </w:t>
      </w:r>
      <w:r>
        <w:rPr>
          <w:sz w:val="28"/>
          <w:szCs w:val="28"/>
        </w:rPr>
        <w:t>пожарами</w:t>
      </w:r>
      <w:r w:rsidRPr="00077F4A">
        <w:rPr>
          <w:sz w:val="28"/>
          <w:szCs w:val="28"/>
        </w:rPr>
        <w:t>.</w:t>
      </w:r>
      <w:r>
        <w:rPr>
          <w:sz w:val="28"/>
          <w:szCs w:val="28"/>
        </w:rPr>
        <w:t xml:space="preserve"> </w:t>
      </w:r>
    </w:p>
    <w:p w:rsidR="00066F50" w:rsidRPr="00282897" w:rsidRDefault="00066F50" w:rsidP="00066F50">
      <w:pPr>
        <w:pStyle w:val="a5"/>
        <w:ind w:firstLine="709"/>
        <w:jc w:val="both"/>
        <w:rPr>
          <w:sz w:val="28"/>
          <w:szCs w:val="28"/>
        </w:rPr>
      </w:pPr>
      <w:r w:rsidRPr="00282897">
        <w:rPr>
          <w:sz w:val="28"/>
          <w:szCs w:val="28"/>
        </w:rPr>
        <w:t>Для</w:t>
      </w:r>
      <w:r>
        <w:rPr>
          <w:sz w:val="28"/>
          <w:szCs w:val="28"/>
        </w:rPr>
        <w:t xml:space="preserve"> достижения цели под</w:t>
      </w:r>
      <w:r w:rsidRPr="00282897">
        <w:rPr>
          <w:sz w:val="28"/>
          <w:szCs w:val="28"/>
        </w:rPr>
        <w:t>программы предполагается использовать финансовые (бюджетные, налоговые) меры государственного регулирования.</w:t>
      </w:r>
    </w:p>
    <w:p w:rsidR="00066F50" w:rsidRDefault="00066F50" w:rsidP="00066F50">
      <w:pPr>
        <w:ind w:firstLine="709"/>
        <w:jc w:val="both"/>
        <w:rPr>
          <w:sz w:val="28"/>
          <w:szCs w:val="28"/>
        </w:rPr>
      </w:pPr>
      <w:r w:rsidRPr="00436AF6">
        <w:rPr>
          <w:sz w:val="28"/>
          <w:szCs w:val="28"/>
        </w:rPr>
        <w:t>Прямое экономическое регулирование предполагается осуществлять путем использования финансиро</w:t>
      </w:r>
      <w:r>
        <w:rPr>
          <w:sz w:val="28"/>
          <w:szCs w:val="28"/>
        </w:rPr>
        <w:t>вания мероприятий</w:t>
      </w:r>
      <w:r w:rsidRPr="00436AF6">
        <w:rPr>
          <w:sz w:val="28"/>
          <w:szCs w:val="28"/>
        </w:rPr>
        <w:t xml:space="preserve"> в соответствии с нормами законодательства</w:t>
      </w:r>
      <w:r>
        <w:rPr>
          <w:sz w:val="28"/>
          <w:szCs w:val="28"/>
        </w:rPr>
        <w:t xml:space="preserve">. </w:t>
      </w:r>
    </w:p>
    <w:p w:rsidR="004064F4" w:rsidRDefault="004064F4" w:rsidP="00066F50">
      <w:pPr>
        <w:ind w:firstLine="709"/>
        <w:jc w:val="both"/>
        <w:rPr>
          <w:sz w:val="28"/>
          <w:szCs w:val="28"/>
        </w:rPr>
      </w:pPr>
    </w:p>
    <w:p w:rsidR="00066F50" w:rsidRDefault="00066F50" w:rsidP="00066F50">
      <w:pPr>
        <w:tabs>
          <w:tab w:val="left" w:pos="4050"/>
        </w:tabs>
        <w:jc w:val="center"/>
        <w:rPr>
          <w:b/>
          <w:sz w:val="28"/>
          <w:szCs w:val="28"/>
        </w:rPr>
      </w:pPr>
    </w:p>
    <w:p w:rsidR="00066F50" w:rsidRPr="00514AD0" w:rsidRDefault="00066F50" w:rsidP="00066F50">
      <w:pPr>
        <w:tabs>
          <w:tab w:val="left" w:pos="4050"/>
        </w:tabs>
        <w:jc w:val="center"/>
        <w:rPr>
          <w:sz w:val="28"/>
          <w:szCs w:val="28"/>
        </w:rPr>
      </w:pPr>
      <w:r>
        <w:rPr>
          <w:b/>
          <w:sz w:val="28"/>
          <w:szCs w:val="28"/>
        </w:rPr>
        <w:t xml:space="preserve">Приоритеты муниципальной политики в сфере реализации подпрограммы, описание целей, задач подпрограммы, целевые индикаторы достижения целей и решения задач, основные ожидаемые конечные результаты подпрограммы </w:t>
      </w:r>
    </w:p>
    <w:p w:rsidR="00066F50" w:rsidRPr="00514AD0" w:rsidRDefault="00066F50" w:rsidP="00066F50">
      <w:pPr>
        <w:rPr>
          <w:sz w:val="28"/>
          <w:szCs w:val="28"/>
        </w:rPr>
      </w:pPr>
    </w:p>
    <w:p w:rsidR="00066F50" w:rsidRPr="00FD3A41" w:rsidRDefault="00066F50" w:rsidP="00066F50">
      <w:pPr>
        <w:ind w:firstLine="709"/>
        <w:jc w:val="both"/>
        <w:rPr>
          <w:sz w:val="28"/>
          <w:szCs w:val="28"/>
        </w:rPr>
      </w:pPr>
      <w:r>
        <w:rPr>
          <w:sz w:val="28"/>
          <w:szCs w:val="28"/>
        </w:rPr>
        <w:t>Одной из приоритетных задач  органов государственной власти, общества в целом является  обеспечение безопасности граждан, в том числе и профилактика пожаров. В целях ее реализации была разработана данная подпрограмма, позволяющая</w:t>
      </w:r>
      <w:r w:rsidRPr="00FD3A41">
        <w:rPr>
          <w:sz w:val="28"/>
          <w:szCs w:val="28"/>
        </w:rPr>
        <w:t xml:space="preserve"> объединить усилия всех</w:t>
      </w:r>
      <w:r>
        <w:rPr>
          <w:sz w:val="28"/>
          <w:szCs w:val="28"/>
        </w:rPr>
        <w:t xml:space="preserve"> </w:t>
      </w:r>
      <w:r w:rsidRPr="00FD3A41">
        <w:rPr>
          <w:sz w:val="28"/>
          <w:szCs w:val="28"/>
        </w:rPr>
        <w:t xml:space="preserve">заинтересованных государственных и муниципальных </w:t>
      </w:r>
      <w:r>
        <w:rPr>
          <w:sz w:val="28"/>
          <w:szCs w:val="28"/>
        </w:rPr>
        <w:t>организаций</w:t>
      </w:r>
      <w:r w:rsidRPr="00FD3A41">
        <w:rPr>
          <w:sz w:val="28"/>
          <w:szCs w:val="28"/>
        </w:rPr>
        <w:t>,</w:t>
      </w:r>
      <w:r>
        <w:rPr>
          <w:sz w:val="28"/>
          <w:szCs w:val="28"/>
        </w:rPr>
        <w:t xml:space="preserve"> </w:t>
      </w:r>
      <w:r w:rsidRPr="00FD3A41">
        <w:rPr>
          <w:sz w:val="28"/>
          <w:szCs w:val="28"/>
        </w:rPr>
        <w:t xml:space="preserve">общественных формирований </w:t>
      </w:r>
      <w:r>
        <w:rPr>
          <w:sz w:val="28"/>
          <w:szCs w:val="28"/>
        </w:rPr>
        <w:t xml:space="preserve">Пустошкинского </w:t>
      </w:r>
      <w:r w:rsidRPr="00FD3A41">
        <w:rPr>
          <w:sz w:val="28"/>
          <w:szCs w:val="28"/>
        </w:rPr>
        <w:t xml:space="preserve"> района в борьбе с </w:t>
      </w:r>
      <w:r>
        <w:rPr>
          <w:sz w:val="28"/>
          <w:szCs w:val="28"/>
        </w:rPr>
        <w:t>пожарами на территории района.</w:t>
      </w:r>
    </w:p>
    <w:p w:rsidR="00066F50" w:rsidRPr="00916909" w:rsidRDefault="00066F50" w:rsidP="00066F50">
      <w:pPr>
        <w:pStyle w:val="a5"/>
        <w:ind w:firstLine="709"/>
        <w:jc w:val="both"/>
        <w:rPr>
          <w:sz w:val="28"/>
          <w:szCs w:val="28"/>
        </w:rPr>
      </w:pPr>
      <w:r>
        <w:rPr>
          <w:sz w:val="28"/>
          <w:szCs w:val="28"/>
        </w:rPr>
        <w:t>Целью подп</w:t>
      </w:r>
      <w:r w:rsidRPr="000D5CFB">
        <w:rPr>
          <w:sz w:val="28"/>
          <w:szCs w:val="28"/>
        </w:rPr>
        <w:t xml:space="preserve">рограммы является </w:t>
      </w:r>
      <w:r w:rsidRPr="00916909">
        <w:rPr>
          <w:color w:val="000000"/>
          <w:sz w:val="28"/>
          <w:szCs w:val="28"/>
        </w:rPr>
        <w:t>создание необходимых условий для обеспечения пожарной безопасности на территории Пустошкинского района</w:t>
      </w:r>
      <w:r w:rsidRPr="00916909">
        <w:rPr>
          <w:sz w:val="28"/>
          <w:szCs w:val="28"/>
        </w:rPr>
        <w:t>.</w:t>
      </w:r>
    </w:p>
    <w:p w:rsidR="00066F50" w:rsidRPr="00514AD0" w:rsidRDefault="00066F50" w:rsidP="00066F50">
      <w:pPr>
        <w:ind w:firstLine="709"/>
        <w:jc w:val="both"/>
        <w:rPr>
          <w:sz w:val="28"/>
          <w:szCs w:val="28"/>
        </w:rPr>
      </w:pPr>
      <w:r>
        <w:rPr>
          <w:sz w:val="28"/>
          <w:szCs w:val="28"/>
        </w:rPr>
        <w:t>Для достижения цели под</w:t>
      </w:r>
      <w:r w:rsidRPr="00514AD0">
        <w:rPr>
          <w:sz w:val="28"/>
          <w:szCs w:val="28"/>
        </w:rPr>
        <w:t>программы</w:t>
      </w:r>
      <w:r>
        <w:rPr>
          <w:sz w:val="28"/>
          <w:szCs w:val="28"/>
        </w:rPr>
        <w:t xml:space="preserve"> в рамках выполнения полномочий муниципального образования «Пустошкинский район»</w:t>
      </w:r>
      <w:r w:rsidRPr="00514AD0">
        <w:rPr>
          <w:sz w:val="28"/>
          <w:szCs w:val="28"/>
        </w:rPr>
        <w:t xml:space="preserve"> предстоит обеспечить решение следующ</w:t>
      </w:r>
      <w:r>
        <w:rPr>
          <w:sz w:val="28"/>
          <w:szCs w:val="28"/>
        </w:rPr>
        <w:t>ей</w:t>
      </w:r>
      <w:r w:rsidRPr="00514AD0">
        <w:rPr>
          <w:sz w:val="28"/>
          <w:szCs w:val="28"/>
        </w:rPr>
        <w:t xml:space="preserve"> задач</w:t>
      </w:r>
      <w:r>
        <w:rPr>
          <w:sz w:val="28"/>
          <w:szCs w:val="28"/>
        </w:rPr>
        <w:t>и</w:t>
      </w:r>
      <w:r w:rsidRPr="00514AD0">
        <w:rPr>
          <w:sz w:val="28"/>
          <w:szCs w:val="28"/>
        </w:rPr>
        <w:t>:</w:t>
      </w:r>
    </w:p>
    <w:p w:rsidR="00066F50" w:rsidRPr="00916909" w:rsidRDefault="00066F50" w:rsidP="00066F50">
      <w:pPr>
        <w:pStyle w:val="a5"/>
        <w:ind w:firstLine="709"/>
        <w:jc w:val="both"/>
        <w:rPr>
          <w:sz w:val="28"/>
          <w:szCs w:val="28"/>
        </w:rPr>
      </w:pPr>
      <w:r w:rsidRPr="00916909">
        <w:rPr>
          <w:sz w:val="28"/>
          <w:szCs w:val="28"/>
        </w:rPr>
        <w:t xml:space="preserve">- </w:t>
      </w:r>
      <w:r w:rsidRPr="00916909">
        <w:rPr>
          <w:color w:val="000000"/>
          <w:sz w:val="28"/>
          <w:szCs w:val="28"/>
        </w:rPr>
        <w:t>создание системы организационных и практических мер по предупреждению пожаров на территории Пустошкинского района.</w:t>
      </w:r>
      <w:r w:rsidRPr="00916909">
        <w:rPr>
          <w:sz w:val="28"/>
          <w:szCs w:val="28"/>
        </w:rPr>
        <w:t xml:space="preserve"> </w:t>
      </w:r>
    </w:p>
    <w:p w:rsidR="00066F50" w:rsidRDefault="00066F50" w:rsidP="00066F50">
      <w:pPr>
        <w:ind w:firstLine="709"/>
        <w:jc w:val="both"/>
        <w:rPr>
          <w:sz w:val="28"/>
          <w:szCs w:val="28"/>
        </w:rPr>
      </w:pPr>
      <w:r w:rsidRPr="00C42084">
        <w:rPr>
          <w:sz w:val="28"/>
          <w:szCs w:val="28"/>
        </w:rPr>
        <w:t xml:space="preserve">Оценка достижения целей муниципальной </w:t>
      </w:r>
      <w:r>
        <w:rPr>
          <w:sz w:val="28"/>
          <w:szCs w:val="28"/>
        </w:rPr>
        <w:t>под</w:t>
      </w:r>
      <w:r w:rsidRPr="00C42084">
        <w:rPr>
          <w:sz w:val="28"/>
          <w:szCs w:val="28"/>
        </w:rPr>
        <w:t>программы производится посредством следующих показателей:</w:t>
      </w:r>
      <w:r>
        <w:rPr>
          <w:sz w:val="28"/>
          <w:szCs w:val="28"/>
        </w:rPr>
        <w:t xml:space="preserve"> </w:t>
      </w:r>
    </w:p>
    <w:p w:rsidR="00066F50" w:rsidRDefault="00066F50" w:rsidP="004A5A9B">
      <w:pPr>
        <w:pStyle w:val="a5"/>
        <w:ind w:firstLine="709"/>
        <w:jc w:val="both"/>
        <w:rPr>
          <w:sz w:val="28"/>
          <w:szCs w:val="28"/>
        </w:rPr>
      </w:pPr>
      <w:r>
        <w:rPr>
          <w:sz w:val="28"/>
          <w:szCs w:val="28"/>
        </w:rPr>
        <w:t>- с</w:t>
      </w:r>
      <w:r w:rsidRPr="009D0FB9">
        <w:rPr>
          <w:sz w:val="28"/>
          <w:szCs w:val="28"/>
        </w:rPr>
        <w:t>нижение количества пожаров, уменьшение гибели людей на пожарах</w:t>
      </w:r>
      <w:r>
        <w:rPr>
          <w:sz w:val="28"/>
          <w:szCs w:val="28"/>
        </w:rPr>
        <w:t>;</w:t>
      </w:r>
      <w:r w:rsidRPr="009D0FB9">
        <w:rPr>
          <w:sz w:val="28"/>
          <w:szCs w:val="28"/>
        </w:rPr>
        <w:t xml:space="preserve"> </w:t>
      </w:r>
    </w:p>
    <w:p w:rsidR="00066F50" w:rsidRPr="009D0FB9" w:rsidRDefault="00066F50" w:rsidP="004A5A9B">
      <w:pPr>
        <w:pStyle w:val="a5"/>
        <w:ind w:firstLine="709"/>
        <w:jc w:val="both"/>
        <w:rPr>
          <w:sz w:val="28"/>
          <w:szCs w:val="28"/>
        </w:rPr>
      </w:pPr>
      <w:r>
        <w:rPr>
          <w:sz w:val="28"/>
          <w:szCs w:val="28"/>
        </w:rPr>
        <w:t xml:space="preserve">-  </w:t>
      </w:r>
      <w:r w:rsidRPr="009D0FB9">
        <w:rPr>
          <w:sz w:val="28"/>
          <w:szCs w:val="28"/>
        </w:rPr>
        <w:t>обеспечение надлежащего состояния источников  противопожарного водоснабжения.</w:t>
      </w:r>
    </w:p>
    <w:p w:rsidR="00066F50" w:rsidRDefault="00066F50" w:rsidP="00066F50">
      <w:pPr>
        <w:jc w:val="center"/>
      </w:pPr>
    </w:p>
    <w:p w:rsidR="004A5A9B" w:rsidRDefault="004A5A9B" w:rsidP="00066F50">
      <w:pPr>
        <w:jc w:val="center"/>
        <w:rPr>
          <w:b/>
        </w:rPr>
      </w:pPr>
    </w:p>
    <w:p w:rsidR="004A5A9B" w:rsidRDefault="004A5A9B" w:rsidP="00066F50">
      <w:pPr>
        <w:jc w:val="center"/>
        <w:rPr>
          <w:b/>
        </w:rPr>
      </w:pPr>
    </w:p>
    <w:p w:rsidR="00F04370" w:rsidRDefault="00F04370" w:rsidP="00066F50">
      <w:pPr>
        <w:jc w:val="center"/>
        <w:rPr>
          <w:b/>
        </w:rPr>
      </w:pPr>
    </w:p>
    <w:p w:rsidR="00F04370" w:rsidRDefault="00F04370" w:rsidP="00066F50">
      <w:pPr>
        <w:jc w:val="center"/>
        <w:rPr>
          <w:b/>
        </w:rPr>
      </w:pPr>
    </w:p>
    <w:p w:rsidR="00F04370" w:rsidRDefault="00F04370" w:rsidP="00066F50">
      <w:pPr>
        <w:jc w:val="center"/>
        <w:rPr>
          <w:b/>
        </w:rPr>
      </w:pPr>
    </w:p>
    <w:p w:rsidR="004A5A9B" w:rsidRDefault="004A5A9B" w:rsidP="00066F50">
      <w:pPr>
        <w:jc w:val="center"/>
        <w:rPr>
          <w:b/>
        </w:rPr>
      </w:pPr>
    </w:p>
    <w:p w:rsidR="004A5A9B" w:rsidRDefault="004A5A9B" w:rsidP="00066F50">
      <w:pPr>
        <w:jc w:val="center"/>
        <w:rPr>
          <w:b/>
        </w:rPr>
      </w:pPr>
    </w:p>
    <w:p w:rsidR="00066F50" w:rsidRDefault="00066F50" w:rsidP="00066F50">
      <w:pPr>
        <w:jc w:val="center"/>
        <w:rPr>
          <w:b/>
        </w:rPr>
      </w:pPr>
      <w:r w:rsidRPr="00636DA8">
        <w:rPr>
          <w:b/>
        </w:rPr>
        <w:t>СВЕДЕНИЯ О СОСТАВЕ И ЗНАЧЕНИЯХ ЦЕЛЕВЫХ ПОКАЗАТЕЛЕЙ ПОДПРОГРАММЫ</w:t>
      </w:r>
      <w:r>
        <w:rPr>
          <w:b/>
        </w:rPr>
        <w:t xml:space="preserve"> </w:t>
      </w:r>
    </w:p>
    <w:p w:rsidR="00066F50" w:rsidRDefault="00066F50" w:rsidP="00066F50">
      <w:pPr>
        <w:pStyle w:val="a5"/>
        <w:jc w:val="both"/>
        <w:rPr>
          <w:sz w:val="28"/>
          <w:szCs w:val="28"/>
        </w:rPr>
      </w:pPr>
    </w:p>
    <w:tbl>
      <w:tblPr>
        <w:tblW w:w="10923" w:type="dxa"/>
        <w:jc w:val="center"/>
        <w:tblInd w:w="-742" w:type="dxa"/>
        <w:tblLayout w:type="fixed"/>
        <w:tblLook w:val="04A0" w:firstRow="1" w:lastRow="0" w:firstColumn="1" w:lastColumn="0" w:noHBand="0" w:noVBand="1"/>
      </w:tblPr>
      <w:tblGrid>
        <w:gridCol w:w="576"/>
        <w:gridCol w:w="2268"/>
        <w:gridCol w:w="709"/>
        <w:gridCol w:w="708"/>
        <w:gridCol w:w="851"/>
        <w:gridCol w:w="850"/>
        <w:gridCol w:w="993"/>
        <w:gridCol w:w="992"/>
        <w:gridCol w:w="992"/>
        <w:gridCol w:w="992"/>
        <w:gridCol w:w="992"/>
      </w:tblGrid>
      <w:tr w:rsidR="00525CF0" w:rsidRPr="00EC0C47" w:rsidTr="00181D06">
        <w:trPr>
          <w:trHeight w:val="300"/>
          <w:jc w:val="center"/>
        </w:trPr>
        <w:tc>
          <w:tcPr>
            <w:tcW w:w="57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25CF0" w:rsidRPr="00EC0C47" w:rsidRDefault="00525CF0" w:rsidP="00386835">
            <w:pPr>
              <w:jc w:val="center"/>
              <w:rPr>
                <w:b/>
                <w:bCs/>
                <w:color w:val="000000"/>
              </w:rPr>
            </w:pPr>
            <w:r w:rsidRPr="00EC0C47">
              <w:rPr>
                <w:b/>
                <w:bCs/>
                <w:color w:val="000000"/>
              </w:rPr>
              <w:t>№</w:t>
            </w:r>
          </w:p>
          <w:p w:rsidR="00525CF0" w:rsidRPr="00EC0C47" w:rsidRDefault="00525CF0" w:rsidP="00386835">
            <w:pPr>
              <w:jc w:val="center"/>
              <w:rPr>
                <w:b/>
                <w:bCs/>
                <w:color w:val="000000"/>
              </w:rPr>
            </w:pPr>
            <w:proofErr w:type="gramStart"/>
            <w:r w:rsidRPr="00EC0C47">
              <w:rPr>
                <w:b/>
                <w:bCs/>
                <w:color w:val="000000"/>
              </w:rPr>
              <w:t>п</w:t>
            </w:r>
            <w:proofErr w:type="gramEnd"/>
            <w:r w:rsidRPr="00EC0C47">
              <w:rPr>
                <w:b/>
                <w:bCs/>
                <w:color w:val="000000"/>
              </w:rPr>
              <w:t>/п</w:t>
            </w:r>
          </w:p>
        </w:tc>
        <w:tc>
          <w:tcPr>
            <w:tcW w:w="226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25CF0" w:rsidRPr="00EC0C47" w:rsidRDefault="00525CF0" w:rsidP="00386835">
            <w:pPr>
              <w:jc w:val="center"/>
              <w:rPr>
                <w:b/>
                <w:bCs/>
                <w:color w:val="000000"/>
              </w:rPr>
            </w:pPr>
            <w:r w:rsidRPr="00EC0C47">
              <w:rPr>
                <w:b/>
                <w:bCs/>
                <w:color w:val="000000"/>
              </w:rPr>
              <w:t xml:space="preserve">Наименование целевого показателя (индикатора) </w:t>
            </w:r>
          </w:p>
        </w:tc>
        <w:tc>
          <w:tcPr>
            <w:tcW w:w="709" w:type="dxa"/>
            <w:vMerge w:val="restart"/>
            <w:tcBorders>
              <w:top w:val="single" w:sz="4" w:space="0" w:color="000000"/>
              <w:left w:val="single" w:sz="4" w:space="0" w:color="000000"/>
              <w:bottom w:val="single" w:sz="4" w:space="0" w:color="000000"/>
              <w:right w:val="single" w:sz="4" w:space="0" w:color="auto"/>
            </w:tcBorders>
            <w:shd w:val="clear" w:color="auto" w:fill="auto"/>
            <w:vAlign w:val="center"/>
          </w:tcPr>
          <w:p w:rsidR="00525CF0" w:rsidRPr="00EC0C47" w:rsidRDefault="00525CF0" w:rsidP="00386835">
            <w:pPr>
              <w:ind w:right="-108"/>
              <w:jc w:val="center"/>
              <w:rPr>
                <w:b/>
                <w:bCs/>
                <w:color w:val="000000"/>
              </w:rPr>
            </w:pPr>
            <w:r w:rsidRPr="00EC0C47">
              <w:rPr>
                <w:b/>
                <w:bCs/>
                <w:color w:val="000000"/>
              </w:rPr>
              <w:t>Ед. изм.</w:t>
            </w:r>
          </w:p>
        </w:tc>
        <w:tc>
          <w:tcPr>
            <w:tcW w:w="7370" w:type="dxa"/>
            <w:gridSpan w:val="8"/>
            <w:tcBorders>
              <w:top w:val="single" w:sz="4" w:space="0" w:color="auto"/>
              <w:left w:val="single" w:sz="4" w:space="0" w:color="auto"/>
              <w:bottom w:val="single" w:sz="4" w:space="0" w:color="auto"/>
              <w:right w:val="single" w:sz="4" w:space="0" w:color="auto"/>
            </w:tcBorders>
          </w:tcPr>
          <w:p w:rsidR="00525CF0" w:rsidRPr="00EC0C47" w:rsidRDefault="00525CF0" w:rsidP="00386835">
            <w:pPr>
              <w:jc w:val="center"/>
              <w:rPr>
                <w:b/>
                <w:bCs/>
                <w:color w:val="000000"/>
              </w:rPr>
            </w:pPr>
            <w:r w:rsidRPr="00EC0C47">
              <w:rPr>
                <w:b/>
                <w:bCs/>
                <w:color w:val="000000"/>
              </w:rPr>
              <w:t xml:space="preserve">Значения целевых показателей (индикаторов) </w:t>
            </w:r>
          </w:p>
        </w:tc>
      </w:tr>
      <w:tr w:rsidR="00525CF0" w:rsidRPr="00EC0C47" w:rsidTr="00525CF0">
        <w:trPr>
          <w:trHeight w:val="765"/>
          <w:jc w:val="center"/>
        </w:trPr>
        <w:tc>
          <w:tcPr>
            <w:tcW w:w="576" w:type="dxa"/>
            <w:vMerge/>
            <w:tcBorders>
              <w:top w:val="single" w:sz="4" w:space="0" w:color="000000"/>
              <w:left w:val="single" w:sz="4" w:space="0" w:color="000000"/>
              <w:bottom w:val="single" w:sz="4" w:space="0" w:color="000000"/>
              <w:right w:val="single" w:sz="4" w:space="0" w:color="000000"/>
            </w:tcBorders>
            <w:vAlign w:val="center"/>
          </w:tcPr>
          <w:p w:rsidR="00525CF0" w:rsidRPr="00EC0C47" w:rsidRDefault="00525CF0" w:rsidP="00386835">
            <w:pPr>
              <w:rPr>
                <w:b/>
                <w:bCs/>
                <w:color w:val="000000"/>
              </w:rPr>
            </w:pPr>
          </w:p>
        </w:tc>
        <w:tc>
          <w:tcPr>
            <w:tcW w:w="2268" w:type="dxa"/>
            <w:vMerge/>
            <w:tcBorders>
              <w:top w:val="single" w:sz="4" w:space="0" w:color="000000"/>
              <w:left w:val="single" w:sz="4" w:space="0" w:color="000000"/>
              <w:bottom w:val="single" w:sz="4" w:space="0" w:color="000000"/>
              <w:right w:val="single" w:sz="4" w:space="0" w:color="000000"/>
            </w:tcBorders>
            <w:vAlign w:val="center"/>
          </w:tcPr>
          <w:p w:rsidR="00525CF0" w:rsidRPr="00EC0C47" w:rsidRDefault="00525CF0" w:rsidP="00386835">
            <w:pPr>
              <w:rPr>
                <w:b/>
                <w:bCs/>
                <w:color w:val="000000"/>
              </w:rPr>
            </w:pPr>
          </w:p>
        </w:tc>
        <w:tc>
          <w:tcPr>
            <w:tcW w:w="709" w:type="dxa"/>
            <w:vMerge/>
            <w:tcBorders>
              <w:top w:val="single" w:sz="4" w:space="0" w:color="000000"/>
              <w:left w:val="single" w:sz="4" w:space="0" w:color="000000"/>
              <w:bottom w:val="single" w:sz="4" w:space="0" w:color="000000"/>
              <w:right w:val="single" w:sz="4" w:space="0" w:color="auto"/>
            </w:tcBorders>
            <w:vAlign w:val="center"/>
          </w:tcPr>
          <w:p w:rsidR="00525CF0" w:rsidRPr="00EC0C47" w:rsidRDefault="00525CF0" w:rsidP="00386835">
            <w:pPr>
              <w:rPr>
                <w:b/>
                <w:bCs/>
                <w:color w:val="000000"/>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525CF0" w:rsidRPr="00EC0C47" w:rsidRDefault="00525CF0" w:rsidP="00386835">
            <w:pPr>
              <w:jc w:val="center"/>
              <w:rPr>
                <w:b/>
                <w:bCs/>
                <w:color w:val="000000"/>
              </w:rPr>
            </w:pPr>
            <w:r w:rsidRPr="00EC0C47">
              <w:rPr>
                <w:b/>
                <w:bCs/>
                <w:color w:val="000000"/>
              </w:rPr>
              <w:t>отчетный год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25CF0" w:rsidRPr="00EC0C47" w:rsidRDefault="00525CF0" w:rsidP="00386835">
            <w:pPr>
              <w:jc w:val="center"/>
              <w:rPr>
                <w:b/>
                <w:bCs/>
                <w:color w:val="000000"/>
              </w:rPr>
            </w:pPr>
            <w:r w:rsidRPr="00EC0C47">
              <w:rPr>
                <w:b/>
                <w:bCs/>
                <w:color w:val="000000"/>
              </w:rPr>
              <w:t>2021 год</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525CF0" w:rsidRPr="00EC0C47" w:rsidRDefault="00525CF0" w:rsidP="00386835">
            <w:pPr>
              <w:jc w:val="center"/>
              <w:rPr>
                <w:b/>
                <w:bCs/>
                <w:color w:val="000000"/>
              </w:rPr>
            </w:pPr>
            <w:r w:rsidRPr="00EC0C47">
              <w:rPr>
                <w:b/>
                <w:bCs/>
                <w:color w:val="000000"/>
              </w:rPr>
              <w:t>2022 год</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525CF0" w:rsidRPr="00EC0C47" w:rsidRDefault="00525CF0" w:rsidP="00386835">
            <w:pPr>
              <w:jc w:val="center"/>
              <w:rPr>
                <w:b/>
                <w:bCs/>
                <w:color w:val="000000"/>
              </w:rPr>
            </w:pPr>
          </w:p>
          <w:p w:rsidR="00525CF0" w:rsidRPr="00EC0C47" w:rsidRDefault="00525CF0" w:rsidP="00386835">
            <w:pPr>
              <w:jc w:val="center"/>
              <w:rPr>
                <w:b/>
                <w:bCs/>
                <w:color w:val="000000"/>
              </w:rPr>
            </w:pPr>
            <w:r w:rsidRPr="00EC0C47">
              <w:rPr>
                <w:b/>
                <w:bCs/>
                <w:color w:val="000000"/>
              </w:rPr>
              <w:t>2023 год</w:t>
            </w:r>
          </w:p>
          <w:p w:rsidR="00525CF0" w:rsidRPr="00EC0C47" w:rsidRDefault="00525CF0" w:rsidP="00386835">
            <w:pPr>
              <w:jc w:val="center"/>
              <w:rPr>
                <w:b/>
                <w:bCs/>
                <w:color w:val="000000"/>
              </w:rPr>
            </w:pPr>
          </w:p>
        </w:tc>
        <w:tc>
          <w:tcPr>
            <w:tcW w:w="992" w:type="dxa"/>
            <w:tcBorders>
              <w:top w:val="single" w:sz="4" w:space="0" w:color="auto"/>
              <w:left w:val="single" w:sz="4" w:space="0" w:color="auto"/>
              <w:bottom w:val="single" w:sz="4" w:space="0" w:color="auto"/>
              <w:right w:val="single" w:sz="4" w:space="0" w:color="auto"/>
            </w:tcBorders>
          </w:tcPr>
          <w:p w:rsidR="00525CF0" w:rsidRPr="00EC0C47" w:rsidRDefault="00525CF0" w:rsidP="00386835">
            <w:pPr>
              <w:jc w:val="center"/>
              <w:rPr>
                <w:b/>
                <w:bCs/>
                <w:color w:val="000000"/>
              </w:rPr>
            </w:pPr>
          </w:p>
          <w:p w:rsidR="00525CF0" w:rsidRPr="00EC0C47" w:rsidRDefault="00525CF0" w:rsidP="00386835">
            <w:pPr>
              <w:jc w:val="center"/>
              <w:rPr>
                <w:b/>
                <w:bCs/>
                <w:color w:val="000000"/>
              </w:rPr>
            </w:pPr>
            <w:r w:rsidRPr="00EC0C47">
              <w:rPr>
                <w:b/>
                <w:bCs/>
                <w:color w:val="000000"/>
              </w:rPr>
              <w:t>2024 год</w:t>
            </w:r>
          </w:p>
        </w:tc>
        <w:tc>
          <w:tcPr>
            <w:tcW w:w="992" w:type="dxa"/>
            <w:tcBorders>
              <w:top w:val="single" w:sz="4" w:space="0" w:color="auto"/>
              <w:left w:val="single" w:sz="4" w:space="0" w:color="auto"/>
              <w:bottom w:val="single" w:sz="4" w:space="0" w:color="auto"/>
              <w:right w:val="single" w:sz="4" w:space="0" w:color="auto"/>
            </w:tcBorders>
          </w:tcPr>
          <w:p w:rsidR="00525CF0" w:rsidRPr="00EC0C47" w:rsidRDefault="00525CF0" w:rsidP="00386835">
            <w:pPr>
              <w:jc w:val="center"/>
              <w:rPr>
                <w:b/>
                <w:bCs/>
                <w:color w:val="000000"/>
              </w:rPr>
            </w:pPr>
          </w:p>
          <w:p w:rsidR="00525CF0" w:rsidRPr="00EC0C47" w:rsidRDefault="00525CF0" w:rsidP="00386835">
            <w:pPr>
              <w:jc w:val="center"/>
              <w:rPr>
                <w:b/>
                <w:bCs/>
                <w:color w:val="000000"/>
              </w:rPr>
            </w:pPr>
            <w:r w:rsidRPr="00EC0C47">
              <w:rPr>
                <w:b/>
                <w:bCs/>
                <w:color w:val="000000"/>
              </w:rPr>
              <w:t>2025 год</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25CF0" w:rsidRPr="00EC0C47" w:rsidRDefault="00525CF0" w:rsidP="00386835">
            <w:pPr>
              <w:jc w:val="center"/>
              <w:rPr>
                <w:b/>
                <w:bCs/>
                <w:color w:val="000000"/>
              </w:rPr>
            </w:pPr>
            <w:r w:rsidRPr="00EC0C47">
              <w:rPr>
                <w:b/>
                <w:bCs/>
                <w:color w:val="000000"/>
              </w:rPr>
              <w:t>2026 год</w:t>
            </w:r>
          </w:p>
        </w:tc>
        <w:tc>
          <w:tcPr>
            <w:tcW w:w="992" w:type="dxa"/>
            <w:tcBorders>
              <w:top w:val="single" w:sz="4" w:space="0" w:color="auto"/>
              <w:left w:val="single" w:sz="4" w:space="0" w:color="auto"/>
              <w:bottom w:val="single" w:sz="4" w:space="0" w:color="auto"/>
              <w:right w:val="single" w:sz="4" w:space="0" w:color="auto"/>
            </w:tcBorders>
          </w:tcPr>
          <w:p w:rsidR="00525CF0" w:rsidRDefault="00525CF0" w:rsidP="00386835">
            <w:pPr>
              <w:jc w:val="center"/>
              <w:rPr>
                <w:b/>
                <w:bCs/>
                <w:color w:val="000000"/>
              </w:rPr>
            </w:pPr>
          </w:p>
          <w:p w:rsidR="00525CF0" w:rsidRPr="00EC0C47" w:rsidRDefault="00525CF0" w:rsidP="00386835">
            <w:pPr>
              <w:jc w:val="center"/>
              <w:rPr>
                <w:b/>
                <w:bCs/>
                <w:color w:val="000000"/>
              </w:rPr>
            </w:pPr>
            <w:r>
              <w:rPr>
                <w:b/>
                <w:bCs/>
                <w:color w:val="000000"/>
              </w:rPr>
              <w:t>2027 год</w:t>
            </w:r>
          </w:p>
        </w:tc>
      </w:tr>
      <w:tr w:rsidR="00525CF0" w:rsidRPr="00EC0C47" w:rsidTr="00525CF0">
        <w:trPr>
          <w:trHeight w:val="300"/>
          <w:jc w:val="center"/>
        </w:trPr>
        <w:tc>
          <w:tcPr>
            <w:tcW w:w="576" w:type="dxa"/>
            <w:tcBorders>
              <w:top w:val="nil"/>
              <w:left w:val="single" w:sz="4" w:space="0" w:color="000000"/>
              <w:bottom w:val="single" w:sz="4" w:space="0" w:color="000000"/>
              <w:right w:val="single" w:sz="4" w:space="0" w:color="000000"/>
            </w:tcBorders>
            <w:shd w:val="clear" w:color="auto" w:fill="auto"/>
            <w:vAlign w:val="center"/>
          </w:tcPr>
          <w:p w:rsidR="00525CF0" w:rsidRPr="00EC0C47" w:rsidRDefault="00525CF0" w:rsidP="00386835">
            <w:pPr>
              <w:jc w:val="center"/>
              <w:rPr>
                <w:bCs/>
                <w:color w:val="000000"/>
                <w:sz w:val="16"/>
                <w:szCs w:val="16"/>
              </w:rPr>
            </w:pPr>
            <w:r w:rsidRPr="00EC0C47">
              <w:rPr>
                <w:bCs/>
                <w:color w:val="000000"/>
                <w:sz w:val="16"/>
                <w:szCs w:val="16"/>
              </w:rPr>
              <w:t>1</w:t>
            </w:r>
          </w:p>
        </w:tc>
        <w:tc>
          <w:tcPr>
            <w:tcW w:w="2268" w:type="dxa"/>
            <w:tcBorders>
              <w:top w:val="nil"/>
              <w:left w:val="nil"/>
              <w:bottom w:val="single" w:sz="4" w:space="0" w:color="000000"/>
              <w:right w:val="single" w:sz="4" w:space="0" w:color="000000"/>
            </w:tcBorders>
            <w:shd w:val="clear" w:color="auto" w:fill="auto"/>
            <w:vAlign w:val="center"/>
          </w:tcPr>
          <w:p w:rsidR="00525CF0" w:rsidRPr="00EC0C47" w:rsidRDefault="00525CF0" w:rsidP="00386835">
            <w:pPr>
              <w:jc w:val="center"/>
              <w:rPr>
                <w:bCs/>
                <w:color w:val="000000"/>
                <w:sz w:val="16"/>
                <w:szCs w:val="16"/>
              </w:rPr>
            </w:pPr>
            <w:r w:rsidRPr="00EC0C47">
              <w:rPr>
                <w:bCs/>
                <w:color w:val="000000"/>
                <w:sz w:val="16"/>
                <w:szCs w:val="16"/>
              </w:rPr>
              <w:t>2</w:t>
            </w:r>
          </w:p>
        </w:tc>
        <w:tc>
          <w:tcPr>
            <w:tcW w:w="709" w:type="dxa"/>
            <w:tcBorders>
              <w:top w:val="nil"/>
              <w:left w:val="nil"/>
              <w:bottom w:val="single" w:sz="4" w:space="0" w:color="000000"/>
              <w:right w:val="single" w:sz="4" w:space="0" w:color="auto"/>
            </w:tcBorders>
            <w:shd w:val="clear" w:color="auto" w:fill="auto"/>
            <w:vAlign w:val="center"/>
          </w:tcPr>
          <w:p w:rsidR="00525CF0" w:rsidRPr="00EC0C47" w:rsidRDefault="00525CF0" w:rsidP="00386835">
            <w:pPr>
              <w:jc w:val="center"/>
              <w:rPr>
                <w:bCs/>
                <w:color w:val="000000"/>
                <w:sz w:val="16"/>
                <w:szCs w:val="16"/>
              </w:rPr>
            </w:pPr>
            <w:r w:rsidRPr="00EC0C47">
              <w:rPr>
                <w:bCs/>
                <w:color w:val="000000"/>
                <w:sz w:val="16"/>
                <w:szCs w:val="16"/>
              </w:rPr>
              <w:t>3</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525CF0" w:rsidRPr="00EC0C47" w:rsidRDefault="00525CF0" w:rsidP="00386835">
            <w:pPr>
              <w:jc w:val="center"/>
              <w:rPr>
                <w:bCs/>
                <w:color w:val="000000"/>
                <w:sz w:val="16"/>
                <w:szCs w:val="16"/>
              </w:rPr>
            </w:pPr>
            <w:r w:rsidRPr="00EC0C47">
              <w:rPr>
                <w:bCs/>
                <w:color w:val="000000"/>
                <w:sz w:val="16"/>
                <w:szCs w:val="16"/>
              </w:rPr>
              <w:t>4</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25CF0" w:rsidRPr="00EC0C47" w:rsidRDefault="00525CF0" w:rsidP="00386835">
            <w:pPr>
              <w:jc w:val="center"/>
              <w:rPr>
                <w:bCs/>
                <w:color w:val="000000"/>
                <w:sz w:val="16"/>
                <w:szCs w:val="16"/>
              </w:rPr>
            </w:pPr>
            <w:r w:rsidRPr="00EC0C47">
              <w:rPr>
                <w:bCs/>
                <w:color w:val="000000"/>
                <w:sz w:val="16"/>
                <w:szCs w:val="16"/>
              </w:rPr>
              <w:t>5</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525CF0" w:rsidRPr="00EC0C47" w:rsidRDefault="00525CF0" w:rsidP="00386835">
            <w:pPr>
              <w:jc w:val="center"/>
              <w:rPr>
                <w:bCs/>
                <w:color w:val="000000"/>
                <w:sz w:val="16"/>
                <w:szCs w:val="16"/>
              </w:rPr>
            </w:pPr>
            <w:r w:rsidRPr="00EC0C47">
              <w:rPr>
                <w:bCs/>
                <w:color w:val="000000"/>
                <w:sz w:val="16"/>
                <w:szCs w:val="16"/>
              </w:rPr>
              <w:t>6</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525CF0" w:rsidRPr="00EC0C47" w:rsidRDefault="00525CF0" w:rsidP="00386835">
            <w:pPr>
              <w:jc w:val="center"/>
              <w:rPr>
                <w:bCs/>
                <w:color w:val="000000"/>
                <w:sz w:val="16"/>
                <w:szCs w:val="16"/>
              </w:rPr>
            </w:pPr>
            <w:r w:rsidRPr="00EC0C47">
              <w:rPr>
                <w:bCs/>
                <w:color w:val="000000"/>
                <w:sz w:val="16"/>
                <w:szCs w:val="16"/>
              </w:rPr>
              <w:t>7</w:t>
            </w:r>
          </w:p>
        </w:tc>
        <w:tc>
          <w:tcPr>
            <w:tcW w:w="992" w:type="dxa"/>
            <w:tcBorders>
              <w:top w:val="single" w:sz="4" w:space="0" w:color="auto"/>
              <w:left w:val="single" w:sz="4" w:space="0" w:color="auto"/>
              <w:bottom w:val="single" w:sz="4" w:space="0" w:color="auto"/>
              <w:right w:val="single" w:sz="4" w:space="0" w:color="auto"/>
            </w:tcBorders>
            <w:vAlign w:val="center"/>
          </w:tcPr>
          <w:p w:rsidR="00525CF0" w:rsidRPr="00EC0C47" w:rsidRDefault="00525CF0" w:rsidP="00386835">
            <w:pPr>
              <w:jc w:val="center"/>
              <w:rPr>
                <w:bCs/>
                <w:color w:val="000000"/>
                <w:sz w:val="16"/>
                <w:szCs w:val="16"/>
              </w:rPr>
            </w:pPr>
            <w:r w:rsidRPr="00EC0C47">
              <w:rPr>
                <w:bCs/>
                <w:color w:val="000000"/>
                <w:sz w:val="16"/>
                <w:szCs w:val="16"/>
              </w:rPr>
              <w:t>8</w:t>
            </w:r>
          </w:p>
        </w:tc>
        <w:tc>
          <w:tcPr>
            <w:tcW w:w="992" w:type="dxa"/>
            <w:tcBorders>
              <w:top w:val="single" w:sz="4" w:space="0" w:color="auto"/>
              <w:left w:val="single" w:sz="4" w:space="0" w:color="auto"/>
              <w:bottom w:val="single" w:sz="4" w:space="0" w:color="auto"/>
              <w:right w:val="single" w:sz="4" w:space="0" w:color="auto"/>
            </w:tcBorders>
            <w:vAlign w:val="center"/>
          </w:tcPr>
          <w:p w:rsidR="00525CF0" w:rsidRPr="00EC0C47" w:rsidRDefault="00525CF0" w:rsidP="00386835">
            <w:pPr>
              <w:jc w:val="center"/>
              <w:rPr>
                <w:bCs/>
                <w:color w:val="000000"/>
                <w:sz w:val="16"/>
                <w:szCs w:val="16"/>
              </w:rPr>
            </w:pPr>
            <w:r w:rsidRPr="00EC0C47">
              <w:rPr>
                <w:bCs/>
                <w:color w:val="000000"/>
                <w:sz w:val="16"/>
                <w:szCs w:val="16"/>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25CF0" w:rsidRPr="00EC0C47" w:rsidRDefault="00525CF0" w:rsidP="00386835">
            <w:pPr>
              <w:jc w:val="center"/>
              <w:rPr>
                <w:bCs/>
                <w:color w:val="000000"/>
                <w:sz w:val="16"/>
                <w:szCs w:val="16"/>
              </w:rPr>
            </w:pPr>
            <w:r w:rsidRPr="00EC0C47">
              <w:rPr>
                <w:bCs/>
                <w:color w:val="000000"/>
                <w:sz w:val="16"/>
                <w:szCs w:val="16"/>
              </w:rPr>
              <w:t>10</w:t>
            </w:r>
          </w:p>
        </w:tc>
        <w:tc>
          <w:tcPr>
            <w:tcW w:w="992" w:type="dxa"/>
            <w:tcBorders>
              <w:top w:val="single" w:sz="4" w:space="0" w:color="auto"/>
              <w:left w:val="single" w:sz="4" w:space="0" w:color="auto"/>
              <w:bottom w:val="single" w:sz="4" w:space="0" w:color="auto"/>
              <w:right w:val="single" w:sz="4" w:space="0" w:color="auto"/>
            </w:tcBorders>
          </w:tcPr>
          <w:p w:rsidR="00525CF0" w:rsidRPr="00EC0C47" w:rsidRDefault="00525CF0" w:rsidP="00386835">
            <w:pPr>
              <w:jc w:val="center"/>
              <w:rPr>
                <w:bCs/>
                <w:color w:val="000000"/>
                <w:sz w:val="16"/>
                <w:szCs w:val="16"/>
              </w:rPr>
            </w:pPr>
            <w:r>
              <w:rPr>
                <w:bCs/>
                <w:color w:val="000000"/>
                <w:sz w:val="16"/>
                <w:szCs w:val="16"/>
              </w:rPr>
              <w:t>11</w:t>
            </w:r>
          </w:p>
        </w:tc>
      </w:tr>
      <w:tr w:rsidR="00525CF0" w:rsidRPr="00EC0C47" w:rsidTr="00525CF0">
        <w:trPr>
          <w:trHeight w:val="447"/>
          <w:jc w:val="center"/>
        </w:trPr>
        <w:tc>
          <w:tcPr>
            <w:tcW w:w="576" w:type="dxa"/>
            <w:tcBorders>
              <w:top w:val="single" w:sz="4" w:space="0" w:color="000000"/>
              <w:left w:val="single" w:sz="4" w:space="0" w:color="000000"/>
              <w:bottom w:val="single" w:sz="4" w:space="0" w:color="000000"/>
              <w:right w:val="single" w:sz="4" w:space="0" w:color="auto"/>
            </w:tcBorders>
          </w:tcPr>
          <w:p w:rsidR="00525CF0" w:rsidRPr="00EC0C47" w:rsidRDefault="00525CF0" w:rsidP="00386835">
            <w:pPr>
              <w:jc w:val="center"/>
              <w:rPr>
                <w:b/>
                <w:color w:val="000000"/>
              </w:rPr>
            </w:pPr>
          </w:p>
        </w:tc>
        <w:tc>
          <w:tcPr>
            <w:tcW w:w="9355" w:type="dxa"/>
            <w:gridSpan w:val="9"/>
            <w:tcBorders>
              <w:top w:val="single" w:sz="4" w:space="0" w:color="000000"/>
              <w:left w:val="single" w:sz="4" w:space="0" w:color="000000"/>
              <w:bottom w:val="single" w:sz="4" w:space="0" w:color="000000"/>
              <w:right w:val="single" w:sz="4" w:space="0" w:color="auto"/>
            </w:tcBorders>
          </w:tcPr>
          <w:p w:rsidR="00525CF0" w:rsidRPr="00EC0C47" w:rsidRDefault="00525CF0" w:rsidP="00386835">
            <w:pPr>
              <w:jc w:val="center"/>
              <w:rPr>
                <w:b/>
                <w:color w:val="000000"/>
              </w:rPr>
            </w:pPr>
            <w:r w:rsidRPr="00EC0C47">
              <w:rPr>
                <w:b/>
                <w:color w:val="000000"/>
              </w:rPr>
              <w:t xml:space="preserve">Муниципальная программа «Обеспечение безопасности граждан </w:t>
            </w:r>
            <w:r>
              <w:rPr>
                <w:b/>
                <w:color w:val="000000"/>
              </w:rPr>
              <w:t>и профилактика правонарушений»</w:t>
            </w:r>
          </w:p>
        </w:tc>
        <w:tc>
          <w:tcPr>
            <w:tcW w:w="992" w:type="dxa"/>
            <w:tcBorders>
              <w:top w:val="single" w:sz="4" w:space="0" w:color="000000"/>
              <w:left w:val="single" w:sz="4" w:space="0" w:color="000000"/>
              <w:bottom w:val="single" w:sz="4" w:space="0" w:color="000000"/>
              <w:right w:val="single" w:sz="4" w:space="0" w:color="auto"/>
            </w:tcBorders>
          </w:tcPr>
          <w:p w:rsidR="00525CF0" w:rsidRPr="00EC0C47" w:rsidRDefault="00525CF0" w:rsidP="00386835">
            <w:pPr>
              <w:jc w:val="center"/>
              <w:rPr>
                <w:b/>
                <w:color w:val="000000"/>
              </w:rPr>
            </w:pPr>
          </w:p>
        </w:tc>
      </w:tr>
      <w:tr w:rsidR="00525CF0" w:rsidRPr="00EC0C47" w:rsidTr="00525CF0">
        <w:trPr>
          <w:trHeight w:val="257"/>
          <w:jc w:val="center"/>
        </w:trPr>
        <w:tc>
          <w:tcPr>
            <w:tcW w:w="9931" w:type="dxa"/>
            <w:gridSpan w:val="10"/>
            <w:tcBorders>
              <w:top w:val="single" w:sz="4" w:space="0" w:color="auto"/>
              <w:left w:val="single" w:sz="4" w:space="0" w:color="000000"/>
              <w:bottom w:val="single" w:sz="4" w:space="0" w:color="auto"/>
              <w:right w:val="single" w:sz="4" w:space="0" w:color="auto"/>
            </w:tcBorders>
            <w:shd w:val="clear" w:color="auto" w:fill="auto"/>
            <w:vAlign w:val="center"/>
          </w:tcPr>
          <w:p w:rsidR="00525CF0" w:rsidRPr="00EC0C47" w:rsidRDefault="00525CF0" w:rsidP="00386835">
            <w:pPr>
              <w:jc w:val="center"/>
              <w:rPr>
                <w:color w:val="000000"/>
              </w:rPr>
            </w:pPr>
            <w:r w:rsidRPr="00EC0C47">
              <w:rPr>
                <w:color w:val="000000"/>
              </w:rPr>
              <w:t>Подпрограмма 2. «Пожарная безопасность муниципального образования»</w:t>
            </w:r>
          </w:p>
        </w:tc>
        <w:tc>
          <w:tcPr>
            <w:tcW w:w="992" w:type="dxa"/>
            <w:tcBorders>
              <w:top w:val="single" w:sz="4" w:space="0" w:color="auto"/>
              <w:left w:val="single" w:sz="4" w:space="0" w:color="000000"/>
              <w:bottom w:val="single" w:sz="4" w:space="0" w:color="auto"/>
              <w:right w:val="single" w:sz="4" w:space="0" w:color="auto"/>
            </w:tcBorders>
          </w:tcPr>
          <w:p w:rsidR="00525CF0" w:rsidRPr="00EC0C47" w:rsidRDefault="00525CF0" w:rsidP="00386835">
            <w:pPr>
              <w:jc w:val="center"/>
              <w:rPr>
                <w:color w:val="000000"/>
              </w:rPr>
            </w:pPr>
          </w:p>
        </w:tc>
      </w:tr>
      <w:tr w:rsidR="00525CF0" w:rsidRPr="00EC0C47" w:rsidTr="00525CF0">
        <w:trPr>
          <w:trHeight w:val="1020"/>
          <w:jc w:val="center"/>
        </w:trPr>
        <w:tc>
          <w:tcPr>
            <w:tcW w:w="576" w:type="dxa"/>
            <w:tcBorders>
              <w:top w:val="single" w:sz="4" w:space="0" w:color="auto"/>
              <w:left w:val="single" w:sz="4" w:space="0" w:color="000000"/>
              <w:bottom w:val="single" w:sz="4" w:space="0" w:color="auto"/>
              <w:right w:val="single" w:sz="4" w:space="0" w:color="000000"/>
            </w:tcBorders>
            <w:shd w:val="clear" w:color="auto" w:fill="auto"/>
            <w:vAlign w:val="center"/>
          </w:tcPr>
          <w:p w:rsidR="00525CF0" w:rsidRPr="00EC0C47" w:rsidRDefault="00525CF0" w:rsidP="00386835">
            <w:pPr>
              <w:jc w:val="center"/>
              <w:rPr>
                <w:color w:val="000000"/>
              </w:rPr>
            </w:pPr>
            <w:r w:rsidRPr="00EC0C47">
              <w:rPr>
                <w:color w:val="000000"/>
              </w:rPr>
              <w:t>2.1.</w:t>
            </w:r>
          </w:p>
        </w:tc>
        <w:tc>
          <w:tcPr>
            <w:tcW w:w="2268" w:type="dxa"/>
            <w:tcBorders>
              <w:top w:val="single" w:sz="4" w:space="0" w:color="auto"/>
              <w:left w:val="nil"/>
              <w:bottom w:val="single" w:sz="4" w:space="0" w:color="auto"/>
              <w:right w:val="single" w:sz="4" w:space="0" w:color="auto"/>
            </w:tcBorders>
            <w:shd w:val="clear" w:color="auto" w:fill="auto"/>
            <w:vAlign w:val="center"/>
          </w:tcPr>
          <w:p w:rsidR="00525CF0" w:rsidRPr="00EC0C47" w:rsidRDefault="00525CF0" w:rsidP="00386835">
            <w:pPr>
              <w:pStyle w:val="a5"/>
              <w:jc w:val="both"/>
            </w:pPr>
            <w:r w:rsidRPr="00EC0C47">
              <w:t>Снижение количества пожаров, уменьшение гибели людей на пожарах</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25CF0" w:rsidRPr="00EC0C47" w:rsidRDefault="00525CF0" w:rsidP="00386835">
            <w:pPr>
              <w:jc w:val="center"/>
              <w:rPr>
                <w:color w:val="000000"/>
              </w:rPr>
            </w:pPr>
            <w:r w:rsidRPr="00EC0C47">
              <w:rPr>
                <w:color w:val="000000"/>
              </w:rPr>
              <w:t>%</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525CF0" w:rsidRPr="00EC0C47" w:rsidRDefault="00525CF0" w:rsidP="00386835">
            <w:pPr>
              <w:jc w:val="center"/>
              <w:rPr>
                <w:color w:val="000000"/>
              </w:rPr>
            </w:pPr>
            <w:r w:rsidRPr="00EC0C47">
              <w:rPr>
                <w:color w:val="000000"/>
              </w:rPr>
              <w:t>10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25CF0" w:rsidRPr="00EC0C47" w:rsidRDefault="00525CF0" w:rsidP="00386835">
            <w:pPr>
              <w:jc w:val="center"/>
              <w:rPr>
                <w:color w:val="000000"/>
              </w:rPr>
            </w:pPr>
            <w:r w:rsidRPr="00EC0C47">
              <w:rPr>
                <w:color w:val="000000"/>
              </w:rPr>
              <w:t>10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525CF0" w:rsidRPr="00EC0C47" w:rsidRDefault="00525CF0" w:rsidP="00386835">
            <w:pPr>
              <w:jc w:val="center"/>
              <w:rPr>
                <w:color w:val="000000"/>
              </w:rPr>
            </w:pPr>
            <w:r w:rsidRPr="00EC0C47">
              <w:rPr>
                <w:color w:val="000000"/>
              </w:rPr>
              <w:t>10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525CF0" w:rsidRPr="00EC0C47" w:rsidRDefault="00525CF0" w:rsidP="00386835">
            <w:pPr>
              <w:jc w:val="center"/>
              <w:rPr>
                <w:color w:val="000000"/>
              </w:rPr>
            </w:pPr>
            <w:r w:rsidRPr="00EC0C47">
              <w:rPr>
                <w:color w:val="000000"/>
              </w:rPr>
              <w:t>10</w:t>
            </w:r>
          </w:p>
        </w:tc>
        <w:tc>
          <w:tcPr>
            <w:tcW w:w="992" w:type="dxa"/>
            <w:tcBorders>
              <w:top w:val="single" w:sz="4" w:space="0" w:color="auto"/>
              <w:left w:val="single" w:sz="4" w:space="0" w:color="auto"/>
              <w:bottom w:val="single" w:sz="4" w:space="0" w:color="auto"/>
              <w:right w:val="single" w:sz="4" w:space="0" w:color="auto"/>
            </w:tcBorders>
            <w:vAlign w:val="center"/>
          </w:tcPr>
          <w:p w:rsidR="00525CF0" w:rsidRPr="00EC0C47" w:rsidRDefault="00525CF0" w:rsidP="00386835">
            <w:pPr>
              <w:jc w:val="center"/>
              <w:rPr>
                <w:color w:val="000000"/>
              </w:rPr>
            </w:pPr>
            <w:r w:rsidRPr="00EC0C47">
              <w:rPr>
                <w:color w:val="000000"/>
              </w:rPr>
              <w:t>9</w:t>
            </w:r>
          </w:p>
        </w:tc>
        <w:tc>
          <w:tcPr>
            <w:tcW w:w="992" w:type="dxa"/>
            <w:tcBorders>
              <w:top w:val="single" w:sz="4" w:space="0" w:color="auto"/>
              <w:left w:val="single" w:sz="4" w:space="0" w:color="auto"/>
              <w:bottom w:val="single" w:sz="4" w:space="0" w:color="auto"/>
              <w:right w:val="single" w:sz="4" w:space="0" w:color="auto"/>
            </w:tcBorders>
            <w:vAlign w:val="center"/>
          </w:tcPr>
          <w:p w:rsidR="00525CF0" w:rsidRDefault="00525CF0" w:rsidP="00386835">
            <w:pPr>
              <w:jc w:val="center"/>
              <w:rPr>
                <w:color w:val="000000"/>
              </w:rPr>
            </w:pPr>
          </w:p>
          <w:p w:rsidR="00525CF0" w:rsidRPr="00EC0C47" w:rsidRDefault="00525CF0" w:rsidP="00386835">
            <w:pPr>
              <w:jc w:val="center"/>
              <w:rPr>
                <w:color w:val="000000"/>
              </w:rPr>
            </w:pPr>
            <w:r w:rsidRPr="00EC0C47">
              <w:rPr>
                <w:color w:val="000000"/>
              </w:rPr>
              <w:t>9</w:t>
            </w:r>
          </w:p>
          <w:p w:rsidR="00525CF0" w:rsidRPr="00EC0C47" w:rsidRDefault="00525CF0" w:rsidP="00386835">
            <w:pPr>
              <w:jc w:val="center"/>
              <w:rPr>
                <w:color w:val="00000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25CF0" w:rsidRPr="00EC0C47" w:rsidRDefault="00525CF0" w:rsidP="00386835">
            <w:pPr>
              <w:jc w:val="center"/>
              <w:rPr>
                <w:color w:val="000000"/>
              </w:rPr>
            </w:pPr>
            <w:r w:rsidRPr="00EC0C47">
              <w:rPr>
                <w:color w:val="000000"/>
              </w:rPr>
              <w:t>9</w:t>
            </w:r>
          </w:p>
        </w:tc>
        <w:tc>
          <w:tcPr>
            <w:tcW w:w="992" w:type="dxa"/>
            <w:tcBorders>
              <w:top w:val="single" w:sz="4" w:space="0" w:color="auto"/>
              <w:left w:val="single" w:sz="4" w:space="0" w:color="auto"/>
              <w:bottom w:val="single" w:sz="4" w:space="0" w:color="auto"/>
              <w:right w:val="single" w:sz="4" w:space="0" w:color="auto"/>
            </w:tcBorders>
          </w:tcPr>
          <w:p w:rsidR="00525CF0" w:rsidRDefault="00525CF0" w:rsidP="00386835">
            <w:pPr>
              <w:jc w:val="center"/>
              <w:rPr>
                <w:color w:val="000000"/>
              </w:rPr>
            </w:pPr>
          </w:p>
          <w:p w:rsidR="00525CF0" w:rsidRDefault="00525CF0" w:rsidP="00386835">
            <w:pPr>
              <w:jc w:val="center"/>
              <w:rPr>
                <w:color w:val="000000"/>
              </w:rPr>
            </w:pPr>
          </w:p>
          <w:p w:rsidR="00525CF0" w:rsidRPr="00EC0C47" w:rsidRDefault="00525CF0" w:rsidP="00386835">
            <w:pPr>
              <w:jc w:val="center"/>
              <w:rPr>
                <w:color w:val="000000"/>
              </w:rPr>
            </w:pPr>
            <w:r>
              <w:rPr>
                <w:color w:val="000000"/>
              </w:rPr>
              <w:t>9</w:t>
            </w:r>
          </w:p>
        </w:tc>
      </w:tr>
      <w:tr w:rsidR="00525CF0" w:rsidRPr="00EC0C47" w:rsidTr="00525CF0">
        <w:trPr>
          <w:trHeight w:val="1020"/>
          <w:jc w:val="center"/>
        </w:trPr>
        <w:tc>
          <w:tcPr>
            <w:tcW w:w="576" w:type="dxa"/>
            <w:tcBorders>
              <w:top w:val="single" w:sz="4" w:space="0" w:color="auto"/>
              <w:left w:val="single" w:sz="4" w:space="0" w:color="000000"/>
              <w:bottom w:val="single" w:sz="4" w:space="0" w:color="auto"/>
              <w:right w:val="single" w:sz="4" w:space="0" w:color="000000"/>
            </w:tcBorders>
            <w:shd w:val="clear" w:color="auto" w:fill="auto"/>
            <w:vAlign w:val="center"/>
          </w:tcPr>
          <w:p w:rsidR="00525CF0" w:rsidRPr="00EC0C47" w:rsidRDefault="00525CF0" w:rsidP="00386835">
            <w:pPr>
              <w:jc w:val="center"/>
              <w:rPr>
                <w:color w:val="000000"/>
              </w:rPr>
            </w:pPr>
            <w:r w:rsidRPr="00EC0C47">
              <w:rPr>
                <w:color w:val="000000"/>
              </w:rPr>
              <w:t>2.2.</w:t>
            </w:r>
          </w:p>
        </w:tc>
        <w:tc>
          <w:tcPr>
            <w:tcW w:w="2268" w:type="dxa"/>
            <w:tcBorders>
              <w:top w:val="single" w:sz="4" w:space="0" w:color="auto"/>
              <w:left w:val="nil"/>
              <w:bottom w:val="single" w:sz="4" w:space="0" w:color="auto"/>
              <w:right w:val="single" w:sz="4" w:space="0" w:color="auto"/>
            </w:tcBorders>
            <w:shd w:val="clear" w:color="auto" w:fill="auto"/>
            <w:vAlign w:val="center"/>
          </w:tcPr>
          <w:p w:rsidR="00525CF0" w:rsidRPr="00EC0C47" w:rsidRDefault="00525CF0" w:rsidP="00386835">
            <w:r w:rsidRPr="00EC0C47">
              <w:t>Обеспечение</w:t>
            </w:r>
          </w:p>
          <w:p w:rsidR="00525CF0" w:rsidRPr="00EC0C47" w:rsidRDefault="00525CF0" w:rsidP="00386835">
            <w:r w:rsidRPr="00EC0C47">
              <w:t xml:space="preserve">надлежащего состояния источников </w:t>
            </w:r>
          </w:p>
          <w:p w:rsidR="00525CF0" w:rsidRPr="00EC0C47" w:rsidRDefault="00525CF0" w:rsidP="00386835">
            <w:r w:rsidRPr="00EC0C47">
              <w:t>противопожарного водоснабжения</w:t>
            </w:r>
          </w:p>
          <w:p w:rsidR="00525CF0" w:rsidRPr="00EC0C47" w:rsidRDefault="00525CF0" w:rsidP="00386835">
            <w:pPr>
              <w:pStyle w:val="a5"/>
              <w:jc w:val="both"/>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25CF0" w:rsidRPr="00EC0C47" w:rsidRDefault="00525CF0" w:rsidP="00386835">
            <w:pPr>
              <w:jc w:val="center"/>
              <w:rPr>
                <w:color w:val="000000"/>
              </w:rPr>
            </w:pPr>
            <w:r w:rsidRPr="00EC0C47">
              <w:rPr>
                <w:color w:val="000000"/>
              </w:rPr>
              <w:t>%</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525CF0" w:rsidRPr="00EC0C47" w:rsidRDefault="00525CF0" w:rsidP="00386835">
            <w:pPr>
              <w:jc w:val="center"/>
              <w:rPr>
                <w:color w:val="000000"/>
              </w:rPr>
            </w:pPr>
            <w:r w:rsidRPr="00EC0C47">
              <w:rPr>
                <w:color w:val="000000"/>
              </w:rPr>
              <w:t>90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25CF0" w:rsidRPr="00EC0C47" w:rsidRDefault="00525CF0" w:rsidP="00386835">
            <w:pPr>
              <w:jc w:val="center"/>
              <w:rPr>
                <w:color w:val="000000"/>
              </w:rPr>
            </w:pPr>
            <w:r w:rsidRPr="00EC0C47">
              <w:rPr>
                <w:color w:val="000000"/>
              </w:rPr>
              <w:t>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525CF0" w:rsidRPr="00EC0C47" w:rsidRDefault="00525CF0" w:rsidP="00386835">
            <w:pPr>
              <w:jc w:val="center"/>
              <w:rPr>
                <w:color w:val="000000"/>
              </w:rPr>
            </w:pPr>
            <w:r w:rsidRPr="00EC0C47">
              <w:rPr>
                <w:color w:val="000000"/>
              </w:rPr>
              <w:t>90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525CF0" w:rsidRPr="00EC0C47" w:rsidRDefault="00525CF0" w:rsidP="00386835">
            <w:pPr>
              <w:jc w:val="center"/>
              <w:rPr>
                <w:color w:val="000000"/>
              </w:rPr>
            </w:pPr>
            <w:r w:rsidRPr="00EC0C47">
              <w:rPr>
                <w:color w:val="000000"/>
              </w:rPr>
              <w:t>90</w:t>
            </w:r>
          </w:p>
        </w:tc>
        <w:tc>
          <w:tcPr>
            <w:tcW w:w="992" w:type="dxa"/>
            <w:tcBorders>
              <w:top w:val="single" w:sz="4" w:space="0" w:color="auto"/>
              <w:left w:val="single" w:sz="4" w:space="0" w:color="auto"/>
              <w:bottom w:val="single" w:sz="4" w:space="0" w:color="auto"/>
              <w:right w:val="single" w:sz="4" w:space="0" w:color="auto"/>
            </w:tcBorders>
            <w:vAlign w:val="center"/>
          </w:tcPr>
          <w:p w:rsidR="00525CF0" w:rsidRPr="00EC0C47" w:rsidRDefault="00525CF0" w:rsidP="00386835">
            <w:pPr>
              <w:jc w:val="center"/>
              <w:rPr>
                <w:color w:val="000000"/>
              </w:rPr>
            </w:pPr>
            <w:r w:rsidRPr="00EC0C47">
              <w:rPr>
                <w:color w:val="000000"/>
              </w:rPr>
              <w:t>100</w:t>
            </w:r>
          </w:p>
        </w:tc>
        <w:tc>
          <w:tcPr>
            <w:tcW w:w="992" w:type="dxa"/>
            <w:tcBorders>
              <w:top w:val="single" w:sz="4" w:space="0" w:color="auto"/>
              <w:left w:val="single" w:sz="4" w:space="0" w:color="auto"/>
              <w:bottom w:val="single" w:sz="4" w:space="0" w:color="auto"/>
              <w:right w:val="single" w:sz="4" w:space="0" w:color="auto"/>
            </w:tcBorders>
            <w:vAlign w:val="center"/>
          </w:tcPr>
          <w:p w:rsidR="00525CF0" w:rsidRPr="00EC0C47" w:rsidRDefault="00525CF0" w:rsidP="00386835">
            <w:pPr>
              <w:jc w:val="center"/>
              <w:rPr>
                <w:color w:val="000000"/>
              </w:rPr>
            </w:pPr>
            <w:r w:rsidRPr="00EC0C47">
              <w:rPr>
                <w:color w:val="000000"/>
              </w:rPr>
              <w:t>100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25CF0" w:rsidRPr="00EC0C47" w:rsidRDefault="00525CF0" w:rsidP="00386835">
            <w:pPr>
              <w:jc w:val="center"/>
              <w:rPr>
                <w:color w:val="000000"/>
              </w:rPr>
            </w:pPr>
            <w:r w:rsidRPr="00EC0C47">
              <w:rPr>
                <w:color w:val="000000"/>
              </w:rPr>
              <w:t>100</w:t>
            </w:r>
          </w:p>
        </w:tc>
        <w:tc>
          <w:tcPr>
            <w:tcW w:w="992" w:type="dxa"/>
            <w:tcBorders>
              <w:top w:val="single" w:sz="4" w:space="0" w:color="auto"/>
              <w:left w:val="single" w:sz="4" w:space="0" w:color="auto"/>
              <w:bottom w:val="single" w:sz="4" w:space="0" w:color="auto"/>
              <w:right w:val="single" w:sz="4" w:space="0" w:color="auto"/>
            </w:tcBorders>
          </w:tcPr>
          <w:p w:rsidR="00525CF0" w:rsidRDefault="00525CF0" w:rsidP="00386835">
            <w:pPr>
              <w:jc w:val="center"/>
              <w:rPr>
                <w:color w:val="000000"/>
              </w:rPr>
            </w:pPr>
          </w:p>
          <w:p w:rsidR="00525CF0" w:rsidRDefault="00525CF0" w:rsidP="00386835">
            <w:pPr>
              <w:jc w:val="center"/>
              <w:rPr>
                <w:color w:val="000000"/>
              </w:rPr>
            </w:pPr>
          </w:p>
          <w:p w:rsidR="00525CF0" w:rsidRPr="00EC0C47" w:rsidRDefault="00525CF0" w:rsidP="00525CF0">
            <w:pPr>
              <w:rPr>
                <w:color w:val="000000"/>
              </w:rPr>
            </w:pPr>
            <w:r>
              <w:rPr>
                <w:color w:val="000000"/>
              </w:rPr>
              <w:t xml:space="preserve"> 100</w:t>
            </w:r>
          </w:p>
        </w:tc>
      </w:tr>
    </w:tbl>
    <w:p w:rsidR="00066F50" w:rsidRDefault="00066F50" w:rsidP="00066F50">
      <w:pPr>
        <w:pStyle w:val="a5"/>
        <w:jc w:val="both"/>
        <w:rPr>
          <w:sz w:val="28"/>
          <w:szCs w:val="28"/>
        </w:rPr>
      </w:pPr>
    </w:p>
    <w:p w:rsidR="00066F50" w:rsidRDefault="00066F50" w:rsidP="00066F50">
      <w:pPr>
        <w:ind w:firstLine="709"/>
        <w:jc w:val="both"/>
        <w:rPr>
          <w:sz w:val="28"/>
          <w:szCs w:val="28"/>
        </w:rPr>
      </w:pPr>
      <w:r w:rsidRPr="00F00141">
        <w:rPr>
          <w:sz w:val="28"/>
          <w:szCs w:val="28"/>
        </w:rPr>
        <w:t>Результат реализации подпрограммы, ее эффективность представляются следующими значениями:</w:t>
      </w:r>
      <w:r>
        <w:rPr>
          <w:sz w:val="28"/>
          <w:szCs w:val="28"/>
        </w:rPr>
        <w:t xml:space="preserve"> </w:t>
      </w:r>
    </w:p>
    <w:p w:rsidR="00066F50" w:rsidRPr="006428CC" w:rsidRDefault="00066F50" w:rsidP="00066F50">
      <w:pPr>
        <w:pStyle w:val="a5"/>
        <w:ind w:firstLine="709"/>
        <w:jc w:val="both"/>
        <w:rPr>
          <w:sz w:val="28"/>
          <w:szCs w:val="28"/>
        </w:rPr>
      </w:pPr>
      <w:r w:rsidRPr="006428CC">
        <w:rPr>
          <w:sz w:val="28"/>
          <w:szCs w:val="28"/>
        </w:rPr>
        <w:t xml:space="preserve">- снижение количества пожаров, уменьшение гибели людей на пожарах </w:t>
      </w:r>
      <w:r w:rsidR="0007014B">
        <w:rPr>
          <w:sz w:val="28"/>
          <w:szCs w:val="28"/>
        </w:rPr>
        <w:t>до 7</w:t>
      </w:r>
      <w:r w:rsidRPr="006428CC">
        <w:rPr>
          <w:sz w:val="28"/>
          <w:szCs w:val="28"/>
        </w:rPr>
        <w:t xml:space="preserve"> %; </w:t>
      </w:r>
    </w:p>
    <w:p w:rsidR="00066F50" w:rsidRPr="006428CC" w:rsidRDefault="00066F50" w:rsidP="00066F50">
      <w:pPr>
        <w:pStyle w:val="a5"/>
        <w:ind w:firstLine="709"/>
        <w:jc w:val="both"/>
        <w:rPr>
          <w:sz w:val="28"/>
          <w:szCs w:val="28"/>
        </w:rPr>
      </w:pPr>
      <w:r w:rsidRPr="006428CC">
        <w:rPr>
          <w:sz w:val="28"/>
          <w:szCs w:val="28"/>
        </w:rPr>
        <w:t xml:space="preserve">- обеспечение надлежащего состояния источников  противопожарного водоснабжения на 100 %. </w:t>
      </w:r>
    </w:p>
    <w:p w:rsidR="00066F50" w:rsidRPr="006428CC" w:rsidRDefault="00066F50" w:rsidP="00066F50">
      <w:pPr>
        <w:pStyle w:val="a5"/>
        <w:jc w:val="both"/>
        <w:rPr>
          <w:sz w:val="28"/>
          <w:szCs w:val="28"/>
        </w:rPr>
      </w:pPr>
      <w:r w:rsidRPr="006428CC">
        <w:rPr>
          <w:sz w:val="28"/>
          <w:szCs w:val="28"/>
        </w:rPr>
        <w:t xml:space="preserve"> </w:t>
      </w:r>
    </w:p>
    <w:p w:rsidR="00066F50" w:rsidRPr="007D5E78" w:rsidRDefault="00066F50" w:rsidP="00066F50">
      <w:pPr>
        <w:ind w:firstLine="709"/>
        <w:jc w:val="center"/>
        <w:rPr>
          <w:b/>
          <w:sz w:val="28"/>
          <w:szCs w:val="28"/>
        </w:rPr>
      </w:pPr>
      <w:r w:rsidRPr="007D5E78">
        <w:rPr>
          <w:b/>
          <w:sz w:val="28"/>
          <w:szCs w:val="28"/>
        </w:rPr>
        <w:t>Сроки и этапы реализации подпрограммы</w:t>
      </w:r>
    </w:p>
    <w:p w:rsidR="00066F50" w:rsidRDefault="00066F50" w:rsidP="00066F50">
      <w:pPr>
        <w:ind w:firstLine="709"/>
        <w:jc w:val="both"/>
        <w:rPr>
          <w:sz w:val="28"/>
          <w:szCs w:val="28"/>
        </w:rPr>
      </w:pPr>
    </w:p>
    <w:p w:rsidR="00066F50" w:rsidRPr="00C42084" w:rsidRDefault="00066F50" w:rsidP="00066F50">
      <w:pPr>
        <w:ind w:firstLine="709"/>
        <w:jc w:val="both"/>
        <w:rPr>
          <w:sz w:val="28"/>
          <w:szCs w:val="28"/>
        </w:rPr>
      </w:pPr>
      <w:r w:rsidRPr="00C42084">
        <w:rPr>
          <w:sz w:val="28"/>
          <w:szCs w:val="28"/>
        </w:rPr>
        <w:t>Реализация подпрогра</w:t>
      </w:r>
      <w:r>
        <w:rPr>
          <w:sz w:val="28"/>
          <w:szCs w:val="28"/>
        </w:rPr>
        <w:t xml:space="preserve">ммы рассчитана на </w:t>
      </w:r>
      <w:r w:rsidR="00525CF0">
        <w:rPr>
          <w:sz w:val="28"/>
          <w:szCs w:val="28"/>
        </w:rPr>
        <w:t>7</w:t>
      </w:r>
      <w:r>
        <w:rPr>
          <w:sz w:val="28"/>
          <w:szCs w:val="28"/>
        </w:rPr>
        <w:t xml:space="preserve"> лет – с 2021 по 202</w:t>
      </w:r>
      <w:r w:rsidR="00525CF0">
        <w:rPr>
          <w:sz w:val="28"/>
          <w:szCs w:val="28"/>
        </w:rPr>
        <w:t>7</w:t>
      </w:r>
      <w:r w:rsidRPr="00C42084">
        <w:rPr>
          <w:sz w:val="28"/>
          <w:szCs w:val="28"/>
        </w:rPr>
        <w:t xml:space="preserve"> год включительно. Заявленный срок является оптимальным для реализации запланированных мероприятий и решения поставленных задач. </w:t>
      </w:r>
    </w:p>
    <w:p w:rsidR="00066F50" w:rsidRPr="008622E2" w:rsidRDefault="00066F50" w:rsidP="00066F50">
      <w:pPr>
        <w:tabs>
          <w:tab w:val="left" w:pos="709"/>
        </w:tabs>
        <w:ind w:firstLine="709"/>
        <w:jc w:val="both"/>
        <w:rPr>
          <w:sz w:val="28"/>
          <w:szCs w:val="28"/>
        </w:rPr>
      </w:pPr>
      <w:r w:rsidRPr="00C42084">
        <w:rPr>
          <w:sz w:val="28"/>
          <w:szCs w:val="28"/>
        </w:rPr>
        <w:t>В период одного года невозможно реализовать весь комп</w:t>
      </w:r>
      <w:r>
        <w:rPr>
          <w:sz w:val="28"/>
          <w:szCs w:val="28"/>
        </w:rPr>
        <w:t xml:space="preserve">лекс мероприятий  по обеспечению пожарной безопасности. </w:t>
      </w:r>
    </w:p>
    <w:p w:rsidR="00066F50" w:rsidRDefault="00066F50" w:rsidP="00066F50">
      <w:pPr>
        <w:jc w:val="center"/>
        <w:rPr>
          <w:b/>
          <w:sz w:val="28"/>
          <w:szCs w:val="28"/>
        </w:rPr>
      </w:pPr>
    </w:p>
    <w:p w:rsidR="00066F50" w:rsidRPr="0000435A" w:rsidRDefault="00066F50" w:rsidP="00066F50">
      <w:pPr>
        <w:tabs>
          <w:tab w:val="left" w:pos="4170"/>
        </w:tabs>
        <w:jc w:val="center"/>
        <w:rPr>
          <w:b/>
          <w:sz w:val="28"/>
          <w:szCs w:val="28"/>
        </w:rPr>
      </w:pPr>
      <w:r w:rsidRPr="0000435A">
        <w:rPr>
          <w:b/>
          <w:sz w:val="28"/>
          <w:szCs w:val="28"/>
        </w:rPr>
        <w:t>Характеристика основных мероприятий подпрограммы</w:t>
      </w:r>
    </w:p>
    <w:p w:rsidR="00066F50" w:rsidRDefault="00066F50" w:rsidP="00066F50">
      <w:pPr>
        <w:tabs>
          <w:tab w:val="left" w:pos="4170"/>
        </w:tabs>
        <w:rPr>
          <w:sz w:val="28"/>
          <w:szCs w:val="28"/>
        </w:rPr>
      </w:pPr>
    </w:p>
    <w:p w:rsidR="00066F50" w:rsidRPr="002C5645" w:rsidRDefault="00066F50" w:rsidP="00066F50">
      <w:pPr>
        <w:ind w:firstLine="709"/>
        <w:jc w:val="both"/>
        <w:rPr>
          <w:sz w:val="28"/>
          <w:szCs w:val="28"/>
        </w:rPr>
      </w:pPr>
      <w:r w:rsidRPr="005D5BE5">
        <w:rPr>
          <w:sz w:val="28"/>
          <w:szCs w:val="28"/>
        </w:rPr>
        <w:t>В</w:t>
      </w:r>
      <w:r w:rsidRPr="002C5645">
        <w:rPr>
          <w:sz w:val="28"/>
          <w:szCs w:val="28"/>
        </w:rPr>
        <w:t xml:space="preserve"> составе подпрограммы выделено </w:t>
      </w:r>
      <w:r>
        <w:rPr>
          <w:sz w:val="28"/>
          <w:szCs w:val="28"/>
        </w:rPr>
        <w:t xml:space="preserve">одно </w:t>
      </w:r>
      <w:r w:rsidRPr="002C5645">
        <w:rPr>
          <w:sz w:val="28"/>
          <w:szCs w:val="28"/>
        </w:rPr>
        <w:t xml:space="preserve">основное мероприятие </w:t>
      </w:r>
      <w:r>
        <w:rPr>
          <w:sz w:val="28"/>
          <w:szCs w:val="28"/>
        </w:rPr>
        <w:t xml:space="preserve">«Обеспечение первичных мер пожарной безопасности». </w:t>
      </w:r>
    </w:p>
    <w:p w:rsidR="00066F50" w:rsidRDefault="00066F50" w:rsidP="00066F50">
      <w:pPr>
        <w:ind w:firstLine="709"/>
        <w:jc w:val="both"/>
        <w:rPr>
          <w:sz w:val="28"/>
          <w:szCs w:val="28"/>
        </w:rPr>
      </w:pPr>
    </w:p>
    <w:p w:rsidR="00922772" w:rsidRDefault="00922772">
      <w:pPr>
        <w:spacing w:after="200" w:line="276" w:lineRule="auto"/>
      </w:pPr>
      <w:r>
        <w:br w:type="page"/>
      </w:r>
    </w:p>
    <w:p w:rsidR="00922772" w:rsidRDefault="00922772" w:rsidP="004E08AA">
      <w:pPr>
        <w:jc w:val="center"/>
        <w:sectPr w:rsidR="00922772">
          <w:pgSz w:w="11906" w:h="16838"/>
          <w:pgMar w:top="1134" w:right="850" w:bottom="1134" w:left="1701" w:header="708" w:footer="708" w:gutter="0"/>
          <w:cols w:space="708"/>
          <w:docGrid w:linePitch="360"/>
        </w:sectPr>
      </w:pPr>
    </w:p>
    <w:tbl>
      <w:tblPr>
        <w:tblpPr w:leftFromText="180" w:rightFromText="180" w:vertAnchor="text" w:horzAnchor="page" w:tblpX="393" w:tblpY="770"/>
        <w:tblW w:w="164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6"/>
        <w:gridCol w:w="534"/>
        <w:gridCol w:w="1134"/>
        <w:gridCol w:w="33"/>
        <w:gridCol w:w="1701"/>
        <w:gridCol w:w="108"/>
        <w:gridCol w:w="884"/>
        <w:gridCol w:w="108"/>
        <w:gridCol w:w="1026"/>
        <w:gridCol w:w="108"/>
        <w:gridCol w:w="884"/>
        <w:gridCol w:w="108"/>
        <w:gridCol w:w="1026"/>
        <w:gridCol w:w="108"/>
        <w:gridCol w:w="1135"/>
        <w:gridCol w:w="175"/>
        <w:gridCol w:w="851"/>
        <w:gridCol w:w="108"/>
        <w:gridCol w:w="884"/>
        <w:gridCol w:w="108"/>
        <w:gridCol w:w="743"/>
        <w:gridCol w:w="108"/>
        <w:gridCol w:w="1026"/>
        <w:gridCol w:w="108"/>
        <w:gridCol w:w="993"/>
        <w:gridCol w:w="1843"/>
        <w:gridCol w:w="32"/>
      </w:tblGrid>
      <w:tr w:rsidR="00A923C3" w:rsidRPr="001069C0" w:rsidTr="00181D06">
        <w:trPr>
          <w:gridAfter w:val="1"/>
          <w:wAfter w:w="32" w:type="dxa"/>
        </w:trPr>
        <w:tc>
          <w:tcPr>
            <w:tcW w:w="1100" w:type="dxa"/>
            <w:gridSpan w:val="2"/>
            <w:vMerge w:val="restart"/>
          </w:tcPr>
          <w:p w:rsidR="00A923C3" w:rsidRPr="001069C0" w:rsidRDefault="00A923C3" w:rsidP="00A923C3">
            <w:pPr>
              <w:jc w:val="center"/>
            </w:pPr>
            <w:r w:rsidRPr="001069C0">
              <w:lastRenderedPageBreak/>
              <w:t xml:space="preserve">№ </w:t>
            </w:r>
            <w:proofErr w:type="gramStart"/>
            <w:r w:rsidRPr="001069C0">
              <w:t>п</w:t>
            </w:r>
            <w:proofErr w:type="gramEnd"/>
            <w:r w:rsidRPr="001069C0">
              <w:t xml:space="preserve">/п </w:t>
            </w:r>
          </w:p>
        </w:tc>
        <w:tc>
          <w:tcPr>
            <w:tcW w:w="1134" w:type="dxa"/>
            <w:vMerge w:val="restart"/>
          </w:tcPr>
          <w:p w:rsidR="00A923C3" w:rsidRPr="001069C0" w:rsidRDefault="00A923C3" w:rsidP="00A923C3">
            <w:pPr>
              <w:jc w:val="center"/>
            </w:pPr>
            <w:r w:rsidRPr="001069C0">
              <w:t xml:space="preserve">Наименование мероприятий </w:t>
            </w:r>
          </w:p>
        </w:tc>
        <w:tc>
          <w:tcPr>
            <w:tcW w:w="1842" w:type="dxa"/>
            <w:gridSpan w:val="3"/>
            <w:vMerge w:val="restart"/>
          </w:tcPr>
          <w:p w:rsidR="00A923C3" w:rsidRPr="001069C0" w:rsidRDefault="00A923C3" w:rsidP="00A923C3">
            <w:pPr>
              <w:jc w:val="center"/>
            </w:pPr>
            <w:r w:rsidRPr="001069C0">
              <w:t xml:space="preserve">Исполнитель мероприятия </w:t>
            </w:r>
          </w:p>
        </w:tc>
        <w:tc>
          <w:tcPr>
            <w:tcW w:w="992" w:type="dxa"/>
            <w:gridSpan w:val="2"/>
            <w:vMerge w:val="restart"/>
          </w:tcPr>
          <w:p w:rsidR="00A923C3" w:rsidRPr="001069C0" w:rsidRDefault="00A923C3" w:rsidP="00A923C3">
            <w:pPr>
              <w:jc w:val="center"/>
            </w:pPr>
            <w:r w:rsidRPr="001069C0">
              <w:t xml:space="preserve">Срок исполнения </w:t>
            </w:r>
          </w:p>
        </w:tc>
        <w:tc>
          <w:tcPr>
            <w:tcW w:w="1134" w:type="dxa"/>
            <w:gridSpan w:val="2"/>
            <w:vMerge w:val="restart"/>
          </w:tcPr>
          <w:p w:rsidR="00A923C3" w:rsidRPr="001069C0" w:rsidRDefault="00A923C3" w:rsidP="00A923C3">
            <w:pPr>
              <w:jc w:val="center"/>
            </w:pPr>
            <w:r w:rsidRPr="001069C0">
              <w:t xml:space="preserve">Источники финансирования </w:t>
            </w:r>
          </w:p>
        </w:tc>
        <w:tc>
          <w:tcPr>
            <w:tcW w:w="8365" w:type="dxa"/>
            <w:gridSpan w:val="15"/>
          </w:tcPr>
          <w:p w:rsidR="00A923C3" w:rsidRPr="001069C0" w:rsidRDefault="00A923C3" w:rsidP="00A923C3">
            <w:pPr>
              <w:jc w:val="center"/>
            </w:pPr>
            <w:r w:rsidRPr="001069C0">
              <w:t xml:space="preserve">Объем финансирования, тыс. руб. </w:t>
            </w:r>
          </w:p>
        </w:tc>
        <w:tc>
          <w:tcPr>
            <w:tcW w:w="1843" w:type="dxa"/>
            <w:vMerge w:val="restart"/>
          </w:tcPr>
          <w:p w:rsidR="00A923C3" w:rsidRPr="001069C0" w:rsidRDefault="00A923C3" w:rsidP="00A923C3">
            <w:pPr>
              <w:jc w:val="center"/>
            </w:pPr>
            <w:r w:rsidRPr="001069C0">
              <w:t xml:space="preserve">Ожидаемый результат реализованных мероприятий </w:t>
            </w:r>
          </w:p>
        </w:tc>
      </w:tr>
      <w:tr w:rsidR="00A923C3" w:rsidRPr="001069C0" w:rsidTr="00A923C3">
        <w:trPr>
          <w:gridAfter w:val="1"/>
          <w:wAfter w:w="32" w:type="dxa"/>
          <w:trHeight w:val="697"/>
        </w:trPr>
        <w:tc>
          <w:tcPr>
            <w:tcW w:w="1100" w:type="dxa"/>
            <w:gridSpan w:val="2"/>
            <w:vMerge/>
          </w:tcPr>
          <w:p w:rsidR="00A923C3" w:rsidRPr="001069C0" w:rsidRDefault="00A923C3" w:rsidP="00A923C3"/>
        </w:tc>
        <w:tc>
          <w:tcPr>
            <w:tcW w:w="1134" w:type="dxa"/>
            <w:vMerge/>
          </w:tcPr>
          <w:p w:rsidR="00A923C3" w:rsidRPr="001069C0" w:rsidRDefault="00A923C3" w:rsidP="00A923C3"/>
        </w:tc>
        <w:tc>
          <w:tcPr>
            <w:tcW w:w="1842" w:type="dxa"/>
            <w:gridSpan w:val="3"/>
            <w:vMerge/>
          </w:tcPr>
          <w:p w:rsidR="00A923C3" w:rsidRPr="001069C0" w:rsidRDefault="00A923C3" w:rsidP="00A923C3"/>
        </w:tc>
        <w:tc>
          <w:tcPr>
            <w:tcW w:w="992" w:type="dxa"/>
            <w:gridSpan w:val="2"/>
            <w:vMerge/>
          </w:tcPr>
          <w:p w:rsidR="00A923C3" w:rsidRPr="001069C0" w:rsidRDefault="00A923C3" w:rsidP="00A923C3"/>
        </w:tc>
        <w:tc>
          <w:tcPr>
            <w:tcW w:w="1134" w:type="dxa"/>
            <w:gridSpan w:val="2"/>
            <w:vMerge/>
          </w:tcPr>
          <w:p w:rsidR="00A923C3" w:rsidRPr="001069C0" w:rsidRDefault="00A923C3" w:rsidP="00A923C3"/>
        </w:tc>
        <w:tc>
          <w:tcPr>
            <w:tcW w:w="992" w:type="dxa"/>
            <w:gridSpan w:val="2"/>
          </w:tcPr>
          <w:p w:rsidR="00A923C3" w:rsidRPr="001069C0" w:rsidRDefault="00A923C3" w:rsidP="00A923C3">
            <w:pPr>
              <w:jc w:val="center"/>
            </w:pPr>
          </w:p>
          <w:p w:rsidR="00A923C3" w:rsidRPr="001069C0" w:rsidRDefault="00A923C3" w:rsidP="00A923C3">
            <w:pPr>
              <w:jc w:val="center"/>
            </w:pPr>
            <w:r w:rsidRPr="001069C0">
              <w:t>Всего</w:t>
            </w:r>
          </w:p>
          <w:p w:rsidR="00A923C3" w:rsidRPr="001069C0" w:rsidRDefault="00A923C3" w:rsidP="00A923C3">
            <w:pPr>
              <w:jc w:val="center"/>
            </w:pPr>
          </w:p>
        </w:tc>
        <w:tc>
          <w:tcPr>
            <w:tcW w:w="1134" w:type="dxa"/>
            <w:gridSpan w:val="2"/>
          </w:tcPr>
          <w:p w:rsidR="00A923C3" w:rsidRPr="001069C0" w:rsidRDefault="00A923C3" w:rsidP="00A923C3">
            <w:pPr>
              <w:jc w:val="center"/>
            </w:pPr>
          </w:p>
          <w:p w:rsidR="00A923C3" w:rsidRPr="001069C0" w:rsidRDefault="00A923C3" w:rsidP="00A923C3">
            <w:pPr>
              <w:jc w:val="center"/>
            </w:pPr>
            <w:r w:rsidRPr="001069C0">
              <w:t>2021 г.</w:t>
            </w:r>
          </w:p>
        </w:tc>
        <w:tc>
          <w:tcPr>
            <w:tcW w:w="1135" w:type="dxa"/>
          </w:tcPr>
          <w:p w:rsidR="00A923C3" w:rsidRPr="001069C0" w:rsidRDefault="00A923C3" w:rsidP="00A923C3">
            <w:pPr>
              <w:jc w:val="center"/>
            </w:pPr>
          </w:p>
          <w:p w:rsidR="00A923C3" w:rsidRPr="001069C0" w:rsidRDefault="00A923C3" w:rsidP="00A923C3">
            <w:pPr>
              <w:jc w:val="center"/>
            </w:pPr>
            <w:r>
              <w:t>2022</w:t>
            </w:r>
            <w:r w:rsidRPr="001069C0">
              <w:t xml:space="preserve"> г.</w:t>
            </w:r>
          </w:p>
        </w:tc>
        <w:tc>
          <w:tcPr>
            <w:tcW w:w="1134" w:type="dxa"/>
            <w:gridSpan w:val="3"/>
          </w:tcPr>
          <w:p w:rsidR="00A923C3" w:rsidRPr="001069C0" w:rsidRDefault="00A923C3" w:rsidP="00A923C3">
            <w:pPr>
              <w:jc w:val="center"/>
            </w:pPr>
          </w:p>
          <w:p w:rsidR="00A923C3" w:rsidRPr="001069C0" w:rsidRDefault="00A923C3" w:rsidP="00A923C3">
            <w:pPr>
              <w:jc w:val="center"/>
            </w:pPr>
            <w:r>
              <w:t>2023</w:t>
            </w:r>
            <w:r w:rsidRPr="001069C0">
              <w:t xml:space="preserve"> г.</w:t>
            </w:r>
          </w:p>
          <w:p w:rsidR="00A923C3" w:rsidRPr="001069C0" w:rsidRDefault="00A923C3" w:rsidP="00A923C3">
            <w:pPr>
              <w:jc w:val="center"/>
            </w:pPr>
          </w:p>
          <w:p w:rsidR="00A923C3" w:rsidRPr="001069C0" w:rsidRDefault="00A923C3" w:rsidP="00A923C3">
            <w:pPr>
              <w:jc w:val="center"/>
            </w:pPr>
          </w:p>
        </w:tc>
        <w:tc>
          <w:tcPr>
            <w:tcW w:w="992" w:type="dxa"/>
            <w:gridSpan w:val="2"/>
          </w:tcPr>
          <w:p w:rsidR="00A923C3" w:rsidRPr="001069C0" w:rsidRDefault="00A923C3" w:rsidP="00A923C3"/>
          <w:p w:rsidR="00A923C3" w:rsidRPr="001069C0" w:rsidRDefault="00A923C3" w:rsidP="00A923C3">
            <w:r>
              <w:t>2024</w:t>
            </w:r>
            <w:r w:rsidRPr="001069C0">
              <w:t xml:space="preserve"> г.</w:t>
            </w:r>
          </w:p>
        </w:tc>
        <w:tc>
          <w:tcPr>
            <w:tcW w:w="851" w:type="dxa"/>
            <w:gridSpan w:val="2"/>
          </w:tcPr>
          <w:p w:rsidR="00A923C3" w:rsidRDefault="00A923C3" w:rsidP="00A923C3">
            <w:r>
              <w:t xml:space="preserve"> </w:t>
            </w:r>
          </w:p>
          <w:p w:rsidR="00A923C3" w:rsidRPr="001069C0" w:rsidRDefault="00A923C3" w:rsidP="00A923C3">
            <w:r>
              <w:t>2025 г.</w:t>
            </w:r>
          </w:p>
        </w:tc>
        <w:tc>
          <w:tcPr>
            <w:tcW w:w="1134" w:type="dxa"/>
            <w:gridSpan w:val="2"/>
          </w:tcPr>
          <w:p w:rsidR="00A923C3" w:rsidRDefault="00A923C3" w:rsidP="00A923C3"/>
          <w:p w:rsidR="00A923C3" w:rsidRPr="001069C0" w:rsidRDefault="00A923C3" w:rsidP="00A923C3">
            <w:r>
              <w:t>2026 г.</w:t>
            </w:r>
          </w:p>
        </w:tc>
        <w:tc>
          <w:tcPr>
            <w:tcW w:w="993" w:type="dxa"/>
          </w:tcPr>
          <w:p w:rsidR="0018748F" w:rsidRDefault="0018748F" w:rsidP="00A923C3"/>
          <w:p w:rsidR="00A923C3" w:rsidRPr="001069C0" w:rsidRDefault="00A923C3" w:rsidP="00A923C3">
            <w:r>
              <w:t>2027 г.</w:t>
            </w:r>
          </w:p>
        </w:tc>
        <w:tc>
          <w:tcPr>
            <w:tcW w:w="1843" w:type="dxa"/>
            <w:vMerge/>
          </w:tcPr>
          <w:p w:rsidR="00A923C3" w:rsidRPr="001069C0" w:rsidRDefault="00A923C3" w:rsidP="00A923C3"/>
        </w:tc>
      </w:tr>
      <w:tr w:rsidR="00A923C3" w:rsidRPr="001069C0" w:rsidTr="00A923C3">
        <w:trPr>
          <w:trHeight w:val="697"/>
        </w:trPr>
        <w:tc>
          <w:tcPr>
            <w:tcW w:w="2267" w:type="dxa"/>
            <w:gridSpan w:val="4"/>
          </w:tcPr>
          <w:p w:rsidR="00A923C3" w:rsidRPr="00E01E17" w:rsidRDefault="00A923C3" w:rsidP="00A923C3">
            <w:pPr>
              <w:jc w:val="both"/>
              <w:rPr>
                <w:b/>
              </w:rPr>
            </w:pPr>
          </w:p>
        </w:tc>
        <w:tc>
          <w:tcPr>
            <w:tcW w:w="14175" w:type="dxa"/>
            <w:gridSpan w:val="23"/>
          </w:tcPr>
          <w:p w:rsidR="00A923C3" w:rsidRPr="00E01E17" w:rsidRDefault="00A923C3" w:rsidP="00A923C3">
            <w:pPr>
              <w:jc w:val="both"/>
              <w:rPr>
                <w:b/>
              </w:rPr>
            </w:pPr>
            <w:r w:rsidRPr="00E01E17">
              <w:rPr>
                <w:b/>
              </w:rPr>
              <w:t xml:space="preserve">Цель 1. </w:t>
            </w:r>
          </w:p>
          <w:p w:rsidR="00A923C3" w:rsidRPr="009B0C77" w:rsidRDefault="00A923C3" w:rsidP="00A923C3">
            <w:pPr>
              <w:rPr>
                <w:b/>
              </w:rPr>
            </w:pPr>
            <w:r w:rsidRPr="009B0C77">
              <w:rPr>
                <w:b/>
                <w:color w:val="000000"/>
              </w:rPr>
              <w:t>Создание необходимых условий для обеспечения пожарной безопасности на территории Пустошкинского района</w:t>
            </w:r>
          </w:p>
        </w:tc>
      </w:tr>
      <w:tr w:rsidR="00A923C3" w:rsidRPr="001069C0" w:rsidTr="00A923C3">
        <w:trPr>
          <w:trHeight w:val="697"/>
        </w:trPr>
        <w:tc>
          <w:tcPr>
            <w:tcW w:w="2267" w:type="dxa"/>
            <w:gridSpan w:val="4"/>
          </w:tcPr>
          <w:p w:rsidR="00A923C3" w:rsidRPr="00E01E17" w:rsidRDefault="00A923C3" w:rsidP="00A923C3">
            <w:pPr>
              <w:jc w:val="both"/>
              <w:rPr>
                <w:b/>
              </w:rPr>
            </w:pPr>
          </w:p>
        </w:tc>
        <w:tc>
          <w:tcPr>
            <w:tcW w:w="14175" w:type="dxa"/>
            <w:gridSpan w:val="23"/>
          </w:tcPr>
          <w:p w:rsidR="00A923C3" w:rsidRPr="00E01E17" w:rsidRDefault="00A923C3" w:rsidP="00A923C3">
            <w:pPr>
              <w:jc w:val="both"/>
              <w:rPr>
                <w:b/>
              </w:rPr>
            </w:pPr>
            <w:r w:rsidRPr="00E01E17">
              <w:rPr>
                <w:b/>
              </w:rPr>
              <w:t xml:space="preserve">Задача 1. </w:t>
            </w:r>
          </w:p>
          <w:p w:rsidR="00A923C3" w:rsidRPr="009B0C77" w:rsidRDefault="00A923C3" w:rsidP="00A923C3">
            <w:r w:rsidRPr="009B0C77">
              <w:rPr>
                <w:color w:val="000000"/>
              </w:rPr>
              <w:t>Системы организационных и практических мер по предупреждению пожаров на территории Пустошкинского района</w:t>
            </w:r>
          </w:p>
        </w:tc>
      </w:tr>
      <w:tr w:rsidR="00A923C3" w:rsidRPr="001069C0" w:rsidTr="00A923C3">
        <w:trPr>
          <w:trHeight w:val="752"/>
        </w:trPr>
        <w:tc>
          <w:tcPr>
            <w:tcW w:w="566" w:type="dxa"/>
            <w:vMerge w:val="restart"/>
          </w:tcPr>
          <w:p w:rsidR="00A923C3" w:rsidRPr="001069C0" w:rsidRDefault="00A923C3" w:rsidP="00A923C3">
            <w:pPr>
              <w:jc w:val="center"/>
            </w:pPr>
            <w:r w:rsidRPr="001069C0">
              <w:t>1</w:t>
            </w:r>
          </w:p>
        </w:tc>
        <w:tc>
          <w:tcPr>
            <w:tcW w:w="1701" w:type="dxa"/>
            <w:gridSpan w:val="3"/>
            <w:vMerge w:val="restart"/>
          </w:tcPr>
          <w:p w:rsidR="00A923C3" w:rsidRPr="001069C0" w:rsidRDefault="00A923C3" w:rsidP="00A923C3">
            <w:pPr>
              <w:jc w:val="both"/>
              <w:rPr>
                <w:b/>
              </w:rPr>
            </w:pPr>
            <w:r>
              <w:rPr>
                <w:color w:val="000000"/>
              </w:rPr>
              <w:t>Обеспечение первичных мер пожарной безопасности</w:t>
            </w:r>
          </w:p>
        </w:tc>
        <w:tc>
          <w:tcPr>
            <w:tcW w:w="1701" w:type="dxa"/>
            <w:vMerge w:val="restart"/>
          </w:tcPr>
          <w:p w:rsidR="00A923C3" w:rsidRPr="001069C0" w:rsidRDefault="00A923C3" w:rsidP="00A923C3">
            <w:r>
              <w:t>Администрация Пустошкинского района</w:t>
            </w:r>
          </w:p>
          <w:p w:rsidR="00A923C3" w:rsidRPr="001069C0" w:rsidRDefault="00A923C3" w:rsidP="00A923C3"/>
        </w:tc>
        <w:tc>
          <w:tcPr>
            <w:tcW w:w="992" w:type="dxa"/>
            <w:gridSpan w:val="2"/>
            <w:vMerge w:val="restart"/>
          </w:tcPr>
          <w:p w:rsidR="00A923C3" w:rsidRPr="001069C0" w:rsidRDefault="00A923C3" w:rsidP="00181D06">
            <w:pPr>
              <w:jc w:val="center"/>
            </w:pPr>
            <w:r>
              <w:t>2021 – 202</w:t>
            </w:r>
            <w:r w:rsidR="00181D06">
              <w:t>7</w:t>
            </w:r>
            <w:r w:rsidRPr="001069C0">
              <w:t xml:space="preserve"> гг. </w:t>
            </w:r>
          </w:p>
        </w:tc>
        <w:tc>
          <w:tcPr>
            <w:tcW w:w="1134" w:type="dxa"/>
            <w:gridSpan w:val="2"/>
          </w:tcPr>
          <w:p w:rsidR="00A923C3" w:rsidRPr="001069C0" w:rsidRDefault="00A923C3" w:rsidP="00A923C3">
            <w:r w:rsidRPr="001069C0">
              <w:t>Всего,</w:t>
            </w:r>
          </w:p>
          <w:p w:rsidR="00A923C3" w:rsidRPr="001069C0" w:rsidRDefault="00A923C3" w:rsidP="00A923C3">
            <w:r w:rsidRPr="001069C0">
              <w:t>из них:</w:t>
            </w:r>
          </w:p>
        </w:tc>
        <w:tc>
          <w:tcPr>
            <w:tcW w:w="992" w:type="dxa"/>
            <w:gridSpan w:val="2"/>
          </w:tcPr>
          <w:p w:rsidR="00A923C3" w:rsidRPr="001069C0" w:rsidRDefault="00A923C3" w:rsidP="0018748F">
            <w:pPr>
              <w:jc w:val="center"/>
            </w:pPr>
            <w:r>
              <w:t>5</w:t>
            </w:r>
            <w:r w:rsidR="0018748F">
              <w:t>16</w:t>
            </w:r>
            <w:r>
              <w:t>,0</w:t>
            </w:r>
          </w:p>
        </w:tc>
        <w:tc>
          <w:tcPr>
            <w:tcW w:w="1134" w:type="dxa"/>
            <w:gridSpan w:val="2"/>
          </w:tcPr>
          <w:p w:rsidR="00A923C3" w:rsidRPr="001069C0" w:rsidRDefault="00A923C3" w:rsidP="00A923C3">
            <w:pPr>
              <w:tabs>
                <w:tab w:val="center" w:pos="601"/>
              </w:tabs>
              <w:jc w:val="center"/>
            </w:pPr>
            <w:r>
              <w:t>76,0</w:t>
            </w:r>
          </w:p>
        </w:tc>
        <w:tc>
          <w:tcPr>
            <w:tcW w:w="1418" w:type="dxa"/>
            <w:gridSpan w:val="3"/>
          </w:tcPr>
          <w:p w:rsidR="00A923C3" w:rsidRPr="001069C0" w:rsidRDefault="00A923C3" w:rsidP="00A923C3">
            <w:pPr>
              <w:tabs>
                <w:tab w:val="center" w:pos="601"/>
              </w:tabs>
              <w:jc w:val="center"/>
            </w:pPr>
            <w:r>
              <w:t>0,0</w:t>
            </w:r>
          </w:p>
        </w:tc>
        <w:tc>
          <w:tcPr>
            <w:tcW w:w="851" w:type="dxa"/>
          </w:tcPr>
          <w:p w:rsidR="00A923C3" w:rsidRPr="001069C0" w:rsidRDefault="00A923C3" w:rsidP="00A923C3">
            <w:pPr>
              <w:tabs>
                <w:tab w:val="center" w:pos="601"/>
              </w:tabs>
              <w:jc w:val="center"/>
            </w:pPr>
            <w:r>
              <w:t>0,0</w:t>
            </w:r>
          </w:p>
        </w:tc>
        <w:tc>
          <w:tcPr>
            <w:tcW w:w="992" w:type="dxa"/>
            <w:gridSpan w:val="2"/>
          </w:tcPr>
          <w:p w:rsidR="00A923C3" w:rsidRPr="001069C0" w:rsidRDefault="00A923C3" w:rsidP="00A923C3">
            <w:pPr>
              <w:jc w:val="center"/>
              <w:rPr>
                <w:color w:val="000000"/>
              </w:rPr>
            </w:pPr>
            <w:r>
              <w:rPr>
                <w:color w:val="000000"/>
              </w:rPr>
              <w:t>157,0</w:t>
            </w:r>
          </w:p>
        </w:tc>
        <w:tc>
          <w:tcPr>
            <w:tcW w:w="851" w:type="dxa"/>
            <w:gridSpan w:val="2"/>
          </w:tcPr>
          <w:p w:rsidR="00A923C3" w:rsidRPr="001069C0" w:rsidRDefault="00A923C3" w:rsidP="00A923C3">
            <w:pPr>
              <w:jc w:val="center"/>
              <w:rPr>
                <w:color w:val="000000"/>
              </w:rPr>
            </w:pPr>
            <w:r>
              <w:rPr>
                <w:color w:val="000000"/>
              </w:rPr>
              <w:t>157,0</w:t>
            </w:r>
          </w:p>
        </w:tc>
        <w:tc>
          <w:tcPr>
            <w:tcW w:w="1134" w:type="dxa"/>
            <w:gridSpan w:val="2"/>
          </w:tcPr>
          <w:p w:rsidR="00A923C3" w:rsidRDefault="00181D06" w:rsidP="00A923C3">
            <w:pPr>
              <w:jc w:val="center"/>
            </w:pPr>
            <w:r>
              <w:t>63</w:t>
            </w:r>
            <w:r w:rsidR="00A923C3">
              <w:t>,0</w:t>
            </w:r>
          </w:p>
        </w:tc>
        <w:tc>
          <w:tcPr>
            <w:tcW w:w="1101" w:type="dxa"/>
            <w:gridSpan w:val="2"/>
          </w:tcPr>
          <w:p w:rsidR="00A923C3" w:rsidRDefault="00181D06" w:rsidP="00A923C3">
            <w:r>
              <w:t>63,0</w:t>
            </w:r>
          </w:p>
        </w:tc>
        <w:tc>
          <w:tcPr>
            <w:tcW w:w="1875" w:type="dxa"/>
            <w:gridSpan w:val="2"/>
            <w:vMerge w:val="restart"/>
          </w:tcPr>
          <w:p w:rsidR="00A923C3" w:rsidRPr="001069C0" w:rsidRDefault="00A923C3" w:rsidP="00A923C3">
            <w:pPr>
              <w:rPr>
                <w:color w:val="000000"/>
              </w:rPr>
            </w:pPr>
            <w:r>
              <w:t>Создание эффективной системы пожарной безопасности, защиты населения и территорий от кризисных ситуаций природного и техногенного характера.</w:t>
            </w:r>
          </w:p>
        </w:tc>
      </w:tr>
      <w:tr w:rsidR="00A923C3" w:rsidRPr="001069C0" w:rsidTr="00A923C3">
        <w:trPr>
          <w:trHeight w:val="269"/>
        </w:trPr>
        <w:tc>
          <w:tcPr>
            <w:tcW w:w="566" w:type="dxa"/>
            <w:vMerge/>
          </w:tcPr>
          <w:p w:rsidR="00A923C3" w:rsidRPr="001069C0" w:rsidRDefault="00A923C3" w:rsidP="00A923C3">
            <w:pPr>
              <w:jc w:val="center"/>
            </w:pPr>
          </w:p>
        </w:tc>
        <w:tc>
          <w:tcPr>
            <w:tcW w:w="1701" w:type="dxa"/>
            <w:gridSpan w:val="3"/>
            <w:vMerge/>
          </w:tcPr>
          <w:p w:rsidR="00A923C3" w:rsidRPr="001069C0" w:rsidRDefault="00A923C3" w:rsidP="00A923C3">
            <w:pPr>
              <w:jc w:val="both"/>
            </w:pPr>
          </w:p>
        </w:tc>
        <w:tc>
          <w:tcPr>
            <w:tcW w:w="1701" w:type="dxa"/>
            <w:vMerge/>
          </w:tcPr>
          <w:p w:rsidR="00A923C3" w:rsidRPr="001069C0" w:rsidRDefault="00A923C3" w:rsidP="00A923C3">
            <w:pPr>
              <w:jc w:val="center"/>
            </w:pPr>
          </w:p>
        </w:tc>
        <w:tc>
          <w:tcPr>
            <w:tcW w:w="992" w:type="dxa"/>
            <w:gridSpan w:val="2"/>
            <w:vMerge/>
          </w:tcPr>
          <w:p w:rsidR="00A923C3" w:rsidRPr="001069C0" w:rsidRDefault="00A923C3" w:rsidP="00A923C3">
            <w:pPr>
              <w:jc w:val="center"/>
            </w:pPr>
          </w:p>
        </w:tc>
        <w:tc>
          <w:tcPr>
            <w:tcW w:w="1134" w:type="dxa"/>
            <w:gridSpan w:val="2"/>
          </w:tcPr>
          <w:p w:rsidR="00A923C3" w:rsidRPr="001069C0" w:rsidRDefault="00A923C3" w:rsidP="00A923C3">
            <w:r w:rsidRPr="001069C0">
              <w:t>федеральный бюджет</w:t>
            </w:r>
          </w:p>
        </w:tc>
        <w:tc>
          <w:tcPr>
            <w:tcW w:w="992" w:type="dxa"/>
            <w:gridSpan w:val="2"/>
          </w:tcPr>
          <w:p w:rsidR="00A923C3" w:rsidRPr="001069C0" w:rsidRDefault="00A923C3" w:rsidP="00A923C3">
            <w:pPr>
              <w:tabs>
                <w:tab w:val="center" w:pos="601"/>
              </w:tabs>
              <w:jc w:val="center"/>
            </w:pPr>
            <w:r w:rsidRPr="001069C0">
              <w:t>0</w:t>
            </w:r>
          </w:p>
        </w:tc>
        <w:tc>
          <w:tcPr>
            <w:tcW w:w="1134" w:type="dxa"/>
            <w:gridSpan w:val="2"/>
          </w:tcPr>
          <w:p w:rsidR="00A923C3" w:rsidRPr="001069C0" w:rsidRDefault="00A923C3" w:rsidP="00A923C3">
            <w:pPr>
              <w:tabs>
                <w:tab w:val="center" w:pos="601"/>
              </w:tabs>
              <w:jc w:val="center"/>
            </w:pPr>
            <w:r w:rsidRPr="001069C0">
              <w:t>0</w:t>
            </w:r>
          </w:p>
        </w:tc>
        <w:tc>
          <w:tcPr>
            <w:tcW w:w="1418" w:type="dxa"/>
            <w:gridSpan w:val="3"/>
          </w:tcPr>
          <w:p w:rsidR="00A923C3" w:rsidRPr="001069C0" w:rsidRDefault="00A923C3" w:rsidP="00A923C3">
            <w:pPr>
              <w:tabs>
                <w:tab w:val="center" w:pos="601"/>
              </w:tabs>
              <w:jc w:val="center"/>
            </w:pPr>
            <w:r w:rsidRPr="001069C0">
              <w:t>0</w:t>
            </w:r>
          </w:p>
        </w:tc>
        <w:tc>
          <w:tcPr>
            <w:tcW w:w="851" w:type="dxa"/>
          </w:tcPr>
          <w:p w:rsidR="00A923C3" w:rsidRPr="001069C0" w:rsidRDefault="00A923C3" w:rsidP="00A923C3">
            <w:pPr>
              <w:tabs>
                <w:tab w:val="center" w:pos="601"/>
              </w:tabs>
              <w:jc w:val="center"/>
            </w:pPr>
            <w:r w:rsidRPr="001069C0">
              <w:t>0</w:t>
            </w:r>
          </w:p>
        </w:tc>
        <w:tc>
          <w:tcPr>
            <w:tcW w:w="992" w:type="dxa"/>
            <w:gridSpan w:val="2"/>
          </w:tcPr>
          <w:p w:rsidR="00A923C3" w:rsidRPr="001069C0" w:rsidRDefault="00A923C3" w:rsidP="00A923C3">
            <w:pPr>
              <w:jc w:val="center"/>
            </w:pPr>
            <w:r w:rsidRPr="001069C0">
              <w:t>0</w:t>
            </w:r>
          </w:p>
        </w:tc>
        <w:tc>
          <w:tcPr>
            <w:tcW w:w="851" w:type="dxa"/>
            <w:gridSpan w:val="2"/>
          </w:tcPr>
          <w:p w:rsidR="00A923C3" w:rsidRPr="001069C0" w:rsidRDefault="00A923C3" w:rsidP="00A923C3">
            <w:pPr>
              <w:jc w:val="center"/>
            </w:pPr>
            <w:r>
              <w:t>0</w:t>
            </w:r>
          </w:p>
        </w:tc>
        <w:tc>
          <w:tcPr>
            <w:tcW w:w="1134" w:type="dxa"/>
            <w:gridSpan w:val="2"/>
          </w:tcPr>
          <w:p w:rsidR="00A923C3" w:rsidRDefault="00A923C3" w:rsidP="00A923C3">
            <w:pPr>
              <w:jc w:val="center"/>
            </w:pPr>
            <w:r w:rsidRPr="00520512">
              <w:rPr>
                <w:color w:val="000000"/>
              </w:rPr>
              <w:t>0</w:t>
            </w:r>
          </w:p>
        </w:tc>
        <w:tc>
          <w:tcPr>
            <w:tcW w:w="1101" w:type="dxa"/>
            <w:gridSpan w:val="2"/>
          </w:tcPr>
          <w:p w:rsidR="00A923C3" w:rsidRPr="001069C0" w:rsidRDefault="00181D06" w:rsidP="00A923C3">
            <w:r>
              <w:t>0</w:t>
            </w:r>
          </w:p>
        </w:tc>
        <w:tc>
          <w:tcPr>
            <w:tcW w:w="1875" w:type="dxa"/>
            <w:gridSpan w:val="2"/>
            <w:vMerge/>
          </w:tcPr>
          <w:p w:rsidR="00A923C3" w:rsidRPr="001069C0" w:rsidRDefault="00A923C3" w:rsidP="00A923C3"/>
        </w:tc>
      </w:tr>
      <w:tr w:rsidR="00A923C3" w:rsidRPr="001069C0" w:rsidTr="00A923C3">
        <w:trPr>
          <w:trHeight w:val="473"/>
        </w:trPr>
        <w:tc>
          <w:tcPr>
            <w:tcW w:w="566" w:type="dxa"/>
            <w:vMerge/>
          </w:tcPr>
          <w:p w:rsidR="00A923C3" w:rsidRPr="001069C0" w:rsidRDefault="00A923C3" w:rsidP="00A923C3">
            <w:pPr>
              <w:jc w:val="center"/>
            </w:pPr>
          </w:p>
        </w:tc>
        <w:tc>
          <w:tcPr>
            <w:tcW w:w="1701" w:type="dxa"/>
            <w:gridSpan w:val="3"/>
            <w:vMerge/>
          </w:tcPr>
          <w:p w:rsidR="00A923C3" w:rsidRPr="001069C0" w:rsidRDefault="00A923C3" w:rsidP="00A923C3">
            <w:pPr>
              <w:jc w:val="both"/>
            </w:pPr>
          </w:p>
        </w:tc>
        <w:tc>
          <w:tcPr>
            <w:tcW w:w="1701" w:type="dxa"/>
            <w:vMerge/>
          </w:tcPr>
          <w:p w:rsidR="00A923C3" w:rsidRPr="001069C0" w:rsidRDefault="00A923C3" w:rsidP="00A923C3">
            <w:pPr>
              <w:jc w:val="center"/>
            </w:pPr>
          </w:p>
        </w:tc>
        <w:tc>
          <w:tcPr>
            <w:tcW w:w="992" w:type="dxa"/>
            <w:gridSpan w:val="2"/>
            <w:vMerge/>
          </w:tcPr>
          <w:p w:rsidR="00A923C3" w:rsidRPr="001069C0" w:rsidRDefault="00A923C3" w:rsidP="00A923C3">
            <w:pPr>
              <w:jc w:val="center"/>
            </w:pPr>
          </w:p>
        </w:tc>
        <w:tc>
          <w:tcPr>
            <w:tcW w:w="1134" w:type="dxa"/>
            <w:gridSpan w:val="2"/>
          </w:tcPr>
          <w:p w:rsidR="00A923C3" w:rsidRPr="001069C0" w:rsidRDefault="00A923C3" w:rsidP="00A923C3">
            <w:r w:rsidRPr="001069C0">
              <w:t>областной бюджет</w:t>
            </w:r>
          </w:p>
        </w:tc>
        <w:tc>
          <w:tcPr>
            <w:tcW w:w="992" w:type="dxa"/>
            <w:gridSpan w:val="2"/>
          </w:tcPr>
          <w:p w:rsidR="00A923C3" w:rsidRPr="001069C0" w:rsidRDefault="00A923C3" w:rsidP="0018748F">
            <w:pPr>
              <w:jc w:val="center"/>
            </w:pPr>
            <w:r>
              <w:t>5</w:t>
            </w:r>
            <w:r w:rsidR="0018748F">
              <w:t>16</w:t>
            </w:r>
            <w:r>
              <w:t>,0</w:t>
            </w:r>
          </w:p>
        </w:tc>
        <w:tc>
          <w:tcPr>
            <w:tcW w:w="1134" w:type="dxa"/>
            <w:gridSpan w:val="2"/>
            <w:vAlign w:val="center"/>
          </w:tcPr>
          <w:p w:rsidR="00A923C3" w:rsidRPr="0001314C" w:rsidRDefault="00A923C3" w:rsidP="00A923C3">
            <w:pPr>
              <w:jc w:val="center"/>
              <w:rPr>
                <w:color w:val="000000"/>
              </w:rPr>
            </w:pPr>
            <w:r>
              <w:t>76,0</w:t>
            </w:r>
          </w:p>
        </w:tc>
        <w:tc>
          <w:tcPr>
            <w:tcW w:w="1418" w:type="dxa"/>
            <w:gridSpan w:val="3"/>
          </w:tcPr>
          <w:p w:rsidR="00A923C3" w:rsidRDefault="00A923C3" w:rsidP="00A923C3">
            <w:pPr>
              <w:jc w:val="center"/>
            </w:pPr>
            <w:r w:rsidRPr="00D24978">
              <w:t>0,0</w:t>
            </w:r>
          </w:p>
        </w:tc>
        <w:tc>
          <w:tcPr>
            <w:tcW w:w="851" w:type="dxa"/>
          </w:tcPr>
          <w:p w:rsidR="00A923C3" w:rsidRDefault="00A923C3" w:rsidP="00A923C3">
            <w:pPr>
              <w:jc w:val="center"/>
            </w:pPr>
            <w:r w:rsidRPr="00D24978">
              <w:t>0,0</w:t>
            </w:r>
          </w:p>
        </w:tc>
        <w:tc>
          <w:tcPr>
            <w:tcW w:w="992" w:type="dxa"/>
            <w:gridSpan w:val="2"/>
          </w:tcPr>
          <w:p w:rsidR="00A923C3" w:rsidRPr="001069C0" w:rsidRDefault="00A923C3" w:rsidP="00A923C3">
            <w:pPr>
              <w:jc w:val="center"/>
              <w:rPr>
                <w:color w:val="000000"/>
              </w:rPr>
            </w:pPr>
            <w:r>
              <w:rPr>
                <w:color w:val="000000"/>
              </w:rPr>
              <w:t>157,0</w:t>
            </w:r>
          </w:p>
        </w:tc>
        <w:tc>
          <w:tcPr>
            <w:tcW w:w="851" w:type="dxa"/>
            <w:gridSpan w:val="2"/>
          </w:tcPr>
          <w:p w:rsidR="00A923C3" w:rsidRPr="001069C0" w:rsidRDefault="00A923C3" w:rsidP="00A923C3">
            <w:pPr>
              <w:jc w:val="center"/>
              <w:rPr>
                <w:color w:val="000000"/>
              </w:rPr>
            </w:pPr>
            <w:r>
              <w:rPr>
                <w:color w:val="000000"/>
              </w:rPr>
              <w:t>157,0</w:t>
            </w:r>
          </w:p>
        </w:tc>
        <w:tc>
          <w:tcPr>
            <w:tcW w:w="1134" w:type="dxa"/>
            <w:gridSpan w:val="2"/>
          </w:tcPr>
          <w:p w:rsidR="00A923C3" w:rsidRDefault="00181D06" w:rsidP="00A923C3">
            <w:pPr>
              <w:jc w:val="center"/>
            </w:pPr>
            <w:r>
              <w:t>63</w:t>
            </w:r>
            <w:r w:rsidR="00A923C3">
              <w:t>,0</w:t>
            </w:r>
          </w:p>
        </w:tc>
        <w:tc>
          <w:tcPr>
            <w:tcW w:w="1101" w:type="dxa"/>
            <w:gridSpan w:val="2"/>
          </w:tcPr>
          <w:p w:rsidR="00A923C3" w:rsidRPr="001069C0" w:rsidRDefault="00181D06" w:rsidP="00A923C3">
            <w:r>
              <w:t>63,0</w:t>
            </w:r>
          </w:p>
        </w:tc>
        <w:tc>
          <w:tcPr>
            <w:tcW w:w="1875" w:type="dxa"/>
            <w:gridSpan w:val="2"/>
            <w:vMerge/>
          </w:tcPr>
          <w:p w:rsidR="00A923C3" w:rsidRPr="001069C0" w:rsidRDefault="00A923C3" w:rsidP="00A923C3"/>
        </w:tc>
      </w:tr>
      <w:tr w:rsidR="00A923C3" w:rsidRPr="001069C0" w:rsidTr="00A923C3">
        <w:trPr>
          <w:trHeight w:val="472"/>
        </w:trPr>
        <w:tc>
          <w:tcPr>
            <w:tcW w:w="566" w:type="dxa"/>
            <w:vMerge/>
          </w:tcPr>
          <w:p w:rsidR="00A923C3" w:rsidRPr="001069C0" w:rsidRDefault="00A923C3" w:rsidP="00A923C3">
            <w:pPr>
              <w:jc w:val="center"/>
            </w:pPr>
          </w:p>
        </w:tc>
        <w:tc>
          <w:tcPr>
            <w:tcW w:w="1701" w:type="dxa"/>
            <w:gridSpan w:val="3"/>
            <w:vMerge/>
          </w:tcPr>
          <w:p w:rsidR="00A923C3" w:rsidRPr="001069C0" w:rsidRDefault="00A923C3" w:rsidP="00A923C3">
            <w:pPr>
              <w:jc w:val="both"/>
            </w:pPr>
          </w:p>
        </w:tc>
        <w:tc>
          <w:tcPr>
            <w:tcW w:w="1701" w:type="dxa"/>
            <w:vMerge/>
          </w:tcPr>
          <w:p w:rsidR="00A923C3" w:rsidRPr="001069C0" w:rsidRDefault="00A923C3" w:rsidP="00A923C3">
            <w:pPr>
              <w:jc w:val="center"/>
            </w:pPr>
          </w:p>
        </w:tc>
        <w:tc>
          <w:tcPr>
            <w:tcW w:w="992" w:type="dxa"/>
            <w:gridSpan w:val="2"/>
            <w:vMerge/>
          </w:tcPr>
          <w:p w:rsidR="00A923C3" w:rsidRPr="001069C0" w:rsidRDefault="00A923C3" w:rsidP="00A923C3">
            <w:pPr>
              <w:jc w:val="center"/>
            </w:pPr>
          </w:p>
        </w:tc>
        <w:tc>
          <w:tcPr>
            <w:tcW w:w="1134" w:type="dxa"/>
            <w:gridSpan w:val="2"/>
          </w:tcPr>
          <w:p w:rsidR="00A923C3" w:rsidRPr="001069C0" w:rsidRDefault="00A923C3" w:rsidP="00A923C3">
            <w:r w:rsidRPr="001069C0">
              <w:t>местный бюджет</w:t>
            </w:r>
          </w:p>
        </w:tc>
        <w:tc>
          <w:tcPr>
            <w:tcW w:w="992" w:type="dxa"/>
            <w:gridSpan w:val="2"/>
          </w:tcPr>
          <w:p w:rsidR="00A923C3" w:rsidRPr="001069C0" w:rsidRDefault="00A923C3" w:rsidP="00A923C3">
            <w:pPr>
              <w:jc w:val="center"/>
            </w:pPr>
            <w:r>
              <w:t>0,0</w:t>
            </w:r>
          </w:p>
        </w:tc>
        <w:tc>
          <w:tcPr>
            <w:tcW w:w="1134" w:type="dxa"/>
            <w:gridSpan w:val="2"/>
            <w:vAlign w:val="center"/>
          </w:tcPr>
          <w:p w:rsidR="00A923C3" w:rsidRPr="00497AA7" w:rsidRDefault="00A923C3" w:rsidP="00A923C3">
            <w:pPr>
              <w:jc w:val="center"/>
              <w:rPr>
                <w:color w:val="000000"/>
              </w:rPr>
            </w:pPr>
            <w:r>
              <w:rPr>
                <w:color w:val="000000"/>
              </w:rPr>
              <w:t>0,0</w:t>
            </w:r>
          </w:p>
        </w:tc>
        <w:tc>
          <w:tcPr>
            <w:tcW w:w="1418" w:type="dxa"/>
            <w:gridSpan w:val="3"/>
          </w:tcPr>
          <w:p w:rsidR="00A923C3" w:rsidRDefault="00A923C3" w:rsidP="00A923C3">
            <w:pPr>
              <w:jc w:val="center"/>
            </w:pPr>
            <w:r w:rsidRPr="0017432B">
              <w:t>0,0</w:t>
            </w:r>
          </w:p>
        </w:tc>
        <w:tc>
          <w:tcPr>
            <w:tcW w:w="851" w:type="dxa"/>
          </w:tcPr>
          <w:p w:rsidR="00A923C3" w:rsidRDefault="00A923C3" w:rsidP="00A923C3">
            <w:pPr>
              <w:jc w:val="center"/>
            </w:pPr>
            <w:r w:rsidRPr="0017432B">
              <w:t>0,0</w:t>
            </w:r>
          </w:p>
        </w:tc>
        <w:tc>
          <w:tcPr>
            <w:tcW w:w="992" w:type="dxa"/>
            <w:gridSpan w:val="2"/>
          </w:tcPr>
          <w:p w:rsidR="00A923C3" w:rsidRPr="001069C0" w:rsidRDefault="00A923C3" w:rsidP="00A923C3">
            <w:pPr>
              <w:jc w:val="center"/>
            </w:pPr>
            <w:r>
              <w:t>0,0</w:t>
            </w:r>
          </w:p>
        </w:tc>
        <w:tc>
          <w:tcPr>
            <w:tcW w:w="851" w:type="dxa"/>
            <w:gridSpan w:val="2"/>
          </w:tcPr>
          <w:p w:rsidR="00A923C3" w:rsidRDefault="00A923C3" w:rsidP="00A923C3">
            <w:pPr>
              <w:jc w:val="center"/>
            </w:pPr>
            <w:r w:rsidRPr="003E5E76">
              <w:t>0,0</w:t>
            </w:r>
          </w:p>
        </w:tc>
        <w:tc>
          <w:tcPr>
            <w:tcW w:w="1134" w:type="dxa"/>
            <w:gridSpan w:val="2"/>
          </w:tcPr>
          <w:p w:rsidR="00A923C3" w:rsidRDefault="00A923C3" w:rsidP="00A923C3">
            <w:pPr>
              <w:jc w:val="center"/>
            </w:pPr>
            <w:r w:rsidRPr="003E5E76">
              <w:t>0,0</w:t>
            </w:r>
          </w:p>
        </w:tc>
        <w:tc>
          <w:tcPr>
            <w:tcW w:w="1101" w:type="dxa"/>
            <w:gridSpan w:val="2"/>
          </w:tcPr>
          <w:p w:rsidR="00A923C3" w:rsidRPr="001069C0" w:rsidRDefault="00181D06" w:rsidP="00A923C3">
            <w:r>
              <w:t>0,0</w:t>
            </w:r>
          </w:p>
        </w:tc>
        <w:tc>
          <w:tcPr>
            <w:tcW w:w="1875" w:type="dxa"/>
            <w:gridSpan w:val="2"/>
            <w:vMerge/>
          </w:tcPr>
          <w:p w:rsidR="00A923C3" w:rsidRPr="001069C0" w:rsidRDefault="00A923C3" w:rsidP="00A923C3"/>
        </w:tc>
      </w:tr>
      <w:tr w:rsidR="00A923C3" w:rsidRPr="001069C0" w:rsidTr="00A923C3">
        <w:trPr>
          <w:trHeight w:val="472"/>
        </w:trPr>
        <w:tc>
          <w:tcPr>
            <w:tcW w:w="566" w:type="dxa"/>
            <w:vMerge w:val="restart"/>
          </w:tcPr>
          <w:p w:rsidR="00A923C3" w:rsidRPr="001069C0" w:rsidRDefault="00A923C3" w:rsidP="00A923C3">
            <w:pPr>
              <w:jc w:val="center"/>
            </w:pPr>
            <w:r>
              <w:t>1.1.</w:t>
            </w:r>
          </w:p>
        </w:tc>
        <w:tc>
          <w:tcPr>
            <w:tcW w:w="1701" w:type="dxa"/>
            <w:gridSpan w:val="3"/>
            <w:vMerge w:val="restart"/>
          </w:tcPr>
          <w:p w:rsidR="00A923C3" w:rsidRPr="001069C0" w:rsidRDefault="00A923C3" w:rsidP="00A923C3">
            <w:pPr>
              <w:jc w:val="both"/>
            </w:pPr>
            <w:r>
              <w:t>Субсидии на обеспечение пожарной безопасности в органах исполнительной власти области и муниципальных образований</w:t>
            </w:r>
          </w:p>
        </w:tc>
        <w:tc>
          <w:tcPr>
            <w:tcW w:w="1701" w:type="dxa"/>
            <w:vMerge w:val="restart"/>
          </w:tcPr>
          <w:p w:rsidR="00A923C3" w:rsidRPr="001069C0" w:rsidRDefault="00A923C3" w:rsidP="00A923C3">
            <w:r>
              <w:t>Администрация Пустошкинского района</w:t>
            </w:r>
          </w:p>
          <w:p w:rsidR="00A923C3" w:rsidRPr="001069C0" w:rsidRDefault="00A923C3" w:rsidP="00A923C3"/>
        </w:tc>
        <w:tc>
          <w:tcPr>
            <w:tcW w:w="992" w:type="dxa"/>
            <w:gridSpan w:val="2"/>
            <w:vMerge w:val="restart"/>
          </w:tcPr>
          <w:p w:rsidR="00A923C3" w:rsidRPr="001069C0" w:rsidRDefault="00A923C3" w:rsidP="00181D06">
            <w:pPr>
              <w:jc w:val="center"/>
            </w:pPr>
            <w:r>
              <w:t>2021 – 202</w:t>
            </w:r>
            <w:r w:rsidR="00181D06">
              <w:t>7</w:t>
            </w:r>
            <w:r w:rsidRPr="001069C0">
              <w:t xml:space="preserve"> гг. </w:t>
            </w:r>
          </w:p>
        </w:tc>
        <w:tc>
          <w:tcPr>
            <w:tcW w:w="1134" w:type="dxa"/>
            <w:gridSpan w:val="2"/>
          </w:tcPr>
          <w:p w:rsidR="00A923C3" w:rsidRPr="001069C0" w:rsidRDefault="00A923C3" w:rsidP="00A923C3">
            <w:r w:rsidRPr="001069C0">
              <w:t>Всего,</w:t>
            </w:r>
          </w:p>
          <w:p w:rsidR="00A923C3" w:rsidRPr="001069C0" w:rsidRDefault="00A923C3" w:rsidP="00A923C3">
            <w:r w:rsidRPr="001069C0">
              <w:t>из них:</w:t>
            </w:r>
          </w:p>
        </w:tc>
        <w:tc>
          <w:tcPr>
            <w:tcW w:w="992" w:type="dxa"/>
            <w:gridSpan w:val="2"/>
          </w:tcPr>
          <w:p w:rsidR="00A923C3" w:rsidRPr="001069C0" w:rsidRDefault="0018748F" w:rsidP="0018748F">
            <w:pPr>
              <w:jc w:val="center"/>
            </w:pPr>
            <w:r>
              <w:t>516</w:t>
            </w:r>
            <w:r w:rsidR="00A923C3">
              <w:t>,0</w:t>
            </w:r>
          </w:p>
        </w:tc>
        <w:tc>
          <w:tcPr>
            <w:tcW w:w="1134" w:type="dxa"/>
            <w:gridSpan w:val="2"/>
          </w:tcPr>
          <w:p w:rsidR="00A923C3" w:rsidRPr="001069C0" w:rsidRDefault="00A923C3" w:rsidP="00A923C3">
            <w:pPr>
              <w:tabs>
                <w:tab w:val="center" w:pos="601"/>
              </w:tabs>
              <w:jc w:val="center"/>
            </w:pPr>
            <w:r>
              <w:t>76,0</w:t>
            </w:r>
          </w:p>
        </w:tc>
        <w:tc>
          <w:tcPr>
            <w:tcW w:w="1418" w:type="dxa"/>
            <w:gridSpan w:val="3"/>
          </w:tcPr>
          <w:p w:rsidR="00A923C3" w:rsidRPr="001069C0" w:rsidRDefault="00A923C3" w:rsidP="00A923C3">
            <w:pPr>
              <w:tabs>
                <w:tab w:val="center" w:pos="601"/>
              </w:tabs>
              <w:jc w:val="center"/>
            </w:pPr>
            <w:r>
              <w:t>0,0</w:t>
            </w:r>
          </w:p>
        </w:tc>
        <w:tc>
          <w:tcPr>
            <w:tcW w:w="851" w:type="dxa"/>
          </w:tcPr>
          <w:p w:rsidR="00A923C3" w:rsidRPr="001069C0" w:rsidRDefault="00A923C3" w:rsidP="00A923C3">
            <w:pPr>
              <w:tabs>
                <w:tab w:val="center" w:pos="601"/>
              </w:tabs>
              <w:jc w:val="center"/>
            </w:pPr>
            <w:r>
              <w:t>0,0</w:t>
            </w:r>
          </w:p>
        </w:tc>
        <w:tc>
          <w:tcPr>
            <w:tcW w:w="992" w:type="dxa"/>
            <w:gridSpan w:val="2"/>
          </w:tcPr>
          <w:p w:rsidR="00A923C3" w:rsidRPr="001069C0" w:rsidRDefault="00A923C3" w:rsidP="00A923C3">
            <w:pPr>
              <w:jc w:val="center"/>
              <w:rPr>
                <w:color w:val="000000"/>
              </w:rPr>
            </w:pPr>
            <w:r>
              <w:rPr>
                <w:color w:val="000000"/>
              </w:rPr>
              <w:t>157,0</w:t>
            </w:r>
          </w:p>
        </w:tc>
        <w:tc>
          <w:tcPr>
            <w:tcW w:w="851" w:type="dxa"/>
            <w:gridSpan w:val="2"/>
          </w:tcPr>
          <w:p w:rsidR="00A923C3" w:rsidRPr="001069C0" w:rsidRDefault="00A923C3" w:rsidP="00A923C3">
            <w:pPr>
              <w:jc w:val="center"/>
              <w:rPr>
                <w:color w:val="000000"/>
              </w:rPr>
            </w:pPr>
            <w:r>
              <w:rPr>
                <w:color w:val="000000"/>
              </w:rPr>
              <w:t>157,0</w:t>
            </w:r>
          </w:p>
        </w:tc>
        <w:tc>
          <w:tcPr>
            <w:tcW w:w="1134" w:type="dxa"/>
            <w:gridSpan w:val="2"/>
          </w:tcPr>
          <w:p w:rsidR="00A923C3" w:rsidRDefault="00181D06" w:rsidP="00A923C3">
            <w:pPr>
              <w:jc w:val="center"/>
            </w:pPr>
            <w:r>
              <w:t>63,0</w:t>
            </w:r>
          </w:p>
        </w:tc>
        <w:tc>
          <w:tcPr>
            <w:tcW w:w="1101" w:type="dxa"/>
            <w:gridSpan w:val="2"/>
          </w:tcPr>
          <w:p w:rsidR="00A923C3" w:rsidRDefault="00181D06" w:rsidP="00A923C3">
            <w:r>
              <w:t>63,0</w:t>
            </w:r>
          </w:p>
        </w:tc>
        <w:tc>
          <w:tcPr>
            <w:tcW w:w="1875" w:type="dxa"/>
            <w:gridSpan w:val="2"/>
            <w:vMerge w:val="restart"/>
          </w:tcPr>
          <w:p w:rsidR="00A923C3" w:rsidRPr="001069C0" w:rsidRDefault="00A923C3" w:rsidP="00A923C3">
            <w:pPr>
              <w:rPr>
                <w:color w:val="000000"/>
              </w:rPr>
            </w:pPr>
            <w:r>
              <w:t>Создание эффективной системы пожарной безопасности, защиты населения и территорий от кризисных ситуаций природного и техногенного характера.</w:t>
            </w:r>
          </w:p>
        </w:tc>
      </w:tr>
      <w:tr w:rsidR="00A923C3" w:rsidRPr="001069C0" w:rsidTr="00A923C3">
        <w:trPr>
          <w:trHeight w:val="472"/>
        </w:trPr>
        <w:tc>
          <w:tcPr>
            <w:tcW w:w="566" w:type="dxa"/>
            <w:vMerge/>
          </w:tcPr>
          <w:p w:rsidR="00A923C3" w:rsidRDefault="00A923C3" w:rsidP="00A923C3">
            <w:pPr>
              <w:jc w:val="center"/>
            </w:pPr>
          </w:p>
        </w:tc>
        <w:tc>
          <w:tcPr>
            <w:tcW w:w="1701" w:type="dxa"/>
            <w:gridSpan w:val="3"/>
            <w:vMerge/>
          </w:tcPr>
          <w:p w:rsidR="00A923C3" w:rsidRDefault="00A923C3" w:rsidP="00A923C3">
            <w:pPr>
              <w:jc w:val="both"/>
            </w:pPr>
          </w:p>
        </w:tc>
        <w:tc>
          <w:tcPr>
            <w:tcW w:w="1701" w:type="dxa"/>
            <w:vMerge/>
          </w:tcPr>
          <w:p w:rsidR="00A923C3" w:rsidRDefault="00A923C3" w:rsidP="00A923C3"/>
        </w:tc>
        <w:tc>
          <w:tcPr>
            <w:tcW w:w="992" w:type="dxa"/>
            <w:gridSpan w:val="2"/>
            <w:vMerge/>
          </w:tcPr>
          <w:p w:rsidR="00A923C3" w:rsidRDefault="00A923C3" w:rsidP="00A923C3">
            <w:pPr>
              <w:jc w:val="center"/>
            </w:pPr>
          </w:p>
        </w:tc>
        <w:tc>
          <w:tcPr>
            <w:tcW w:w="1134" w:type="dxa"/>
            <w:gridSpan w:val="2"/>
          </w:tcPr>
          <w:p w:rsidR="00A923C3" w:rsidRPr="001069C0" w:rsidRDefault="00A923C3" w:rsidP="00A923C3">
            <w:r w:rsidRPr="001069C0">
              <w:t>федеральный бюджет</w:t>
            </w:r>
          </w:p>
        </w:tc>
        <w:tc>
          <w:tcPr>
            <w:tcW w:w="992" w:type="dxa"/>
            <w:gridSpan w:val="2"/>
          </w:tcPr>
          <w:p w:rsidR="00A923C3" w:rsidRPr="001069C0" w:rsidRDefault="00A923C3" w:rsidP="00A923C3">
            <w:pPr>
              <w:tabs>
                <w:tab w:val="center" w:pos="601"/>
              </w:tabs>
              <w:jc w:val="center"/>
            </w:pPr>
            <w:r w:rsidRPr="001069C0">
              <w:t>0</w:t>
            </w:r>
          </w:p>
        </w:tc>
        <w:tc>
          <w:tcPr>
            <w:tcW w:w="1134" w:type="dxa"/>
            <w:gridSpan w:val="2"/>
          </w:tcPr>
          <w:p w:rsidR="00A923C3" w:rsidRPr="001069C0" w:rsidRDefault="00A923C3" w:rsidP="00A923C3">
            <w:pPr>
              <w:tabs>
                <w:tab w:val="center" w:pos="601"/>
              </w:tabs>
              <w:jc w:val="center"/>
            </w:pPr>
            <w:r w:rsidRPr="001069C0">
              <w:t>0</w:t>
            </w:r>
          </w:p>
        </w:tc>
        <w:tc>
          <w:tcPr>
            <w:tcW w:w="1418" w:type="dxa"/>
            <w:gridSpan w:val="3"/>
          </w:tcPr>
          <w:p w:rsidR="00A923C3" w:rsidRPr="001069C0" w:rsidRDefault="00A923C3" w:rsidP="00A923C3">
            <w:pPr>
              <w:tabs>
                <w:tab w:val="center" w:pos="601"/>
              </w:tabs>
              <w:jc w:val="center"/>
            </w:pPr>
            <w:r w:rsidRPr="001069C0">
              <w:t>0</w:t>
            </w:r>
          </w:p>
        </w:tc>
        <w:tc>
          <w:tcPr>
            <w:tcW w:w="851" w:type="dxa"/>
          </w:tcPr>
          <w:p w:rsidR="00A923C3" w:rsidRPr="001069C0" w:rsidRDefault="00A923C3" w:rsidP="00A923C3">
            <w:pPr>
              <w:tabs>
                <w:tab w:val="center" w:pos="601"/>
              </w:tabs>
              <w:jc w:val="center"/>
            </w:pPr>
            <w:r w:rsidRPr="001069C0">
              <w:t>0</w:t>
            </w:r>
          </w:p>
        </w:tc>
        <w:tc>
          <w:tcPr>
            <w:tcW w:w="992" w:type="dxa"/>
            <w:gridSpan w:val="2"/>
          </w:tcPr>
          <w:p w:rsidR="00A923C3" w:rsidRPr="001069C0" w:rsidRDefault="00A923C3" w:rsidP="00A923C3">
            <w:pPr>
              <w:jc w:val="center"/>
            </w:pPr>
            <w:r w:rsidRPr="001069C0">
              <w:t>0</w:t>
            </w:r>
          </w:p>
        </w:tc>
        <w:tc>
          <w:tcPr>
            <w:tcW w:w="851" w:type="dxa"/>
            <w:gridSpan w:val="2"/>
          </w:tcPr>
          <w:p w:rsidR="00A923C3" w:rsidRPr="001069C0" w:rsidRDefault="00A923C3" w:rsidP="00A923C3">
            <w:pPr>
              <w:jc w:val="center"/>
            </w:pPr>
            <w:r>
              <w:t>0</w:t>
            </w:r>
          </w:p>
        </w:tc>
        <w:tc>
          <w:tcPr>
            <w:tcW w:w="1134" w:type="dxa"/>
            <w:gridSpan w:val="2"/>
          </w:tcPr>
          <w:p w:rsidR="00A923C3" w:rsidRDefault="00A923C3" w:rsidP="00A923C3">
            <w:pPr>
              <w:jc w:val="center"/>
            </w:pPr>
            <w:r w:rsidRPr="00520512">
              <w:rPr>
                <w:color w:val="000000"/>
              </w:rPr>
              <w:t>0</w:t>
            </w:r>
          </w:p>
        </w:tc>
        <w:tc>
          <w:tcPr>
            <w:tcW w:w="1101" w:type="dxa"/>
            <w:gridSpan w:val="2"/>
          </w:tcPr>
          <w:p w:rsidR="00A923C3" w:rsidRPr="001069C0" w:rsidRDefault="00181D06" w:rsidP="00A923C3">
            <w:pPr>
              <w:rPr>
                <w:color w:val="000000"/>
              </w:rPr>
            </w:pPr>
            <w:r>
              <w:rPr>
                <w:color w:val="000000"/>
              </w:rPr>
              <w:t>0</w:t>
            </w:r>
          </w:p>
        </w:tc>
        <w:tc>
          <w:tcPr>
            <w:tcW w:w="1875" w:type="dxa"/>
            <w:gridSpan w:val="2"/>
            <w:vMerge/>
          </w:tcPr>
          <w:p w:rsidR="00A923C3" w:rsidRPr="001069C0" w:rsidRDefault="00A923C3" w:rsidP="00A923C3">
            <w:pPr>
              <w:rPr>
                <w:color w:val="000000"/>
              </w:rPr>
            </w:pPr>
          </w:p>
        </w:tc>
      </w:tr>
      <w:tr w:rsidR="00A923C3" w:rsidRPr="001069C0" w:rsidTr="00A923C3">
        <w:trPr>
          <w:trHeight w:val="472"/>
        </w:trPr>
        <w:tc>
          <w:tcPr>
            <w:tcW w:w="566" w:type="dxa"/>
            <w:vMerge/>
          </w:tcPr>
          <w:p w:rsidR="00A923C3" w:rsidRDefault="00A923C3" w:rsidP="00A923C3">
            <w:pPr>
              <w:jc w:val="center"/>
            </w:pPr>
          </w:p>
        </w:tc>
        <w:tc>
          <w:tcPr>
            <w:tcW w:w="1701" w:type="dxa"/>
            <w:gridSpan w:val="3"/>
            <w:vMerge/>
          </w:tcPr>
          <w:p w:rsidR="00A923C3" w:rsidRDefault="00A923C3" w:rsidP="00A923C3">
            <w:pPr>
              <w:jc w:val="both"/>
            </w:pPr>
          </w:p>
        </w:tc>
        <w:tc>
          <w:tcPr>
            <w:tcW w:w="1701" w:type="dxa"/>
            <w:vMerge/>
          </w:tcPr>
          <w:p w:rsidR="00A923C3" w:rsidRDefault="00A923C3" w:rsidP="00A923C3"/>
        </w:tc>
        <w:tc>
          <w:tcPr>
            <w:tcW w:w="992" w:type="dxa"/>
            <w:gridSpan w:val="2"/>
            <w:vMerge/>
          </w:tcPr>
          <w:p w:rsidR="00A923C3" w:rsidRDefault="00A923C3" w:rsidP="00A923C3">
            <w:pPr>
              <w:jc w:val="center"/>
            </w:pPr>
          </w:p>
        </w:tc>
        <w:tc>
          <w:tcPr>
            <w:tcW w:w="1134" w:type="dxa"/>
            <w:gridSpan w:val="2"/>
          </w:tcPr>
          <w:p w:rsidR="00A923C3" w:rsidRPr="001069C0" w:rsidRDefault="00A923C3" w:rsidP="00A923C3">
            <w:r w:rsidRPr="001069C0">
              <w:t>областной бюджет</w:t>
            </w:r>
          </w:p>
        </w:tc>
        <w:tc>
          <w:tcPr>
            <w:tcW w:w="992" w:type="dxa"/>
            <w:gridSpan w:val="2"/>
          </w:tcPr>
          <w:p w:rsidR="00A923C3" w:rsidRPr="001069C0" w:rsidRDefault="00A923C3" w:rsidP="0018748F">
            <w:pPr>
              <w:jc w:val="center"/>
            </w:pPr>
            <w:r>
              <w:t>5</w:t>
            </w:r>
            <w:r w:rsidR="0018748F">
              <w:t>16</w:t>
            </w:r>
            <w:r>
              <w:t>,0</w:t>
            </w:r>
          </w:p>
        </w:tc>
        <w:tc>
          <w:tcPr>
            <w:tcW w:w="1134" w:type="dxa"/>
            <w:gridSpan w:val="2"/>
            <w:vAlign w:val="center"/>
          </w:tcPr>
          <w:p w:rsidR="00A923C3" w:rsidRPr="0001314C" w:rsidRDefault="00A923C3" w:rsidP="00A923C3">
            <w:pPr>
              <w:jc w:val="center"/>
              <w:rPr>
                <w:color w:val="000000"/>
              </w:rPr>
            </w:pPr>
            <w:r>
              <w:t>76,0</w:t>
            </w:r>
          </w:p>
        </w:tc>
        <w:tc>
          <w:tcPr>
            <w:tcW w:w="1418" w:type="dxa"/>
            <w:gridSpan w:val="3"/>
          </w:tcPr>
          <w:p w:rsidR="00A923C3" w:rsidRDefault="00A923C3" w:rsidP="00A923C3">
            <w:pPr>
              <w:jc w:val="center"/>
            </w:pPr>
            <w:r w:rsidRPr="00D24978">
              <w:t>0,0</w:t>
            </w:r>
          </w:p>
        </w:tc>
        <w:tc>
          <w:tcPr>
            <w:tcW w:w="851" w:type="dxa"/>
          </w:tcPr>
          <w:p w:rsidR="00A923C3" w:rsidRDefault="00A923C3" w:rsidP="00A923C3">
            <w:pPr>
              <w:jc w:val="center"/>
            </w:pPr>
            <w:r w:rsidRPr="00D24978">
              <w:t>0,0</w:t>
            </w:r>
          </w:p>
        </w:tc>
        <w:tc>
          <w:tcPr>
            <w:tcW w:w="992" w:type="dxa"/>
            <w:gridSpan w:val="2"/>
          </w:tcPr>
          <w:p w:rsidR="00A923C3" w:rsidRPr="001069C0" w:rsidRDefault="00A923C3" w:rsidP="00A923C3">
            <w:pPr>
              <w:jc w:val="center"/>
              <w:rPr>
                <w:color w:val="000000"/>
              </w:rPr>
            </w:pPr>
            <w:r>
              <w:rPr>
                <w:color w:val="000000"/>
              </w:rPr>
              <w:t>157,0</w:t>
            </w:r>
          </w:p>
        </w:tc>
        <w:tc>
          <w:tcPr>
            <w:tcW w:w="851" w:type="dxa"/>
            <w:gridSpan w:val="2"/>
          </w:tcPr>
          <w:p w:rsidR="00A923C3" w:rsidRPr="001069C0" w:rsidRDefault="00A923C3" w:rsidP="00A923C3">
            <w:pPr>
              <w:jc w:val="center"/>
              <w:rPr>
                <w:color w:val="000000"/>
              </w:rPr>
            </w:pPr>
            <w:r>
              <w:rPr>
                <w:color w:val="000000"/>
              </w:rPr>
              <w:t>157,0</w:t>
            </w:r>
          </w:p>
        </w:tc>
        <w:tc>
          <w:tcPr>
            <w:tcW w:w="1134" w:type="dxa"/>
            <w:gridSpan w:val="2"/>
          </w:tcPr>
          <w:p w:rsidR="00A923C3" w:rsidRDefault="00181D06" w:rsidP="00A923C3">
            <w:pPr>
              <w:jc w:val="center"/>
            </w:pPr>
            <w:r>
              <w:t>63,0</w:t>
            </w:r>
          </w:p>
        </w:tc>
        <w:tc>
          <w:tcPr>
            <w:tcW w:w="1101" w:type="dxa"/>
            <w:gridSpan w:val="2"/>
          </w:tcPr>
          <w:p w:rsidR="00A923C3" w:rsidRPr="001069C0" w:rsidRDefault="00181D06" w:rsidP="00A923C3">
            <w:pPr>
              <w:rPr>
                <w:color w:val="000000"/>
              </w:rPr>
            </w:pPr>
            <w:r>
              <w:rPr>
                <w:color w:val="000000"/>
              </w:rPr>
              <w:t>63,0</w:t>
            </w:r>
          </w:p>
        </w:tc>
        <w:tc>
          <w:tcPr>
            <w:tcW w:w="1875" w:type="dxa"/>
            <w:gridSpan w:val="2"/>
            <w:vMerge/>
          </w:tcPr>
          <w:p w:rsidR="00A923C3" w:rsidRPr="001069C0" w:rsidRDefault="00A923C3" w:rsidP="00A923C3">
            <w:pPr>
              <w:rPr>
                <w:color w:val="000000"/>
              </w:rPr>
            </w:pPr>
          </w:p>
        </w:tc>
      </w:tr>
      <w:tr w:rsidR="00A923C3" w:rsidRPr="001069C0" w:rsidTr="00A923C3">
        <w:trPr>
          <w:trHeight w:val="472"/>
        </w:trPr>
        <w:tc>
          <w:tcPr>
            <w:tcW w:w="566" w:type="dxa"/>
            <w:vMerge/>
          </w:tcPr>
          <w:p w:rsidR="00A923C3" w:rsidRDefault="00A923C3" w:rsidP="00A923C3">
            <w:pPr>
              <w:jc w:val="center"/>
            </w:pPr>
          </w:p>
        </w:tc>
        <w:tc>
          <w:tcPr>
            <w:tcW w:w="1701" w:type="dxa"/>
            <w:gridSpan w:val="3"/>
            <w:vMerge/>
          </w:tcPr>
          <w:p w:rsidR="00A923C3" w:rsidRDefault="00A923C3" w:rsidP="00A923C3">
            <w:pPr>
              <w:jc w:val="both"/>
            </w:pPr>
          </w:p>
        </w:tc>
        <w:tc>
          <w:tcPr>
            <w:tcW w:w="1701" w:type="dxa"/>
            <w:vMerge/>
          </w:tcPr>
          <w:p w:rsidR="00A923C3" w:rsidRDefault="00A923C3" w:rsidP="00A923C3"/>
        </w:tc>
        <w:tc>
          <w:tcPr>
            <w:tcW w:w="992" w:type="dxa"/>
            <w:gridSpan w:val="2"/>
            <w:vMerge/>
          </w:tcPr>
          <w:p w:rsidR="00A923C3" w:rsidRDefault="00A923C3" w:rsidP="00A923C3">
            <w:pPr>
              <w:jc w:val="center"/>
            </w:pPr>
          </w:p>
        </w:tc>
        <w:tc>
          <w:tcPr>
            <w:tcW w:w="1134" w:type="dxa"/>
            <w:gridSpan w:val="2"/>
          </w:tcPr>
          <w:p w:rsidR="00A923C3" w:rsidRPr="001069C0" w:rsidRDefault="00A923C3" w:rsidP="00A923C3">
            <w:r w:rsidRPr="001069C0">
              <w:t>местный бюджет</w:t>
            </w:r>
          </w:p>
        </w:tc>
        <w:tc>
          <w:tcPr>
            <w:tcW w:w="992" w:type="dxa"/>
            <w:gridSpan w:val="2"/>
          </w:tcPr>
          <w:p w:rsidR="00A923C3" w:rsidRPr="001069C0" w:rsidRDefault="00A923C3" w:rsidP="00A923C3">
            <w:pPr>
              <w:jc w:val="center"/>
            </w:pPr>
            <w:r>
              <w:t>0,0</w:t>
            </w:r>
          </w:p>
        </w:tc>
        <w:tc>
          <w:tcPr>
            <w:tcW w:w="1134" w:type="dxa"/>
            <w:gridSpan w:val="2"/>
            <w:vAlign w:val="center"/>
          </w:tcPr>
          <w:p w:rsidR="00A923C3" w:rsidRPr="00497AA7" w:rsidRDefault="00A923C3" w:rsidP="00A923C3">
            <w:pPr>
              <w:jc w:val="center"/>
              <w:rPr>
                <w:color w:val="000000"/>
              </w:rPr>
            </w:pPr>
            <w:r>
              <w:rPr>
                <w:color w:val="000000"/>
              </w:rPr>
              <w:t>0,0</w:t>
            </w:r>
          </w:p>
        </w:tc>
        <w:tc>
          <w:tcPr>
            <w:tcW w:w="1418" w:type="dxa"/>
            <w:gridSpan w:val="3"/>
          </w:tcPr>
          <w:p w:rsidR="00A923C3" w:rsidRDefault="00A923C3" w:rsidP="00A923C3">
            <w:pPr>
              <w:jc w:val="center"/>
            </w:pPr>
            <w:r w:rsidRPr="0017432B">
              <w:t>0,0</w:t>
            </w:r>
          </w:p>
        </w:tc>
        <w:tc>
          <w:tcPr>
            <w:tcW w:w="851" w:type="dxa"/>
          </w:tcPr>
          <w:p w:rsidR="00A923C3" w:rsidRDefault="00A923C3" w:rsidP="00A923C3">
            <w:pPr>
              <w:jc w:val="center"/>
            </w:pPr>
            <w:r w:rsidRPr="0017432B">
              <w:t>0,0</w:t>
            </w:r>
          </w:p>
        </w:tc>
        <w:tc>
          <w:tcPr>
            <w:tcW w:w="992" w:type="dxa"/>
            <w:gridSpan w:val="2"/>
          </w:tcPr>
          <w:p w:rsidR="00A923C3" w:rsidRPr="001069C0" w:rsidRDefault="00A923C3" w:rsidP="00A923C3">
            <w:pPr>
              <w:jc w:val="center"/>
            </w:pPr>
            <w:r>
              <w:t>0,0</w:t>
            </w:r>
          </w:p>
        </w:tc>
        <w:tc>
          <w:tcPr>
            <w:tcW w:w="851" w:type="dxa"/>
            <w:gridSpan w:val="2"/>
          </w:tcPr>
          <w:p w:rsidR="00A923C3" w:rsidRDefault="00A923C3" w:rsidP="00A923C3">
            <w:pPr>
              <w:jc w:val="center"/>
            </w:pPr>
            <w:r w:rsidRPr="003E5E76">
              <w:t>0,0</w:t>
            </w:r>
          </w:p>
        </w:tc>
        <w:tc>
          <w:tcPr>
            <w:tcW w:w="1134" w:type="dxa"/>
            <w:gridSpan w:val="2"/>
          </w:tcPr>
          <w:p w:rsidR="00A923C3" w:rsidRDefault="00A923C3" w:rsidP="00A923C3">
            <w:pPr>
              <w:jc w:val="center"/>
            </w:pPr>
            <w:r w:rsidRPr="003E5E76">
              <w:t>0,0</w:t>
            </w:r>
          </w:p>
        </w:tc>
        <w:tc>
          <w:tcPr>
            <w:tcW w:w="1101" w:type="dxa"/>
            <w:gridSpan w:val="2"/>
          </w:tcPr>
          <w:p w:rsidR="00A923C3" w:rsidRPr="001069C0" w:rsidRDefault="00181D06" w:rsidP="00A923C3">
            <w:pPr>
              <w:rPr>
                <w:color w:val="000000"/>
              </w:rPr>
            </w:pPr>
            <w:r>
              <w:rPr>
                <w:color w:val="000000"/>
              </w:rPr>
              <w:t>0,0</w:t>
            </w:r>
          </w:p>
        </w:tc>
        <w:tc>
          <w:tcPr>
            <w:tcW w:w="1875" w:type="dxa"/>
            <w:gridSpan w:val="2"/>
            <w:vMerge/>
          </w:tcPr>
          <w:p w:rsidR="00A923C3" w:rsidRPr="001069C0" w:rsidRDefault="00A923C3" w:rsidP="00A923C3">
            <w:pPr>
              <w:rPr>
                <w:color w:val="000000"/>
              </w:rPr>
            </w:pPr>
          </w:p>
        </w:tc>
      </w:tr>
      <w:tr w:rsidR="00A923C3" w:rsidRPr="001069C0" w:rsidTr="00A923C3">
        <w:trPr>
          <w:trHeight w:val="472"/>
        </w:trPr>
        <w:tc>
          <w:tcPr>
            <w:tcW w:w="2267" w:type="dxa"/>
            <w:gridSpan w:val="4"/>
          </w:tcPr>
          <w:p w:rsidR="00A923C3" w:rsidRPr="001069C0" w:rsidRDefault="00A923C3" w:rsidP="00A923C3">
            <w:pPr>
              <w:jc w:val="both"/>
              <w:rPr>
                <w:b/>
              </w:rPr>
            </w:pPr>
            <w:r w:rsidRPr="001069C0">
              <w:rPr>
                <w:b/>
              </w:rPr>
              <w:t>Всего по подпрограмме</w:t>
            </w:r>
          </w:p>
        </w:tc>
        <w:tc>
          <w:tcPr>
            <w:tcW w:w="1701" w:type="dxa"/>
          </w:tcPr>
          <w:p w:rsidR="00A923C3" w:rsidRPr="001069C0" w:rsidRDefault="00A923C3" w:rsidP="00A923C3">
            <w:pPr>
              <w:jc w:val="center"/>
              <w:rPr>
                <w:b/>
              </w:rPr>
            </w:pPr>
          </w:p>
        </w:tc>
        <w:tc>
          <w:tcPr>
            <w:tcW w:w="992" w:type="dxa"/>
            <w:gridSpan w:val="2"/>
          </w:tcPr>
          <w:p w:rsidR="00A923C3" w:rsidRPr="001069C0" w:rsidRDefault="00A923C3" w:rsidP="00A923C3">
            <w:pPr>
              <w:jc w:val="center"/>
              <w:rPr>
                <w:b/>
              </w:rPr>
            </w:pPr>
          </w:p>
        </w:tc>
        <w:tc>
          <w:tcPr>
            <w:tcW w:w="1134" w:type="dxa"/>
            <w:gridSpan w:val="2"/>
          </w:tcPr>
          <w:p w:rsidR="00A923C3" w:rsidRPr="001069C0" w:rsidRDefault="00A923C3" w:rsidP="00A923C3">
            <w:pPr>
              <w:jc w:val="center"/>
              <w:rPr>
                <w:b/>
              </w:rPr>
            </w:pPr>
          </w:p>
        </w:tc>
        <w:tc>
          <w:tcPr>
            <w:tcW w:w="992" w:type="dxa"/>
            <w:gridSpan w:val="2"/>
          </w:tcPr>
          <w:p w:rsidR="00A923C3" w:rsidRPr="00F75A1F" w:rsidRDefault="00A923C3" w:rsidP="0018748F">
            <w:pPr>
              <w:jc w:val="center"/>
              <w:rPr>
                <w:b/>
              </w:rPr>
            </w:pPr>
            <w:r w:rsidRPr="00F75A1F">
              <w:rPr>
                <w:b/>
              </w:rPr>
              <w:t>5</w:t>
            </w:r>
            <w:r w:rsidR="0018748F">
              <w:rPr>
                <w:b/>
              </w:rPr>
              <w:t>16</w:t>
            </w:r>
            <w:r w:rsidRPr="00F75A1F">
              <w:rPr>
                <w:b/>
              </w:rPr>
              <w:t>,0</w:t>
            </w:r>
          </w:p>
        </w:tc>
        <w:tc>
          <w:tcPr>
            <w:tcW w:w="1134" w:type="dxa"/>
            <w:gridSpan w:val="2"/>
          </w:tcPr>
          <w:p w:rsidR="00A923C3" w:rsidRPr="00F75A1F" w:rsidRDefault="00A923C3" w:rsidP="00A923C3">
            <w:pPr>
              <w:tabs>
                <w:tab w:val="center" w:pos="601"/>
              </w:tabs>
              <w:jc w:val="center"/>
              <w:rPr>
                <w:b/>
              </w:rPr>
            </w:pPr>
            <w:r w:rsidRPr="00F75A1F">
              <w:rPr>
                <w:b/>
              </w:rPr>
              <w:t>76,0</w:t>
            </w:r>
          </w:p>
        </w:tc>
        <w:tc>
          <w:tcPr>
            <w:tcW w:w="1418" w:type="dxa"/>
            <w:gridSpan w:val="3"/>
          </w:tcPr>
          <w:p w:rsidR="00A923C3" w:rsidRPr="00F75A1F" w:rsidRDefault="00A923C3" w:rsidP="00A923C3">
            <w:pPr>
              <w:tabs>
                <w:tab w:val="center" w:pos="601"/>
              </w:tabs>
              <w:jc w:val="center"/>
              <w:rPr>
                <w:b/>
              </w:rPr>
            </w:pPr>
            <w:r w:rsidRPr="00F75A1F">
              <w:rPr>
                <w:b/>
              </w:rPr>
              <w:t>0,0</w:t>
            </w:r>
          </w:p>
        </w:tc>
        <w:tc>
          <w:tcPr>
            <w:tcW w:w="851" w:type="dxa"/>
          </w:tcPr>
          <w:p w:rsidR="00A923C3" w:rsidRPr="00F75A1F" w:rsidRDefault="00A923C3" w:rsidP="00A923C3">
            <w:pPr>
              <w:tabs>
                <w:tab w:val="center" w:pos="601"/>
              </w:tabs>
              <w:jc w:val="center"/>
              <w:rPr>
                <w:b/>
              </w:rPr>
            </w:pPr>
            <w:r w:rsidRPr="00F75A1F">
              <w:rPr>
                <w:b/>
              </w:rPr>
              <w:t>0,0</w:t>
            </w:r>
          </w:p>
        </w:tc>
        <w:tc>
          <w:tcPr>
            <w:tcW w:w="992" w:type="dxa"/>
            <w:gridSpan w:val="2"/>
          </w:tcPr>
          <w:p w:rsidR="00A923C3" w:rsidRPr="00F75A1F" w:rsidRDefault="00A923C3" w:rsidP="00A923C3">
            <w:pPr>
              <w:jc w:val="center"/>
              <w:rPr>
                <w:b/>
                <w:color w:val="000000"/>
              </w:rPr>
            </w:pPr>
            <w:r w:rsidRPr="00F75A1F">
              <w:rPr>
                <w:b/>
                <w:color w:val="000000"/>
              </w:rPr>
              <w:t>157,0</w:t>
            </w:r>
          </w:p>
        </w:tc>
        <w:tc>
          <w:tcPr>
            <w:tcW w:w="851" w:type="dxa"/>
            <w:gridSpan w:val="2"/>
          </w:tcPr>
          <w:p w:rsidR="00A923C3" w:rsidRPr="00F75A1F" w:rsidRDefault="00A923C3" w:rsidP="00A923C3">
            <w:pPr>
              <w:jc w:val="center"/>
              <w:rPr>
                <w:b/>
                <w:color w:val="000000"/>
              </w:rPr>
            </w:pPr>
            <w:r w:rsidRPr="00F75A1F">
              <w:rPr>
                <w:b/>
                <w:color w:val="000000"/>
              </w:rPr>
              <w:t>157,0</w:t>
            </w:r>
          </w:p>
        </w:tc>
        <w:tc>
          <w:tcPr>
            <w:tcW w:w="1134" w:type="dxa"/>
            <w:gridSpan w:val="2"/>
          </w:tcPr>
          <w:p w:rsidR="00A923C3" w:rsidRPr="00F75A1F" w:rsidRDefault="00181D06" w:rsidP="00A923C3">
            <w:pPr>
              <w:jc w:val="center"/>
              <w:rPr>
                <w:b/>
              </w:rPr>
            </w:pPr>
            <w:r>
              <w:rPr>
                <w:b/>
              </w:rPr>
              <w:t>63,0</w:t>
            </w:r>
          </w:p>
        </w:tc>
        <w:tc>
          <w:tcPr>
            <w:tcW w:w="1101" w:type="dxa"/>
            <w:gridSpan w:val="2"/>
          </w:tcPr>
          <w:p w:rsidR="00A923C3" w:rsidRDefault="00181D06" w:rsidP="00A923C3">
            <w:r>
              <w:t>63,0</w:t>
            </w:r>
          </w:p>
        </w:tc>
        <w:tc>
          <w:tcPr>
            <w:tcW w:w="1875" w:type="dxa"/>
            <w:gridSpan w:val="2"/>
          </w:tcPr>
          <w:p w:rsidR="00A923C3" w:rsidRDefault="00A923C3" w:rsidP="00A923C3"/>
        </w:tc>
      </w:tr>
    </w:tbl>
    <w:p w:rsidR="00922772" w:rsidRPr="00A923C3" w:rsidRDefault="00922772" w:rsidP="00A923C3">
      <w:pPr>
        <w:spacing w:after="200" w:line="276" w:lineRule="auto"/>
        <w:jc w:val="center"/>
        <w:rPr>
          <w:b/>
        </w:rPr>
        <w:sectPr w:rsidR="00922772" w:rsidRPr="00A923C3" w:rsidSect="00A923C3">
          <w:pgSz w:w="16838" w:h="11906" w:orient="landscape"/>
          <w:pgMar w:top="1135" w:right="1134" w:bottom="851" w:left="1134" w:header="709" w:footer="709" w:gutter="0"/>
          <w:cols w:space="708"/>
          <w:docGrid w:linePitch="360"/>
        </w:sectPr>
      </w:pPr>
      <w:r w:rsidRPr="00A923C3">
        <w:rPr>
          <w:b/>
        </w:rPr>
        <w:t>Перечень основных мероприятий и ресурсное обеспечение реализации подпрограммы «</w:t>
      </w:r>
      <w:r w:rsidR="0093209A" w:rsidRPr="00A923C3">
        <w:rPr>
          <w:b/>
        </w:rPr>
        <w:t xml:space="preserve">Пожарная безопасность </w:t>
      </w:r>
      <w:r w:rsidR="00A923C3">
        <w:rPr>
          <w:b/>
        </w:rPr>
        <w:t>МО»</w:t>
      </w:r>
    </w:p>
    <w:p w:rsidR="00922772" w:rsidRPr="001069C0" w:rsidRDefault="00922772" w:rsidP="00922772">
      <w:pPr>
        <w:jc w:val="center"/>
        <w:rPr>
          <w:b/>
          <w:sz w:val="28"/>
          <w:szCs w:val="28"/>
        </w:rPr>
      </w:pPr>
      <w:r w:rsidRPr="001069C0">
        <w:rPr>
          <w:b/>
          <w:sz w:val="28"/>
          <w:szCs w:val="28"/>
        </w:rPr>
        <w:lastRenderedPageBreak/>
        <w:t>Методика оценки эффективности подпрограммы</w:t>
      </w:r>
    </w:p>
    <w:p w:rsidR="00922772" w:rsidRPr="001069C0" w:rsidRDefault="00922772" w:rsidP="00922772">
      <w:pPr>
        <w:jc w:val="center"/>
        <w:rPr>
          <w:b/>
          <w:sz w:val="28"/>
          <w:szCs w:val="28"/>
        </w:rPr>
      </w:pPr>
    </w:p>
    <w:p w:rsidR="00922772" w:rsidRPr="001069C0" w:rsidRDefault="00922772" w:rsidP="00922772">
      <w:pPr>
        <w:tabs>
          <w:tab w:val="left" w:pos="709"/>
        </w:tabs>
        <w:jc w:val="both"/>
        <w:rPr>
          <w:sz w:val="28"/>
          <w:szCs w:val="28"/>
        </w:rPr>
      </w:pPr>
      <w:r w:rsidRPr="001069C0">
        <w:rPr>
          <w:sz w:val="28"/>
          <w:szCs w:val="28"/>
        </w:rPr>
        <w:tab/>
        <w:t xml:space="preserve">Оценка эффективности реализации подпрограммы проводится ежегодно в соответствии с Методическими </w:t>
      </w:r>
      <w:hyperlink r:id="rId11" w:history="1">
        <w:r w:rsidRPr="001069C0">
          <w:rPr>
            <w:sz w:val="28"/>
            <w:szCs w:val="28"/>
          </w:rPr>
          <w:t>рекомендациями</w:t>
        </w:r>
      </w:hyperlink>
      <w:r w:rsidRPr="001069C0">
        <w:rPr>
          <w:sz w:val="28"/>
          <w:szCs w:val="28"/>
        </w:rPr>
        <w:t xml:space="preserve"> оценки эффективности реализации муниципальных программ муниципального образования «Пустошкинский район», утвержденными постановлением Администрации Пустошкинского района  от 30.09.2015 г. № 146 «Об утверждении порядка разработки, формирования, реализации и оценки эффективности муниципальных программ Муниципального образования «Пустошкинский район».</w:t>
      </w:r>
    </w:p>
    <w:p w:rsidR="00922772" w:rsidRDefault="00922772" w:rsidP="00922772"/>
    <w:p w:rsidR="00922772" w:rsidRDefault="00922772" w:rsidP="00922772">
      <w:pPr>
        <w:jc w:val="center"/>
      </w:pPr>
    </w:p>
    <w:p w:rsidR="00B57B5A" w:rsidRDefault="00B57B5A">
      <w:pPr>
        <w:spacing w:after="200" w:line="276" w:lineRule="auto"/>
      </w:pPr>
      <w:r>
        <w:br w:type="page"/>
      </w:r>
    </w:p>
    <w:p w:rsidR="00B57B5A" w:rsidRDefault="00625F7B" w:rsidP="00625F7B">
      <w:pPr>
        <w:spacing w:after="200" w:line="276" w:lineRule="auto"/>
        <w:jc w:val="center"/>
      </w:pPr>
      <w:r w:rsidRPr="00C07C0D">
        <w:rPr>
          <w:b/>
          <w:bCs/>
          <w:color w:val="000000"/>
          <w:sz w:val="28"/>
          <w:szCs w:val="28"/>
        </w:rPr>
        <w:lastRenderedPageBreak/>
        <w:t>ПАСПОРТ ПОДПРОГРАММЫ МУНИЦИПАЛЬНОЙ ПРОГРАММЫ</w:t>
      </w:r>
    </w:p>
    <w:p w:rsidR="00B57B5A" w:rsidRDefault="00B57B5A" w:rsidP="00922772">
      <w:pPr>
        <w:jc w:val="center"/>
      </w:pPr>
    </w:p>
    <w:tbl>
      <w:tblPr>
        <w:tblW w:w="10277" w:type="dxa"/>
        <w:jc w:val="center"/>
        <w:tblInd w:w="93" w:type="dxa"/>
        <w:tblLook w:val="04A0" w:firstRow="1" w:lastRow="0" w:firstColumn="1" w:lastColumn="0" w:noHBand="0" w:noVBand="1"/>
      </w:tblPr>
      <w:tblGrid>
        <w:gridCol w:w="2425"/>
        <w:gridCol w:w="7852"/>
      </w:tblGrid>
      <w:tr w:rsidR="00625F7B" w:rsidRPr="00575BCC" w:rsidTr="00386835">
        <w:trPr>
          <w:trHeight w:val="342"/>
          <w:jc w:val="center"/>
        </w:trPr>
        <w:tc>
          <w:tcPr>
            <w:tcW w:w="2425" w:type="dxa"/>
            <w:tcBorders>
              <w:top w:val="single" w:sz="4" w:space="0" w:color="auto"/>
              <w:left w:val="single" w:sz="4" w:space="0" w:color="auto"/>
              <w:bottom w:val="single" w:sz="4" w:space="0" w:color="auto"/>
              <w:right w:val="single" w:sz="4" w:space="0" w:color="auto"/>
            </w:tcBorders>
            <w:shd w:val="clear" w:color="auto" w:fill="auto"/>
          </w:tcPr>
          <w:p w:rsidR="00625F7B" w:rsidRPr="00575BCC" w:rsidRDefault="00625F7B" w:rsidP="00386835">
            <w:pPr>
              <w:jc w:val="both"/>
              <w:rPr>
                <w:color w:val="000000"/>
              </w:rPr>
            </w:pPr>
            <w:r>
              <w:rPr>
                <w:color w:val="000000"/>
              </w:rPr>
              <w:t xml:space="preserve">Наименование муниципальной </w:t>
            </w:r>
            <w:r w:rsidRPr="00575BCC">
              <w:rPr>
                <w:color w:val="000000"/>
              </w:rPr>
              <w:t>программы</w:t>
            </w:r>
          </w:p>
        </w:tc>
        <w:tc>
          <w:tcPr>
            <w:tcW w:w="7852" w:type="dxa"/>
            <w:tcBorders>
              <w:top w:val="single" w:sz="4" w:space="0" w:color="auto"/>
              <w:left w:val="single" w:sz="4" w:space="0" w:color="auto"/>
              <w:bottom w:val="single" w:sz="4" w:space="0" w:color="auto"/>
              <w:right w:val="single" w:sz="4" w:space="0" w:color="auto"/>
            </w:tcBorders>
            <w:shd w:val="clear" w:color="auto" w:fill="auto"/>
          </w:tcPr>
          <w:p w:rsidR="00625F7B" w:rsidRPr="00575BCC" w:rsidRDefault="00625F7B" w:rsidP="00625F7B">
            <w:pPr>
              <w:jc w:val="both"/>
              <w:rPr>
                <w:color w:val="000000"/>
              </w:rPr>
            </w:pPr>
            <w:r>
              <w:rPr>
                <w:color w:val="000000"/>
              </w:rPr>
              <w:t xml:space="preserve">Обеспечение безопасности граждан и профилактика правонарушений </w:t>
            </w:r>
          </w:p>
        </w:tc>
      </w:tr>
      <w:tr w:rsidR="00625F7B" w:rsidRPr="00575BCC" w:rsidTr="00386835">
        <w:trPr>
          <w:trHeight w:val="342"/>
          <w:jc w:val="center"/>
        </w:trPr>
        <w:tc>
          <w:tcPr>
            <w:tcW w:w="2425" w:type="dxa"/>
            <w:tcBorders>
              <w:top w:val="single" w:sz="4" w:space="0" w:color="auto"/>
              <w:left w:val="single" w:sz="4" w:space="0" w:color="auto"/>
              <w:bottom w:val="single" w:sz="4" w:space="0" w:color="auto"/>
              <w:right w:val="single" w:sz="4" w:space="0" w:color="auto"/>
            </w:tcBorders>
            <w:shd w:val="clear" w:color="auto" w:fill="auto"/>
          </w:tcPr>
          <w:p w:rsidR="00625F7B" w:rsidRPr="00575BCC" w:rsidRDefault="00625F7B" w:rsidP="00386835">
            <w:pPr>
              <w:jc w:val="both"/>
              <w:rPr>
                <w:color w:val="000000"/>
              </w:rPr>
            </w:pPr>
            <w:r w:rsidRPr="00575BCC">
              <w:rPr>
                <w:color w:val="000000"/>
              </w:rPr>
              <w:t>Наименование подпрограммы</w:t>
            </w:r>
          </w:p>
        </w:tc>
        <w:tc>
          <w:tcPr>
            <w:tcW w:w="7852" w:type="dxa"/>
            <w:tcBorders>
              <w:top w:val="single" w:sz="4" w:space="0" w:color="auto"/>
              <w:left w:val="single" w:sz="4" w:space="0" w:color="auto"/>
              <w:bottom w:val="single" w:sz="4" w:space="0" w:color="auto"/>
              <w:right w:val="single" w:sz="4" w:space="0" w:color="auto"/>
            </w:tcBorders>
            <w:shd w:val="clear" w:color="auto" w:fill="auto"/>
          </w:tcPr>
          <w:p w:rsidR="00625F7B" w:rsidRPr="00625F7B" w:rsidRDefault="00625F7B" w:rsidP="00386835">
            <w:pPr>
              <w:jc w:val="both"/>
              <w:rPr>
                <w:b/>
                <w:color w:val="000000"/>
              </w:rPr>
            </w:pPr>
            <w:r w:rsidRPr="00625F7B">
              <w:rPr>
                <w:b/>
                <w:color w:val="000000"/>
              </w:rPr>
              <w:t>Профилактика терроризма</w:t>
            </w:r>
          </w:p>
        </w:tc>
      </w:tr>
      <w:tr w:rsidR="00625F7B" w:rsidRPr="00575BCC" w:rsidTr="00386835">
        <w:trPr>
          <w:trHeight w:val="360"/>
          <w:jc w:val="center"/>
        </w:trPr>
        <w:tc>
          <w:tcPr>
            <w:tcW w:w="2425" w:type="dxa"/>
            <w:tcBorders>
              <w:top w:val="single" w:sz="4" w:space="0" w:color="auto"/>
              <w:left w:val="single" w:sz="4" w:space="0" w:color="auto"/>
              <w:bottom w:val="single" w:sz="4" w:space="0" w:color="auto"/>
              <w:right w:val="single" w:sz="4" w:space="0" w:color="auto"/>
            </w:tcBorders>
            <w:shd w:val="clear" w:color="auto" w:fill="auto"/>
          </w:tcPr>
          <w:p w:rsidR="00625F7B" w:rsidRPr="00575BCC" w:rsidRDefault="00625F7B" w:rsidP="00386835">
            <w:pPr>
              <w:jc w:val="both"/>
              <w:rPr>
                <w:color w:val="000000"/>
              </w:rPr>
            </w:pPr>
            <w:r w:rsidRPr="00575BCC">
              <w:rPr>
                <w:color w:val="000000"/>
              </w:rPr>
              <w:t>Ответственный исполнитель подпрограммы муниципальной программы</w:t>
            </w:r>
          </w:p>
        </w:tc>
        <w:tc>
          <w:tcPr>
            <w:tcW w:w="7852" w:type="dxa"/>
            <w:tcBorders>
              <w:top w:val="single" w:sz="4" w:space="0" w:color="auto"/>
              <w:left w:val="single" w:sz="4" w:space="0" w:color="auto"/>
              <w:bottom w:val="single" w:sz="4" w:space="0" w:color="auto"/>
              <w:right w:val="single" w:sz="4" w:space="0" w:color="auto"/>
            </w:tcBorders>
            <w:shd w:val="clear" w:color="auto" w:fill="auto"/>
          </w:tcPr>
          <w:p w:rsidR="00625F7B" w:rsidRPr="00575BCC" w:rsidRDefault="00625F7B" w:rsidP="00386835">
            <w:pPr>
              <w:rPr>
                <w:color w:val="000000"/>
              </w:rPr>
            </w:pPr>
            <w:r w:rsidRPr="00575BCC">
              <w:rPr>
                <w:color w:val="000000"/>
              </w:rPr>
              <w:t xml:space="preserve">Администрация </w:t>
            </w:r>
            <w:r>
              <w:rPr>
                <w:color w:val="000000"/>
              </w:rPr>
              <w:t>Пустошкинского</w:t>
            </w:r>
            <w:r w:rsidRPr="00575BCC">
              <w:rPr>
                <w:color w:val="000000"/>
              </w:rPr>
              <w:t xml:space="preserve"> района</w:t>
            </w:r>
          </w:p>
        </w:tc>
      </w:tr>
      <w:tr w:rsidR="00625F7B" w:rsidRPr="00380788" w:rsidTr="00386835">
        <w:trPr>
          <w:trHeight w:val="360"/>
          <w:jc w:val="center"/>
        </w:trPr>
        <w:tc>
          <w:tcPr>
            <w:tcW w:w="2425" w:type="dxa"/>
            <w:tcBorders>
              <w:top w:val="single" w:sz="4" w:space="0" w:color="auto"/>
              <w:left w:val="single" w:sz="4" w:space="0" w:color="auto"/>
              <w:bottom w:val="single" w:sz="4" w:space="0" w:color="auto"/>
              <w:right w:val="single" w:sz="4" w:space="0" w:color="auto"/>
            </w:tcBorders>
            <w:shd w:val="clear" w:color="auto" w:fill="auto"/>
          </w:tcPr>
          <w:p w:rsidR="00625F7B" w:rsidRPr="00575BCC" w:rsidRDefault="00625F7B" w:rsidP="00386835">
            <w:pPr>
              <w:jc w:val="both"/>
              <w:rPr>
                <w:color w:val="000000"/>
              </w:rPr>
            </w:pPr>
            <w:r>
              <w:rPr>
                <w:color w:val="000000"/>
              </w:rPr>
              <w:t xml:space="preserve">Соисполнители подпрограммы (при наличии – исполнители мероприятий подпрограммы) </w:t>
            </w:r>
          </w:p>
        </w:tc>
        <w:tc>
          <w:tcPr>
            <w:tcW w:w="7852" w:type="dxa"/>
            <w:tcBorders>
              <w:top w:val="single" w:sz="4" w:space="0" w:color="auto"/>
              <w:left w:val="single" w:sz="4" w:space="0" w:color="auto"/>
              <w:bottom w:val="single" w:sz="4" w:space="0" w:color="auto"/>
              <w:right w:val="single" w:sz="4" w:space="0" w:color="auto"/>
            </w:tcBorders>
            <w:shd w:val="clear" w:color="auto" w:fill="auto"/>
          </w:tcPr>
          <w:p w:rsidR="00625F7B" w:rsidRPr="00380788" w:rsidRDefault="00625F7B" w:rsidP="00386835">
            <w:pPr>
              <w:jc w:val="both"/>
              <w:rPr>
                <w:color w:val="000000"/>
              </w:rPr>
            </w:pPr>
            <w:r w:rsidRPr="00380788">
              <w:rPr>
                <w:color w:val="000000"/>
              </w:rPr>
              <w:t xml:space="preserve">Администрация Пустошкинского  района, </w:t>
            </w:r>
            <w:r>
              <w:rPr>
                <w:color w:val="000000"/>
              </w:rPr>
              <w:t xml:space="preserve">Финансовое управление Администрации Пустошкинского района, МБУ </w:t>
            </w:r>
            <w:proofErr w:type="gramStart"/>
            <w:r>
              <w:rPr>
                <w:color w:val="000000"/>
              </w:rPr>
              <w:t>ДО</w:t>
            </w:r>
            <w:proofErr w:type="gramEnd"/>
            <w:r>
              <w:rPr>
                <w:color w:val="000000"/>
              </w:rPr>
              <w:t xml:space="preserve"> «</w:t>
            </w:r>
            <w:proofErr w:type="gramStart"/>
            <w:r>
              <w:rPr>
                <w:color w:val="000000"/>
              </w:rPr>
              <w:t>Центр</w:t>
            </w:r>
            <w:proofErr w:type="gramEnd"/>
            <w:r>
              <w:rPr>
                <w:color w:val="000000"/>
              </w:rPr>
              <w:t xml:space="preserve"> дополнительного образования для детей», МБОУ «</w:t>
            </w:r>
            <w:proofErr w:type="spellStart"/>
            <w:r>
              <w:rPr>
                <w:color w:val="000000"/>
              </w:rPr>
              <w:t>Пустошкинская</w:t>
            </w:r>
            <w:proofErr w:type="spellEnd"/>
            <w:r>
              <w:rPr>
                <w:color w:val="000000"/>
              </w:rPr>
              <w:t xml:space="preserve"> сельская общеобразовательная школа»</w:t>
            </w:r>
          </w:p>
        </w:tc>
      </w:tr>
      <w:tr w:rsidR="00625F7B" w:rsidRPr="00575BCC" w:rsidTr="00386835">
        <w:trPr>
          <w:trHeight w:val="379"/>
          <w:jc w:val="center"/>
        </w:trPr>
        <w:tc>
          <w:tcPr>
            <w:tcW w:w="2425" w:type="dxa"/>
            <w:tcBorders>
              <w:top w:val="single" w:sz="4" w:space="0" w:color="auto"/>
              <w:left w:val="single" w:sz="4" w:space="0" w:color="auto"/>
              <w:bottom w:val="single" w:sz="4" w:space="0" w:color="auto"/>
              <w:right w:val="single" w:sz="4" w:space="0" w:color="auto"/>
            </w:tcBorders>
            <w:shd w:val="clear" w:color="auto" w:fill="auto"/>
          </w:tcPr>
          <w:p w:rsidR="00625F7B" w:rsidRPr="00575BCC" w:rsidRDefault="00625F7B" w:rsidP="00386835">
            <w:pPr>
              <w:jc w:val="both"/>
              <w:rPr>
                <w:color w:val="000000"/>
              </w:rPr>
            </w:pPr>
            <w:r w:rsidRPr="00575BCC">
              <w:rPr>
                <w:color w:val="000000"/>
              </w:rPr>
              <w:t xml:space="preserve">Цель </w:t>
            </w:r>
            <w:r>
              <w:rPr>
                <w:color w:val="000000"/>
              </w:rPr>
              <w:t xml:space="preserve">(цели) </w:t>
            </w:r>
            <w:r w:rsidRPr="00575BCC">
              <w:rPr>
                <w:color w:val="000000"/>
              </w:rPr>
              <w:t>подпрограммы муниципальной программы</w:t>
            </w:r>
          </w:p>
        </w:tc>
        <w:tc>
          <w:tcPr>
            <w:tcW w:w="7852" w:type="dxa"/>
            <w:tcBorders>
              <w:top w:val="single" w:sz="4" w:space="0" w:color="auto"/>
              <w:left w:val="single" w:sz="4" w:space="0" w:color="auto"/>
              <w:bottom w:val="single" w:sz="4" w:space="0" w:color="auto"/>
              <w:right w:val="single" w:sz="4" w:space="0" w:color="auto"/>
            </w:tcBorders>
            <w:shd w:val="clear" w:color="auto" w:fill="auto"/>
          </w:tcPr>
          <w:p w:rsidR="00625F7B" w:rsidRPr="00575BCC" w:rsidRDefault="00625F7B" w:rsidP="00386835">
            <w:pPr>
              <w:jc w:val="both"/>
              <w:rPr>
                <w:color w:val="000000"/>
              </w:rPr>
            </w:pPr>
            <w:r>
              <w:rPr>
                <w:color w:val="000000"/>
              </w:rPr>
              <w:t>Профилактика терроризма на территории Пустошкинского района.</w:t>
            </w:r>
          </w:p>
        </w:tc>
      </w:tr>
      <w:tr w:rsidR="00625F7B" w:rsidRPr="008F235D" w:rsidTr="00386835">
        <w:trPr>
          <w:trHeight w:val="723"/>
          <w:jc w:val="center"/>
        </w:trPr>
        <w:tc>
          <w:tcPr>
            <w:tcW w:w="2425" w:type="dxa"/>
            <w:tcBorders>
              <w:top w:val="single" w:sz="4" w:space="0" w:color="auto"/>
              <w:left w:val="single" w:sz="4" w:space="0" w:color="auto"/>
              <w:bottom w:val="single" w:sz="4" w:space="0" w:color="auto"/>
              <w:right w:val="single" w:sz="4" w:space="0" w:color="auto"/>
            </w:tcBorders>
            <w:shd w:val="clear" w:color="auto" w:fill="auto"/>
          </w:tcPr>
          <w:p w:rsidR="00625F7B" w:rsidRPr="008F235D" w:rsidRDefault="00625F7B" w:rsidP="00386835">
            <w:pPr>
              <w:jc w:val="both"/>
              <w:rPr>
                <w:color w:val="000000"/>
              </w:rPr>
            </w:pPr>
            <w:r w:rsidRPr="00575BCC">
              <w:rPr>
                <w:color w:val="000000"/>
              </w:rPr>
              <w:t>Задачи подпрограмм</w:t>
            </w:r>
            <w:r>
              <w:rPr>
                <w:color w:val="000000"/>
              </w:rPr>
              <w:t xml:space="preserve">ы </w:t>
            </w:r>
          </w:p>
        </w:tc>
        <w:tc>
          <w:tcPr>
            <w:tcW w:w="7852" w:type="dxa"/>
            <w:tcBorders>
              <w:top w:val="single" w:sz="4" w:space="0" w:color="auto"/>
              <w:left w:val="single" w:sz="4" w:space="0" w:color="auto"/>
              <w:right w:val="single" w:sz="4" w:space="0" w:color="auto"/>
            </w:tcBorders>
            <w:shd w:val="clear" w:color="auto" w:fill="auto"/>
          </w:tcPr>
          <w:p w:rsidR="00625F7B" w:rsidRPr="008F235D" w:rsidRDefault="00625F7B" w:rsidP="00386835">
            <w:pPr>
              <w:jc w:val="both"/>
              <w:rPr>
                <w:color w:val="000000"/>
              </w:rPr>
            </w:pPr>
            <w:r w:rsidRPr="00C9560A">
              <w:t>Усиление антитеррористической защищённости объектов социальной сферы на территории</w:t>
            </w:r>
            <w:r>
              <w:t xml:space="preserve"> Пустошкинского</w:t>
            </w:r>
            <w:r>
              <w:rPr>
                <w:sz w:val="28"/>
                <w:szCs w:val="28"/>
              </w:rPr>
              <w:t xml:space="preserve"> </w:t>
            </w:r>
            <w:r>
              <w:t>района</w:t>
            </w:r>
          </w:p>
        </w:tc>
      </w:tr>
      <w:tr w:rsidR="00625F7B" w:rsidRPr="00CA3249" w:rsidTr="00386835">
        <w:trPr>
          <w:trHeight w:val="402"/>
          <w:jc w:val="center"/>
        </w:trPr>
        <w:tc>
          <w:tcPr>
            <w:tcW w:w="2425" w:type="dxa"/>
            <w:tcBorders>
              <w:top w:val="single" w:sz="4" w:space="0" w:color="auto"/>
              <w:left w:val="single" w:sz="4" w:space="0" w:color="auto"/>
              <w:bottom w:val="single" w:sz="4" w:space="0" w:color="auto"/>
              <w:right w:val="single" w:sz="4" w:space="0" w:color="auto"/>
            </w:tcBorders>
            <w:shd w:val="clear" w:color="auto" w:fill="auto"/>
          </w:tcPr>
          <w:p w:rsidR="00625F7B" w:rsidRPr="00575BCC" w:rsidRDefault="00625F7B" w:rsidP="00386835">
            <w:pPr>
              <w:jc w:val="both"/>
              <w:rPr>
                <w:color w:val="000000"/>
              </w:rPr>
            </w:pPr>
            <w:r w:rsidRPr="00575BCC">
              <w:rPr>
                <w:color w:val="000000"/>
              </w:rPr>
              <w:t>Целевые показатели</w:t>
            </w:r>
            <w:r>
              <w:rPr>
                <w:color w:val="000000"/>
              </w:rPr>
              <w:t xml:space="preserve"> (индикаторы) </w:t>
            </w:r>
            <w:r w:rsidRPr="00575BCC">
              <w:rPr>
                <w:color w:val="000000"/>
              </w:rPr>
              <w:t xml:space="preserve">  подпрограммы</w:t>
            </w:r>
          </w:p>
        </w:tc>
        <w:tc>
          <w:tcPr>
            <w:tcW w:w="7852" w:type="dxa"/>
            <w:tcBorders>
              <w:top w:val="single" w:sz="4" w:space="0" w:color="auto"/>
              <w:left w:val="single" w:sz="4" w:space="0" w:color="auto"/>
              <w:bottom w:val="single" w:sz="4" w:space="0" w:color="auto"/>
              <w:right w:val="single" w:sz="4" w:space="0" w:color="auto"/>
            </w:tcBorders>
            <w:shd w:val="clear" w:color="auto" w:fill="auto"/>
          </w:tcPr>
          <w:p w:rsidR="00625F7B" w:rsidRPr="00CA3249" w:rsidRDefault="00625F7B" w:rsidP="00386835">
            <w:r>
              <w:rPr>
                <w:color w:val="000000"/>
              </w:rPr>
              <w:t>1. Удовлетворенность населения деятельностью органов местного самоуправления муниципального района по обеспечению безопасности граждан.</w:t>
            </w:r>
          </w:p>
        </w:tc>
      </w:tr>
      <w:tr w:rsidR="00625F7B" w:rsidRPr="00575BCC" w:rsidTr="00BB281C">
        <w:trPr>
          <w:trHeight w:val="848"/>
          <w:jc w:val="center"/>
        </w:trPr>
        <w:tc>
          <w:tcPr>
            <w:tcW w:w="2425" w:type="dxa"/>
            <w:tcBorders>
              <w:top w:val="single" w:sz="4" w:space="0" w:color="auto"/>
              <w:left w:val="single" w:sz="4" w:space="0" w:color="auto"/>
              <w:bottom w:val="single" w:sz="4" w:space="0" w:color="auto"/>
              <w:right w:val="single" w:sz="4" w:space="0" w:color="auto"/>
            </w:tcBorders>
            <w:shd w:val="clear" w:color="auto" w:fill="auto"/>
          </w:tcPr>
          <w:p w:rsidR="00625F7B" w:rsidRPr="00575BCC" w:rsidRDefault="00625F7B" w:rsidP="00386835">
            <w:pPr>
              <w:jc w:val="both"/>
              <w:rPr>
                <w:color w:val="000000"/>
              </w:rPr>
            </w:pPr>
            <w:r>
              <w:rPr>
                <w:color w:val="000000"/>
              </w:rPr>
              <w:t>Этапы и с</w:t>
            </w:r>
            <w:r w:rsidRPr="00575BCC">
              <w:rPr>
                <w:color w:val="000000"/>
              </w:rPr>
              <w:t>роки реализации подпрограммы муниципальной программы</w:t>
            </w:r>
          </w:p>
        </w:tc>
        <w:tc>
          <w:tcPr>
            <w:tcW w:w="7852" w:type="dxa"/>
            <w:tcBorders>
              <w:top w:val="single" w:sz="4" w:space="0" w:color="auto"/>
              <w:left w:val="single" w:sz="4" w:space="0" w:color="auto"/>
              <w:bottom w:val="single" w:sz="4" w:space="0" w:color="auto"/>
              <w:right w:val="single" w:sz="4" w:space="0" w:color="auto"/>
            </w:tcBorders>
            <w:shd w:val="clear" w:color="auto" w:fill="auto"/>
          </w:tcPr>
          <w:p w:rsidR="00625F7B" w:rsidRPr="00575BCC" w:rsidRDefault="00625F7B" w:rsidP="00BB281C">
            <w:pPr>
              <w:jc w:val="both"/>
              <w:rPr>
                <w:color w:val="000000"/>
              </w:rPr>
            </w:pPr>
            <w:r>
              <w:rPr>
                <w:color w:val="000000"/>
              </w:rPr>
              <w:t>2021 – 202</w:t>
            </w:r>
            <w:r w:rsidR="00BB281C">
              <w:rPr>
                <w:color w:val="000000"/>
              </w:rPr>
              <w:t>7</w:t>
            </w:r>
            <w:r>
              <w:rPr>
                <w:color w:val="000000"/>
              </w:rPr>
              <w:t xml:space="preserve"> годы </w:t>
            </w:r>
          </w:p>
        </w:tc>
      </w:tr>
      <w:tr w:rsidR="00625F7B" w:rsidRPr="00575BCC" w:rsidTr="00625F7B">
        <w:trPr>
          <w:trHeight w:val="300"/>
          <w:jc w:val="center"/>
        </w:trPr>
        <w:tc>
          <w:tcPr>
            <w:tcW w:w="2425" w:type="dxa"/>
            <w:vMerge w:val="restart"/>
            <w:tcBorders>
              <w:top w:val="single" w:sz="4" w:space="0" w:color="auto"/>
              <w:left w:val="single" w:sz="4" w:space="0" w:color="auto"/>
              <w:right w:val="single" w:sz="4" w:space="0" w:color="auto"/>
            </w:tcBorders>
            <w:shd w:val="clear" w:color="auto" w:fill="auto"/>
          </w:tcPr>
          <w:p w:rsidR="00625F7B" w:rsidRPr="00575BCC" w:rsidRDefault="00625F7B" w:rsidP="00386835">
            <w:pPr>
              <w:jc w:val="both"/>
              <w:rPr>
                <w:color w:val="000000"/>
              </w:rPr>
            </w:pPr>
            <w:r>
              <w:rPr>
                <w:color w:val="000000"/>
              </w:rPr>
              <w:t xml:space="preserve">Объемы бюджетных ассигнований по  подпрограмме </w:t>
            </w:r>
          </w:p>
        </w:tc>
        <w:tc>
          <w:tcPr>
            <w:tcW w:w="7852" w:type="dxa"/>
            <w:tcBorders>
              <w:top w:val="single" w:sz="4" w:space="0" w:color="auto"/>
              <w:left w:val="single" w:sz="4" w:space="0" w:color="auto"/>
              <w:right w:val="single" w:sz="4" w:space="0" w:color="auto"/>
            </w:tcBorders>
            <w:shd w:val="clear" w:color="auto" w:fill="auto"/>
          </w:tcPr>
          <w:p w:rsidR="00625F7B" w:rsidRPr="00575BCC" w:rsidRDefault="00625F7B" w:rsidP="00C7722E">
            <w:pPr>
              <w:jc w:val="both"/>
              <w:rPr>
                <w:color w:val="000000"/>
              </w:rPr>
            </w:pPr>
            <w:r w:rsidRPr="00575BCC">
              <w:rPr>
                <w:color w:val="000000"/>
              </w:rPr>
              <w:t>Общий объем финансирован</w:t>
            </w:r>
            <w:r>
              <w:rPr>
                <w:color w:val="000000"/>
              </w:rPr>
              <w:t xml:space="preserve">ия составляет </w:t>
            </w:r>
            <w:r w:rsidR="00C7722E">
              <w:rPr>
                <w:color w:val="000000"/>
              </w:rPr>
              <w:t>1952,3</w:t>
            </w:r>
            <w:r>
              <w:rPr>
                <w:color w:val="000000"/>
              </w:rPr>
              <w:t xml:space="preserve"> </w:t>
            </w:r>
            <w:r w:rsidRPr="00575BCC">
              <w:rPr>
                <w:color w:val="000000"/>
              </w:rPr>
              <w:t xml:space="preserve"> тыс. рублей, в том числе:</w:t>
            </w:r>
          </w:p>
        </w:tc>
      </w:tr>
      <w:tr w:rsidR="00625F7B" w:rsidRPr="00575BCC" w:rsidTr="00063C0E">
        <w:trPr>
          <w:trHeight w:val="242"/>
          <w:jc w:val="center"/>
        </w:trPr>
        <w:tc>
          <w:tcPr>
            <w:tcW w:w="2425" w:type="dxa"/>
            <w:vMerge/>
            <w:tcBorders>
              <w:left w:val="single" w:sz="4" w:space="0" w:color="auto"/>
              <w:right w:val="single" w:sz="4" w:space="0" w:color="auto"/>
            </w:tcBorders>
            <w:vAlign w:val="center"/>
          </w:tcPr>
          <w:p w:rsidR="00625F7B" w:rsidRPr="00575BCC" w:rsidRDefault="00625F7B" w:rsidP="00386835">
            <w:pPr>
              <w:jc w:val="both"/>
              <w:rPr>
                <w:color w:val="000000"/>
              </w:rPr>
            </w:pPr>
          </w:p>
        </w:tc>
        <w:tc>
          <w:tcPr>
            <w:tcW w:w="7852" w:type="dxa"/>
            <w:tcBorders>
              <w:left w:val="single" w:sz="4" w:space="0" w:color="auto"/>
              <w:right w:val="single" w:sz="4" w:space="0" w:color="auto"/>
            </w:tcBorders>
            <w:shd w:val="clear" w:color="auto" w:fill="auto"/>
          </w:tcPr>
          <w:p w:rsidR="00625F7B" w:rsidRPr="00575BCC" w:rsidRDefault="00625F7B" w:rsidP="00386835">
            <w:pPr>
              <w:rPr>
                <w:color w:val="000000"/>
              </w:rPr>
            </w:pPr>
            <w:r>
              <w:rPr>
                <w:color w:val="000000"/>
              </w:rPr>
              <w:t xml:space="preserve">2021  год  - 0 </w:t>
            </w:r>
            <w:r w:rsidRPr="00575BCC">
              <w:rPr>
                <w:color w:val="000000"/>
              </w:rPr>
              <w:t xml:space="preserve"> тыс. рублей</w:t>
            </w:r>
            <w:r>
              <w:rPr>
                <w:color w:val="000000"/>
              </w:rPr>
              <w:t xml:space="preserve">; </w:t>
            </w:r>
          </w:p>
        </w:tc>
      </w:tr>
      <w:tr w:rsidR="00625F7B" w:rsidRPr="00575BCC" w:rsidTr="00063C0E">
        <w:trPr>
          <w:trHeight w:val="145"/>
          <w:jc w:val="center"/>
        </w:trPr>
        <w:tc>
          <w:tcPr>
            <w:tcW w:w="2425" w:type="dxa"/>
            <w:vMerge/>
            <w:tcBorders>
              <w:left w:val="single" w:sz="4" w:space="0" w:color="auto"/>
              <w:right w:val="single" w:sz="4" w:space="0" w:color="auto"/>
            </w:tcBorders>
            <w:vAlign w:val="center"/>
          </w:tcPr>
          <w:p w:rsidR="00625F7B" w:rsidRPr="00575BCC" w:rsidRDefault="00625F7B" w:rsidP="00386835">
            <w:pPr>
              <w:jc w:val="both"/>
              <w:rPr>
                <w:color w:val="000000"/>
              </w:rPr>
            </w:pPr>
          </w:p>
        </w:tc>
        <w:tc>
          <w:tcPr>
            <w:tcW w:w="7852" w:type="dxa"/>
            <w:tcBorders>
              <w:left w:val="single" w:sz="4" w:space="0" w:color="auto"/>
              <w:right w:val="single" w:sz="4" w:space="0" w:color="auto"/>
            </w:tcBorders>
            <w:shd w:val="clear" w:color="auto" w:fill="auto"/>
          </w:tcPr>
          <w:p w:rsidR="00625F7B" w:rsidRPr="00575BCC" w:rsidRDefault="00625F7B" w:rsidP="00386835">
            <w:pPr>
              <w:rPr>
                <w:color w:val="000000"/>
              </w:rPr>
            </w:pPr>
            <w:r>
              <w:rPr>
                <w:color w:val="000000"/>
              </w:rPr>
              <w:t xml:space="preserve">2022  год  - 500,0 </w:t>
            </w:r>
            <w:r w:rsidRPr="00575BCC">
              <w:rPr>
                <w:color w:val="000000"/>
              </w:rPr>
              <w:t>тыс. рублей</w:t>
            </w:r>
            <w:r>
              <w:rPr>
                <w:color w:val="000000"/>
              </w:rPr>
              <w:t xml:space="preserve">; </w:t>
            </w:r>
          </w:p>
        </w:tc>
      </w:tr>
      <w:tr w:rsidR="00625F7B" w:rsidTr="00063C0E">
        <w:trPr>
          <w:trHeight w:val="192"/>
          <w:jc w:val="center"/>
        </w:trPr>
        <w:tc>
          <w:tcPr>
            <w:tcW w:w="2425" w:type="dxa"/>
            <w:vMerge/>
            <w:tcBorders>
              <w:left w:val="single" w:sz="4" w:space="0" w:color="auto"/>
              <w:right w:val="single" w:sz="4" w:space="0" w:color="auto"/>
            </w:tcBorders>
            <w:vAlign w:val="center"/>
          </w:tcPr>
          <w:p w:rsidR="00625F7B" w:rsidRPr="00575BCC" w:rsidRDefault="00625F7B" w:rsidP="00386835">
            <w:pPr>
              <w:jc w:val="both"/>
              <w:rPr>
                <w:color w:val="000000"/>
              </w:rPr>
            </w:pPr>
          </w:p>
        </w:tc>
        <w:tc>
          <w:tcPr>
            <w:tcW w:w="7852" w:type="dxa"/>
            <w:tcBorders>
              <w:left w:val="single" w:sz="4" w:space="0" w:color="auto"/>
              <w:right w:val="single" w:sz="4" w:space="0" w:color="auto"/>
            </w:tcBorders>
            <w:shd w:val="clear" w:color="auto" w:fill="auto"/>
          </w:tcPr>
          <w:p w:rsidR="00625F7B" w:rsidRDefault="00625F7B" w:rsidP="00063C0E">
            <w:pPr>
              <w:rPr>
                <w:color w:val="000000"/>
              </w:rPr>
            </w:pPr>
            <w:r>
              <w:rPr>
                <w:color w:val="000000"/>
              </w:rPr>
              <w:t xml:space="preserve">2023 год  - </w:t>
            </w:r>
            <w:r w:rsidR="00063C0E">
              <w:rPr>
                <w:color w:val="000000"/>
              </w:rPr>
              <w:t>787,6</w:t>
            </w:r>
            <w:r>
              <w:rPr>
                <w:color w:val="000000"/>
              </w:rPr>
              <w:t xml:space="preserve"> тыс. рублей; </w:t>
            </w:r>
          </w:p>
        </w:tc>
      </w:tr>
      <w:tr w:rsidR="00625F7B" w:rsidRPr="00575BCC" w:rsidTr="00063C0E">
        <w:trPr>
          <w:trHeight w:val="110"/>
          <w:jc w:val="center"/>
        </w:trPr>
        <w:tc>
          <w:tcPr>
            <w:tcW w:w="2425" w:type="dxa"/>
            <w:vMerge/>
            <w:tcBorders>
              <w:left w:val="single" w:sz="4" w:space="0" w:color="auto"/>
              <w:right w:val="single" w:sz="4" w:space="0" w:color="auto"/>
            </w:tcBorders>
            <w:vAlign w:val="center"/>
          </w:tcPr>
          <w:p w:rsidR="00625F7B" w:rsidRPr="00575BCC" w:rsidRDefault="00625F7B" w:rsidP="00386835">
            <w:pPr>
              <w:jc w:val="both"/>
              <w:rPr>
                <w:color w:val="000000"/>
              </w:rPr>
            </w:pPr>
          </w:p>
        </w:tc>
        <w:tc>
          <w:tcPr>
            <w:tcW w:w="7852" w:type="dxa"/>
            <w:tcBorders>
              <w:left w:val="single" w:sz="4" w:space="0" w:color="auto"/>
              <w:right w:val="single" w:sz="4" w:space="0" w:color="auto"/>
            </w:tcBorders>
            <w:shd w:val="clear" w:color="auto" w:fill="auto"/>
          </w:tcPr>
          <w:p w:rsidR="00625F7B" w:rsidRPr="00575BCC" w:rsidRDefault="00625F7B" w:rsidP="00BB281C">
            <w:pPr>
              <w:rPr>
                <w:color w:val="000000"/>
              </w:rPr>
            </w:pPr>
            <w:r>
              <w:rPr>
                <w:color w:val="000000"/>
              </w:rPr>
              <w:t xml:space="preserve">2024  год  - </w:t>
            </w:r>
            <w:r w:rsidR="00BB281C">
              <w:rPr>
                <w:color w:val="000000"/>
              </w:rPr>
              <w:t>618,7</w:t>
            </w:r>
            <w:r w:rsidR="00063C0E">
              <w:rPr>
                <w:color w:val="000000"/>
              </w:rPr>
              <w:t xml:space="preserve"> </w:t>
            </w:r>
            <w:r>
              <w:rPr>
                <w:color w:val="000000"/>
              </w:rPr>
              <w:t xml:space="preserve"> </w:t>
            </w:r>
            <w:r w:rsidRPr="00575BCC">
              <w:rPr>
                <w:color w:val="000000"/>
              </w:rPr>
              <w:t>тыс. рублей</w:t>
            </w:r>
            <w:r>
              <w:rPr>
                <w:color w:val="000000"/>
              </w:rPr>
              <w:t xml:space="preserve">; </w:t>
            </w:r>
          </w:p>
        </w:tc>
      </w:tr>
      <w:tr w:rsidR="00625F7B" w:rsidTr="00625F7B">
        <w:trPr>
          <w:trHeight w:val="300"/>
          <w:jc w:val="center"/>
        </w:trPr>
        <w:tc>
          <w:tcPr>
            <w:tcW w:w="2425" w:type="dxa"/>
            <w:vMerge/>
            <w:tcBorders>
              <w:left w:val="single" w:sz="4" w:space="0" w:color="auto"/>
              <w:right w:val="single" w:sz="4" w:space="0" w:color="auto"/>
            </w:tcBorders>
            <w:vAlign w:val="center"/>
          </w:tcPr>
          <w:p w:rsidR="00625F7B" w:rsidRPr="00575BCC" w:rsidRDefault="00625F7B" w:rsidP="00386835">
            <w:pPr>
              <w:jc w:val="both"/>
              <w:rPr>
                <w:color w:val="000000"/>
              </w:rPr>
            </w:pPr>
          </w:p>
        </w:tc>
        <w:tc>
          <w:tcPr>
            <w:tcW w:w="7852" w:type="dxa"/>
            <w:tcBorders>
              <w:left w:val="single" w:sz="4" w:space="0" w:color="auto"/>
              <w:right w:val="single" w:sz="4" w:space="0" w:color="auto"/>
            </w:tcBorders>
            <w:shd w:val="clear" w:color="auto" w:fill="auto"/>
          </w:tcPr>
          <w:p w:rsidR="00625F7B" w:rsidRDefault="00625F7B" w:rsidP="00386835">
            <w:pPr>
              <w:rPr>
                <w:color w:val="000000"/>
              </w:rPr>
            </w:pPr>
            <w:r>
              <w:rPr>
                <w:color w:val="000000"/>
              </w:rPr>
              <w:t xml:space="preserve">2025  год  - </w:t>
            </w:r>
            <w:r w:rsidR="00BB281C">
              <w:rPr>
                <w:color w:val="000000"/>
              </w:rPr>
              <w:t>46,0</w:t>
            </w:r>
            <w:r>
              <w:rPr>
                <w:color w:val="000000"/>
              </w:rPr>
              <w:t xml:space="preserve"> </w:t>
            </w:r>
            <w:r w:rsidRPr="00575BCC">
              <w:rPr>
                <w:color w:val="000000"/>
              </w:rPr>
              <w:t>тыс. рублей</w:t>
            </w:r>
            <w:r w:rsidR="00063C0E">
              <w:rPr>
                <w:color w:val="000000"/>
              </w:rPr>
              <w:t>;</w:t>
            </w:r>
          </w:p>
          <w:p w:rsidR="00BB281C" w:rsidRDefault="00063C0E" w:rsidP="00063C0E">
            <w:pPr>
              <w:rPr>
                <w:color w:val="000000"/>
              </w:rPr>
            </w:pPr>
            <w:r>
              <w:rPr>
                <w:color w:val="000000"/>
              </w:rPr>
              <w:t xml:space="preserve">2026  год  - 0 </w:t>
            </w:r>
            <w:r w:rsidRPr="00575BCC">
              <w:rPr>
                <w:color w:val="000000"/>
              </w:rPr>
              <w:t>тыс. рублей</w:t>
            </w:r>
            <w:r w:rsidR="00BB281C">
              <w:rPr>
                <w:color w:val="000000"/>
              </w:rPr>
              <w:t>;</w:t>
            </w:r>
          </w:p>
          <w:p w:rsidR="00063C0E" w:rsidRDefault="00BB281C" w:rsidP="00BB281C">
            <w:pPr>
              <w:rPr>
                <w:color w:val="000000"/>
              </w:rPr>
            </w:pPr>
            <w:r>
              <w:rPr>
                <w:color w:val="000000"/>
              </w:rPr>
              <w:t xml:space="preserve">2027  год  - 0 </w:t>
            </w:r>
            <w:r w:rsidRPr="00575BCC">
              <w:rPr>
                <w:color w:val="000000"/>
              </w:rPr>
              <w:t>тыс. рублей</w:t>
            </w:r>
            <w:r w:rsidR="00063C0E">
              <w:rPr>
                <w:color w:val="000000"/>
              </w:rPr>
              <w:t>.</w:t>
            </w:r>
          </w:p>
        </w:tc>
      </w:tr>
      <w:tr w:rsidR="00625F7B" w:rsidRPr="00575BCC" w:rsidTr="00625F7B">
        <w:trPr>
          <w:trHeight w:val="300"/>
          <w:jc w:val="center"/>
        </w:trPr>
        <w:tc>
          <w:tcPr>
            <w:tcW w:w="2425" w:type="dxa"/>
            <w:vMerge/>
            <w:tcBorders>
              <w:left w:val="single" w:sz="4" w:space="0" w:color="auto"/>
              <w:right w:val="single" w:sz="4" w:space="0" w:color="auto"/>
            </w:tcBorders>
            <w:vAlign w:val="center"/>
          </w:tcPr>
          <w:p w:rsidR="00625F7B" w:rsidRPr="00575BCC" w:rsidRDefault="00625F7B" w:rsidP="00386835">
            <w:pPr>
              <w:jc w:val="both"/>
              <w:rPr>
                <w:color w:val="000000"/>
              </w:rPr>
            </w:pPr>
          </w:p>
        </w:tc>
        <w:tc>
          <w:tcPr>
            <w:tcW w:w="7852" w:type="dxa"/>
            <w:tcBorders>
              <w:left w:val="single" w:sz="4" w:space="0" w:color="auto"/>
              <w:right w:val="single" w:sz="4" w:space="0" w:color="auto"/>
            </w:tcBorders>
            <w:shd w:val="clear" w:color="auto" w:fill="auto"/>
          </w:tcPr>
          <w:p w:rsidR="00625F7B" w:rsidRPr="00575BCC" w:rsidRDefault="00625F7B" w:rsidP="00386835">
            <w:pPr>
              <w:jc w:val="both"/>
              <w:rPr>
                <w:color w:val="000000"/>
              </w:rPr>
            </w:pPr>
            <w:r w:rsidRPr="00575BCC">
              <w:rPr>
                <w:color w:val="000000"/>
              </w:rPr>
              <w:t>Объем финансирования за счет средств о</w:t>
            </w:r>
            <w:r>
              <w:rPr>
                <w:color w:val="000000"/>
              </w:rPr>
              <w:t xml:space="preserve">бластного бюджета составляет – 500,0 </w:t>
            </w:r>
            <w:r w:rsidRPr="00575BCC">
              <w:rPr>
                <w:color w:val="000000"/>
              </w:rPr>
              <w:t>тыс. рублей, в том числе:</w:t>
            </w:r>
          </w:p>
        </w:tc>
      </w:tr>
      <w:tr w:rsidR="00625F7B" w:rsidRPr="00575BCC" w:rsidTr="00063C0E">
        <w:trPr>
          <w:trHeight w:val="226"/>
          <w:jc w:val="center"/>
        </w:trPr>
        <w:tc>
          <w:tcPr>
            <w:tcW w:w="2425" w:type="dxa"/>
            <w:vMerge/>
            <w:tcBorders>
              <w:left w:val="single" w:sz="4" w:space="0" w:color="auto"/>
              <w:right w:val="single" w:sz="4" w:space="0" w:color="auto"/>
            </w:tcBorders>
            <w:vAlign w:val="center"/>
          </w:tcPr>
          <w:p w:rsidR="00625F7B" w:rsidRPr="00575BCC" w:rsidRDefault="00625F7B" w:rsidP="00386835">
            <w:pPr>
              <w:jc w:val="both"/>
              <w:rPr>
                <w:color w:val="000000"/>
              </w:rPr>
            </w:pPr>
          </w:p>
        </w:tc>
        <w:tc>
          <w:tcPr>
            <w:tcW w:w="7852" w:type="dxa"/>
            <w:tcBorders>
              <w:left w:val="single" w:sz="4" w:space="0" w:color="auto"/>
              <w:right w:val="single" w:sz="4" w:space="0" w:color="auto"/>
            </w:tcBorders>
            <w:shd w:val="clear" w:color="auto" w:fill="auto"/>
          </w:tcPr>
          <w:p w:rsidR="00625F7B" w:rsidRPr="00575BCC" w:rsidRDefault="00625F7B" w:rsidP="00386835">
            <w:pPr>
              <w:rPr>
                <w:color w:val="000000"/>
              </w:rPr>
            </w:pPr>
            <w:r>
              <w:rPr>
                <w:color w:val="000000"/>
              </w:rPr>
              <w:t xml:space="preserve">2021  год  - 0 </w:t>
            </w:r>
            <w:r w:rsidRPr="00575BCC">
              <w:rPr>
                <w:color w:val="000000"/>
              </w:rPr>
              <w:t xml:space="preserve"> тыс. рублей</w:t>
            </w:r>
            <w:r>
              <w:rPr>
                <w:color w:val="000000"/>
              </w:rPr>
              <w:t xml:space="preserve">; </w:t>
            </w:r>
          </w:p>
        </w:tc>
      </w:tr>
      <w:tr w:rsidR="00625F7B" w:rsidRPr="00575BCC" w:rsidTr="00063C0E">
        <w:trPr>
          <w:trHeight w:val="144"/>
          <w:jc w:val="center"/>
        </w:trPr>
        <w:tc>
          <w:tcPr>
            <w:tcW w:w="2425" w:type="dxa"/>
            <w:vMerge/>
            <w:tcBorders>
              <w:left w:val="single" w:sz="4" w:space="0" w:color="auto"/>
              <w:right w:val="single" w:sz="4" w:space="0" w:color="auto"/>
            </w:tcBorders>
            <w:vAlign w:val="center"/>
          </w:tcPr>
          <w:p w:rsidR="00625F7B" w:rsidRPr="00575BCC" w:rsidRDefault="00625F7B" w:rsidP="00386835">
            <w:pPr>
              <w:jc w:val="both"/>
              <w:rPr>
                <w:color w:val="000000"/>
              </w:rPr>
            </w:pPr>
          </w:p>
        </w:tc>
        <w:tc>
          <w:tcPr>
            <w:tcW w:w="7852" w:type="dxa"/>
            <w:tcBorders>
              <w:left w:val="single" w:sz="4" w:space="0" w:color="auto"/>
              <w:right w:val="single" w:sz="4" w:space="0" w:color="auto"/>
            </w:tcBorders>
            <w:shd w:val="clear" w:color="auto" w:fill="auto"/>
          </w:tcPr>
          <w:p w:rsidR="00625F7B" w:rsidRPr="00575BCC" w:rsidRDefault="00625F7B" w:rsidP="00386835">
            <w:pPr>
              <w:rPr>
                <w:color w:val="000000"/>
              </w:rPr>
            </w:pPr>
            <w:r>
              <w:rPr>
                <w:color w:val="000000"/>
              </w:rPr>
              <w:t xml:space="preserve">2022  год  - 500,0 </w:t>
            </w:r>
            <w:r w:rsidRPr="00575BCC">
              <w:rPr>
                <w:color w:val="000000"/>
              </w:rPr>
              <w:t>тыс. рублей</w:t>
            </w:r>
            <w:r>
              <w:rPr>
                <w:color w:val="000000"/>
              </w:rPr>
              <w:t xml:space="preserve">; </w:t>
            </w:r>
          </w:p>
        </w:tc>
      </w:tr>
      <w:tr w:rsidR="00625F7B" w:rsidTr="00063C0E">
        <w:trPr>
          <w:trHeight w:val="190"/>
          <w:jc w:val="center"/>
        </w:trPr>
        <w:tc>
          <w:tcPr>
            <w:tcW w:w="2425" w:type="dxa"/>
            <w:vMerge/>
            <w:tcBorders>
              <w:left w:val="single" w:sz="4" w:space="0" w:color="auto"/>
              <w:right w:val="single" w:sz="4" w:space="0" w:color="auto"/>
            </w:tcBorders>
            <w:vAlign w:val="center"/>
          </w:tcPr>
          <w:p w:rsidR="00625F7B" w:rsidRPr="00575BCC" w:rsidRDefault="00625F7B" w:rsidP="00386835">
            <w:pPr>
              <w:jc w:val="both"/>
              <w:rPr>
                <w:color w:val="000000"/>
              </w:rPr>
            </w:pPr>
          </w:p>
        </w:tc>
        <w:tc>
          <w:tcPr>
            <w:tcW w:w="7852" w:type="dxa"/>
            <w:tcBorders>
              <w:left w:val="single" w:sz="4" w:space="0" w:color="auto"/>
              <w:right w:val="single" w:sz="4" w:space="0" w:color="auto"/>
            </w:tcBorders>
            <w:shd w:val="clear" w:color="auto" w:fill="auto"/>
          </w:tcPr>
          <w:p w:rsidR="00625F7B" w:rsidRDefault="00625F7B" w:rsidP="00386835">
            <w:pPr>
              <w:rPr>
                <w:color w:val="000000"/>
              </w:rPr>
            </w:pPr>
            <w:r>
              <w:rPr>
                <w:color w:val="000000"/>
              </w:rPr>
              <w:t xml:space="preserve">2023 год  - 0 тыс. рублей; </w:t>
            </w:r>
          </w:p>
        </w:tc>
      </w:tr>
      <w:tr w:rsidR="00625F7B" w:rsidRPr="00575BCC" w:rsidTr="00063C0E">
        <w:trPr>
          <w:trHeight w:val="249"/>
          <w:jc w:val="center"/>
        </w:trPr>
        <w:tc>
          <w:tcPr>
            <w:tcW w:w="2425" w:type="dxa"/>
            <w:vMerge/>
            <w:tcBorders>
              <w:left w:val="single" w:sz="4" w:space="0" w:color="auto"/>
              <w:right w:val="single" w:sz="4" w:space="0" w:color="auto"/>
            </w:tcBorders>
            <w:vAlign w:val="center"/>
          </w:tcPr>
          <w:p w:rsidR="00625F7B" w:rsidRPr="00575BCC" w:rsidRDefault="00625F7B" w:rsidP="00386835">
            <w:pPr>
              <w:jc w:val="both"/>
              <w:rPr>
                <w:color w:val="000000"/>
              </w:rPr>
            </w:pPr>
          </w:p>
        </w:tc>
        <w:tc>
          <w:tcPr>
            <w:tcW w:w="7852" w:type="dxa"/>
            <w:tcBorders>
              <w:left w:val="single" w:sz="4" w:space="0" w:color="auto"/>
              <w:right w:val="single" w:sz="4" w:space="0" w:color="auto"/>
            </w:tcBorders>
            <w:shd w:val="clear" w:color="auto" w:fill="auto"/>
          </w:tcPr>
          <w:p w:rsidR="00625F7B" w:rsidRPr="00575BCC" w:rsidRDefault="00625F7B" w:rsidP="00386835">
            <w:pPr>
              <w:rPr>
                <w:color w:val="000000"/>
              </w:rPr>
            </w:pPr>
            <w:r>
              <w:rPr>
                <w:color w:val="000000"/>
              </w:rPr>
              <w:t xml:space="preserve">2024  год  - 0 </w:t>
            </w:r>
            <w:r w:rsidRPr="00575BCC">
              <w:rPr>
                <w:color w:val="000000"/>
              </w:rPr>
              <w:t>тыс. рублей</w:t>
            </w:r>
            <w:r>
              <w:rPr>
                <w:color w:val="000000"/>
              </w:rPr>
              <w:t xml:space="preserve">; </w:t>
            </w:r>
          </w:p>
        </w:tc>
      </w:tr>
      <w:tr w:rsidR="00625F7B" w:rsidTr="00625F7B">
        <w:trPr>
          <w:trHeight w:val="300"/>
          <w:jc w:val="center"/>
        </w:trPr>
        <w:tc>
          <w:tcPr>
            <w:tcW w:w="2425" w:type="dxa"/>
            <w:vMerge/>
            <w:tcBorders>
              <w:left w:val="single" w:sz="4" w:space="0" w:color="auto"/>
              <w:right w:val="single" w:sz="4" w:space="0" w:color="auto"/>
            </w:tcBorders>
            <w:vAlign w:val="center"/>
          </w:tcPr>
          <w:p w:rsidR="00625F7B" w:rsidRPr="00575BCC" w:rsidRDefault="00625F7B" w:rsidP="00386835">
            <w:pPr>
              <w:jc w:val="both"/>
              <w:rPr>
                <w:color w:val="000000"/>
              </w:rPr>
            </w:pPr>
          </w:p>
        </w:tc>
        <w:tc>
          <w:tcPr>
            <w:tcW w:w="7852" w:type="dxa"/>
            <w:tcBorders>
              <w:left w:val="single" w:sz="4" w:space="0" w:color="auto"/>
              <w:right w:val="single" w:sz="4" w:space="0" w:color="auto"/>
            </w:tcBorders>
            <w:shd w:val="clear" w:color="auto" w:fill="auto"/>
          </w:tcPr>
          <w:p w:rsidR="00625F7B" w:rsidRDefault="00625F7B" w:rsidP="00386835">
            <w:pPr>
              <w:rPr>
                <w:color w:val="000000"/>
              </w:rPr>
            </w:pPr>
            <w:r>
              <w:rPr>
                <w:color w:val="000000"/>
              </w:rPr>
              <w:t xml:space="preserve">2025  год  - 0 </w:t>
            </w:r>
            <w:r w:rsidRPr="00575BCC">
              <w:rPr>
                <w:color w:val="000000"/>
              </w:rPr>
              <w:t>тыс. рублей</w:t>
            </w:r>
            <w:r w:rsidR="00063C0E">
              <w:rPr>
                <w:color w:val="000000"/>
              </w:rPr>
              <w:t>;</w:t>
            </w:r>
          </w:p>
          <w:p w:rsidR="00BB281C" w:rsidRDefault="00063C0E" w:rsidP="00063C0E">
            <w:pPr>
              <w:rPr>
                <w:color w:val="000000"/>
              </w:rPr>
            </w:pPr>
            <w:r>
              <w:rPr>
                <w:color w:val="000000"/>
              </w:rPr>
              <w:t xml:space="preserve">2026  год  - 0 </w:t>
            </w:r>
            <w:r w:rsidRPr="00575BCC">
              <w:rPr>
                <w:color w:val="000000"/>
              </w:rPr>
              <w:t>тыс. рублей</w:t>
            </w:r>
            <w:r w:rsidR="00BB281C">
              <w:rPr>
                <w:color w:val="000000"/>
              </w:rPr>
              <w:t>;</w:t>
            </w:r>
          </w:p>
          <w:p w:rsidR="00063C0E" w:rsidRDefault="00BB281C" w:rsidP="00BB281C">
            <w:pPr>
              <w:rPr>
                <w:color w:val="000000"/>
              </w:rPr>
            </w:pPr>
            <w:r>
              <w:rPr>
                <w:color w:val="000000"/>
              </w:rPr>
              <w:t xml:space="preserve">2027  год  - 0 </w:t>
            </w:r>
            <w:r w:rsidRPr="00575BCC">
              <w:rPr>
                <w:color w:val="000000"/>
              </w:rPr>
              <w:t>тыс. рублей</w:t>
            </w:r>
            <w:r w:rsidR="00063C0E">
              <w:rPr>
                <w:color w:val="000000"/>
              </w:rPr>
              <w:t>.</w:t>
            </w:r>
          </w:p>
        </w:tc>
      </w:tr>
      <w:tr w:rsidR="00625F7B" w:rsidRPr="00575BCC" w:rsidTr="00625F7B">
        <w:trPr>
          <w:trHeight w:val="300"/>
          <w:jc w:val="center"/>
        </w:trPr>
        <w:tc>
          <w:tcPr>
            <w:tcW w:w="2425" w:type="dxa"/>
            <w:vMerge/>
            <w:tcBorders>
              <w:left w:val="single" w:sz="4" w:space="0" w:color="auto"/>
              <w:right w:val="single" w:sz="4" w:space="0" w:color="auto"/>
            </w:tcBorders>
            <w:vAlign w:val="center"/>
          </w:tcPr>
          <w:p w:rsidR="00625F7B" w:rsidRPr="00575BCC" w:rsidRDefault="00625F7B" w:rsidP="00386835">
            <w:pPr>
              <w:jc w:val="both"/>
              <w:rPr>
                <w:color w:val="000000"/>
              </w:rPr>
            </w:pPr>
          </w:p>
        </w:tc>
        <w:tc>
          <w:tcPr>
            <w:tcW w:w="7852" w:type="dxa"/>
            <w:tcBorders>
              <w:left w:val="single" w:sz="4" w:space="0" w:color="auto"/>
              <w:right w:val="single" w:sz="4" w:space="0" w:color="auto"/>
            </w:tcBorders>
            <w:shd w:val="clear" w:color="auto" w:fill="auto"/>
          </w:tcPr>
          <w:p w:rsidR="00625F7B" w:rsidRPr="00575BCC" w:rsidRDefault="00625F7B" w:rsidP="00C7722E">
            <w:pPr>
              <w:jc w:val="both"/>
              <w:rPr>
                <w:color w:val="000000"/>
              </w:rPr>
            </w:pPr>
            <w:r w:rsidRPr="00575BCC">
              <w:rPr>
                <w:color w:val="000000"/>
              </w:rPr>
              <w:t>Объем финансирования за счет средств</w:t>
            </w:r>
            <w:r>
              <w:rPr>
                <w:color w:val="000000"/>
              </w:rPr>
              <w:t xml:space="preserve"> местного бюджета составляет </w:t>
            </w:r>
            <w:r w:rsidR="00C7722E">
              <w:rPr>
                <w:color w:val="000000"/>
              </w:rPr>
              <w:t>1452,3</w:t>
            </w:r>
            <w:r>
              <w:rPr>
                <w:color w:val="000000"/>
              </w:rPr>
              <w:t xml:space="preserve"> </w:t>
            </w:r>
            <w:r w:rsidRPr="00575BCC">
              <w:rPr>
                <w:color w:val="000000"/>
              </w:rPr>
              <w:t>тыс. рублей, в том числе:</w:t>
            </w:r>
          </w:p>
        </w:tc>
      </w:tr>
      <w:tr w:rsidR="00625F7B" w:rsidRPr="00575BCC" w:rsidTr="008F5EC7">
        <w:trPr>
          <w:trHeight w:val="209"/>
          <w:jc w:val="center"/>
        </w:trPr>
        <w:tc>
          <w:tcPr>
            <w:tcW w:w="2425" w:type="dxa"/>
            <w:vMerge/>
            <w:tcBorders>
              <w:left w:val="single" w:sz="4" w:space="0" w:color="auto"/>
              <w:right w:val="single" w:sz="4" w:space="0" w:color="auto"/>
            </w:tcBorders>
            <w:vAlign w:val="center"/>
          </w:tcPr>
          <w:p w:rsidR="00625F7B" w:rsidRPr="00575BCC" w:rsidRDefault="00625F7B" w:rsidP="00386835">
            <w:pPr>
              <w:jc w:val="both"/>
              <w:rPr>
                <w:color w:val="000000"/>
              </w:rPr>
            </w:pPr>
          </w:p>
        </w:tc>
        <w:tc>
          <w:tcPr>
            <w:tcW w:w="7852" w:type="dxa"/>
            <w:tcBorders>
              <w:left w:val="single" w:sz="4" w:space="0" w:color="auto"/>
              <w:right w:val="single" w:sz="4" w:space="0" w:color="auto"/>
            </w:tcBorders>
            <w:shd w:val="clear" w:color="auto" w:fill="auto"/>
          </w:tcPr>
          <w:p w:rsidR="00625F7B" w:rsidRPr="00575BCC" w:rsidRDefault="00625F7B" w:rsidP="00386835">
            <w:pPr>
              <w:rPr>
                <w:color w:val="000000"/>
              </w:rPr>
            </w:pPr>
            <w:r>
              <w:rPr>
                <w:color w:val="000000"/>
              </w:rPr>
              <w:t xml:space="preserve">2021  год: - 0 </w:t>
            </w:r>
            <w:r w:rsidRPr="00575BCC">
              <w:rPr>
                <w:color w:val="000000"/>
              </w:rPr>
              <w:t xml:space="preserve"> тыс. рублей</w:t>
            </w:r>
            <w:r>
              <w:rPr>
                <w:color w:val="000000"/>
              </w:rPr>
              <w:t xml:space="preserve">; </w:t>
            </w:r>
          </w:p>
        </w:tc>
      </w:tr>
      <w:tr w:rsidR="00625F7B" w:rsidRPr="00575BCC" w:rsidTr="008F5EC7">
        <w:trPr>
          <w:trHeight w:val="128"/>
          <w:jc w:val="center"/>
        </w:trPr>
        <w:tc>
          <w:tcPr>
            <w:tcW w:w="2425" w:type="dxa"/>
            <w:vMerge/>
            <w:tcBorders>
              <w:left w:val="single" w:sz="4" w:space="0" w:color="auto"/>
              <w:right w:val="single" w:sz="4" w:space="0" w:color="auto"/>
            </w:tcBorders>
            <w:vAlign w:val="center"/>
          </w:tcPr>
          <w:p w:rsidR="00625F7B" w:rsidRPr="00575BCC" w:rsidRDefault="00625F7B" w:rsidP="00386835">
            <w:pPr>
              <w:jc w:val="both"/>
              <w:rPr>
                <w:color w:val="000000"/>
              </w:rPr>
            </w:pPr>
          </w:p>
        </w:tc>
        <w:tc>
          <w:tcPr>
            <w:tcW w:w="7852" w:type="dxa"/>
            <w:tcBorders>
              <w:left w:val="single" w:sz="4" w:space="0" w:color="auto"/>
              <w:right w:val="single" w:sz="4" w:space="0" w:color="auto"/>
            </w:tcBorders>
            <w:shd w:val="clear" w:color="auto" w:fill="auto"/>
          </w:tcPr>
          <w:p w:rsidR="00625F7B" w:rsidRPr="00575BCC" w:rsidRDefault="00625F7B" w:rsidP="00386835">
            <w:pPr>
              <w:rPr>
                <w:color w:val="000000"/>
              </w:rPr>
            </w:pPr>
            <w:r>
              <w:rPr>
                <w:color w:val="000000"/>
              </w:rPr>
              <w:t xml:space="preserve">2022  год: - 0 </w:t>
            </w:r>
            <w:r w:rsidRPr="00575BCC">
              <w:rPr>
                <w:color w:val="000000"/>
              </w:rPr>
              <w:t>тыс. рублей</w:t>
            </w:r>
            <w:r>
              <w:rPr>
                <w:color w:val="000000"/>
              </w:rPr>
              <w:t xml:space="preserve">; </w:t>
            </w:r>
          </w:p>
        </w:tc>
      </w:tr>
      <w:tr w:rsidR="00625F7B" w:rsidTr="008F5EC7">
        <w:trPr>
          <w:trHeight w:val="74"/>
          <w:jc w:val="center"/>
        </w:trPr>
        <w:tc>
          <w:tcPr>
            <w:tcW w:w="2425" w:type="dxa"/>
            <w:vMerge/>
            <w:tcBorders>
              <w:left w:val="single" w:sz="4" w:space="0" w:color="auto"/>
              <w:right w:val="single" w:sz="4" w:space="0" w:color="auto"/>
            </w:tcBorders>
            <w:vAlign w:val="center"/>
          </w:tcPr>
          <w:p w:rsidR="00625F7B" w:rsidRPr="00575BCC" w:rsidRDefault="00625F7B" w:rsidP="00386835">
            <w:pPr>
              <w:jc w:val="both"/>
              <w:rPr>
                <w:color w:val="000000"/>
              </w:rPr>
            </w:pPr>
          </w:p>
        </w:tc>
        <w:tc>
          <w:tcPr>
            <w:tcW w:w="7852" w:type="dxa"/>
            <w:tcBorders>
              <w:left w:val="single" w:sz="4" w:space="0" w:color="auto"/>
              <w:right w:val="single" w:sz="4" w:space="0" w:color="auto"/>
            </w:tcBorders>
            <w:shd w:val="clear" w:color="auto" w:fill="auto"/>
          </w:tcPr>
          <w:p w:rsidR="00625F7B" w:rsidRDefault="00625F7B" w:rsidP="008F5EC7">
            <w:pPr>
              <w:rPr>
                <w:color w:val="000000"/>
              </w:rPr>
            </w:pPr>
            <w:r>
              <w:rPr>
                <w:color w:val="000000"/>
              </w:rPr>
              <w:t xml:space="preserve">2023 год: - </w:t>
            </w:r>
            <w:r w:rsidR="008F5EC7">
              <w:rPr>
                <w:color w:val="000000"/>
              </w:rPr>
              <w:t>787,6</w:t>
            </w:r>
            <w:r>
              <w:rPr>
                <w:color w:val="000000"/>
              </w:rPr>
              <w:t xml:space="preserve"> тыс. рублей; </w:t>
            </w:r>
          </w:p>
        </w:tc>
      </w:tr>
      <w:tr w:rsidR="00625F7B" w:rsidRPr="00575BCC" w:rsidTr="008F5EC7">
        <w:trPr>
          <w:trHeight w:val="234"/>
          <w:jc w:val="center"/>
        </w:trPr>
        <w:tc>
          <w:tcPr>
            <w:tcW w:w="2425" w:type="dxa"/>
            <w:vMerge/>
            <w:tcBorders>
              <w:left w:val="single" w:sz="4" w:space="0" w:color="auto"/>
              <w:right w:val="single" w:sz="4" w:space="0" w:color="auto"/>
            </w:tcBorders>
            <w:vAlign w:val="center"/>
          </w:tcPr>
          <w:p w:rsidR="00625F7B" w:rsidRPr="00575BCC" w:rsidRDefault="00625F7B" w:rsidP="00386835">
            <w:pPr>
              <w:jc w:val="both"/>
              <w:rPr>
                <w:color w:val="000000"/>
              </w:rPr>
            </w:pPr>
          </w:p>
        </w:tc>
        <w:tc>
          <w:tcPr>
            <w:tcW w:w="7852" w:type="dxa"/>
            <w:tcBorders>
              <w:left w:val="single" w:sz="4" w:space="0" w:color="auto"/>
              <w:right w:val="single" w:sz="4" w:space="0" w:color="auto"/>
            </w:tcBorders>
            <w:shd w:val="clear" w:color="auto" w:fill="auto"/>
          </w:tcPr>
          <w:p w:rsidR="00625F7B" w:rsidRPr="00575BCC" w:rsidRDefault="00625F7B" w:rsidP="00BB281C">
            <w:pPr>
              <w:rPr>
                <w:color w:val="000000"/>
              </w:rPr>
            </w:pPr>
            <w:r>
              <w:rPr>
                <w:color w:val="000000"/>
              </w:rPr>
              <w:t xml:space="preserve">2024  год: - </w:t>
            </w:r>
            <w:r w:rsidR="00BB281C">
              <w:rPr>
                <w:color w:val="000000"/>
              </w:rPr>
              <w:t>61</w:t>
            </w:r>
            <w:r w:rsidR="008F5EC7">
              <w:rPr>
                <w:color w:val="000000"/>
              </w:rPr>
              <w:t>8,7</w:t>
            </w:r>
            <w:r>
              <w:rPr>
                <w:color w:val="000000"/>
              </w:rPr>
              <w:t xml:space="preserve"> </w:t>
            </w:r>
            <w:r w:rsidRPr="00575BCC">
              <w:rPr>
                <w:color w:val="000000"/>
              </w:rPr>
              <w:t>тыс. рублей</w:t>
            </w:r>
            <w:r>
              <w:rPr>
                <w:color w:val="000000"/>
              </w:rPr>
              <w:t xml:space="preserve">; </w:t>
            </w:r>
          </w:p>
        </w:tc>
      </w:tr>
      <w:tr w:rsidR="00625F7B" w:rsidRPr="00575BCC" w:rsidTr="00625F7B">
        <w:trPr>
          <w:trHeight w:val="300"/>
          <w:jc w:val="center"/>
        </w:trPr>
        <w:tc>
          <w:tcPr>
            <w:tcW w:w="2425" w:type="dxa"/>
            <w:tcBorders>
              <w:left w:val="single" w:sz="4" w:space="0" w:color="auto"/>
              <w:right w:val="single" w:sz="4" w:space="0" w:color="auto"/>
            </w:tcBorders>
            <w:vAlign w:val="center"/>
          </w:tcPr>
          <w:p w:rsidR="00625F7B" w:rsidRPr="00575BCC" w:rsidRDefault="00625F7B" w:rsidP="00386835">
            <w:pPr>
              <w:jc w:val="both"/>
              <w:rPr>
                <w:color w:val="000000"/>
              </w:rPr>
            </w:pPr>
          </w:p>
        </w:tc>
        <w:tc>
          <w:tcPr>
            <w:tcW w:w="7852" w:type="dxa"/>
            <w:tcBorders>
              <w:left w:val="single" w:sz="4" w:space="0" w:color="auto"/>
              <w:bottom w:val="single" w:sz="4" w:space="0" w:color="auto"/>
              <w:right w:val="single" w:sz="4" w:space="0" w:color="auto"/>
            </w:tcBorders>
            <w:shd w:val="clear" w:color="auto" w:fill="auto"/>
          </w:tcPr>
          <w:p w:rsidR="00625F7B" w:rsidRDefault="00625F7B" w:rsidP="00386835">
            <w:pPr>
              <w:rPr>
                <w:color w:val="000000"/>
              </w:rPr>
            </w:pPr>
            <w:r>
              <w:rPr>
                <w:color w:val="000000"/>
              </w:rPr>
              <w:t xml:space="preserve">2025  год: - </w:t>
            </w:r>
            <w:r w:rsidR="00C7722E">
              <w:rPr>
                <w:color w:val="000000"/>
              </w:rPr>
              <w:t>46,0</w:t>
            </w:r>
            <w:r w:rsidRPr="00575BCC">
              <w:rPr>
                <w:color w:val="000000"/>
              </w:rPr>
              <w:t>тыс. рублей</w:t>
            </w:r>
            <w:r>
              <w:rPr>
                <w:color w:val="000000"/>
              </w:rPr>
              <w:t xml:space="preserve">; </w:t>
            </w:r>
          </w:p>
          <w:p w:rsidR="00BB281C" w:rsidRDefault="008F5EC7" w:rsidP="008F5EC7">
            <w:pPr>
              <w:rPr>
                <w:color w:val="000000"/>
              </w:rPr>
            </w:pPr>
            <w:r>
              <w:rPr>
                <w:color w:val="000000"/>
              </w:rPr>
              <w:t xml:space="preserve">2026  год  - 0 </w:t>
            </w:r>
            <w:r w:rsidRPr="00575BCC">
              <w:rPr>
                <w:color w:val="000000"/>
              </w:rPr>
              <w:t>тыс. рублей</w:t>
            </w:r>
            <w:r w:rsidR="00BB281C">
              <w:rPr>
                <w:color w:val="000000"/>
              </w:rPr>
              <w:t>;</w:t>
            </w:r>
          </w:p>
          <w:p w:rsidR="008F5EC7" w:rsidRPr="00575BCC" w:rsidRDefault="00BB281C" w:rsidP="00BB281C">
            <w:pPr>
              <w:rPr>
                <w:color w:val="000000"/>
              </w:rPr>
            </w:pPr>
            <w:r>
              <w:rPr>
                <w:color w:val="000000"/>
              </w:rPr>
              <w:t xml:space="preserve">2027  год  - 0 </w:t>
            </w:r>
            <w:r w:rsidRPr="00575BCC">
              <w:rPr>
                <w:color w:val="000000"/>
              </w:rPr>
              <w:t>тыс. рублей</w:t>
            </w:r>
            <w:r w:rsidR="008F5EC7">
              <w:rPr>
                <w:color w:val="000000"/>
              </w:rPr>
              <w:t>.</w:t>
            </w:r>
          </w:p>
        </w:tc>
      </w:tr>
      <w:tr w:rsidR="00625F7B" w:rsidRPr="007D0CB3" w:rsidTr="00625F7B">
        <w:trPr>
          <w:trHeight w:val="432"/>
          <w:jc w:val="center"/>
        </w:trPr>
        <w:tc>
          <w:tcPr>
            <w:tcW w:w="2425" w:type="dxa"/>
            <w:tcBorders>
              <w:top w:val="single" w:sz="4" w:space="0" w:color="auto"/>
              <w:left w:val="single" w:sz="4" w:space="0" w:color="auto"/>
              <w:bottom w:val="single" w:sz="4" w:space="0" w:color="auto"/>
              <w:right w:val="single" w:sz="4" w:space="0" w:color="auto"/>
            </w:tcBorders>
            <w:shd w:val="clear" w:color="auto" w:fill="auto"/>
          </w:tcPr>
          <w:p w:rsidR="00625F7B" w:rsidRPr="00575BCC" w:rsidRDefault="00625F7B" w:rsidP="00386835">
            <w:pPr>
              <w:jc w:val="both"/>
              <w:rPr>
                <w:color w:val="000000"/>
              </w:rPr>
            </w:pPr>
            <w:r>
              <w:rPr>
                <w:color w:val="000000"/>
              </w:rPr>
              <w:t xml:space="preserve">Ожидаемые  результаты реализации подпрограммы </w:t>
            </w:r>
            <w:r w:rsidRPr="00575BCC">
              <w:rPr>
                <w:color w:val="000000"/>
              </w:rPr>
              <w:t xml:space="preserve"> </w:t>
            </w:r>
          </w:p>
        </w:tc>
        <w:tc>
          <w:tcPr>
            <w:tcW w:w="7852" w:type="dxa"/>
            <w:tcBorders>
              <w:top w:val="single" w:sz="4" w:space="0" w:color="auto"/>
              <w:left w:val="single" w:sz="4" w:space="0" w:color="auto"/>
              <w:bottom w:val="single" w:sz="4" w:space="0" w:color="auto"/>
              <w:right w:val="single" w:sz="4" w:space="0" w:color="auto"/>
            </w:tcBorders>
            <w:shd w:val="clear" w:color="auto" w:fill="auto"/>
          </w:tcPr>
          <w:p w:rsidR="00625F7B" w:rsidRPr="007D0CB3" w:rsidRDefault="00625F7B" w:rsidP="00386835">
            <w:r w:rsidRPr="007D0CB3">
              <w:t xml:space="preserve">1. </w:t>
            </w:r>
            <w:r w:rsidRPr="007D0CB3">
              <w:rPr>
                <w:color w:val="000000"/>
              </w:rPr>
              <w:t>Завершение нормативного оснащения объектов образования в сфере антитеррористической защищенности</w:t>
            </w:r>
            <w:r w:rsidRPr="007D0CB3">
              <w:t xml:space="preserve"> </w:t>
            </w:r>
            <w:r>
              <w:t xml:space="preserve"> - </w:t>
            </w:r>
            <w:r w:rsidRPr="007D0CB3">
              <w:t>100%.</w:t>
            </w:r>
          </w:p>
        </w:tc>
      </w:tr>
    </w:tbl>
    <w:p w:rsidR="00625F7B" w:rsidRDefault="00625F7B" w:rsidP="00922772">
      <w:pPr>
        <w:jc w:val="center"/>
        <w:sectPr w:rsidR="00625F7B" w:rsidSect="00C7722E">
          <w:pgSz w:w="11906" w:h="16838"/>
          <w:pgMar w:top="709" w:right="851" w:bottom="1134" w:left="1701" w:header="709" w:footer="709" w:gutter="0"/>
          <w:cols w:space="708"/>
          <w:docGrid w:linePitch="360"/>
        </w:sectPr>
      </w:pPr>
    </w:p>
    <w:p w:rsidR="008B38ED" w:rsidRDefault="008B38ED" w:rsidP="008B38ED">
      <w:pPr>
        <w:tabs>
          <w:tab w:val="left" w:pos="2385"/>
        </w:tabs>
        <w:jc w:val="center"/>
        <w:rPr>
          <w:b/>
          <w:sz w:val="28"/>
          <w:szCs w:val="28"/>
        </w:rPr>
      </w:pPr>
      <w:r w:rsidRPr="00514AD0">
        <w:rPr>
          <w:b/>
          <w:sz w:val="28"/>
          <w:szCs w:val="28"/>
        </w:rPr>
        <w:lastRenderedPageBreak/>
        <w:t xml:space="preserve">Характеристика текущего состояния сферы реализации </w:t>
      </w:r>
      <w:r>
        <w:rPr>
          <w:b/>
          <w:sz w:val="28"/>
          <w:szCs w:val="28"/>
        </w:rPr>
        <w:t>под</w:t>
      </w:r>
      <w:r w:rsidRPr="00514AD0">
        <w:rPr>
          <w:b/>
          <w:sz w:val="28"/>
          <w:szCs w:val="28"/>
        </w:rPr>
        <w:t>программы</w:t>
      </w:r>
      <w:r>
        <w:rPr>
          <w:b/>
          <w:sz w:val="28"/>
          <w:szCs w:val="28"/>
        </w:rPr>
        <w:t xml:space="preserve">, описание основных проблем в указанной сфере и прогноз ее развития </w:t>
      </w:r>
    </w:p>
    <w:p w:rsidR="008B38ED" w:rsidRPr="00514AD0" w:rsidRDefault="008B38ED" w:rsidP="008B38ED">
      <w:pPr>
        <w:tabs>
          <w:tab w:val="left" w:pos="2385"/>
        </w:tabs>
        <w:jc w:val="center"/>
        <w:rPr>
          <w:b/>
          <w:sz w:val="28"/>
          <w:szCs w:val="28"/>
        </w:rPr>
      </w:pPr>
    </w:p>
    <w:p w:rsidR="008B38ED" w:rsidRDefault="008B38ED" w:rsidP="008B38ED">
      <w:pPr>
        <w:pStyle w:val="Default"/>
        <w:ind w:firstLine="709"/>
        <w:jc w:val="both"/>
        <w:rPr>
          <w:sz w:val="28"/>
          <w:szCs w:val="28"/>
        </w:rPr>
      </w:pPr>
      <w:r w:rsidRPr="00AC0587">
        <w:rPr>
          <w:sz w:val="28"/>
          <w:szCs w:val="28"/>
        </w:rPr>
        <w:t>В 2020</w:t>
      </w:r>
      <w:r>
        <w:rPr>
          <w:sz w:val="28"/>
          <w:szCs w:val="28"/>
        </w:rPr>
        <w:t xml:space="preserve">-2022 </w:t>
      </w:r>
      <w:r w:rsidRPr="00AC0587">
        <w:rPr>
          <w:sz w:val="28"/>
          <w:szCs w:val="28"/>
        </w:rPr>
        <w:t xml:space="preserve"> год</w:t>
      </w:r>
      <w:r>
        <w:rPr>
          <w:sz w:val="28"/>
          <w:szCs w:val="28"/>
        </w:rPr>
        <w:t>ах</w:t>
      </w:r>
      <w:r w:rsidRPr="00AC0587">
        <w:rPr>
          <w:sz w:val="28"/>
          <w:szCs w:val="28"/>
        </w:rPr>
        <w:t xml:space="preserve"> обстановка в области противодействия терроризму на территории Российской Федерации характеризовалась высоким уровнем террористических угроз, при этом скоординированная деятельность силовых структур и органов власти обеспечила своевременность принятия необходимых мер по их нейтрализации. Устремления террористов по-прежнему направлены на</w:t>
      </w:r>
      <w:r>
        <w:rPr>
          <w:sz w:val="28"/>
          <w:szCs w:val="28"/>
        </w:rPr>
        <w:t xml:space="preserve"> </w:t>
      </w:r>
      <w:r w:rsidRPr="00AC0587">
        <w:rPr>
          <w:sz w:val="28"/>
          <w:szCs w:val="28"/>
        </w:rPr>
        <w:t>объекты органов власти, избирательные участки и места массового пребывания людей, готовились нападения на сотрудни</w:t>
      </w:r>
      <w:r>
        <w:rPr>
          <w:sz w:val="28"/>
          <w:szCs w:val="28"/>
        </w:rPr>
        <w:t xml:space="preserve">ков правоохранительных органов. </w:t>
      </w:r>
      <w:r w:rsidRPr="00AC0587">
        <w:rPr>
          <w:sz w:val="28"/>
          <w:szCs w:val="28"/>
        </w:rPr>
        <w:t>Возросла угроза совершения террористических актов в образовательных организациях</w:t>
      </w:r>
      <w:r>
        <w:rPr>
          <w:sz w:val="28"/>
          <w:szCs w:val="28"/>
        </w:rPr>
        <w:t>.</w:t>
      </w:r>
    </w:p>
    <w:p w:rsidR="008B38ED" w:rsidRDefault="008B38ED" w:rsidP="008B38ED">
      <w:pPr>
        <w:pStyle w:val="Default"/>
        <w:ind w:firstLine="709"/>
        <w:jc w:val="both"/>
        <w:rPr>
          <w:sz w:val="28"/>
          <w:szCs w:val="28"/>
        </w:rPr>
      </w:pPr>
      <w:r>
        <w:rPr>
          <w:sz w:val="28"/>
          <w:szCs w:val="28"/>
        </w:rPr>
        <w:t xml:space="preserve">Несмотря на то, что Пустошкинский район не входит в число районов, характеризующихся высокой террористической активностью, общие тенденции развития обстановки на территории РФ подтверждают наличие следующих </w:t>
      </w:r>
      <w:proofErr w:type="spellStart"/>
      <w:r>
        <w:rPr>
          <w:sz w:val="28"/>
          <w:szCs w:val="28"/>
        </w:rPr>
        <w:t>угрозообразующих</w:t>
      </w:r>
      <w:proofErr w:type="spellEnd"/>
      <w:r>
        <w:rPr>
          <w:sz w:val="28"/>
          <w:szCs w:val="28"/>
        </w:rPr>
        <w:t xml:space="preserve"> факторов в сфере противодействия терроризму на ближайшие годы на всей её территории, в частности: </w:t>
      </w:r>
    </w:p>
    <w:p w:rsidR="008B38ED" w:rsidRDefault="008B38ED" w:rsidP="008B38ED">
      <w:pPr>
        <w:pStyle w:val="Default"/>
        <w:spacing w:after="36"/>
        <w:ind w:firstLine="709"/>
        <w:jc w:val="both"/>
        <w:rPr>
          <w:sz w:val="28"/>
          <w:szCs w:val="28"/>
        </w:rPr>
      </w:pPr>
      <w:r>
        <w:rPr>
          <w:sz w:val="28"/>
          <w:szCs w:val="28"/>
        </w:rPr>
        <w:t xml:space="preserve">- наращивание активности международных террористических организаций по вовлечению отдельных лиц, прежде всего из числа молодежи, в противоправную деятельность в целях совершения террористических актов, либо оказания террористам пособнической помощи; </w:t>
      </w:r>
    </w:p>
    <w:p w:rsidR="008B38ED" w:rsidRDefault="008B38ED" w:rsidP="008B38ED">
      <w:pPr>
        <w:pStyle w:val="Default"/>
        <w:spacing w:after="36"/>
        <w:ind w:firstLine="709"/>
        <w:jc w:val="both"/>
        <w:rPr>
          <w:sz w:val="28"/>
          <w:szCs w:val="28"/>
        </w:rPr>
      </w:pPr>
      <w:r>
        <w:rPr>
          <w:sz w:val="28"/>
          <w:szCs w:val="28"/>
        </w:rPr>
        <w:t xml:space="preserve">- сохранение причин, условий и обстоятельств, способствующих </w:t>
      </w:r>
      <w:proofErr w:type="spellStart"/>
      <w:r>
        <w:rPr>
          <w:sz w:val="28"/>
          <w:szCs w:val="28"/>
        </w:rPr>
        <w:t>радикализации</w:t>
      </w:r>
      <w:proofErr w:type="spellEnd"/>
      <w:r>
        <w:rPr>
          <w:sz w:val="28"/>
          <w:szCs w:val="28"/>
        </w:rPr>
        <w:t xml:space="preserve"> населения, включая распространение идеологии терроризма и экстремизма в виртуальном пространстве; </w:t>
      </w:r>
    </w:p>
    <w:p w:rsidR="008B38ED" w:rsidRDefault="008B38ED" w:rsidP="008B38ED">
      <w:pPr>
        <w:pStyle w:val="Default"/>
        <w:spacing w:after="36"/>
        <w:ind w:firstLine="709"/>
        <w:jc w:val="both"/>
        <w:rPr>
          <w:sz w:val="28"/>
          <w:szCs w:val="28"/>
        </w:rPr>
      </w:pPr>
      <w:r>
        <w:rPr>
          <w:sz w:val="28"/>
          <w:szCs w:val="28"/>
        </w:rPr>
        <w:t xml:space="preserve">- активизация членов молодежных радикальных экстремистских сообщества, по совершению террористических посягательств и вовлечению в свои ряды несовершеннолетних граждан; </w:t>
      </w:r>
    </w:p>
    <w:p w:rsidR="008B38ED" w:rsidRDefault="008B38ED" w:rsidP="008B38ED">
      <w:pPr>
        <w:pStyle w:val="Default"/>
        <w:ind w:firstLine="709"/>
        <w:jc w:val="both"/>
        <w:rPr>
          <w:sz w:val="28"/>
          <w:szCs w:val="28"/>
        </w:rPr>
      </w:pPr>
      <w:r>
        <w:rPr>
          <w:sz w:val="28"/>
          <w:szCs w:val="28"/>
        </w:rPr>
        <w:t xml:space="preserve">- устремление международных террористических организаций нацелить своих сторонников на совершение террористических актов, прежде всего на социально-значимых объектах и в местах массового пребывания людей. </w:t>
      </w:r>
    </w:p>
    <w:p w:rsidR="008B38ED" w:rsidRDefault="008B38ED" w:rsidP="008B38ED">
      <w:pPr>
        <w:pStyle w:val="a5"/>
        <w:ind w:firstLine="709"/>
        <w:jc w:val="both"/>
        <w:rPr>
          <w:sz w:val="28"/>
          <w:szCs w:val="28"/>
        </w:rPr>
      </w:pPr>
      <w:r>
        <w:rPr>
          <w:sz w:val="28"/>
          <w:szCs w:val="28"/>
        </w:rPr>
        <w:t>Данная подп</w:t>
      </w:r>
      <w:r w:rsidRPr="001B5478">
        <w:rPr>
          <w:sz w:val="28"/>
          <w:szCs w:val="28"/>
        </w:rPr>
        <w:t xml:space="preserve">рограмма позволит совершенствовать единую систему из ранее намеченных органами местного самоуправления Пустошкинского района и вновь разработанных мероприятий по профилактике </w:t>
      </w:r>
      <w:r>
        <w:rPr>
          <w:sz w:val="28"/>
          <w:szCs w:val="28"/>
        </w:rPr>
        <w:t>терроризма</w:t>
      </w:r>
      <w:r w:rsidRPr="001B5478">
        <w:rPr>
          <w:sz w:val="28"/>
          <w:szCs w:val="28"/>
        </w:rPr>
        <w:t xml:space="preserve">. </w:t>
      </w:r>
    </w:p>
    <w:p w:rsidR="008B38ED" w:rsidRPr="001B5478" w:rsidRDefault="008B38ED" w:rsidP="008B38ED">
      <w:pPr>
        <w:pStyle w:val="a5"/>
        <w:ind w:firstLine="709"/>
        <w:jc w:val="both"/>
        <w:rPr>
          <w:sz w:val="28"/>
          <w:szCs w:val="28"/>
        </w:rPr>
      </w:pPr>
      <w:r>
        <w:rPr>
          <w:sz w:val="28"/>
          <w:szCs w:val="28"/>
        </w:rPr>
        <w:t>Подп</w:t>
      </w:r>
      <w:r w:rsidRPr="001B5478">
        <w:rPr>
          <w:sz w:val="28"/>
          <w:szCs w:val="28"/>
        </w:rPr>
        <w:t>рограмма носит межведомственный характер, поскольку проблема профилактики преступлений и иных правонарушений</w:t>
      </w:r>
      <w:r>
        <w:rPr>
          <w:sz w:val="28"/>
          <w:szCs w:val="28"/>
        </w:rPr>
        <w:t>, а также профилактики терроризма</w:t>
      </w:r>
      <w:r w:rsidRPr="001B5478">
        <w:rPr>
          <w:sz w:val="28"/>
          <w:szCs w:val="28"/>
        </w:rPr>
        <w:t xml:space="preserve"> затрагивает сферу деятельности многих территориальных органов, федеральных органов, исполнительной власти, органов исполнительной власти района, общественных объединений и организаций, и должна решаться программно-целевыми методами.</w:t>
      </w:r>
    </w:p>
    <w:p w:rsidR="008B38ED" w:rsidRDefault="008B38ED" w:rsidP="008B38ED">
      <w:pPr>
        <w:pStyle w:val="a5"/>
        <w:ind w:firstLine="709"/>
        <w:jc w:val="both"/>
        <w:rPr>
          <w:sz w:val="28"/>
          <w:szCs w:val="28"/>
        </w:rPr>
      </w:pPr>
      <w:r>
        <w:rPr>
          <w:sz w:val="28"/>
          <w:szCs w:val="28"/>
        </w:rPr>
        <w:t xml:space="preserve"> Реализация мероприятий под</w:t>
      </w:r>
      <w:r w:rsidRPr="00077F4A">
        <w:rPr>
          <w:sz w:val="28"/>
          <w:szCs w:val="28"/>
        </w:rPr>
        <w:t>программы позволит объединить усилия всех</w:t>
      </w:r>
      <w:r>
        <w:rPr>
          <w:sz w:val="28"/>
          <w:szCs w:val="28"/>
        </w:rPr>
        <w:t xml:space="preserve"> </w:t>
      </w:r>
      <w:r w:rsidRPr="00077F4A">
        <w:rPr>
          <w:sz w:val="28"/>
          <w:szCs w:val="28"/>
        </w:rPr>
        <w:t>заинтересованных государственных и муниципальных учреждений,</w:t>
      </w:r>
      <w:r>
        <w:rPr>
          <w:sz w:val="28"/>
          <w:szCs w:val="28"/>
        </w:rPr>
        <w:t xml:space="preserve"> </w:t>
      </w:r>
      <w:r w:rsidRPr="00077F4A">
        <w:rPr>
          <w:sz w:val="28"/>
          <w:szCs w:val="28"/>
        </w:rPr>
        <w:t xml:space="preserve">общественных формирований </w:t>
      </w:r>
      <w:r>
        <w:rPr>
          <w:sz w:val="28"/>
          <w:szCs w:val="28"/>
        </w:rPr>
        <w:t>Пустошкинского</w:t>
      </w:r>
      <w:r w:rsidRPr="00077F4A">
        <w:rPr>
          <w:sz w:val="28"/>
          <w:szCs w:val="28"/>
        </w:rPr>
        <w:t xml:space="preserve"> района в борьбе с </w:t>
      </w:r>
      <w:r>
        <w:rPr>
          <w:sz w:val="28"/>
          <w:szCs w:val="28"/>
        </w:rPr>
        <w:t>терроризмом</w:t>
      </w:r>
      <w:r w:rsidRPr="00077F4A">
        <w:rPr>
          <w:sz w:val="28"/>
          <w:szCs w:val="28"/>
        </w:rPr>
        <w:t>.</w:t>
      </w:r>
      <w:r>
        <w:rPr>
          <w:sz w:val="28"/>
          <w:szCs w:val="28"/>
        </w:rPr>
        <w:t xml:space="preserve"> </w:t>
      </w:r>
    </w:p>
    <w:p w:rsidR="008B38ED" w:rsidRPr="00282897" w:rsidRDefault="008B38ED" w:rsidP="008B38ED">
      <w:pPr>
        <w:pStyle w:val="a5"/>
        <w:ind w:firstLine="709"/>
        <w:jc w:val="both"/>
        <w:rPr>
          <w:sz w:val="28"/>
          <w:szCs w:val="28"/>
        </w:rPr>
      </w:pPr>
      <w:r w:rsidRPr="00282897">
        <w:rPr>
          <w:sz w:val="28"/>
          <w:szCs w:val="28"/>
        </w:rPr>
        <w:lastRenderedPageBreak/>
        <w:t>Для</w:t>
      </w:r>
      <w:r>
        <w:rPr>
          <w:sz w:val="28"/>
          <w:szCs w:val="28"/>
        </w:rPr>
        <w:t xml:space="preserve"> достижения цели под</w:t>
      </w:r>
      <w:r w:rsidRPr="00282897">
        <w:rPr>
          <w:sz w:val="28"/>
          <w:szCs w:val="28"/>
        </w:rPr>
        <w:t>программы предполагается использовать финансовые (бюджетные, налоговые) меры государственного регулирования.</w:t>
      </w:r>
    </w:p>
    <w:p w:rsidR="008B38ED" w:rsidRDefault="008B38ED" w:rsidP="008B38ED">
      <w:pPr>
        <w:ind w:firstLine="709"/>
        <w:jc w:val="both"/>
        <w:rPr>
          <w:sz w:val="28"/>
          <w:szCs w:val="28"/>
        </w:rPr>
      </w:pPr>
      <w:r w:rsidRPr="00436AF6">
        <w:rPr>
          <w:sz w:val="28"/>
          <w:szCs w:val="28"/>
        </w:rPr>
        <w:t>Прямое экономическое регулирование предполагается осуществлять путем использования финансиро</w:t>
      </w:r>
      <w:r>
        <w:rPr>
          <w:sz w:val="28"/>
          <w:szCs w:val="28"/>
        </w:rPr>
        <w:t>вания мероприятий</w:t>
      </w:r>
      <w:r w:rsidRPr="00436AF6">
        <w:rPr>
          <w:sz w:val="28"/>
          <w:szCs w:val="28"/>
        </w:rPr>
        <w:t xml:space="preserve"> в соответствии с нормами законодательства</w:t>
      </w:r>
      <w:r>
        <w:rPr>
          <w:sz w:val="28"/>
          <w:szCs w:val="28"/>
        </w:rPr>
        <w:t xml:space="preserve">. </w:t>
      </w:r>
    </w:p>
    <w:p w:rsidR="008B38ED" w:rsidRDefault="008B38ED" w:rsidP="008B38ED">
      <w:pPr>
        <w:tabs>
          <w:tab w:val="left" w:pos="2385"/>
        </w:tabs>
        <w:jc w:val="center"/>
        <w:rPr>
          <w:b/>
          <w:sz w:val="28"/>
          <w:szCs w:val="28"/>
        </w:rPr>
      </w:pPr>
    </w:p>
    <w:p w:rsidR="008B38ED" w:rsidRPr="00514AD0" w:rsidRDefault="008B38ED" w:rsidP="008B38ED">
      <w:pPr>
        <w:tabs>
          <w:tab w:val="left" w:pos="4050"/>
        </w:tabs>
        <w:jc w:val="center"/>
        <w:rPr>
          <w:sz w:val="28"/>
          <w:szCs w:val="28"/>
        </w:rPr>
      </w:pPr>
      <w:r>
        <w:rPr>
          <w:b/>
          <w:sz w:val="28"/>
          <w:szCs w:val="28"/>
        </w:rPr>
        <w:t xml:space="preserve">Приоритеты муниципальной политики в сфере реализации подпрограммы, описание целей, задач подпрограммы, целевые индикаторы достижения целей и решения задач, основные ожидаемые конечные результаты подпрограммы </w:t>
      </w:r>
    </w:p>
    <w:p w:rsidR="008B38ED" w:rsidRPr="00514AD0" w:rsidRDefault="008B38ED" w:rsidP="008B38ED">
      <w:pPr>
        <w:rPr>
          <w:sz w:val="28"/>
          <w:szCs w:val="28"/>
        </w:rPr>
      </w:pPr>
    </w:p>
    <w:p w:rsidR="008B38ED" w:rsidRPr="00FD3A41" w:rsidRDefault="008B38ED" w:rsidP="008B38ED">
      <w:pPr>
        <w:ind w:firstLine="709"/>
        <w:jc w:val="both"/>
        <w:rPr>
          <w:sz w:val="28"/>
          <w:szCs w:val="28"/>
        </w:rPr>
      </w:pPr>
      <w:r>
        <w:rPr>
          <w:sz w:val="28"/>
          <w:szCs w:val="28"/>
        </w:rPr>
        <w:t>Одной из приоритетных задач  органов государственной власти, общества в целом является  обеспечение безопасности граждан, в том числе и профилактика терроризма. В целях ее реализации была разработана данная подпрограмма, позволяющая</w:t>
      </w:r>
      <w:r w:rsidRPr="00FD3A41">
        <w:rPr>
          <w:sz w:val="28"/>
          <w:szCs w:val="28"/>
        </w:rPr>
        <w:t xml:space="preserve"> объединить усилия всех</w:t>
      </w:r>
      <w:r>
        <w:rPr>
          <w:sz w:val="28"/>
          <w:szCs w:val="28"/>
        </w:rPr>
        <w:t xml:space="preserve"> </w:t>
      </w:r>
      <w:r w:rsidRPr="00FD3A41">
        <w:rPr>
          <w:sz w:val="28"/>
          <w:szCs w:val="28"/>
        </w:rPr>
        <w:t xml:space="preserve">заинтересованных государственных и муниципальных </w:t>
      </w:r>
      <w:r>
        <w:rPr>
          <w:sz w:val="28"/>
          <w:szCs w:val="28"/>
        </w:rPr>
        <w:t>организаций</w:t>
      </w:r>
      <w:r w:rsidRPr="00FD3A41">
        <w:rPr>
          <w:sz w:val="28"/>
          <w:szCs w:val="28"/>
        </w:rPr>
        <w:t>,</w:t>
      </w:r>
      <w:r>
        <w:rPr>
          <w:sz w:val="28"/>
          <w:szCs w:val="28"/>
        </w:rPr>
        <w:t xml:space="preserve"> </w:t>
      </w:r>
      <w:r w:rsidRPr="00FD3A41">
        <w:rPr>
          <w:sz w:val="28"/>
          <w:szCs w:val="28"/>
        </w:rPr>
        <w:t xml:space="preserve">общественных формирований </w:t>
      </w:r>
      <w:r>
        <w:rPr>
          <w:sz w:val="28"/>
          <w:szCs w:val="28"/>
        </w:rPr>
        <w:t xml:space="preserve">Пустошкинского </w:t>
      </w:r>
      <w:r w:rsidRPr="00FD3A41">
        <w:rPr>
          <w:sz w:val="28"/>
          <w:szCs w:val="28"/>
        </w:rPr>
        <w:t xml:space="preserve"> района в борьбе с </w:t>
      </w:r>
      <w:r>
        <w:rPr>
          <w:sz w:val="28"/>
          <w:szCs w:val="28"/>
        </w:rPr>
        <w:t>терроризмом на территории района.</w:t>
      </w:r>
    </w:p>
    <w:p w:rsidR="008B38ED" w:rsidRPr="00916909" w:rsidRDefault="008B38ED" w:rsidP="008B38ED">
      <w:pPr>
        <w:pStyle w:val="a5"/>
        <w:ind w:firstLine="709"/>
        <w:jc w:val="both"/>
        <w:rPr>
          <w:sz w:val="28"/>
          <w:szCs w:val="28"/>
        </w:rPr>
      </w:pPr>
      <w:r>
        <w:rPr>
          <w:sz w:val="28"/>
          <w:szCs w:val="28"/>
        </w:rPr>
        <w:t>Целью подп</w:t>
      </w:r>
      <w:r w:rsidRPr="000D5CFB">
        <w:rPr>
          <w:sz w:val="28"/>
          <w:szCs w:val="28"/>
        </w:rPr>
        <w:t xml:space="preserve">рограммы является </w:t>
      </w:r>
      <w:r w:rsidRPr="00916909">
        <w:rPr>
          <w:color w:val="000000"/>
          <w:sz w:val="28"/>
          <w:szCs w:val="28"/>
        </w:rPr>
        <w:t xml:space="preserve">создание необходимых условий для обеспечения </w:t>
      </w:r>
      <w:r>
        <w:rPr>
          <w:color w:val="000000"/>
          <w:sz w:val="28"/>
          <w:szCs w:val="28"/>
        </w:rPr>
        <w:t xml:space="preserve">антитеррористической </w:t>
      </w:r>
      <w:r w:rsidRPr="00916909">
        <w:rPr>
          <w:color w:val="000000"/>
          <w:sz w:val="28"/>
          <w:szCs w:val="28"/>
        </w:rPr>
        <w:t>безопасности на территории Пустошкинского района</w:t>
      </w:r>
      <w:r w:rsidRPr="00916909">
        <w:rPr>
          <w:sz w:val="28"/>
          <w:szCs w:val="28"/>
        </w:rPr>
        <w:t>.</w:t>
      </w:r>
    </w:p>
    <w:p w:rsidR="008B38ED" w:rsidRPr="00514AD0" w:rsidRDefault="008B38ED" w:rsidP="008B38ED">
      <w:pPr>
        <w:ind w:firstLine="709"/>
        <w:jc w:val="both"/>
        <w:rPr>
          <w:sz w:val="28"/>
          <w:szCs w:val="28"/>
        </w:rPr>
      </w:pPr>
      <w:r>
        <w:rPr>
          <w:sz w:val="28"/>
          <w:szCs w:val="28"/>
        </w:rPr>
        <w:t>Для достижения цели под</w:t>
      </w:r>
      <w:r w:rsidRPr="00514AD0">
        <w:rPr>
          <w:sz w:val="28"/>
          <w:szCs w:val="28"/>
        </w:rPr>
        <w:t>программы</w:t>
      </w:r>
      <w:r>
        <w:rPr>
          <w:sz w:val="28"/>
          <w:szCs w:val="28"/>
        </w:rPr>
        <w:t xml:space="preserve"> в рамках выполнения полномочий муниципального образования «Пустошкинский район»</w:t>
      </w:r>
      <w:r w:rsidRPr="00514AD0">
        <w:rPr>
          <w:sz w:val="28"/>
          <w:szCs w:val="28"/>
        </w:rPr>
        <w:t xml:space="preserve"> предстоит обеспечить решение следующ</w:t>
      </w:r>
      <w:r>
        <w:rPr>
          <w:sz w:val="28"/>
          <w:szCs w:val="28"/>
        </w:rPr>
        <w:t>ей</w:t>
      </w:r>
      <w:r w:rsidRPr="00514AD0">
        <w:rPr>
          <w:sz w:val="28"/>
          <w:szCs w:val="28"/>
        </w:rPr>
        <w:t xml:space="preserve"> задач</w:t>
      </w:r>
      <w:r>
        <w:rPr>
          <w:sz w:val="28"/>
          <w:szCs w:val="28"/>
        </w:rPr>
        <w:t>и</w:t>
      </w:r>
      <w:r w:rsidRPr="00514AD0">
        <w:rPr>
          <w:sz w:val="28"/>
          <w:szCs w:val="28"/>
        </w:rPr>
        <w:t>:</w:t>
      </w:r>
    </w:p>
    <w:p w:rsidR="008B38ED" w:rsidRPr="00916909" w:rsidRDefault="008B38ED" w:rsidP="008B38ED">
      <w:pPr>
        <w:pStyle w:val="a5"/>
        <w:ind w:firstLine="709"/>
        <w:jc w:val="both"/>
        <w:rPr>
          <w:sz w:val="28"/>
          <w:szCs w:val="28"/>
        </w:rPr>
      </w:pPr>
      <w:r w:rsidRPr="00916909">
        <w:rPr>
          <w:sz w:val="28"/>
          <w:szCs w:val="28"/>
        </w:rPr>
        <w:t xml:space="preserve">- </w:t>
      </w:r>
      <w:r w:rsidRPr="00916909">
        <w:rPr>
          <w:color w:val="000000"/>
          <w:sz w:val="28"/>
          <w:szCs w:val="28"/>
        </w:rPr>
        <w:t xml:space="preserve">создание системы организационных и практических мер по </w:t>
      </w:r>
      <w:r>
        <w:rPr>
          <w:color w:val="000000"/>
          <w:sz w:val="28"/>
          <w:szCs w:val="28"/>
        </w:rPr>
        <w:t>антитеррористической защищенности социальных объектов</w:t>
      </w:r>
      <w:r w:rsidRPr="00916909">
        <w:rPr>
          <w:color w:val="000000"/>
          <w:sz w:val="28"/>
          <w:szCs w:val="28"/>
        </w:rPr>
        <w:t xml:space="preserve"> на территории Пустошкинского района.</w:t>
      </w:r>
      <w:r w:rsidRPr="00916909">
        <w:rPr>
          <w:sz w:val="28"/>
          <w:szCs w:val="28"/>
        </w:rPr>
        <w:t xml:space="preserve"> </w:t>
      </w:r>
    </w:p>
    <w:p w:rsidR="008B38ED" w:rsidRDefault="008B38ED" w:rsidP="008B38ED">
      <w:pPr>
        <w:ind w:firstLine="709"/>
        <w:jc w:val="both"/>
        <w:rPr>
          <w:sz w:val="28"/>
          <w:szCs w:val="28"/>
        </w:rPr>
      </w:pPr>
      <w:r w:rsidRPr="00C42084">
        <w:rPr>
          <w:sz w:val="28"/>
          <w:szCs w:val="28"/>
        </w:rPr>
        <w:t xml:space="preserve">Оценка достижения целей муниципальной </w:t>
      </w:r>
      <w:r>
        <w:rPr>
          <w:sz w:val="28"/>
          <w:szCs w:val="28"/>
        </w:rPr>
        <w:t>под</w:t>
      </w:r>
      <w:r w:rsidRPr="00C42084">
        <w:rPr>
          <w:sz w:val="28"/>
          <w:szCs w:val="28"/>
        </w:rPr>
        <w:t>программы производится посредством следующих показателей:</w:t>
      </w:r>
      <w:r>
        <w:rPr>
          <w:sz w:val="28"/>
          <w:szCs w:val="28"/>
        </w:rPr>
        <w:t xml:space="preserve"> </w:t>
      </w:r>
    </w:p>
    <w:p w:rsidR="008B38ED" w:rsidRDefault="008B38ED" w:rsidP="008B38ED">
      <w:pPr>
        <w:jc w:val="both"/>
        <w:rPr>
          <w:color w:val="000000"/>
          <w:sz w:val="28"/>
          <w:szCs w:val="28"/>
        </w:rPr>
      </w:pPr>
      <w:r w:rsidRPr="007D0CB3">
        <w:rPr>
          <w:color w:val="000000"/>
          <w:sz w:val="28"/>
          <w:szCs w:val="28"/>
        </w:rPr>
        <w:t>- завершение нормативного оснащения объектов образования в сфере антитеррористической защищенности</w:t>
      </w:r>
      <w:r>
        <w:rPr>
          <w:color w:val="000000"/>
          <w:sz w:val="28"/>
          <w:szCs w:val="28"/>
        </w:rPr>
        <w:t xml:space="preserve"> – 100%.</w:t>
      </w:r>
    </w:p>
    <w:p w:rsidR="008B38ED" w:rsidRPr="007D0CB3" w:rsidRDefault="008B38ED" w:rsidP="008B38ED">
      <w:pPr>
        <w:jc w:val="both"/>
        <w:rPr>
          <w:sz w:val="28"/>
          <w:szCs w:val="28"/>
        </w:rPr>
      </w:pPr>
    </w:p>
    <w:p w:rsidR="008B38ED" w:rsidRDefault="008B38ED" w:rsidP="008B38ED">
      <w:pPr>
        <w:jc w:val="center"/>
        <w:rPr>
          <w:b/>
        </w:rPr>
      </w:pPr>
      <w:r w:rsidRPr="00636DA8">
        <w:rPr>
          <w:b/>
        </w:rPr>
        <w:t>СВЕДЕНИЯ О СОСТАВЕ И ЗНАЧЕНИЯХ ЦЕЛЕВЫХ ПОКАЗАТЕЛЕЙ ПОДПРОГРАММЫ</w:t>
      </w:r>
      <w:r>
        <w:rPr>
          <w:b/>
        </w:rPr>
        <w:t xml:space="preserve"> </w:t>
      </w:r>
    </w:p>
    <w:p w:rsidR="008B38ED" w:rsidRDefault="008B38ED" w:rsidP="008B38ED">
      <w:pPr>
        <w:pStyle w:val="a5"/>
        <w:jc w:val="both"/>
        <w:rPr>
          <w:sz w:val="28"/>
          <w:szCs w:val="28"/>
        </w:rPr>
      </w:pPr>
    </w:p>
    <w:tbl>
      <w:tblPr>
        <w:tblW w:w="10639" w:type="dxa"/>
        <w:jc w:val="center"/>
        <w:tblInd w:w="-742" w:type="dxa"/>
        <w:tblLayout w:type="fixed"/>
        <w:tblLook w:val="04A0" w:firstRow="1" w:lastRow="0" w:firstColumn="1" w:lastColumn="0" w:noHBand="0" w:noVBand="1"/>
      </w:tblPr>
      <w:tblGrid>
        <w:gridCol w:w="576"/>
        <w:gridCol w:w="132"/>
        <w:gridCol w:w="576"/>
        <w:gridCol w:w="1560"/>
        <w:gridCol w:w="709"/>
        <w:gridCol w:w="708"/>
        <w:gridCol w:w="708"/>
        <w:gridCol w:w="851"/>
        <w:gridCol w:w="850"/>
        <w:gridCol w:w="993"/>
        <w:gridCol w:w="992"/>
        <w:gridCol w:w="992"/>
        <w:gridCol w:w="992"/>
      </w:tblGrid>
      <w:tr w:rsidR="00931406" w:rsidRPr="0002574F" w:rsidTr="0055327E">
        <w:trPr>
          <w:trHeight w:val="300"/>
          <w:jc w:val="center"/>
        </w:trPr>
        <w:tc>
          <w:tcPr>
            <w:tcW w:w="57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31406" w:rsidRPr="00EC0C47" w:rsidRDefault="00931406" w:rsidP="00386835">
            <w:pPr>
              <w:jc w:val="center"/>
              <w:rPr>
                <w:b/>
                <w:bCs/>
                <w:color w:val="000000"/>
              </w:rPr>
            </w:pPr>
            <w:r w:rsidRPr="00EC0C47">
              <w:rPr>
                <w:b/>
                <w:bCs/>
                <w:color w:val="000000"/>
              </w:rPr>
              <w:t>№</w:t>
            </w:r>
          </w:p>
          <w:p w:rsidR="00931406" w:rsidRPr="00EC0C47" w:rsidRDefault="00931406" w:rsidP="00386835">
            <w:pPr>
              <w:jc w:val="center"/>
              <w:rPr>
                <w:b/>
                <w:bCs/>
                <w:color w:val="000000"/>
              </w:rPr>
            </w:pPr>
            <w:proofErr w:type="gramStart"/>
            <w:r w:rsidRPr="00EC0C47">
              <w:rPr>
                <w:b/>
                <w:bCs/>
                <w:color w:val="000000"/>
              </w:rPr>
              <w:t>п</w:t>
            </w:r>
            <w:proofErr w:type="gramEnd"/>
            <w:r w:rsidRPr="00EC0C47">
              <w:rPr>
                <w:b/>
                <w:bCs/>
                <w:color w:val="000000"/>
              </w:rPr>
              <w:t>/п</w:t>
            </w:r>
          </w:p>
        </w:tc>
        <w:tc>
          <w:tcPr>
            <w:tcW w:w="2268"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31406" w:rsidRPr="00EC0C47" w:rsidRDefault="00931406" w:rsidP="00386835">
            <w:pPr>
              <w:jc w:val="center"/>
              <w:rPr>
                <w:b/>
                <w:bCs/>
                <w:color w:val="000000"/>
              </w:rPr>
            </w:pPr>
            <w:r w:rsidRPr="00EC0C47">
              <w:rPr>
                <w:b/>
                <w:bCs/>
                <w:color w:val="000000"/>
              </w:rPr>
              <w:t xml:space="preserve">Наименование целевого показателя (индикатора) </w:t>
            </w:r>
          </w:p>
        </w:tc>
        <w:tc>
          <w:tcPr>
            <w:tcW w:w="709" w:type="dxa"/>
            <w:vMerge w:val="restart"/>
            <w:tcBorders>
              <w:top w:val="single" w:sz="4" w:space="0" w:color="000000"/>
              <w:left w:val="single" w:sz="4" w:space="0" w:color="000000"/>
              <w:bottom w:val="single" w:sz="4" w:space="0" w:color="000000"/>
              <w:right w:val="single" w:sz="4" w:space="0" w:color="auto"/>
            </w:tcBorders>
            <w:shd w:val="clear" w:color="auto" w:fill="auto"/>
            <w:vAlign w:val="center"/>
          </w:tcPr>
          <w:p w:rsidR="00931406" w:rsidRPr="00EC0C47" w:rsidRDefault="00931406" w:rsidP="00386835">
            <w:pPr>
              <w:ind w:right="-108"/>
              <w:jc w:val="center"/>
              <w:rPr>
                <w:b/>
                <w:bCs/>
                <w:color w:val="000000"/>
              </w:rPr>
            </w:pPr>
            <w:r w:rsidRPr="00EC0C47">
              <w:rPr>
                <w:b/>
                <w:bCs/>
                <w:color w:val="000000"/>
              </w:rPr>
              <w:t>Ед. изм.</w:t>
            </w:r>
          </w:p>
        </w:tc>
        <w:tc>
          <w:tcPr>
            <w:tcW w:w="7086" w:type="dxa"/>
            <w:gridSpan w:val="8"/>
            <w:tcBorders>
              <w:top w:val="single" w:sz="4" w:space="0" w:color="auto"/>
              <w:left w:val="single" w:sz="4" w:space="0" w:color="auto"/>
              <w:bottom w:val="single" w:sz="4" w:space="0" w:color="auto"/>
              <w:right w:val="single" w:sz="4" w:space="0" w:color="auto"/>
            </w:tcBorders>
          </w:tcPr>
          <w:p w:rsidR="00931406" w:rsidRPr="00EC0C47" w:rsidRDefault="00931406" w:rsidP="00386835">
            <w:pPr>
              <w:jc w:val="center"/>
              <w:rPr>
                <w:b/>
                <w:bCs/>
                <w:color w:val="000000"/>
              </w:rPr>
            </w:pPr>
            <w:r w:rsidRPr="00EC0C47">
              <w:rPr>
                <w:b/>
                <w:bCs/>
                <w:color w:val="000000"/>
              </w:rPr>
              <w:t xml:space="preserve">Значения целевых показателей (индикаторов) </w:t>
            </w:r>
          </w:p>
        </w:tc>
      </w:tr>
      <w:tr w:rsidR="00931406" w:rsidRPr="0002574F" w:rsidTr="00EE2640">
        <w:trPr>
          <w:trHeight w:val="765"/>
          <w:jc w:val="center"/>
        </w:trPr>
        <w:tc>
          <w:tcPr>
            <w:tcW w:w="576" w:type="dxa"/>
            <w:vMerge/>
            <w:tcBorders>
              <w:top w:val="single" w:sz="4" w:space="0" w:color="000000"/>
              <w:left w:val="single" w:sz="4" w:space="0" w:color="000000"/>
              <w:bottom w:val="single" w:sz="4" w:space="0" w:color="000000"/>
              <w:right w:val="single" w:sz="4" w:space="0" w:color="000000"/>
            </w:tcBorders>
            <w:vAlign w:val="center"/>
          </w:tcPr>
          <w:p w:rsidR="00931406" w:rsidRPr="00EC0C47" w:rsidRDefault="00931406" w:rsidP="00386835">
            <w:pPr>
              <w:rPr>
                <w:b/>
                <w:bCs/>
                <w:color w:val="000000"/>
              </w:rPr>
            </w:pPr>
          </w:p>
        </w:tc>
        <w:tc>
          <w:tcPr>
            <w:tcW w:w="2268" w:type="dxa"/>
            <w:gridSpan w:val="3"/>
            <w:vMerge/>
            <w:tcBorders>
              <w:top w:val="single" w:sz="4" w:space="0" w:color="000000"/>
              <w:left w:val="single" w:sz="4" w:space="0" w:color="000000"/>
              <w:bottom w:val="single" w:sz="4" w:space="0" w:color="000000"/>
              <w:right w:val="single" w:sz="4" w:space="0" w:color="000000"/>
            </w:tcBorders>
            <w:vAlign w:val="center"/>
          </w:tcPr>
          <w:p w:rsidR="00931406" w:rsidRPr="00EC0C47" w:rsidRDefault="00931406" w:rsidP="00386835">
            <w:pPr>
              <w:rPr>
                <w:b/>
                <w:bCs/>
                <w:color w:val="000000"/>
              </w:rPr>
            </w:pPr>
          </w:p>
        </w:tc>
        <w:tc>
          <w:tcPr>
            <w:tcW w:w="709" w:type="dxa"/>
            <w:vMerge/>
            <w:tcBorders>
              <w:top w:val="single" w:sz="4" w:space="0" w:color="000000"/>
              <w:left w:val="single" w:sz="4" w:space="0" w:color="000000"/>
              <w:bottom w:val="single" w:sz="4" w:space="0" w:color="000000"/>
              <w:right w:val="single" w:sz="4" w:space="0" w:color="auto"/>
            </w:tcBorders>
            <w:vAlign w:val="center"/>
          </w:tcPr>
          <w:p w:rsidR="00931406" w:rsidRPr="00EC0C47" w:rsidRDefault="00931406" w:rsidP="00386835">
            <w:pPr>
              <w:rPr>
                <w:b/>
                <w:bCs/>
                <w:color w:val="000000"/>
              </w:rPr>
            </w:pPr>
          </w:p>
        </w:tc>
        <w:tc>
          <w:tcPr>
            <w:tcW w:w="708" w:type="dxa"/>
            <w:tcBorders>
              <w:top w:val="single" w:sz="4" w:space="0" w:color="auto"/>
              <w:left w:val="single" w:sz="4" w:space="0" w:color="auto"/>
              <w:bottom w:val="single" w:sz="4" w:space="0" w:color="auto"/>
              <w:right w:val="single" w:sz="4" w:space="0" w:color="auto"/>
            </w:tcBorders>
          </w:tcPr>
          <w:p w:rsidR="00931406" w:rsidRPr="00EC0C47" w:rsidRDefault="00931406" w:rsidP="00386835">
            <w:pPr>
              <w:jc w:val="center"/>
              <w:rPr>
                <w:b/>
                <w:bCs/>
                <w:color w:val="000000"/>
              </w:rPr>
            </w:pPr>
            <w:r w:rsidRPr="00EC0C47">
              <w:rPr>
                <w:b/>
                <w:bCs/>
                <w:color w:val="000000"/>
              </w:rPr>
              <w:t>отчетный год</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931406" w:rsidRPr="00EC0C47" w:rsidRDefault="00931406" w:rsidP="00B90045">
            <w:pPr>
              <w:jc w:val="center"/>
              <w:rPr>
                <w:b/>
                <w:bCs/>
                <w:color w:val="000000"/>
              </w:rPr>
            </w:pPr>
            <w:r w:rsidRPr="00EC0C47">
              <w:rPr>
                <w:b/>
                <w:bCs/>
                <w:color w:val="000000"/>
              </w:rPr>
              <w:t>2021 год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31406" w:rsidRPr="00EC0C47" w:rsidRDefault="00931406" w:rsidP="00B90045">
            <w:pPr>
              <w:jc w:val="center"/>
              <w:rPr>
                <w:b/>
                <w:bCs/>
                <w:color w:val="000000"/>
              </w:rPr>
            </w:pPr>
            <w:r w:rsidRPr="00EC0C47">
              <w:rPr>
                <w:b/>
                <w:bCs/>
                <w:color w:val="000000"/>
              </w:rPr>
              <w:t>2022 год</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31406" w:rsidRPr="00EC0C47" w:rsidRDefault="00931406" w:rsidP="00B90045">
            <w:pPr>
              <w:jc w:val="center"/>
              <w:rPr>
                <w:b/>
                <w:bCs/>
                <w:color w:val="000000"/>
              </w:rPr>
            </w:pPr>
          </w:p>
          <w:p w:rsidR="00931406" w:rsidRPr="00EC0C47" w:rsidRDefault="00931406" w:rsidP="00B90045">
            <w:pPr>
              <w:jc w:val="center"/>
              <w:rPr>
                <w:b/>
                <w:bCs/>
                <w:color w:val="000000"/>
              </w:rPr>
            </w:pPr>
            <w:r w:rsidRPr="00EC0C47">
              <w:rPr>
                <w:b/>
                <w:bCs/>
                <w:color w:val="000000"/>
              </w:rPr>
              <w:t>2023 год</w:t>
            </w:r>
          </w:p>
          <w:p w:rsidR="00931406" w:rsidRPr="00EC0C47" w:rsidRDefault="00931406" w:rsidP="00B90045">
            <w:pPr>
              <w:jc w:val="center"/>
              <w:rPr>
                <w:b/>
                <w:bCs/>
                <w:color w:val="000000"/>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931406" w:rsidRPr="00EC0C47" w:rsidRDefault="00931406" w:rsidP="00B90045">
            <w:pPr>
              <w:jc w:val="center"/>
              <w:rPr>
                <w:b/>
                <w:bCs/>
                <w:color w:val="000000"/>
              </w:rPr>
            </w:pPr>
          </w:p>
          <w:p w:rsidR="00931406" w:rsidRPr="00EC0C47" w:rsidRDefault="00931406" w:rsidP="00B90045">
            <w:pPr>
              <w:jc w:val="center"/>
              <w:rPr>
                <w:b/>
                <w:bCs/>
                <w:color w:val="000000"/>
              </w:rPr>
            </w:pPr>
            <w:r w:rsidRPr="00EC0C47">
              <w:rPr>
                <w:b/>
                <w:bCs/>
                <w:color w:val="000000"/>
              </w:rPr>
              <w:t>2024 год</w:t>
            </w:r>
          </w:p>
        </w:tc>
        <w:tc>
          <w:tcPr>
            <w:tcW w:w="992" w:type="dxa"/>
            <w:tcBorders>
              <w:top w:val="single" w:sz="4" w:space="0" w:color="auto"/>
              <w:left w:val="single" w:sz="4" w:space="0" w:color="auto"/>
              <w:bottom w:val="single" w:sz="4" w:space="0" w:color="auto"/>
              <w:right w:val="single" w:sz="4" w:space="0" w:color="auto"/>
            </w:tcBorders>
          </w:tcPr>
          <w:p w:rsidR="00931406" w:rsidRPr="00EC0C47" w:rsidRDefault="00931406" w:rsidP="00B90045">
            <w:pPr>
              <w:jc w:val="center"/>
              <w:rPr>
                <w:b/>
                <w:bCs/>
                <w:color w:val="000000"/>
              </w:rPr>
            </w:pPr>
          </w:p>
          <w:p w:rsidR="00931406" w:rsidRPr="00EC0C47" w:rsidRDefault="00931406" w:rsidP="00B90045">
            <w:pPr>
              <w:jc w:val="center"/>
              <w:rPr>
                <w:b/>
                <w:bCs/>
                <w:color w:val="000000"/>
              </w:rPr>
            </w:pPr>
            <w:r w:rsidRPr="00EC0C47">
              <w:rPr>
                <w:b/>
                <w:bCs/>
                <w:color w:val="000000"/>
              </w:rPr>
              <w:t>2025 год</w:t>
            </w:r>
          </w:p>
        </w:tc>
        <w:tc>
          <w:tcPr>
            <w:tcW w:w="992" w:type="dxa"/>
            <w:tcBorders>
              <w:top w:val="single" w:sz="4" w:space="0" w:color="auto"/>
              <w:left w:val="single" w:sz="4" w:space="0" w:color="auto"/>
              <w:bottom w:val="single" w:sz="4" w:space="0" w:color="auto"/>
              <w:right w:val="single" w:sz="4" w:space="0" w:color="auto"/>
            </w:tcBorders>
            <w:vAlign w:val="center"/>
          </w:tcPr>
          <w:p w:rsidR="00931406" w:rsidRPr="00EC0C47" w:rsidRDefault="00931406" w:rsidP="00B90045">
            <w:pPr>
              <w:jc w:val="center"/>
              <w:rPr>
                <w:b/>
                <w:bCs/>
                <w:color w:val="000000"/>
              </w:rPr>
            </w:pPr>
            <w:r w:rsidRPr="00EC0C47">
              <w:rPr>
                <w:b/>
                <w:bCs/>
                <w:color w:val="000000"/>
              </w:rPr>
              <w:t>2026 год</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31406" w:rsidRPr="00EC0C47" w:rsidRDefault="00931406" w:rsidP="00386835">
            <w:pPr>
              <w:jc w:val="center"/>
              <w:rPr>
                <w:b/>
                <w:bCs/>
                <w:color w:val="000000"/>
              </w:rPr>
            </w:pPr>
            <w:r>
              <w:rPr>
                <w:b/>
                <w:bCs/>
                <w:color w:val="000000"/>
              </w:rPr>
              <w:t>2027 год</w:t>
            </w:r>
          </w:p>
        </w:tc>
      </w:tr>
      <w:tr w:rsidR="00931406" w:rsidRPr="0002574F" w:rsidTr="00931406">
        <w:trPr>
          <w:trHeight w:val="300"/>
          <w:jc w:val="center"/>
        </w:trPr>
        <w:tc>
          <w:tcPr>
            <w:tcW w:w="576" w:type="dxa"/>
            <w:tcBorders>
              <w:top w:val="nil"/>
              <w:left w:val="single" w:sz="4" w:space="0" w:color="000000"/>
              <w:bottom w:val="single" w:sz="4" w:space="0" w:color="000000"/>
              <w:right w:val="single" w:sz="4" w:space="0" w:color="000000"/>
            </w:tcBorders>
            <w:shd w:val="clear" w:color="auto" w:fill="auto"/>
            <w:vAlign w:val="center"/>
          </w:tcPr>
          <w:p w:rsidR="00931406" w:rsidRPr="00EC0C47" w:rsidRDefault="00931406" w:rsidP="00386835">
            <w:pPr>
              <w:jc w:val="center"/>
              <w:rPr>
                <w:bCs/>
                <w:color w:val="000000"/>
                <w:sz w:val="16"/>
                <w:szCs w:val="16"/>
              </w:rPr>
            </w:pPr>
            <w:r w:rsidRPr="00EC0C47">
              <w:rPr>
                <w:bCs/>
                <w:color w:val="000000"/>
                <w:sz w:val="16"/>
                <w:szCs w:val="16"/>
              </w:rPr>
              <w:t>1</w:t>
            </w:r>
          </w:p>
        </w:tc>
        <w:tc>
          <w:tcPr>
            <w:tcW w:w="2268" w:type="dxa"/>
            <w:gridSpan w:val="3"/>
            <w:tcBorders>
              <w:top w:val="nil"/>
              <w:left w:val="nil"/>
              <w:bottom w:val="single" w:sz="4" w:space="0" w:color="000000"/>
              <w:right w:val="single" w:sz="4" w:space="0" w:color="000000"/>
            </w:tcBorders>
            <w:shd w:val="clear" w:color="auto" w:fill="auto"/>
            <w:vAlign w:val="center"/>
          </w:tcPr>
          <w:p w:rsidR="00931406" w:rsidRPr="00EC0C47" w:rsidRDefault="00931406" w:rsidP="00386835">
            <w:pPr>
              <w:jc w:val="center"/>
              <w:rPr>
                <w:bCs/>
                <w:color w:val="000000"/>
                <w:sz w:val="16"/>
                <w:szCs w:val="16"/>
              </w:rPr>
            </w:pPr>
            <w:r w:rsidRPr="00EC0C47">
              <w:rPr>
                <w:bCs/>
                <w:color w:val="000000"/>
                <w:sz w:val="16"/>
                <w:szCs w:val="16"/>
              </w:rPr>
              <w:t>2</w:t>
            </w:r>
          </w:p>
        </w:tc>
        <w:tc>
          <w:tcPr>
            <w:tcW w:w="709" w:type="dxa"/>
            <w:tcBorders>
              <w:top w:val="nil"/>
              <w:left w:val="nil"/>
              <w:bottom w:val="single" w:sz="4" w:space="0" w:color="000000"/>
              <w:right w:val="single" w:sz="4" w:space="0" w:color="auto"/>
            </w:tcBorders>
            <w:shd w:val="clear" w:color="auto" w:fill="auto"/>
            <w:vAlign w:val="center"/>
          </w:tcPr>
          <w:p w:rsidR="00931406" w:rsidRPr="00EC0C47" w:rsidRDefault="00931406" w:rsidP="00386835">
            <w:pPr>
              <w:jc w:val="center"/>
              <w:rPr>
                <w:bCs/>
                <w:color w:val="000000"/>
                <w:sz w:val="16"/>
                <w:szCs w:val="16"/>
              </w:rPr>
            </w:pPr>
            <w:r w:rsidRPr="00EC0C47">
              <w:rPr>
                <w:bCs/>
                <w:color w:val="000000"/>
                <w:sz w:val="16"/>
                <w:szCs w:val="16"/>
              </w:rPr>
              <w:t>3</w:t>
            </w:r>
          </w:p>
        </w:tc>
        <w:tc>
          <w:tcPr>
            <w:tcW w:w="708" w:type="dxa"/>
            <w:tcBorders>
              <w:top w:val="single" w:sz="4" w:space="0" w:color="auto"/>
              <w:left w:val="single" w:sz="4" w:space="0" w:color="auto"/>
              <w:bottom w:val="single" w:sz="4" w:space="0" w:color="auto"/>
              <w:right w:val="single" w:sz="4" w:space="0" w:color="auto"/>
            </w:tcBorders>
          </w:tcPr>
          <w:p w:rsidR="00931406" w:rsidRPr="00EC0C47" w:rsidRDefault="00931406" w:rsidP="00386835">
            <w:pPr>
              <w:jc w:val="center"/>
              <w:rPr>
                <w:bCs/>
                <w:color w:val="000000"/>
                <w:sz w:val="16"/>
                <w:szCs w:val="16"/>
              </w:rPr>
            </w:pPr>
            <w:r>
              <w:rPr>
                <w:bCs/>
                <w:color w:val="000000"/>
                <w:sz w:val="16"/>
                <w:szCs w:val="16"/>
              </w:rPr>
              <w:t>4</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931406" w:rsidRPr="00EC0C47" w:rsidRDefault="00931406" w:rsidP="00386835">
            <w:pPr>
              <w:jc w:val="center"/>
              <w:rPr>
                <w:bCs/>
                <w:color w:val="000000"/>
                <w:sz w:val="16"/>
                <w:szCs w:val="16"/>
              </w:rPr>
            </w:pPr>
            <w:r>
              <w:rPr>
                <w:bCs/>
                <w:color w:val="000000"/>
                <w:sz w:val="16"/>
                <w:szCs w:val="16"/>
              </w:rPr>
              <w:t>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31406" w:rsidRPr="00EC0C47" w:rsidRDefault="00931406" w:rsidP="00386835">
            <w:pPr>
              <w:jc w:val="center"/>
              <w:rPr>
                <w:bCs/>
                <w:color w:val="000000"/>
                <w:sz w:val="16"/>
                <w:szCs w:val="16"/>
              </w:rPr>
            </w:pPr>
            <w:r>
              <w:rPr>
                <w:bCs/>
                <w:color w:val="000000"/>
                <w:sz w:val="16"/>
                <w:szCs w:val="16"/>
              </w:rPr>
              <w:t>6</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31406" w:rsidRPr="00EC0C47" w:rsidRDefault="00931406" w:rsidP="00386835">
            <w:pPr>
              <w:jc w:val="center"/>
              <w:rPr>
                <w:bCs/>
                <w:color w:val="000000"/>
                <w:sz w:val="16"/>
                <w:szCs w:val="16"/>
              </w:rPr>
            </w:pPr>
            <w:r>
              <w:rPr>
                <w:bCs/>
                <w:color w:val="000000"/>
                <w:sz w:val="16"/>
                <w:szCs w:val="16"/>
              </w:rPr>
              <w:t>7</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931406" w:rsidRPr="00EC0C47" w:rsidRDefault="00931406" w:rsidP="00386835">
            <w:pPr>
              <w:jc w:val="center"/>
              <w:rPr>
                <w:bCs/>
                <w:color w:val="000000"/>
                <w:sz w:val="16"/>
                <w:szCs w:val="16"/>
              </w:rPr>
            </w:pPr>
            <w:r>
              <w:rPr>
                <w:bCs/>
                <w:color w:val="000000"/>
                <w:sz w:val="16"/>
                <w:szCs w:val="16"/>
              </w:rPr>
              <w:t>8</w:t>
            </w:r>
          </w:p>
        </w:tc>
        <w:tc>
          <w:tcPr>
            <w:tcW w:w="992" w:type="dxa"/>
            <w:tcBorders>
              <w:top w:val="single" w:sz="4" w:space="0" w:color="auto"/>
              <w:left w:val="single" w:sz="4" w:space="0" w:color="auto"/>
              <w:bottom w:val="single" w:sz="4" w:space="0" w:color="auto"/>
              <w:right w:val="single" w:sz="4" w:space="0" w:color="auto"/>
            </w:tcBorders>
            <w:vAlign w:val="center"/>
          </w:tcPr>
          <w:p w:rsidR="00931406" w:rsidRPr="00EC0C47" w:rsidRDefault="00931406" w:rsidP="00386835">
            <w:pPr>
              <w:jc w:val="center"/>
              <w:rPr>
                <w:bCs/>
                <w:color w:val="000000"/>
                <w:sz w:val="16"/>
                <w:szCs w:val="16"/>
              </w:rPr>
            </w:pPr>
            <w:r>
              <w:rPr>
                <w:bCs/>
                <w:color w:val="000000"/>
                <w:sz w:val="16"/>
                <w:szCs w:val="16"/>
              </w:rPr>
              <w:t>9</w:t>
            </w:r>
          </w:p>
        </w:tc>
        <w:tc>
          <w:tcPr>
            <w:tcW w:w="992" w:type="dxa"/>
            <w:tcBorders>
              <w:top w:val="single" w:sz="4" w:space="0" w:color="auto"/>
              <w:left w:val="single" w:sz="4" w:space="0" w:color="auto"/>
              <w:bottom w:val="single" w:sz="4" w:space="0" w:color="auto"/>
              <w:right w:val="single" w:sz="4" w:space="0" w:color="auto"/>
            </w:tcBorders>
            <w:vAlign w:val="center"/>
          </w:tcPr>
          <w:p w:rsidR="00931406" w:rsidRPr="00EC0C47" w:rsidRDefault="00931406" w:rsidP="00386835">
            <w:pPr>
              <w:jc w:val="center"/>
              <w:rPr>
                <w:bCs/>
                <w:color w:val="000000"/>
                <w:sz w:val="16"/>
                <w:szCs w:val="16"/>
              </w:rPr>
            </w:pPr>
            <w:r>
              <w:rPr>
                <w:bCs/>
                <w:color w:val="000000"/>
                <w:sz w:val="16"/>
                <w:szCs w:val="16"/>
              </w:rPr>
              <w:t>10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31406" w:rsidRPr="00EC0C47" w:rsidRDefault="00931406" w:rsidP="00931406">
            <w:pPr>
              <w:jc w:val="center"/>
              <w:rPr>
                <w:bCs/>
                <w:color w:val="000000"/>
                <w:sz w:val="16"/>
                <w:szCs w:val="16"/>
              </w:rPr>
            </w:pPr>
            <w:r w:rsidRPr="00EC0C47">
              <w:rPr>
                <w:bCs/>
                <w:color w:val="000000"/>
                <w:sz w:val="16"/>
                <w:szCs w:val="16"/>
              </w:rPr>
              <w:t>1</w:t>
            </w:r>
            <w:r>
              <w:rPr>
                <w:bCs/>
                <w:color w:val="000000"/>
                <w:sz w:val="16"/>
                <w:szCs w:val="16"/>
              </w:rPr>
              <w:t>1</w:t>
            </w:r>
          </w:p>
        </w:tc>
      </w:tr>
      <w:tr w:rsidR="00931406" w:rsidRPr="0002574F" w:rsidTr="00931406">
        <w:trPr>
          <w:trHeight w:val="447"/>
          <w:jc w:val="center"/>
        </w:trPr>
        <w:tc>
          <w:tcPr>
            <w:tcW w:w="576" w:type="dxa"/>
            <w:tcBorders>
              <w:top w:val="single" w:sz="4" w:space="0" w:color="000000"/>
              <w:left w:val="single" w:sz="4" w:space="0" w:color="000000"/>
              <w:bottom w:val="single" w:sz="4" w:space="0" w:color="000000"/>
              <w:right w:val="single" w:sz="4" w:space="0" w:color="auto"/>
            </w:tcBorders>
          </w:tcPr>
          <w:p w:rsidR="00931406" w:rsidRPr="00EC0C47" w:rsidRDefault="00931406" w:rsidP="00386835">
            <w:pPr>
              <w:jc w:val="center"/>
              <w:rPr>
                <w:b/>
                <w:color w:val="000000"/>
              </w:rPr>
            </w:pPr>
          </w:p>
        </w:tc>
        <w:tc>
          <w:tcPr>
            <w:tcW w:w="708" w:type="dxa"/>
            <w:gridSpan w:val="2"/>
            <w:tcBorders>
              <w:top w:val="single" w:sz="4" w:space="0" w:color="000000"/>
              <w:left w:val="single" w:sz="4" w:space="0" w:color="000000"/>
              <w:bottom w:val="single" w:sz="4" w:space="0" w:color="000000"/>
              <w:right w:val="single" w:sz="4" w:space="0" w:color="000000"/>
            </w:tcBorders>
          </w:tcPr>
          <w:p w:rsidR="00931406" w:rsidRPr="00EC0C47" w:rsidRDefault="00931406" w:rsidP="00386835">
            <w:pPr>
              <w:jc w:val="center"/>
              <w:rPr>
                <w:b/>
                <w:color w:val="000000"/>
              </w:rPr>
            </w:pPr>
          </w:p>
        </w:tc>
        <w:tc>
          <w:tcPr>
            <w:tcW w:w="9355" w:type="dxa"/>
            <w:gridSpan w:val="10"/>
            <w:tcBorders>
              <w:top w:val="single" w:sz="4" w:space="0" w:color="000000"/>
              <w:left w:val="single" w:sz="4" w:space="0" w:color="000000"/>
              <w:bottom w:val="single" w:sz="4" w:space="0" w:color="000000"/>
              <w:right w:val="single" w:sz="4" w:space="0" w:color="auto"/>
            </w:tcBorders>
          </w:tcPr>
          <w:p w:rsidR="00931406" w:rsidRPr="00EC0C47" w:rsidRDefault="00931406" w:rsidP="00386835">
            <w:pPr>
              <w:jc w:val="center"/>
              <w:rPr>
                <w:b/>
                <w:color w:val="000000"/>
              </w:rPr>
            </w:pPr>
            <w:r w:rsidRPr="00EC0C47">
              <w:rPr>
                <w:b/>
                <w:color w:val="000000"/>
              </w:rPr>
              <w:t xml:space="preserve">Муниципальная программа «Обеспечение безопасности граждан </w:t>
            </w:r>
            <w:r>
              <w:rPr>
                <w:b/>
                <w:color w:val="000000"/>
              </w:rPr>
              <w:t>и профилактика правонарушений»</w:t>
            </w:r>
          </w:p>
        </w:tc>
      </w:tr>
      <w:tr w:rsidR="00931406" w:rsidTr="00931406">
        <w:trPr>
          <w:trHeight w:val="315"/>
          <w:jc w:val="center"/>
        </w:trPr>
        <w:tc>
          <w:tcPr>
            <w:tcW w:w="708" w:type="dxa"/>
            <w:gridSpan w:val="2"/>
            <w:tcBorders>
              <w:top w:val="single" w:sz="4" w:space="0" w:color="auto"/>
              <w:left w:val="single" w:sz="4" w:space="0" w:color="000000"/>
              <w:bottom w:val="single" w:sz="4" w:space="0" w:color="auto"/>
              <w:right w:val="single" w:sz="4" w:space="0" w:color="auto"/>
            </w:tcBorders>
          </w:tcPr>
          <w:p w:rsidR="00931406" w:rsidRPr="00EC0C47" w:rsidRDefault="00931406" w:rsidP="00386835">
            <w:pPr>
              <w:jc w:val="center"/>
              <w:rPr>
                <w:color w:val="000000"/>
              </w:rPr>
            </w:pPr>
          </w:p>
        </w:tc>
        <w:tc>
          <w:tcPr>
            <w:tcW w:w="9931" w:type="dxa"/>
            <w:gridSpan w:val="11"/>
            <w:tcBorders>
              <w:top w:val="single" w:sz="4" w:space="0" w:color="auto"/>
              <w:left w:val="single" w:sz="4" w:space="0" w:color="000000"/>
              <w:bottom w:val="single" w:sz="4" w:space="0" w:color="auto"/>
              <w:right w:val="single" w:sz="4" w:space="0" w:color="auto"/>
            </w:tcBorders>
            <w:shd w:val="clear" w:color="auto" w:fill="auto"/>
            <w:vAlign w:val="center"/>
          </w:tcPr>
          <w:p w:rsidR="00931406" w:rsidRPr="00EC0C47" w:rsidRDefault="00931406" w:rsidP="00386835">
            <w:pPr>
              <w:jc w:val="center"/>
              <w:rPr>
                <w:color w:val="000000"/>
              </w:rPr>
            </w:pPr>
            <w:r w:rsidRPr="00EC0C47">
              <w:rPr>
                <w:color w:val="000000"/>
              </w:rPr>
              <w:t>Подпрограмма 3. «Профилактика терроризма»</w:t>
            </w:r>
          </w:p>
        </w:tc>
      </w:tr>
      <w:tr w:rsidR="00931406" w:rsidTr="00931406">
        <w:trPr>
          <w:trHeight w:val="690"/>
          <w:jc w:val="center"/>
        </w:trPr>
        <w:tc>
          <w:tcPr>
            <w:tcW w:w="576" w:type="dxa"/>
            <w:tcBorders>
              <w:top w:val="single" w:sz="4" w:space="0" w:color="auto"/>
              <w:left w:val="single" w:sz="4" w:space="0" w:color="000000"/>
              <w:bottom w:val="single" w:sz="4" w:space="0" w:color="000000"/>
              <w:right w:val="single" w:sz="4" w:space="0" w:color="000000"/>
            </w:tcBorders>
            <w:shd w:val="clear" w:color="auto" w:fill="auto"/>
            <w:vAlign w:val="center"/>
          </w:tcPr>
          <w:p w:rsidR="00931406" w:rsidRPr="00EC0C47" w:rsidRDefault="00931406" w:rsidP="00386835">
            <w:pPr>
              <w:jc w:val="center"/>
              <w:rPr>
                <w:color w:val="000000"/>
              </w:rPr>
            </w:pPr>
            <w:r w:rsidRPr="00EC0C47">
              <w:rPr>
                <w:color w:val="000000"/>
              </w:rPr>
              <w:t>3.1.</w:t>
            </w:r>
          </w:p>
        </w:tc>
        <w:tc>
          <w:tcPr>
            <w:tcW w:w="2268" w:type="dxa"/>
            <w:gridSpan w:val="3"/>
            <w:tcBorders>
              <w:top w:val="single" w:sz="4" w:space="0" w:color="auto"/>
              <w:left w:val="nil"/>
              <w:bottom w:val="single" w:sz="4" w:space="0" w:color="000000"/>
              <w:right w:val="single" w:sz="4" w:space="0" w:color="auto"/>
            </w:tcBorders>
            <w:shd w:val="clear" w:color="auto" w:fill="auto"/>
            <w:vAlign w:val="center"/>
          </w:tcPr>
          <w:p w:rsidR="00931406" w:rsidRPr="00EC0C47" w:rsidRDefault="00931406" w:rsidP="00386835">
            <w:r w:rsidRPr="00EC0C47">
              <w:rPr>
                <w:color w:val="000000"/>
              </w:rPr>
              <w:t xml:space="preserve">Завершение нормативного оснащения объектов образования в сфере антитеррористической </w:t>
            </w:r>
            <w:r w:rsidRPr="00EC0C47">
              <w:rPr>
                <w:color w:val="000000"/>
              </w:rPr>
              <w:lastRenderedPageBreak/>
              <w:t>защищенности</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31406" w:rsidRPr="00EC0C47" w:rsidRDefault="00931406" w:rsidP="00386835">
            <w:pPr>
              <w:jc w:val="center"/>
              <w:rPr>
                <w:color w:val="000000"/>
              </w:rPr>
            </w:pPr>
            <w:r w:rsidRPr="00EC0C47">
              <w:rPr>
                <w:color w:val="000000"/>
              </w:rPr>
              <w:lastRenderedPageBreak/>
              <w:t>%</w:t>
            </w:r>
          </w:p>
        </w:tc>
        <w:tc>
          <w:tcPr>
            <w:tcW w:w="708" w:type="dxa"/>
            <w:tcBorders>
              <w:top w:val="single" w:sz="4" w:space="0" w:color="auto"/>
              <w:left w:val="single" w:sz="4" w:space="0" w:color="auto"/>
              <w:bottom w:val="single" w:sz="4" w:space="0" w:color="auto"/>
              <w:right w:val="single" w:sz="4" w:space="0" w:color="auto"/>
            </w:tcBorders>
          </w:tcPr>
          <w:p w:rsidR="00931406" w:rsidRDefault="00931406" w:rsidP="00386835">
            <w:pPr>
              <w:jc w:val="center"/>
              <w:rPr>
                <w:color w:val="000000"/>
              </w:rPr>
            </w:pPr>
          </w:p>
          <w:p w:rsidR="00931406" w:rsidRDefault="00931406" w:rsidP="00386835">
            <w:pPr>
              <w:jc w:val="center"/>
              <w:rPr>
                <w:color w:val="000000"/>
              </w:rPr>
            </w:pPr>
          </w:p>
          <w:p w:rsidR="00931406" w:rsidRDefault="00931406" w:rsidP="00386835">
            <w:pPr>
              <w:jc w:val="center"/>
              <w:rPr>
                <w:color w:val="000000"/>
              </w:rPr>
            </w:pPr>
            <w:r>
              <w:rPr>
                <w:color w:val="000000"/>
              </w:rPr>
              <w:t>70</w:t>
            </w:r>
          </w:p>
          <w:p w:rsidR="004853D2" w:rsidRPr="00EC0C47" w:rsidRDefault="004853D2" w:rsidP="00386835">
            <w:pPr>
              <w:jc w:val="center"/>
              <w:rPr>
                <w:color w:val="000000"/>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931406" w:rsidRPr="00EC0C47" w:rsidRDefault="00931406" w:rsidP="00386835">
            <w:pPr>
              <w:jc w:val="center"/>
              <w:rPr>
                <w:color w:val="000000"/>
              </w:rPr>
            </w:pPr>
            <w:r w:rsidRPr="00EC0C47">
              <w:rPr>
                <w:color w:val="000000"/>
              </w:rPr>
              <w:t>70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31406" w:rsidRPr="00EC0C47" w:rsidRDefault="00931406" w:rsidP="00386835">
            <w:pPr>
              <w:jc w:val="center"/>
              <w:rPr>
                <w:color w:val="000000"/>
              </w:rPr>
            </w:pPr>
            <w:r w:rsidRPr="00EC0C47">
              <w:rPr>
                <w:color w:val="000000"/>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31406" w:rsidRPr="00EC0C47" w:rsidRDefault="00931406" w:rsidP="00386835">
            <w:pPr>
              <w:jc w:val="center"/>
              <w:rPr>
                <w:color w:val="000000"/>
              </w:rPr>
            </w:pPr>
            <w:r w:rsidRPr="00EC0C47">
              <w:rPr>
                <w:color w:val="000000"/>
              </w:rPr>
              <w:t>70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931406" w:rsidRPr="00EC0C47" w:rsidRDefault="00931406" w:rsidP="00386835">
            <w:pPr>
              <w:jc w:val="center"/>
              <w:rPr>
                <w:color w:val="000000"/>
              </w:rPr>
            </w:pPr>
            <w:r w:rsidRPr="00EC0C47">
              <w:rPr>
                <w:color w:val="000000"/>
              </w:rPr>
              <w:t>80</w:t>
            </w:r>
          </w:p>
        </w:tc>
        <w:tc>
          <w:tcPr>
            <w:tcW w:w="992" w:type="dxa"/>
            <w:tcBorders>
              <w:top w:val="single" w:sz="4" w:space="0" w:color="auto"/>
              <w:left w:val="single" w:sz="4" w:space="0" w:color="auto"/>
              <w:bottom w:val="single" w:sz="4" w:space="0" w:color="auto"/>
              <w:right w:val="single" w:sz="4" w:space="0" w:color="auto"/>
            </w:tcBorders>
            <w:vAlign w:val="center"/>
          </w:tcPr>
          <w:p w:rsidR="00931406" w:rsidRPr="00EC0C47" w:rsidRDefault="00931406" w:rsidP="00386835">
            <w:pPr>
              <w:jc w:val="center"/>
              <w:rPr>
                <w:color w:val="000000"/>
              </w:rPr>
            </w:pPr>
            <w:r w:rsidRPr="00EC0C47">
              <w:rPr>
                <w:color w:val="000000"/>
              </w:rPr>
              <w:t>90</w:t>
            </w:r>
          </w:p>
        </w:tc>
        <w:tc>
          <w:tcPr>
            <w:tcW w:w="992" w:type="dxa"/>
            <w:tcBorders>
              <w:top w:val="single" w:sz="4" w:space="0" w:color="auto"/>
              <w:left w:val="single" w:sz="4" w:space="0" w:color="auto"/>
              <w:bottom w:val="single" w:sz="4" w:space="0" w:color="auto"/>
              <w:right w:val="single" w:sz="4" w:space="0" w:color="auto"/>
            </w:tcBorders>
            <w:vAlign w:val="center"/>
          </w:tcPr>
          <w:p w:rsidR="00931406" w:rsidRPr="00EC0C47" w:rsidRDefault="00931406" w:rsidP="00386835">
            <w:pPr>
              <w:jc w:val="center"/>
              <w:rPr>
                <w:color w:val="000000"/>
              </w:rPr>
            </w:pPr>
            <w:r w:rsidRPr="00EC0C47">
              <w:rPr>
                <w:color w:val="000000"/>
              </w:rPr>
              <w:t>100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31406" w:rsidRPr="00EC0C47" w:rsidRDefault="00931406" w:rsidP="00386835">
            <w:pPr>
              <w:jc w:val="center"/>
              <w:rPr>
                <w:color w:val="000000"/>
              </w:rPr>
            </w:pPr>
            <w:r w:rsidRPr="00EC0C47">
              <w:rPr>
                <w:color w:val="000000"/>
              </w:rPr>
              <w:t>100</w:t>
            </w:r>
          </w:p>
        </w:tc>
      </w:tr>
    </w:tbl>
    <w:p w:rsidR="008B38ED" w:rsidRDefault="008B38ED" w:rsidP="008B38ED">
      <w:pPr>
        <w:ind w:firstLine="709"/>
        <w:jc w:val="both"/>
        <w:rPr>
          <w:sz w:val="28"/>
          <w:szCs w:val="28"/>
        </w:rPr>
      </w:pPr>
      <w:r w:rsidRPr="00F00141">
        <w:rPr>
          <w:sz w:val="28"/>
          <w:szCs w:val="28"/>
        </w:rPr>
        <w:lastRenderedPageBreak/>
        <w:t>Результат реализации подпрограммы, ее эффективность представляются следующими значениями:</w:t>
      </w:r>
      <w:r>
        <w:rPr>
          <w:sz w:val="28"/>
          <w:szCs w:val="28"/>
        </w:rPr>
        <w:t xml:space="preserve"> </w:t>
      </w:r>
    </w:p>
    <w:p w:rsidR="008B38ED" w:rsidRPr="006428CC" w:rsidRDefault="008B38ED" w:rsidP="008B38ED">
      <w:pPr>
        <w:pStyle w:val="a5"/>
        <w:ind w:firstLine="709"/>
        <w:jc w:val="both"/>
        <w:rPr>
          <w:sz w:val="28"/>
          <w:szCs w:val="28"/>
        </w:rPr>
      </w:pPr>
      <w:r w:rsidRPr="006428CC">
        <w:rPr>
          <w:sz w:val="28"/>
          <w:szCs w:val="28"/>
        </w:rPr>
        <w:t xml:space="preserve">- </w:t>
      </w:r>
      <w:r>
        <w:rPr>
          <w:color w:val="000000"/>
          <w:sz w:val="28"/>
          <w:szCs w:val="28"/>
        </w:rPr>
        <w:t>з</w:t>
      </w:r>
      <w:r w:rsidRPr="00C34298">
        <w:rPr>
          <w:color w:val="000000"/>
          <w:sz w:val="28"/>
          <w:szCs w:val="28"/>
        </w:rPr>
        <w:t>авершение нормативного оснащения объектов образования в сфере антитеррористической защищенности</w:t>
      </w:r>
      <w:r w:rsidRPr="006428CC">
        <w:rPr>
          <w:sz w:val="28"/>
          <w:szCs w:val="28"/>
        </w:rPr>
        <w:t xml:space="preserve"> на 100 %. </w:t>
      </w:r>
    </w:p>
    <w:p w:rsidR="008B38ED" w:rsidRPr="006428CC" w:rsidRDefault="008B38ED" w:rsidP="008B38ED">
      <w:pPr>
        <w:pStyle w:val="a5"/>
        <w:jc w:val="both"/>
        <w:rPr>
          <w:sz w:val="28"/>
          <w:szCs w:val="28"/>
        </w:rPr>
      </w:pPr>
      <w:r w:rsidRPr="006428CC">
        <w:rPr>
          <w:sz w:val="28"/>
          <w:szCs w:val="28"/>
        </w:rPr>
        <w:t xml:space="preserve"> </w:t>
      </w:r>
    </w:p>
    <w:p w:rsidR="008B38ED" w:rsidRPr="007D5E78" w:rsidRDefault="008B38ED" w:rsidP="008B38ED">
      <w:pPr>
        <w:ind w:firstLine="709"/>
        <w:jc w:val="center"/>
        <w:rPr>
          <w:b/>
          <w:sz w:val="28"/>
          <w:szCs w:val="28"/>
        </w:rPr>
      </w:pPr>
      <w:r w:rsidRPr="007D5E78">
        <w:rPr>
          <w:b/>
          <w:sz w:val="28"/>
          <w:szCs w:val="28"/>
        </w:rPr>
        <w:t>Сроки и этапы реализации подпрограммы</w:t>
      </w:r>
    </w:p>
    <w:p w:rsidR="008B38ED" w:rsidRDefault="008B38ED" w:rsidP="008B38ED">
      <w:pPr>
        <w:ind w:firstLine="709"/>
        <w:jc w:val="both"/>
        <w:rPr>
          <w:sz w:val="28"/>
          <w:szCs w:val="28"/>
        </w:rPr>
      </w:pPr>
    </w:p>
    <w:p w:rsidR="008B38ED" w:rsidRPr="00C42084" w:rsidRDefault="008B38ED" w:rsidP="008B38ED">
      <w:pPr>
        <w:ind w:firstLine="709"/>
        <w:jc w:val="both"/>
        <w:rPr>
          <w:sz w:val="28"/>
          <w:szCs w:val="28"/>
        </w:rPr>
      </w:pPr>
      <w:r w:rsidRPr="00C42084">
        <w:rPr>
          <w:sz w:val="28"/>
          <w:szCs w:val="28"/>
        </w:rPr>
        <w:t>Реализация подпрогра</w:t>
      </w:r>
      <w:r>
        <w:rPr>
          <w:sz w:val="28"/>
          <w:szCs w:val="28"/>
        </w:rPr>
        <w:t xml:space="preserve">ммы рассчитана на </w:t>
      </w:r>
      <w:r w:rsidR="00B549A6">
        <w:rPr>
          <w:sz w:val="28"/>
          <w:szCs w:val="28"/>
        </w:rPr>
        <w:t>7</w:t>
      </w:r>
      <w:r>
        <w:rPr>
          <w:sz w:val="28"/>
          <w:szCs w:val="28"/>
        </w:rPr>
        <w:t xml:space="preserve"> лет – с 2021 по 202</w:t>
      </w:r>
      <w:r w:rsidR="00B549A6">
        <w:rPr>
          <w:sz w:val="28"/>
          <w:szCs w:val="28"/>
        </w:rPr>
        <w:t>7</w:t>
      </w:r>
      <w:r w:rsidRPr="00C42084">
        <w:rPr>
          <w:sz w:val="28"/>
          <w:szCs w:val="28"/>
        </w:rPr>
        <w:t xml:space="preserve"> год включительно. Заявленный срок является оптимальным для реализации запланированных мероприятий и решения поставленных задач. </w:t>
      </w:r>
    </w:p>
    <w:p w:rsidR="008B38ED" w:rsidRPr="008622E2" w:rsidRDefault="008B38ED" w:rsidP="008B38ED">
      <w:pPr>
        <w:tabs>
          <w:tab w:val="left" w:pos="709"/>
        </w:tabs>
        <w:ind w:firstLine="709"/>
        <w:jc w:val="both"/>
        <w:rPr>
          <w:sz w:val="28"/>
          <w:szCs w:val="28"/>
        </w:rPr>
      </w:pPr>
      <w:r w:rsidRPr="00C42084">
        <w:rPr>
          <w:sz w:val="28"/>
          <w:szCs w:val="28"/>
        </w:rPr>
        <w:t>В период одного года невозможно реализовать весь комп</w:t>
      </w:r>
      <w:r>
        <w:rPr>
          <w:sz w:val="28"/>
          <w:szCs w:val="28"/>
        </w:rPr>
        <w:t xml:space="preserve">лекс мероприятий  по </w:t>
      </w:r>
      <w:r w:rsidRPr="00C34298">
        <w:rPr>
          <w:color w:val="000000"/>
          <w:sz w:val="28"/>
          <w:szCs w:val="28"/>
        </w:rPr>
        <w:t>оснащени</w:t>
      </w:r>
      <w:r>
        <w:rPr>
          <w:color w:val="000000"/>
          <w:sz w:val="28"/>
          <w:szCs w:val="28"/>
        </w:rPr>
        <w:t>ю</w:t>
      </w:r>
      <w:r w:rsidRPr="00C34298">
        <w:rPr>
          <w:color w:val="000000"/>
          <w:sz w:val="28"/>
          <w:szCs w:val="28"/>
        </w:rPr>
        <w:t xml:space="preserve"> объектов образования в сфере антитеррористической защищенности</w:t>
      </w:r>
      <w:r>
        <w:rPr>
          <w:sz w:val="28"/>
          <w:szCs w:val="28"/>
        </w:rPr>
        <w:t xml:space="preserve">. </w:t>
      </w:r>
    </w:p>
    <w:p w:rsidR="008B38ED" w:rsidRDefault="008B38ED" w:rsidP="008B38ED">
      <w:pPr>
        <w:jc w:val="center"/>
        <w:rPr>
          <w:b/>
          <w:sz w:val="28"/>
          <w:szCs w:val="28"/>
        </w:rPr>
      </w:pPr>
    </w:p>
    <w:p w:rsidR="008B38ED" w:rsidRPr="0000435A" w:rsidRDefault="008B38ED" w:rsidP="008B38ED">
      <w:pPr>
        <w:tabs>
          <w:tab w:val="left" w:pos="4170"/>
        </w:tabs>
        <w:jc w:val="center"/>
        <w:rPr>
          <w:b/>
          <w:sz w:val="28"/>
          <w:szCs w:val="28"/>
        </w:rPr>
      </w:pPr>
      <w:r w:rsidRPr="0000435A">
        <w:rPr>
          <w:b/>
          <w:sz w:val="28"/>
          <w:szCs w:val="28"/>
        </w:rPr>
        <w:t>Характеристика основных мероприятий подпрограммы</w:t>
      </w:r>
    </w:p>
    <w:p w:rsidR="008B38ED" w:rsidRDefault="008B38ED" w:rsidP="008B38ED">
      <w:pPr>
        <w:tabs>
          <w:tab w:val="left" w:pos="4170"/>
        </w:tabs>
        <w:rPr>
          <w:sz w:val="28"/>
          <w:szCs w:val="28"/>
        </w:rPr>
      </w:pPr>
    </w:p>
    <w:p w:rsidR="008B38ED" w:rsidRPr="002C5645" w:rsidRDefault="008B38ED" w:rsidP="008B38ED">
      <w:pPr>
        <w:ind w:firstLine="709"/>
        <w:jc w:val="both"/>
        <w:rPr>
          <w:sz w:val="28"/>
          <w:szCs w:val="28"/>
        </w:rPr>
      </w:pPr>
      <w:r w:rsidRPr="005D5BE5">
        <w:rPr>
          <w:sz w:val="28"/>
          <w:szCs w:val="28"/>
        </w:rPr>
        <w:t>В</w:t>
      </w:r>
      <w:r w:rsidRPr="002C5645">
        <w:rPr>
          <w:sz w:val="28"/>
          <w:szCs w:val="28"/>
        </w:rPr>
        <w:t xml:space="preserve"> составе подпрограммы выделено </w:t>
      </w:r>
      <w:r>
        <w:rPr>
          <w:sz w:val="28"/>
          <w:szCs w:val="28"/>
        </w:rPr>
        <w:t xml:space="preserve">одно </w:t>
      </w:r>
      <w:r w:rsidRPr="002C5645">
        <w:rPr>
          <w:sz w:val="28"/>
          <w:szCs w:val="28"/>
        </w:rPr>
        <w:t xml:space="preserve">основное мероприятие </w:t>
      </w:r>
      <w:r>
        <w:rPr>
          <w:sz w:val="28"/>
          <w:szCs w:val="28"/>
        </w:rPr>
        <w:t xml:space="preserve">«Профилактика терроризма». </w:t>
      </w:r>
    </w:p>
    <w:p w:rsidR="00874D9B" w:rsidRDefault="00874D9B">
      <w:pPr>
        <w:spacing w:after="200" w:line="276" w:lineRule="auto"/>
      </w:pPr>
      <w:r>
        <w:br w:type="page"/>
      </w:r>
    </w:p>
    <w:p w:rsidR="00874D9B" w:rsidRDefault="00874D9B" w:rsidP="00922772">
      <w:pPr>
        <w:jc w:val="center"/>
        <w:sectPr w:rsidR="00874D9B" w:rsidSect="00585A80">
          <w:pgSz w:w="11906" w:h="16838"/>
          <w:pgMar w:top="1134" w:right="851" w:bottom="1134" w:left="1701" w:header="709" w:footer="709" w:gutter="0"/>
          <w:cols w:space="708"/>
          <w:docGrid w:linePitch="360"/>
        </w:sectPr>
      </w:pPr>
    </w:p>
    <w:p w:rsidR="00874D9B" w:rsidRDefault="00874D9B" w:rsidP="00874D9B">
      <w:pPr>
        <w:spacing w:after="200" w:line="276" w:lineRule="auto"/>
        <w:jc w:val="center"/>
        <w:rPr>
          <w:b/>
          <w:sz w:val="28"/>
          <w:szCs w:val="28"/>
        </w:rPr>
      </w:pPr>
      <w:r w:rsidRPr="001069C0">
        <w:rPr>
          <w:b/>
          <w:sz w:val="26"/>
          <w:szCs w:val="26"/>
        </w:rPr>
        <w:lastRenderedPageBreak/>
        <w:t>Перечень основных мероприятий</w:t>
      </w:r>
      <w:r>
        <w:rPr>
          <w:b/>
          <w:sz w:val="26"/>
          <w:szCs w:val="26"/>
        </w:rPr>
        <w:t xml:space="preserve"> и</w:t>
      </w:r>
      <w:r w:rsidRPr="001069C0">
        <w:rPr>
          <w:b/>
          <w:sz w:val="26"/>
          <w:szCs w:val="26"/>
        </w:rPr>
        <w:t xml:space="preserve"> ресурсное обеспечение реализации подпрограммы</w:t>
      </w:r>
      <w:r>
        <w:rPr>
          <w:b/>
          <w:sz w:val="28"/>
          <w:szCs w:val="28"/>
        </w:rPr>
        <w:t xml:space="preserve"> «</w:t>
      </w:r>
      <w:r w:rsidR="005210C2">
        <w:rPr>
          <w:b/>
          <w:sz w:val="28"/>
          <w:szCs w:val="28"/>
        </w:rPr>
        <w:t>Профилактика терроризма</w:t>
      </w:r>
      <w:r>
        <w:rPr>
          <w:b/>
          <w:sz w:val="28"/>
          <w:szCs w:val="28"/>
        </w:rPr>
        <w:t>»</w:t>
      </w:r>
    </w:p>
    <w:tbl>
      <w:tblPr>
        <w:tblW w:w="1573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3"/>
        <w:gridCol w:w="24"/>
        <w:gridCol w:w="1701"/>
        <w:gridCol w:w="1559"/>
        <w:gridCol w:w="992"/>
        <w:gridCol w:w="851"/>
        <w:gridCol w:w="851"/>
        <w:gridCol w:w="851"/>
        <w:gridCol w:w="1276"/>
        <w:gridCol w:w="1134"/>
        <w:gridCol w:w="992"/>
        <w:gridCol w:w="851"/>
        <w:gridCol w:w="850"/>
        <w:gridCol w:w="992"/>
        <w:gridCol w:w="2269"/>
      </w:tblGrid>
      <w:tr w:rsidR="0039370B" w:rsidRPr="001069C0" w:rsidTr="0039370B">
        <w:tc>
          <w:tcPr>
            <w:tcW w:w="543" w:type="dxa"/>
            <w:vMerge w:val="restart"/>
          </w:tcPr>
          <w:p w:rsidR="0039370B" w:rsidRPr="001069C0" w:rsidRDefault="0039370B" w:rsidP="00386835">
            <w:pPr>
              <w:jc w:val="center"/>
            </w:pPr>
            <w:r w:rsidRPr="001069C0">
              <w:t xml:space="preserve">№ </w:t>
            </w:r>
            <w:proofErr w:type="gramStart"/>
            <w:r w:rsidRPr="001069C0">
              <w:t>п</w:t>
            </w:r>
            <w:proofErr w:type="gramEnd"/>
            <w:r w:rsidRPr="001069C0">
              <w:t xml:space="preserve">/п </w:t>
            </w:r>
          </w:p>
        </w:tc>
        <w:tc>
          <w:tcPr>
            <w:tcW w:w="1725" w:type="dxa"/>
            <w:gridSpan w:val="2"/>
            <w:vMerge w:val="restart"/>
          </w:tcPr>
          <w:p w:rsidR="0039370B" w:rsidRPr="001069C0" w:rsidRDefault="0039370B" w:rsidP="00386835">
            <w:pPr>
              <w:jc w:val="center"/>
            </w:pPr>
            <w:r w:rsidRPr="001069C0">
              <w:t xml:space="preserve">Наименование мероприятий </w:t>
            </w:r>
          </w:p>
        </w:tc>
        <w:tc>
          <w:tcPr>
            <w:tcW w:w="1559" w:type="dxa"/>
            <w:vMerge w:val="restart"/>
          </w:tcPr>
          <w:p w:rsidR="0039370B" w:rsidRPr="001069C0" w:rsidRDefault="0039370B" w:rsidP="00386835">
            <w:pPr>
              <w:jc w:val="center"/>
            </w:pPr>
            <w:r w:rsidRPr="001069C0">
              <w:t xml:space="preserve">Исполнитель мероприятия </w:t>
            </w:r>
          </w:p>
        </w:tc>
        <w:tc>
          <w:tcPr>
            <w:tcW w:w="992" w:type="dxa"/>
            <w:vMerge w:val="restart"/>
          </w:tcPr>
          <w:p w:rsidR="0039370B" w:rsidRPr="001069C0" w:rsidRDefault="0039370B" w:rsidP="00386835">
            <w:pPr>
              <w:jc w:val="center"/>
            </w:pPr>
            <w:r w:rsidRPr="001069C0">
              <w:t xml:space="preserve">Срок исполнения </w:t>
            </w:r>
          </w:p>
        </w:tc>
        <w:tc>
          <w:tcPr>
            <w:tcW w:w="851" w:type="dxa"/>
            <w:vMerge w:val="restart"/>
          </w:tcPr>
          <w:p w:rsidR="0039370B" w:rsidRPr="001069C0" w:rsidRDefault="0039370B" w:rsidP="00386835">
            <w:pPr>
              <w:jc w:val="center"/>
            </w:pPr>
            <w:r w:rsidRPr="001069C0">
              <w:t xml:space="preserve">Источники финансирования </w:t>
            </w:r>
          </w:p>
        </w:tc>
        <w:tc>
          <w:tcPr>
            <w:tcW w:w="7797" w:type="dxa"/>
            <w:gridSpan w:val="8"/>
          </w:tcPr>
          <w:p w:rsidR="0039370B" w:rsidRPr="001069C0" w:rsidRDefault="0039370B" w:rsidP="00386835">
            <w:pPr>
              <w:jc w:val="center"/>
            </w:pPr>
            <w:r w:rsidRPr="001069C0">
              <w:t xml:space="preserve">Объем финансирования, тыс. руб. </w:t>
            </w:r>
          </w:p>
        </w:tc>
        <w:tc>
          <w:tcPr>
            <w:tcW w:w="2269" w:type="dxa"/>
            <w:vMerge w:val="restart"/>
          </w:tcPr>
          <w:p w:rsidR="0039370B" w:rsidRPr="001069C0" w:rsidRDefault="0039370B" w:rsidP="00386835">
            <w:pPr>
              <w:jc w:val="center"/>
            </w:pPr>
            <w:r w:rsidRPr="001069C0">
              <w:t xml:space="preserve">Ожидаемый результат реализованных мероприятий </w:t>
            </w:r>
          </w:p>
        </w:tc>
      </w:tr>
      <w:tr w:rsidR="0039370B" w:rsidRPr="001069C0" w:rsidTr="0039370B">
        <w:trPr>
          <w:trHeight w:val="697"/>
        </w:trPr>
        <w:tc>
          <w:tcPr>
            <w:tcW w:w="543" w:type="dxa"/>
            <w:vMerge/>
          </w:tcPr>
          <w:p w:rsidR="0039370B" w:rsidRPr="001069C0" w:rsidRDefault="0039370B" w:rsidP="00386835"/>
        </w:tc>
        <w:tc>
          <w:tcPr>
            <w:tcW w:w="1725" w:type="dxa"/>
            <w:gridSpan w:val="2"/>
            <w:vMerge/>
          </w:tcPr>
          <w:p w:rsidR="0039370B" w:rsidRPr="001069C0" w:rsidRDefault="0039370B" w:rsidP="00386835"/>
        </w:tc>
        <w:tc>
          <w:tcPr>
            <w:tcW w:w="1559" w:type="dxa"/>
            <w:vMerge/>
          </w:tcPr>
          <w:p w:rsidR="0039370B" w:rsidRPr="001069C0" w:rsidRDefault="0039370B" w:rsidP="00386835"/>
        </w:tc>
        <w:tc>
          <w:tcPr>
            <w:tcW w:w="992" w:type="dxa"/>
            <w:vMerge/>
          </w:tcPr>
          <w:p w:rsidR="0039370B" w:rsidRPr="001069C0" w:rsidRDefault="0039370B" w:rsidP="00386835"/>
        </w:tc>
        <w:tc>
          <w:tcPr>
            <w:tcW w:w="851" w:type="dxa"/>
            <w:vMerge/>
          </w:tcPr>
          <w:p w:rsidR="0039370B" w:rsidRPr="001069C0" w:rsidRDefault="0039370B" w:rsidP="00386835"/>
        </w:tc>
        <w:tc>
          <w:tcPr>
            <w:tcW w:w="851" w:type="dxa"/>
          </w:tcPr>
          <w:p w:rsidR="0039370B" w:rsidRPr="001069C0" w:rsidRDefault="0039370B" w:rsidP="00386835">
            <w:pPr>
              <w:jc w:val="center"/>
            </w:pPr>
          </w:p>
          <w:p w:rsidR="0039370B" w:rsidRPr="001069C0" w:rsidRDefault="0039370B" w:rsidP="00386835">
            <w:pPr>
              <w:jc w:val="center"/>
            </w:pPr>
            <w:r w:rsidRPr="001069C0">
              <w:t>Всего</w:t>
            </w:r>
          </w:p>
          <w:p w:rsidR="0039370B" w:rsidRPr="001069C0" w:rsidRDefault="0039370B" w:rsidP="00386835">
            <w:pPr>
              <w:jc w:val="center"/>
            </w:pPr>
          </w:p>
        </w:tc>
        <w:tc>
          <w:tcPr>
            <w:tcW w:w="851" w:type="dxa"/>
          </w:tcPr>
          <w:p w:rsidR="0039370B" w:rsidRPr="001069C0" w:rsidRDefault="0039370B" w:rsidP="00386835">
            <w:pPr>
              <w:jc w:val="center"/>
            </w:pPr>
          </w:p>
          <w:p w:rsidR="0039370B" w:rsidRPr="001069C0" w:rsidRDefault="0039370B" w:rsidP="00386835">
            <w:pPr>
              <w:jc w:val="center"/>
            </w:pPr>
            <w:r w:rsidRPr="001069C0">
              <w:t>2021 г.</w:t>
            </w:r>
          </w:p>
        </w:tc>
        <w:tc>
          <w:tcPr>
            <w:tcW w:w="1276" w:type="dxa"/>
          </w:tcPr>
          <w:p w:rsidR="0039370B" w:rsidRPr="001069C0" w:rsidRDefault="0039370B" w:rsidP="00386835">
            <w:pPr>
              <w:jc w:val="center"/>
            </w:pPr>
          </w:p>
          <w:p w:rsidR="0039370B" w:rsidRPr="001069C0" w:rsidRDefault="0039370B" w:rsidP="00386835">
            <w:pPr>
              <w:jc w:val="center"/>
            </w:pPr>
            <w:r>
              <w:t>2022</w:t>
            </w:r>
            <w:r w:rsidRPr="001069C0">
              <w:t xml:space="preserve"> г.</w:t>
            </w:r>
          </w:p>
        </w:tc>
        <w:tc>
          <w:tcPr>
            <w:tcW w:w="1134" w:type="dxa"/>
          </w:tcPr>
          <w:p w:rsidR="0039370B" w:rsidRPr="001069C0" w:rsidRDefault="0039370B" w:rsidP="00386835">
            <w:pPr>
              <w:jc w:val="center"/>
            </w:pPr>
          </w:p>
          <w:p w:rsidR="0039370B" w:rsidRPr="001069C0" w:rsidRDefault="0039370B" w:rsidP="00386835">
            <w:pPr>
              <w:jc w:val="center"/>
            </w:pPr>
            <w:r>
              <w:t>2023</w:t>
            </w:r>
            <w:r w:rsidRPr="001069C0">
              <w:t xml:space="preserve"> г.</w:t>
            </w:r>
          </w:p>
          <w:p w:rsidR="0039370B" w:rsidRPr="001069C0" w:rsidRDefault="0039370B" w:rsidP="00386835">
            <w:pPr>
              <w:jc w:val="center"/>
            </w:pPr>
          </w:p>
          <w:p w:rsidR="0039370B" w:rsidRPr="001069C0" w:rsidRDefault="0039370B" w:rsidP="00386835">
            <w:pPr>
              <w:jc w:val="center"/>
            </w:pPr>
          </w:p>
        </w:tc>
        <w:tc>
          <w:tcPr>
            <w:tcW w:w="992" w:type="dxa"/>
          </w:tcPr>
          <w:p w:rsidR="0039370B" w:rsidRPr="001069C0" w:rsidRDefault="0039370B" w:rsidP="00386835"/>
          <w:p w:rsidR="0039370B" w:rsidRPr="001069C0" w:rsidRDefault="0039370B" w:rsidP="00386835">
            <w:r>
              <w:t>2024</w:t>
            </w:r>
            <w:r w:rsidRPr="001069C0">
              <w:t xml:space="preserve"> г.</w:t>
            </w:r>
          </w:p>
        </w:tc>
        <w:tc>
          <w:tcPr>
            <w:tcW w:w="851" w:type="dxa"/>
          </w:tcPr>
          <w:p w:rsidR="0039370B" w:rsidRDefault="0039370B" w:rsidP="00386835">
            <w:r>
              <w:t xml:space="preserve"> </w:t>
            </w:r>
          </w:p>
          <w:p w:rsidR="0039370B" w:rsidRPr="001069C0" w:rsidRDefault="0039370B" w:rsidP="00386835">
            <w:r>
              <w:t>2025 г.</w:t>
            </w:r>
          </w:p>
        </w:tc>
        <w:tc>
          <w:tcPr>
            <w:tcW w:w="850" w:type="dxa"/>
          </w:tcPr>
          <w:p w:rsidR="0039370B" w:rsidRDefault="0039370B" w:rsidP="00386835"/>
          <w:p w:rsidR="0039370B" w:rsidRPr="001069C0" w:rsidRDefault="0039370B" w:rsidP="00386835">
            <w:r>
              <w:t>2026 г.</w:t>
            </w:r>
          </w:p>
        </w:tc>
        <w:tc>
          <w:tcPr>
            <w:tcW w:w="992" w:type="dxa"/>
          </w:tcPr>
          <w:p w:rsidR="0039370B" w:rsidRDefault="0039370B" w:rsidP="00386835"/>
          <w:p w:rsidR="0039370B" w:rsidRPr="001069C0" w:rsidRDefault="0039370B" w:rsidP="00386835">
            <w:r>
              <w:t>2027г.</w:t>
            </w:r>
          </w:p>
        </w:tc>
        <w:tc>
          <w:tcPr>
            <w:tcW w:w="2269" w:type="dxa"/>
            <w:vMerge/>
          </w:tcPr>
          <w:p w:rsidR="0039370B" w:rsidRPr="001069C0" w:rsidRDefault="0039370B" w:rsidP="00386835"/>
        </w:tc>
      </w:tr>
      <w:tr w:rsidR="0039370B" w:rsidRPr="001069C0" w:rsidTr="0039370B">
        <w:trPr>
          <w:trHeight w:val="697"/>
        </w:trPr>
        <w:tc>
          <w:tcPr>
            <w:tcW w:w="2268" w:type="dxa"/>
            <w:gridSpan w:val="3"/>
          </w:tcPr>
          <w:p w:rsidR="0039370B" w:rsidRPr="00E01E17" w:rsidRDefault="0039370B" w:rsidP="00386835">
            <w:pPr>
              <w:jc w:val="both"/>
              <w:rPr>
                <w:b/>
              </w:rPr>
            </w:pPr>
          </w:p>
        </w:tc>
        <w:tc>
          <w:tcPr>
            <w:tcW w:w="13468" w:type="dxa"/>
            <w:gridSpan w:val="12"/>
          </w:tcPr>
          <w:p w:rsidR="0039370B" w:rsidRPr="00E01E17" w:rsidRDefault="0039370B" w:rsidP="00386835">
            <w:pPr>
              <w:jc w:val="both"/>
              <w:rPr>
                <w:b/>
              </w:rPr>
            </w:pPr>
            <w:r w:rsidRPr="00E01E17">
              <w:rPr>
                <w:b/>
              </w:rPr>
              <w:t xml:space="preserve">Цель 1. </w:t>
            </w:r>
          </w:p>
          <w:p w:rsidR="0039370B" w:rsidRPr="009B0C77" w:rsidRDefault="0039370B" w:rsidP="00386835">
            <w:pPr>
              <w:rPr>
                <w:b/>
              </w:rPr>
            </w:pPr>
            <w:r w:rsidRPr="009B0C77">
              <w:rPr>
                <w:b/>
                <w:color w:val="000000"/>
              </w:rPr>
              <w:t xml:space="preserve">Создание необходимых условий для обеспечения </w:t>
            </w:r>
            <w:r>
              <w:rPr>
                <w:b/>
                <w:color w:val="000000"/>
              </w:rPr>
              <w:t>антитеррористической защищенности объектов образования</w:t>
            </w:r>
          </w:p>
        </w:tc>
      </w:tr>
      <w:tr w:rsidR="0039370B" w:rsidRPr="001069C0" w:rsidTr="0039370B">
        <w:trPr>
          <w:trHeight w:val="697"/>
        </w:trPr>
        <w:tc>
          <w:tcPr>
            <w:tcW w:w="2268" w:type="dxa"/>
            <w:gridSpan w:val="3"/>
          </w:tcPr>
          <w:p w:rsidR="0039370B" w:rsidRPr="00E01E17" w:rsidRDefault="0039370B" w:rsidP="00386835">
            <w:pPr>
              <w:jc w:val="both"/>
              <w:rPr>
                <w:b/>
              </w:rPr>
            </w:pPr>
          </w:p>
        </w:tc>
        <w:tc>
          <w:tcPr>
            <w:tcW w:w="13468" w:type="dxa"/>
            <w:gridSpan w:val="12"/>
          </w:tcPr>
          <w:p w:rsidR="0039370B" w:rsidRPr="00E01E17" w:rsidRDefault="0039370B" w:rsidP="00386835">
            <w:pPr>
              <w:jc w:val="both"/>
              <w:rPr>
                <w:b/>
              </w:rPr>
            </w:pPr>
            <w:r w:rsidRPr="00E01E17">
              <w:rPr>
                <w:b/>
              </w:rPr>
              <w:t xml:space="preserve">Задача 1. </w:t>
            </w:r>
          </w:p>
          <w:p w:rsidR="0039370B" w:rsidRPr="009B0C77" w:rsidRDefault="0039370B" w:rsidP="00386835">
            <w:r>
              <w:rPr>
                <w:color w:val="000000"/>
              </w:rPr>
              <w:t>Завершение</w:t>
            </w:r>
            <w:r w:rsidRPr="00115D81">
              <w:rPr>
                <w:color w:val="000000"/>
              </w:rPr>
              <w:t xml:space="preserve"> нормативного оснащения объектов образования в сфере антитеррористической защищенности</w:t>
            </w:r>
          </w:p>
        </w:tc>
      </w:tr>
      <w:tr w:rsidR="0039370B" w:rsidRPr="001069C0" w:rsidTr="0039370B">
        <w:trPr>
          <w:trHeight w:val="752"/>
        </w:trPr>
        <w:tc>
          <w:tcPr>
            <w:tcW w:w="567" w:type="dxa"/>
            <w:gridSpan w:val="2"/>
            <w:vMerge w:val="restart"/>
          </w:tcPr>
          <w:p w:rsidR="0039370B" w:rsidRPr="001069C0" w:rsidRDefault="0039370B" w:rsidP="00386835">
            <w:pPr>
              <w:jc w:val="center"/>
            </w:pPr>
            <w:r w:rsidRPr="001069C0">
              <w:t>1</w:t>
            </w:r>
          </w:p>
        </w:tc>
        <w:tc>
          <w:tcPr>
            <w:tcW w:w="1701" w:type="dxa"/>
            <w:vMerge w:val="restart"/>
          </w:tcPr>
          <w:p w:rsidR="0039370B" w:rsidRPr="001069C0" w:rsidRDefault="0039370B" w:rsidP="00386835">
            <w:pPr>
              <w:jc w:val="both"/>
              <w:rPr>
                <w:b/>
              </w:rPr>
            </w:pPr>
            <w:r>
              <w:rPr>
                <w:color w:val="000000"/>
              </w:rPr>
              <w:t>Профилактика терроризма</w:t>
            </w:r>
          </w:p>
        </w:tc>
        <w:tc>
          <w:tcPr>
            <w:tcW w:w="1559" w:type="dxa"/>
            <w:vMerge w:val="restart"/>
          </w:tcPr>
          <w:p w:rsidR="0039370B" w:rsidRPr="001069C0" w:rsidRDefault="0039370B" w:rsidP="00386835">
            <w:r>
              <w:t>Администрация Пустошкинского района</w:t>
            </w:r>
          </w:p>
          <w:p w:rsidR="0039370B" w:rsidRPr="001069C0" w:rsidRDefault="0039370B" w:rsidP="00386835"/>
        </w:tc>
        <w:tc>
          <w:tcPr>
            <w:tcW w:w="992" w:type="dxa"/>
            <w:vMerge w:val="restart"/>
          </w:tcPr>
          <w:p w:rsidR="0039370B" w:rsidRPr="001069C0" w:rsidRDefault="0039370B" w:rsidP="0039370B">
            <w:pPr>
              <w:jc w:val="center"/>
            </w:pPr>
            <w:r>
              <w:t>2021 – 2027</w:t>
            </w:r>
            <w:r w:rsidRPr="001069C0">
              <w:t xml:space="preserve"> гг. </w:t>
            </w:r>
          </w:p>
        </w:tc>
        <w:tc>
          <w:tcPr>
            <w:tcW w:w="851" w:type="dxa"/>
          </w:tcPr>
          <w:p w:rsidR="0039370B" w:rsidRPr="001069C0" w:rsidRDefault="0039370B" w:rsidP="00386835">
            <w:r w:rsidRPr="001069C0">
              <w:t>Всего,</w:t>
            </w:r>
          </w:p>
          <w:p w:rsidR="0039370B" w:rsidRPr="001069C0" w:rsidRDefault="0039370B" w:rsidP="00386835">
            <w:r w:rsidRPr="001069C0">
              <w:t>из них:</w:t>
            </w:r>
          </w:p>
        </w:tc>
        <w:tc>
          <w:tcPr>
            <w:tcW w:w="851" w:type="dxa"/>
          </w:tcPr>
          <w:p w:rsidR="0039370B" w:rsidRPr="001069C0" w:rsidRDefault="0039370B" w:rsidP="00E32D39">
            <w:pPr>
              <w:jc w:val="center"/>
            </w:pPr>
            <w:r>
              <w:rPr>
                <w:rFonts w:eastAsia="Calibri"/>
                <w:sz w:val="19"/>
                <w:szCs w:val="19"/>
                <w:lang w:eastAsia="en-US"/>
              </w:rPr>
              <w:t>1952,3</w:t>
            </w:r>
          </w:p>
        </w:tc>
        <w:tc>
          <w:tcPr>
            <w:tcW w:w="851" w:type="dxa"/>
          </w:tcPr>
          <w:p w:rsidR="0039370B" w:rsidRPr="001069C0" w:rsidRDefault="0039370B" w:rsidP="00E32D39">
            <w:pPr>
              <w:tabs>
                <w:tab w:val="center" w:pos="601"/>
              </w:tabs>
              <w:jc w:val="center"/>
            </w:pPr>
            <w:r>
              <w:t>0,0</w:t>
            </w:r>
          </w:p>
        </w:tc>
        <w:tc>
          <w:tcPr>
            <w:tcW w:w="1276" w:type="dxa"/>
          </w:tcPr>
          <w:p w:rsidR="0039370B" w:rsidRPr="001069C0" w:rsidRDefault="0039370B" w:rsidP="00E32D39">
            <w:pPr>
              <w:tabs>
                <w:tab w:val="center" w:pos="601"/>
              </w:tabs>
              <w:jc w:val="center"/>
            </w:pPr>
            <w:r>
              <w:t>500,0</w:t>
            </w:r>
          </w:p>
        </w:tc>
        <w:tc>
          <w:tcPr>
            <w:tcW w:w="1134" w:type="dxa"/>
          </w:tcPr>
          <w:p w:rsidR="0039370B" w:rsidRPr="001069C0" w:rsidRDefault="0039370B" w:rsidP="00E32D39">
            <w:pPr>
              <w:tabs>
                <w:tab w:val="center" w:pos="601"/>
              </w:tabs>
              <w:jc w:val="center"/>
            </w:pPr>
            <w:r>
              <w:t>787,6</w:t>
            </w:r>
          </w:p>
        </w:tc>
        <w:tc>
          <w:tcPr>
            <w:tcW w:w="992" w:type="dxa"/>
          </w:tcPr>
          <w:p w:rsidR="0039370B" w:rsidRPr="001069C0" w:rsidRDefault="0039370B" w:rsidP="00E32D39">
            <w:pPr>
              <w:jc w:val="center"/>
              <w:rPr>
                <w:color w:val="000000"/>
              </w:rPr>
            </w:pPr>
            <w:r>
              <w:rPr>
                <w:color w:val="000000"/>
              </w:rPr>
              <w:t>618,7</w:t>
            </w:r>
          </w:p>
        </w:tc>
        <w:tc>
          <w:tcPr>
            <w:tcW w:w="851" w:type="dxa"/>
          </w:tcPr>
          <w:p w:rsidR="0039370B" w:rsidRDefault="0039370B" w:rsidP="00E32D39">
            <w:pPr>
              <w:jc w:val="center"/>
            </w:pPr>
            <w:r>
              <w:t>46,0</w:t>
            </w:r>
          </w:p>
        </w:tc>
        <w:tc>
          <w:tcPr>
            <w:tcW w:w="850" w:type="dxa"/>
          </w:tcPr>
          <w:p w:rsidR="0039370B" w:rsidRDefault="0039370B" w:rsidP="00E32D39">
            <w:pPr>
              <w:jc w:val="center"/>
            </w:pPr>
            <w:r w:rsidRPr="00D658CC">
              <w:t>0,0</w:t>
            </w:r>
          </w:p>
        </w:tc>
        <w:tc>
          <w:tcPr>
            <w:tcW w:w="992" w:type="dxa"/>
          </w:tcPr>
          <w:p w:rsidR="0039370B" w:rsidRPr="002D126F" w:rsidRDefault="0039370B" w:rsidP="00386835">
            <w:pPr>
              <w:rPr>
                <w:color w:val="000000"/>
              </w:rPr>
            </w:pPr>
            <w:r>
              <w:rPr>
                <w:color w:val="000000"/>
              </w:rPr>
              <w:t>0,0</w:t>
            </w:r>
          </w:p>
        </w:tc>
        <w:tc>
          <w:tcPr>
            <w:tcW w:w="2269" w:type="dxa"/>
            <w:vMerge w:val="restart"/>
          </w:tcPr>
          <w:p w:rsidR="0039370B" w:rsidRPr="001069C0" w:rsidRDefault="0039370B" w:rsidP="00386835">
            <w:pPr>
              <w:rPr>
                <w:color w:val="000000"/>
              </w:rPr>
            </w:pPr>
            <w:r w:rsidRPr="002D126F">
              <w:rPr>
                <w:color w:val="000000"/>
              </w:rPr>
              <w:t xml:space="preserve">Создание необходимых условий для обеспечения </w:t>
            </w:r>
            <w:r>
              <w:rPr>
                <w:color w:val="000000"/>
              </w:rPr>
              <w:t>антитеррористической защищенности объектов образования</w:t>
            </w:r>
          </w:p>
        </w:tc>
      </w:tr>
      <w:tr w:rsidR="0039370B" w:rsidRPr="001069C0" w:rsidTr="0039370B">
        <w:trPr>
          <w:trHeight w:val="269"/>
        </w:trPr>
        <w:tc>
          <w:tcPr>
            <w:tcW w:w="567" w:type="dxa"/>
            <w:gridSpan w:val="2"/>
            <w:vMerge/>
          </w:tcPr>
          <w:p w:rsidR="0039370B" w:rsidRPr="001069C0" w:rsidRDefault="0039370B" w:rsidP="00386835">
            <w:pPr>
              <w:jc w:val="center"/>
            </w:pPr>
          </w:p>
        </w:tc>
        <w:tc>
          <w:tcPr>
            <w:tcW w:w="1701" w:type="dxa"/>
            <w:vMerge/>
          </w:tcPr>
          <w:p w:rsidR="0039370B" w:rsidRPr="001069C0" w:rsidRDefault="0039370B" w:rsidP="00386835">
            <w:pPr>
              <w:jc w:val="both"/>
            </w:pPr>
          </w:p>
        </w:tc>
        <w:tc>
          <w:tcPr>
            <w:tcW w:w="1559" w:type="dxa"/>
            <w:vMerge/>
          </w:tcPr>
          <w:p w:rsidR="0039370B" w:rsidRPr="001069C0" w:rsidRDefault="0039370B" w:rsidP="00386835">
            <w:pPr>
              <w:jc w:val="center"/>
            </w:pPr>
          </w:p>
        </w:tc>
        <w:tc>
          <w:tcPr>
            <w:tcW w:w="992" w:type="dxa"/>
            <w:vMerge/>
          </w:tcPr>
          <w:p w:rsidR="0039370B" w:rsidRPr="001069C0" w:rsidRDefault="0039370B" w:rsidP="00386835">
            <w:pPr>
              <w:jc w:val="center"/>
            </w:pPr>
          </w:p>
        </w:tc>
        <w:tc>
          <w:tcPr>
            <w:tcW w:w="851" w:type="dxa"/>
          </w:tcPr>
          <w:p w:rsidR="0039370B" w:rsidRPr="001069C0" w:rsidRDefault="0039370B" w:rsidP="00386835">
            <w:r w:rsidRPr="001069C0">
              <w:t>федеральный бюджет</w:t>
            </w:r>
          </w:p>
        </w:tc>
        <w:tc>
          <w:tcPr>
            <w:tcW w:w="851" w:type="dxa"/>
          </w:tcPr>
          <w:p w:rsidR="0039370B" w:rsidRPr="001069C0" w:rsidRDefault="0039370B" w:rsidP="00386835">
            <w:pPr>
              <w:tabs>
                <w:tab w:val="center" w:pos="601"/>
              </w:tabs>
              <w:jc w:val="center"/>
            </w:pPr>
            <w:r w:rsidRPr="001069C0">
              <w:t>0</w:t>
            </w:r>
          </w:p>
        </w:tc>
        <w:tc>
          <w:tcPr>
            <w:tcW w:w="851" w:type="dxa"/>
          </w:tcPr>
          <w:p w:rsidR="0039370B" w:rsidRPr="001069C0" w:rsidRDefault="0039370B" w:rsidP="00386835">
            <w:pPr>
              <w:tabs>
                <w:tab w:val="center" w:pos="601"/>
              </w:tabs>
              <w:jc w:val="center"/>
            </w:pPr>
            <w:r w:rsidRPr="001069C0">
              <w:t>0</w:t>
            </w:r>
          </w:p>
        </w:tc>
        <w:tc>
          <w:tcPr>
            <w:tcW w:w="1276" w:type="dxa"/>
          </w:tcPr>
          <w:p w:rsidR="0039370B" w:rsidRPr="001069C0" w:rsidRDefault="0039370B" w:rsidP="00386835">
            <w:pPr>
              <w:tabs>
                <w:tab w:val="center" w:pos="601"/>
              </w:tabs>
              <w:jc w:val="center"/>
            </w:pPr>
            <w:r w:rsidRPr="001069C0">
              <w:t>0</w:t>
            </w:r>
          </w:p>
        </w:tc>
        <w:tc>
          <w:tcPr>
            <w:tcW w:w="1134" w:type="dxa"/>
          </w:tcPr>
          <w:p w:rsidR="0039370B" w:rsidRPr="001069C0" w:rsidRDefault="0039370B" w:rsidP="00386835">
            <w:pPr>
              <w:tabs>
                <w:tab w:val="center" w:pos="601"/>
              </w:tabs>
              <w:jc w:val="center"/>
            </w:pPr>
            <w:r w:rsidRPr="001069C0">
              <w:t>0</w:t>
            </w:r>
          </w:p>
        </w:tc>
        <w:tc>
          <w:tcPr>
            <w:tcW w:w="992" w:type="dxa"/>
          </w:tcPr>
          <w:p w:rsidR="0039370B" w:rsidRPr="001069C0" w:rsidRDefault="0039370B" w:rsidP="00386835">
            <w:pPr>
              <w:jc w:val="center"/>
            </w:pPr>
            <w:r w:rsidRPr="001069C0">
              <w:t>0</w:t>
            </w:r>
          </w:p>
        </w:tc>
        <w:tc>
          <w:tcPr>
            <w:tcW w:w="851" w:type="dxa"/>
          </w:tcPr>
          <w:p w:rsidR="0039370B" w:rsidRPr="001069C0" w:rsidRDefault="0039370B" w:rsidP="00386835">
            <w:pPr>
              <w:jc w:val="center"/>
            </w:pPr>
            <w:r>
              <w:t>0</w:t>
            </w:r>
          </w:p>
        </w:tc>
        <w:tc>
          <w:tcPr>
            <w:tcW w:w="850" w:type="dxa"/>
          </w:tcPr>
          <w:p w:rsidR="0039370B" w:rsidRDefault="0039370B" w:rsidP="00386835">
            <w:pPr>
              <w:jc w:val="center"/>
            </w:pPr>
            <w:r w:rsidRPr="00520512">
              <w:rPr>
                <w:color w:val="000000"/>
              </w:rPr>
              <w:t>0</w:t>
            </w:r>
          </w:p>
        </w:tc>
        <w:tc>
          <w:tcPr>
            <w:tcW w:w="992" w:type="dxa"/>
          </w:tcPr>
          <w:p w:rsidR="0039370B" w:rsidRPr="001069C0" w:rsidRDefault="0039370B" w:rsidP="00386835">
            <w:r>
              <w:t>0</w:t>
            </w:r>
          </w:p>
        </w:tc>
        <w:tc>
          <w:tcPr>
            <w:tcW w:w="2269" w:type="dxa"/>
            <w:vMerge/>
          </w:tcPr>
          <w:p w:rsidR="0039370B" w:rsidRPr="001069C0" w:rsidRDefault="0039370B" w:rsidP="00386835"/>
        </w:tc>
      </w:tr>
      <w:tr w:rsidR="0039370B" w:rsidRPr="001069C0" w:rsidTr="0039370B">
        <w:trPr>
          <w:trHeight w:val="473"/>
        </w:trPr>
        <w:tc>
          <w:tcPr>
            <w:tcW w:w="567" w:type="dxa"/>
            <w:gridSpan w:val="2"/>
            <w:vMerge/>
          </w:tcPr>
          <w:p w:rsidR="0039370B" w:rsidRPr="001069C0" w:rsidRDefault="0039370B" w:rsidP="00386835">
            <w:pPr>
              <w:jc w:val="center"/>
            </w:pPr>
          </w:p>
        </w:tc>
        <w:tc>
          <w:tcPr>
            <w:tcW w:w="1701" w:type="dxa"/>
            <w:vMerge/>
          </w:tcPr>
          <w:p w:rsidR="0039370B" w:rsidRPr="001069C0" w:rsidRDefault="0039370B" w:rsidP="00386835">
            <w:pPr>
              <w:jc w:val="both"/>
            </w:pPr>
          </w:p>
        </w:tc>
        <w:tc>
          <w:tcPr>
            <w:tcW w:w="1559" w:type="dxa"/>
            <w:vMerge/>
          </w:tcPr>
          <w:p w:rsidR="0039370B" w:rsidRPr="001069C0" w:rsidRDefault="0039370B" w:rsidP="00386835">
            <w:pPr>
              <w:jc w:val="center"/>
            </w:pPr>
          </w:p>
        </w:tc>
        <w:tc>
          <w:tcPr>
            <w:tcW w:w="992" w:type="dxa"/>
            <w:vMerge/>
          </w:tcPr>
          <w:p w:rsidR="0039370B" w:rsidRPr="001069C0" w:rsidRDefault="0039370B" w:rsidP="00386835">
            <w:pPr>
              <w:jc w:val="center"/>
            </w:pPr>
          </w:p>
        </w:tc>
        <w:tc>
          <w:tcPr>
            <w:tcW w:w="851" w:type="dxa"/>
          </w:tcPr>
          <w:p w:rsidR="0039370B" w:rsidRPr="001069C0" w:rsidRDefault="0039370B" w:rsidP="00386835">
            <w:r w:rsidRPr="001069C0">
              <w:t>областной бюджет</w:t>
            </w:r>
          </w:p>
        </w:tc>
        <w:tc>
          <w:tcPr>
            <w:tcW w:w="851" w:type="dxa"/>
          </w:tcPr>
          <w:p w:rsidR="0039370B" w:rsidRPr="001069C0" w:rsidRDefault="0039370B" w:rsidP="00386835">
            <w:pPr>
              <w:jc w:val="center"/>
            </w:pPr>
            <w:r>
              <w:t>500,0</w:t>
            </w:r>
          </w:p>
        </w:tc>
        <w:tc>
          <w:tcPr>
            <w:tcW w:w="851" w:type="dxa"/>
            <w:vAlign w:val="center"/>
          </w:tcPr>
          <w:p w:rsidR="0039370B" w:rsidRPr="0001314C" w:rsidRDefault="0039370B" w:rsidP="0039370B">
            <w:pPr>
              <w:jc w:val="center"/>
              <w:rPr>
                <w:color w:val="000000"/>
              </w:rPr>
            </w:pPr>
            <w:r>
              <w:rPr>
                <w:color w:val="000000"/>
              </w:rPr>
              <w:t>0,0</w:t>
            </w:r>
          </w:p>
        </w:tc>
        <w:tc>
          <w:tcPr>
            <w:tcW w:w="1276" w:type="dxa"/>
          </w:tcPr>
          <w:p w:rsidR="0039370B" w:rsidRDefault="0039370B" w:rsidP="00386835">
            <w:pPr>
              <w:jc w:val="center"/>
            </w:pPr>
            <w:r>
              <w:t>500,0</w:t>
            </w:r>
          </w:p>
        </w:tc>
        <w:tc>
          <w:tcPr>
            <w:tcW w:w="1134" w:type="dxa"/>
          </w:tcPr>
          <w:p w:rsidR="0039370B" w:rsidRDefault="0039370B" w:rsidP="00890A6D">
            <w:pPr>
              <w:jc w:val="center"/>
            </w:pPr>
            <w:r w:rsidRPr="005B490E">
              <w:rPr>
                <w:color w:val="000000"/>
              </w:rPr>
              <w:t>0,0</w:t>
            </w:r>
          </w:p>
        </w:tc>
        <w:tc>
          <w:tcPr>
            <w:tcW w:w="992" w:type="dxa"/>
          </w:tcPr>
          <w:p w:rsidR="0039370B" w:rsidRDefault="0039370B" w:rsidP="00890A6D">
            <w:pPr>
              <w:jc w:val="center"/>
            </w:pPr>
            <w:r w:rsidRPr="005B490E">
              <w:rPr>
                <w:color w:val="000000"/>
              </w:rPr>
              <w:t>0,0</w:t>
            </w:r>
          </w:p>
        </w:tc>
        <w:tc>
          <w:tcPr>
            <w:tcW w:w="851" w:type="dxa"/>
          </w:tcPr>
          <w:p w:rsidR="0039370B" w:rsidRDefault="0039370B" w:rsidP="00890A6D">
            <w:pPr>
              <w:jc w:val="center"/>
            </w:pPr>
            <w:r w:rsidRPr="005B490E">
              <w:rPr>
                <w:color w:val="000000"/>
              </w:rPr>
              <w:t>0,0</w:t>
            </w:r>
          </w:p>
        </w:tc>
        <w:tc>
          <w:tcPr>
            <w:tcW w:w="850" w:type="dxa"/>
          </w:tcPr>
          <w:p w:rsidR="0039370B" w:rsidRDefault="0039370B" w:rsidP="00890A6D">
            <w:pPr>
              <w:jc w:val="center"/>
            </w:pPr>
            <w:r w:rsidRPr="005B490E">
              <w:rPr>
                <w:color w:val="000000"/>
              </w:rPr>
              <w:t>0,0</w:t>
            </w:r>
          </w:p>
        </w:tc>
        <w:tc>
          <w:tcPr>
            <w:tcW w:w="992" w:type="dxa"/>
          </w:tcPr>
          <w:p w:rsidR="0039370B" w:rsidRPr="001069C0" w:rsidRDefault="0039370B" w:rsidP="00386835">
            <w:r>
              <w:t>0</w:t>
            </w:r>
          </w:p>
        </w:tc>
        <w:tc>
          <w:tcPr>
            <w:tcW w:w="2269" w:type="dxa"/>
            <w:vMerge/>
          </w:tcPr>
          <w:p w:rsidR="0039370B" w:rsidRPr="001069C0" w:rsidRDefault="0039370B" w:rsidP="00386835"/>
        </w:tc>
      </w:tr>
      <w:tr w:rsidR="0039370B" w:rsidRPr="001069C0" w:rsidTr="0039370B">
        <w:trPr>
          <w:trHeight w:val="472"/>
        </w:trPr>
        <w:tc>
          <w:tcPr>
            <w:tcW w:w="567" w:type="dxa"/>
            <w:gridSpan w:val="2"/>
            <w:vMerge/>
          </w:tcPr>
          <w:p w:rsidR="0039370B" w:rsidRPr="001069C0" w:rsidRDefault="0039370B" w:rsidP="00386835">
            <w:pPr>
              <w:jc w:val="center"/>
            </w:pPr>
          </w:p>
        </w:tc>
        <w:tc>
          <w:tcPr>
            <w:tcW w:w="1701" w:type="dxa"/>
            <w:vMerge/>
          </w:tcPr>
          <w:p w:rsidR="0039370B" w:rsidRPr="001069C0" w:rsidRDefault="0039370B" w:rsidP="00386835">
            <w:pPr>
              <w:jc w:val="both"/>
            </w:pPr>
          </w:p>
        </w:tc>
        <w:tc>
          <w:tcPr>
            <w:tcW w:w="1559" w:type="dxa"/>
            <w:vMerge/>
          </w:tcPr>
          <w:p w:rsidR="0039370B" w:rsidRPr="001069C0" w:rsidRDefault="0039370B" w:rsidP="00386835">
            <w:pPr>
              <w:jc w:val="center"/>
            </w:pPr>
          </w:p>
        </w:tc>
        <w:tc>
          <w:tcPr>
            <w:tcW w:w="992" w:type="dxa"/>
            <w:vMerge/>
          </w:tcPr>
          <w:p w:rsidR="0039370B" w:rsidRPr="001069C0" w:rsidRDefault="0039370B" w:rsidP="00386835">
            <w:pPr>
              <w:jc w:val="center"/>
            </w:pPr>
          </w:p>
        </w:tc>
        <w:tc>
          <w:tcPr>
            <w:tcW w:w="851" w:type="dxa"/>
          </w:tcPr>
          <w:p w:rsidR="0039370B" w:rsidRPr="001069C0" w:rsidRDefault="0039370B" w:rsidP="00386835">
            <w:r w:rsidRPr="001069C0">
              <w:t>местный бюджет</w:t>
            </w:r>
          </w:p>
        </w:tc>
        <w:tc>
          <w:tcPr>
            <w:tcW w:w="851" w:type="dxa"/>
          </w:tcPr>
          <w:p w:rsidR="0039370B" w:rsidRPr="001069C0" w:rsidRDefault="00B61786" w:rsidP="00386835">
            <w:pPr>
              <w:jc w:val="center"/>
            </w:pPr>
            <w:r>
              <w:t>1452,3</w:t>
            </w:r>
          </w:p>
        </w:tc>
        <w:tc>
          <w:tcPr>
            <w:tcW w:w="851" w:type="dxa"/>
            <w:vAlign w:val="center"/>
          </w:tcPr>
          <w:p w:rsidR="0039370B" w:rsidRPr="00497AA7" w:rsidRDefault="0039370B" w:rsidP="00386835">
            <w:pPr>
              <w:jc w:val="center"/>
              <w:rPr>
                <w:color w:val="000000"/>
              </w:rPr>
            </w:pPr>
            <w:r>
              <w:rPr>
                <w:color w:val="000000"/>
              </w:rPr>
              <w:t>0,0</w:t>
            </w:r>
          </w:p>
        </w:tc>
        <w:tc>
          <w:tcPr>
            <w:tcW w:w="1276" w:type="dxa"/>
          </w:tcPr>
          <w:p w:rsidR="0039370B" w:rsidRDefault="0039370B" w:rsidP="00386835">
            <w:pPr>
              <w:jc w:val="center"/>
            </w:pPr>
            <w:r w:rsidRPr="0017432B">
              <w:t>0,0</w:t>
            </w:r>
          </w:p>
        </w:tc>
        <w:tc>
          <w:tcPr>
            <w:tcW w:w="1134" w:type="dxa"/>
          </w:tcPr>
          <w:p w:rsidR="0039370B" w:rsidRDefault="0039370B" w:rsidP="00386835">
            <w:pPr>
              <w:jc w:val="center"/>
            </w:pPr>
            <w:r>
              <w:t>787,6</w:t>
            </w:r>
          </w:p>
        </w:tc>
        <w:tc>
          <w:tcPr>
            <w:tcW w:w="992" w:type="dxa"/>
          </w:tcPr>
          <w:p w:rsidR="0039370B" w:rsidRPr="001069C0" w:rsidRDefault="0039370B" w:rsidP="00386835">
            <w:pPr>
              <w:jc w:val="center"/>
            </w:pPr>
            <w:r>
              <w:t>618,7</w:t>
            </w:r>
          </w:p>
        </w:tc>
        <w:tc>
          <w:tcPr>
            <w:tcW w:w="851" w:type="dxa"/>
          </w:tcPr>
          <w:p w:rsidR="0039370B" w:rsidRDefault="0039370B" w:rsidP="00386835">
            <w:pPr>
              <w:jc w:val="center"/>
            </w:pPr>
            <w:r>
              <w:t>46,0</w:t>
            </w:r>
          </w:p>
        </w:tc>
        <w:tc>
          <w:tcPr>
            <w:tcW w:w="850" w:type="dxa"/>
          </w:tcPr>
          <w:p w:rsidR="0039370B" w:rsidRDefault="0039370B" w:rsidP="00386835">
            <w:pPr>
              <w:jc w:val="center"/>
            </w:pPr>
            <w:r w:rsidRPr="003E5E76">
              <w:t>0,0</w:t>
            </w:r>
          </w:p>
        </w:tc>
        <w:tc>
          <w:tcPr>
            <w:tcW w:w="992" w:type="dxa"/>
          </w:tcPr>
          <w:p w:rsidR="0039370B" w:rsidRPr="001069C0" w:rsidRDefault="0039370B" w:rsidP="00386835">
            <w:r>
              <w:t>0,0</w:t>
            </w:r>
          </w:p>
        </w:tc>
        <w:tc>
          <w:tcPr>
            <w:tcW w:w="2269" w:type="dxa"/>
            <w:vMerge/>
          </w:tcPr>
          <w:p w:rsidR="0039370B" w:rsidRPr="001069C0" w:rsidRDefault="0039370B" w:rsidP="00386835"/>
        </w:tc>
      </w:tr>
      <w:tr w:rsidR="0039370B" w:rsidRPr="001069C0" w:rsidTr="0039370B">
        <w:trPr>
          <w:trHeight w:val="472"/>
        </w:trPr>
        <w:tc>
          <w:tcPr>
            <w:tcW w:w="567" w:type="dxa"/>
            <w:gridSpan w:val="2"/>
            <w:vMerge w:val="restart"/>
          </w:tcPr>
          <w:p w:rsidR="0039370B" w:rsidRPr="001069C0" w:rsidRDefault="0039370B" w:rsidP="00386835">
            <w:pPr>
              <w:jc w:val="center"/>
            </w:pPr>
            <w:r>
              <w:t>1.1.</w:t>
            </w:r>
          </w:p>
        </w:tc>
        <w:tc>
          <w:tcPr>
            <w:tcW w:w="1701" w:type="dxa"/>
            <w:vMerge w:val="restart"/>
          </w:tcPr>
          <w:p w:rsidR="0039370B" w:rsidRPr="001069C0" w:rsidRDefault="0039370B" w:rsidP="00386835">
            <w:pPr>
              <w:jc w:val="both"/>
            </w:pPr>
            <w:r>
              <w:t xml:space="preserve">Расходы на осуществление первоочередных мероприятий, направленных на завершение нормативного оснащения объектов образования в </w:t>
            </w:r>
            <w:r>
              <w:lastRenderedPageBreak/>
              <w:t>сфере антитеррористической защищенности</w:t>
            </w:r>
          </w:p>
        </w:tc>
        <w:tc>
          <w:tcPr>
            <w:tcW w:w="1559" w:type="dxa"/>
            <w:vMerge w:val="restart"/>
          </w:tcPr>
          <w:p w:rsidR="0039370B" w:rsidRPr="001069C0" w:rsidRDefault="0039370B" w:rsidP="00386835">
            <w:r>
              <w:lastRenderedPageBreak/>
              <w:t>Администрация Пустошкинского района</w:t>
            </w:r>
          </w:p>
          <w:p w:rsidR="0039370B" w:rsidRPr="001069C0" w:rsidRDefault="0039370B" w:rsidP="00386835"/>
        </w:tc>
        <w:tc>
          <w:tcPr>
            <w:tcW w:w="992" w:type="dxa"/>
            <w:vMerge w:val="restart"/>
          </w:tcPr>
          <w:p w:rsidR="0039370B" w:rsidRPr="001069C0" w:rsidRDefault="0039370B" w:rsidP="0039370B">
            <w:pPr>
              <w:jc w:val="center"/>
            </w:pPr>
            <w:r>
              <w:t>2021 – 2027</w:t>
            </w:r>
            <w:r w:rsidRPr="001069C0">
              <w:t xml:space="preserve"> гг. </w:t>
            </w:r>
          </w:p>
        </w:tc>
        <w:tc>
          <w:tcPr>
            <w:tcW w:w="851" w:type="dxa"/>
          </w:tcPr>
          <w:p w:rsidR="0039370B" w:rsidRPr="001069C0" w:rsidRDefault="0039370B" w:rsidP="00386835">
            <w:r w:rsidRPr="001069C0">
              <w:t>Всего,</w:t>
            </w:r>
          </w:p>
          <w:p w:rsidR="0039370B" w:rsidRPr="001069C0" w:rsidRDefault="0039370B" w:rsidP="00386835">
            <w:r w:rsidRPr="001069C0">
              <w:t>из них:</w:t>
            </w:r>
          </w:p>
        </w:tc>
        <w:tc>
          <w:tcPr>
            <w:tcW w:w="851" w:type="dxa"/>
          </w:tcPr>
          <w:p w:rsidR="0039370B" w:rsidRPr="001069C0" w:rsidRDefault="00B61786" w:rsidP="00E32D39">
            <w:pPr>
              <w:jc w:val="center"/>
            </w:pPr>
            <w:r>
              <w:t>662,3</w:t>
            </w:r>
          </w:p>
        </w:tc>
        <w:tc>
          <w:tcPr>
            <w:tcW w:w="851" w:type="dxa"/>
          </w:tcPr>
          <w:p w:rsidR="0039370B" w:rsidRPr="001069C0" w:rsidRDefault="0039370B" w:rsidP="00E32D39">
            <w:pPr>
              <w:tabs>
                <w:tab w:val="center" w:pos="601"/>
              </w:tabs>
              <w:jc w:val="center"/>
            </w:pPr>
            <w:r>
              <w:t>0,0</w:t>
            </w:r>
          </w:p>
        </w:tc>
        <w:tc>
          <w:tcPr>
            <w:tcW w:w="1276" w:type="dxa"/>
          </w:tcPr>
          <w:p w:rsidR="0039370B" w:rsidRPr="001069C0" w:rsidRDefault="0039370B" w:rsidP="00E32D39">
            <w:pPr>
              <w:tabs>
                <w:tab w:val="center" w:pos="601"/>
              </w:tabs>
              <w:jc w:val="center"/>
            </w:pPr>
            <w:r>
              <w:t>500,0</w:t>
            </w:r>
          </w:p>
        </w:tc>
        <w:tc>
          <w:tcPr>
            <w:tcW w:w="1134" w:type="dxa"/>
          </w:tcPr>
          <w:p w:rsidR="0039370B" w:rsidRPr="001069C0" w:rsidRDefault="0039370B" w:rsidP="00E32D39">
            <w:pPr>
              <w:tabs>
                <w:tab w:val="center" w:pos="601"/>
              </w:tabs>
              <w:jc w:val="center"/>
            </w:pPr>
            <w:r>
              <w:t>97,6</w:t>
            </w:r>
          </w:p>
        </w:tc>
        <w:tc>
          <w:tcPr>
            <w:tcW w:w="992" w:type="dxa"/>
          </w:tcPr>
          <w:p w:rsidR="0039370B" w:rsidRPr="001069C0" w:rsidRDefault="0039370B" w:rsidP="00E32D39">
            <w:pPr>
              <w:jc w:val="center"/>
              <w:rPr>
                <w:color w:val="000000"/>
              </w:rPr>
            </w:pPr>
            <w:r>
              <w:rPr>
                <w:color w:val="000000"/>
              </w:rPr>
              <w:t>18,7</w:t>
            </w:r>
          </w:p>
        </w:tc>
        <w:tc>
          <w:tcPr>
            <w:tcW w:w="851" w:type="dxa"/>
          </w:tcPr>
          <w:p w:rsidR="0039370B" w:rsidRDefault="0039370B" w:rsidP="00E32D39">
            <w:pPr>
              <w:jc w:val="center"/>
            </w:pPr>
            <w:r>
              <w:t>46,0</w:t>
            </w:r>
          </w:p>
        </w:tc>
        <w:tc>
          <w:tcPr>
            <w:tcW w:w="850" w:type="dxa"/>
          </w:tcPr>
          <w:p w:rsidR="0039370B" w:rsidRDefault="0039370B" w:rsidP="00E32D39">
            <w:pPr>
              <w:jc w:val="center"/>
            </w:pPr>
            <w:r w:rsidRPr="00D658CC">
              <w:t>0,0</w:t>
            </w:r>
          </w:p>
        </w:tc>
        <w:tc>
          <w:tcPr>
            <w:tcW w:w="992" w:type="dxa"/>
          </w:tcPr>
          <w:p w:rsidR="0039370B" w:rsidRPr="002D126F" w:rsidRDefault="0039370B" w:rsidP="005210C2">
            <w:pPr>
              <w:rPr>
                <w:color w:val="000000"/>
              </w:rPr>
            </w:pPr>
            <w:r>
              <w:rPr>
                <w:color w:val="000000"/>
              </w:rPr>
              <w:t>0,0</w:t>
            </w:r>
          </w:p>
        </w:tc>
        <w:tc>
          <w:tcPr>
            <w:tcW w:w="2269" w:type="dxa"/>
            <w:vMerge w:val="restart"/>
          </w:tcPr>
          <w:p w:rsidR="0039370B" w:rsidRPr="001069C0" w:rsidRDefault="0039370B" w:rsidP="005210C2">
            <w:pPr>
              <w:rPr>
                <w:color w:val="000000"/>
              </w:rPr>
            </w:pPr>
            <w:r w:rsidRPr="002D126F">
              <w:rPr>
                <w:color w:val="000000"/>
              </w:rPr>
              <w:t xml:space="preserve">Создание необходимых условий для обеспечения </w:t>
            </w:r>
            <w:r>
              <w:rPr>
                <w:color w:val="000000"/>
              </w:rPr>
              <w:t>антитеррористической защищенности объектов образования</w:t>
            </w:r>
          </w:p>
        </w:tc>
      </w:tr>
      <w:tr w:rsidR="0039370B" w:rsidRPr="001069C0" w:rsidTr="0039370B">
        <w:trPr>
          <w:trHeight w:val="472"/>
        </w:trPr>
        <w:tc>
          <w:tcPr>
            <w:tcW w:w="567" w:type="dxa"/>
            <w:gridSpan w:val="2"/>
            <w:vMerge/>
          </w:tcPr>
          <w:p w:rsidR="0039370B" w:rsidRDefault="0039370B" w:rsidP="00386835">
            <w:pPr>
              <w:jc w:val="center"/>
            </w:pPr>
          </w:p>
        </w:tc>
        <w:tc>
          <w:tcPr>
            <w:tcW w:w="1701" w:type="dxa"/>
            <w:vMerge/>
          </w:tcPr>
          <w:p w:rsidR="0039370B" w:rsidRDefault="0039370B" w:rsidP="00386835">
            <w:pPr>
              <w:jc w:val="both"/>
            </w:pPr>
          </w:p>
        </w:tc>
        <w:tc>
          <w:tcPr>
            <w:tcW w:w="1559" w:type="dxa"/>
            <w:vMerge/>
          </w:tcPr>
          <w:p w:rsidR="0039370B" w:rsidRDefault="0039370B" w:rsidP="00386835"/>
        </w:tc>
        <w:tc>
          <w:tcPr>
            <w:tcW w:w="992" w:type="dxa"/>
            <w:vMerge/>
          </w:tcPr>
          <w:p w:rsidR="0039370B" w:rsidRDefault="0039370B" w:rsidP="00386835">
            <w:pPr>
              <w:jc w:val="center"/>
            </w:pPr>
          </w:p>
        </w:tc>
        <w:tc>
          <w:tcPr>
            <w:tcW w:w="851" w:type="dxa"/>
          </w:tcPr>
          <w:p w:rsidR="0039370B" w:rsidRPr="001069C0" w:rsidRDefault="0039370B" w:rsidP="00386835">
            <w:r w:rsidRPr="001069C0">
              <w:t>федеральный бюджет</w:t>
            </w:r>
          </w:p>
        </w:tc>
        <w:tc>
          <w:tcPr>
            <w:tcW w:w="851" w:type="dxa"/>
          </w:tcPr>
          <w:p w:rsidR="0039370B" w:rsidRPr="001069C0" w:rsidRDefault="0039370B" w:rsidP="00386835">
            <w:pPr>
              <w:tabs>
                <w:tab w:val="center" w:pos="601"/>
              </w:tabs>
              <w:jc w:val="center"/>
            </w:pPr>
            <w:r w:rsidRPr="001069C0">
              <w:t>0</w:t>
            </w:r>
          </w:p>
        </w:tc>
        <w:tc>
          <w:tcPr>
            <w:tcW w:w="851" w:type="dxa"/>
          </w:tcPr>
          <w:p w:rsidR="0039370B" w:rsidRPr="001069C0" w:rsidRDefault="0039370B" w:rsidP="00386835">
            <w:pPr>
              <w:tabs>
                <w:tab w:val="center" w:pos="601"/>
              </w:tabs>
              <w:jc w:val="center"/>
            </w:pPr>
            <w:r w:rsidRPr="001069C0">
              <w:t>0</w:t>
            </w:r>
          </w:p>
        </w:tc>
        <w:tc>
          <w:tcPr>
            <w:tcW w:w="1276" w:type="dxa"/>
          </w:tcPr>
          <w:p w:rsidR="0039370B" w:rsidRPr="001069C0" w:rsidRDefault="0039370B" w:rsidP="00386835">
            <w:pPr>
              <w:tabs>
                <w:tab w:val="center" w:pos="601"/>
              </w:tabs>
              <w:jc w:val="center"/>
            </w:pPr>
            <w:r w:rsidRPr="001069C0">
              <w:t>0</w:t>
            </w:r>
          </w:p>
        </w:tc>
        <w:tc>
          <w:tcPr>
            <w:tcW w:w="1134" w:type="dxa"/>
          </w:tcPr>
          <w:p w:rsidR="0039370B" w:rsidRPr="001069C0" w:rsidRDefault="0039370B" w:rsidP="00386835">
            <w:pPr>
              <w:tabs>
                <w:tab w:val="center" w:pos="601"/>
              </w:tabs>
              <w:jc w:val="center"/>
            </w:pPr>
            <w:r w:rsidRPr="001069C0">
              <w:t>0</w:t>
            </w:r>
          </w:p>
        </w:tc>
        <w:tc>
          <w:tcPr>
            <w:tcW w:w="992" w:type="dxa"/>
          </w:tcPr>
          <w:p w:rsidR="0039370B" w:rsidRPr="001069C0" w:rsidRDefault="0039370B" w:rsidP="00386835">
            <w:pPr>
              <w:jc w:val="center"/>
            </w:pPr>
            <w:r w:rsidRPr="001069C0">
              <w:t>0</w:t>
            </w:r>
          </w:p>
        </w:tc>
        <w:tc>
          <w:tcPr>
            <w:tcW w:w="851" w:type="dxa"/>
          </w:tcPr>
          <w:p w:rsidR="0039370B" w:rsidRPr="001069C0" w:rsidRDefault="0039370B" w:rsidP="00386835">
            <w:pPr>
              <w:jc w:val="center"/>
            </w:pPr>
            <w:r>
              <w:t>0</w:t>
            </w:r>
          </w:p>
        </w:tc>
        <w:tc>
          <w:tcPr>
            <w:tcW w:w="850" w:type="dxa"/>
          </w:tcPr>
          <w:p w:rsidR="0039370B" w:rsidRDefault="0039370B" w:rsidP="00386835">
            <w:pPr>
              <w:jc w:val="center"/>
            </w:pPr>
            <w:r w:rsidRPr="00520512">
              <w:rPr>
                <w:color w:val="000000"/>
              </w:rPr>
              <w:t>0</w:t>
            </w:r>
          </w:p>
        </w:tc>
        <w:tc>
          <w:tcPr>
            <w:tcW w:w="992" w:type="dxa"/>
          </w:tcPr>
          <w:p w:rsidR="0039370B" w:rsidRPr="001069C0" w:rsidRDefault="0039370B" w:rsidP="00386835">
            <w:pPr>
              <w:rPr>
                <w:color w:val="000000"/>
              </w:rPr>
            </w:pPr>
            <w:r>
              <w:rPr>
                <w:color w:val="000000"/>
              </w:rPr>
              <w:t>0</w:t>
            </w:r>
          </w:p>
        </w:tc>
        <w:tc>
          <w:tcPr>
            <w:tcW w:w="2269" w:type="dxa"/>
            <w:vMerge/>
          </w:tcPr>
          <w:p w:rsidR="0039370B" w:rsidRPr="001069C0" w:rsidRDefault="0039370B" w:rsidP="00386835">
            <w:pPr>
              <w:rPr>
                <w:color w:val="000000"/>
              </w:rPr>
            </w:pPr>
          </w:p>
        </w:tc>
      </w:tr>
      <w:tr w:rsidR="0039370B" w:rsidRPr="001069C0" w:rsidTr="0039370B">
        <w:trPr>
          <w:trHeight w:val="472"/>
        </w:trPr>
        <w:tc>
          <w:tcPr>
            <w:tcW w:w="567" w:type="dxa"/>
            <w:gridSpan w:val="2"/>
            <w:vMerge/>
          </w:tcPr>
          <w:p w:rsidR="0039370B" w:rsidRDefault="0039370B" w:rsidP="00386835">
            <w:pPr>
              <w:jc w:val="center"/>
            </w:pPr>
          </w:p>
        </w:tc>
        <w:tc>
          <w:tcPr>
            <w:tcW w:w="1701" w:type="dxa"/>
            <w:vMerge/>
          </w:tcPr>
          <w:p w:rsidR="0039370B" w:rsidRDefault="0039370B" w:rsidP="00386835">
            <w:pPr>
              <w:jc w:val="both"/>
            </w:pPr>
          </w:p>
        </w:tc>
        <w:tc>
          <w:tcPr>
            <w:tcW w:w="1559" w:type="dxa"/>
            <w:vMerge/>
          </w:tcPr>
          <w:p w:rsidR="0039370B" w:rsidRDefault="0039370B" w:rsidP="00386835"/>
        </w:tc>
        <w:tc>
          <w:tcPr>
            <w:tcW w:w="992" w:type="dxa"/>
            <w:vMerge/>
          </w:tcPr>
          <w:p w:rsidR="0039370B" w:rsidRDefault="0039370B" w:rsidP="00386835">
            <w:pPr>
              <w:jc w:val="center"/>
            </w:pPr>
          </w:p>
        </w:tc>
        <w:tc>
          <w:tcPr>
            <w:tcW w:w="851" w:type="dxa"/>
          </w:tcPr>
          <w:p w:rsidR="0039370B" w:rsidRPr="001069C0" w:rsidRDefault="0039370B" w:rsidP="00386835">
            <w:r w:rsidRPr="001069C0">
              <w:t>областной бюджет</w:t>
            </w:r>
          </w:p>
        </w:tc>
        <w:tc>
          <w:tcPr>
            <w:tcW w:w="851" w:type="dxa"/>
          </w:tcPr>
          <w:p w:rsidR="0039370B" w:rsidRPr="001069C0" w:rsidRDefault="00B61786" w:rsidP="00386835">
            <w:pPr>
              <w:jc w:val="center"/>
            </w:pPr>
            <w:r>
              <w:t>564,7</w:t>
            </w:r>
          </w:p>
        </w:tc>
        <w:tc>
          <w:tcPr>
            <w:tcW w:w="851" w:type="dxa"/>
            <w:vAlign w:val="center"/>
          </w:tcPr>
          <w:p w:rsidR="0039370B" w:rsidRPr="0001314C" w:rsidRDefault="0039370B" w:rsidP="00386835">
            <w:pPr>
              <w:jc w:val="center"/>
              <w:rPr>
                <w:color w:val="000000"/>
              </w:rPr>
            </w:pPr>
            <w:r>
              <w:t>0,0</w:t>
            </w:r>
          </w:p>
        </w:tc>
        <w:tc>
          <w:tcPr>
            <w:tcW w:w="1276" w:type="dxa"/>
          </w:tcPr>
          <w:p w:rsidR="0039370B" w:rsidRDefault="0039370B" w:rsidP="00386835">
            <w:pPr>
              <w:jc w:val="center"/>
            </w:pPr>
            <w:r>
              <w:t>500,0</w:t>
            </w:r>
          </w:p>
        </w:tc>
        <w:tc>
          <w:tcPr>
            <w:tcW w:w="1134" w:type="dxa"/>
          </w:tcPr>
          <w:p w:rsidR="0039370B" w:rsidRDefault="0039370B" w:rsidP="0043238C">
            <w:pPr>
              <w:jc w:val="center"/>
            </w:pPr>
            <w:r w:rsidRPr="009F6E9A">
              <w:t>0,0</w:t>
            </w:r>
          </w:p>
        </w:tc>
        <w:tc>
          <w:tcPr>
            <w:tcW w:w="992" w:type="dxa"/>
          </w:tcPr>
          <w:p w:rsidR="0039370B" w:rsidRDefault="0039370B" w:rsidP="0043238C">
            <w:pPr>
              <w:jc w:val="center"/>
            </w:pPr>
            <w:r>
              <w:t>18,7</w:t>
            </w:r>
          </w:p>
        </w:tc>
        <w:tc>
          <w:tcPr>
            <w:tcW w:w="851" w:type="dxa"/>
          </w:tcPr>
          <w:p w:rsidR="0039370B" w:rsidRDefault="0039370B" w:rsidP="0043238C">
            <w:pPr>
              <w:jc w:val="center"/>
            </w:pPr>
            <w:r>
              <w:t>46</w:t>
            </w:r>
            <w:r w:rsidRPr="009F6E9A">
              <w:t>,0</w:t>
            </w:r>
          </w:p>
        </w:tc>
        <w:tc>
          <w:tcPr>
            <w:tcW w:w="850" w:type="dxa"/>
          </w:tcPr>
          <w:p w:rsidR="0039370B" w:rsidRDefault="0039370B" w:rsidP="0043238C">
            <w:pPr>
              <w:jc w:val="center"/>
            </w:pPr>
            <w:r w:rsidRPr="009F6E9A">
              <w:t>0,0</w:t>
            </w:r>
          </w:p>
        </w:tc>
        <w:tc>
          <w:tcPr>
            <w:tcW w:w="992" w:type="dxa"/>
          </w:tcPr>
          <w:p w:rsidR="0039370B" w:rsidRPr="001069C0" w:rsidRDefault="0039370B" w:rsidP="00386835">
            <w:pPr>
              <w:rPr>
                <w:color w:val="000000"/>
              </w:rPr>
            </w:pPr>
            <w:r>
              <w:rPr>
                <w:color w:val="000000"/>
              </w:rPr>
              <w:t>0,0</w:t>
            </w:r>
          </w:p>
        </w:tc>
        <w:tc>
          <w:tcPr>
            <w:tcW w:w="2269" w:type="dxa"/>
            <w:vMerge/>
          </w:tcPr>
          <w:p w:rsidR="0039370B" w:rsidRPr="001069C0" w:rsidRDefault="0039370B" w:rsidP="00386835">
            <w:pPr>
              <w:rPr>
                <w:color w:val="000000"/>
              </w:rPr>
            </w:pPr>
          </w:p>
        </w:tc>
      </w:tr>
      <w:tr w:rsidR="0039370B" w:rsidRPr="001069C0" w:rsidTr="0039370B">
        <w:trPr>
          <w:trHeight w:val="472"/>
        </w:trPr>
        <w:tc>
          <w:tcPr>
            <w:tcW w:w="567" w:type="dxa"/>
            <w:gridSpan w:val="2"/>
            <w:vMerge/>
          </w:tcPr>
          <w:p w:rsidR="0039370B" w:rsidRDefault="0039370B" w:rsidP="00386835">
            <w:pPr>
              <w:jc w:val="center"/>
            </w:pPr>
          </w:p>
        </w:tc>
        <w:tc>
          <w:tcPr>
            <w:tcW w:w="1701" w:type="dxa"/>
            <w:vMerge/>
          </w:tcPr>
          <w:p w:rsidR="0039370B" w:rsidRDefault="0039370B" w:rsidP="00386835">
            <w:pPr>
              <w:jc w:val="both"/>
            </w:pPr>
          </w:p>
        </w:tc>
        <w:tc>
          <w:tcPr>
            <w:tcW w:w="1559" w:type="dxa"/>
            <w:vMerge/>
          </w:tcPr>
          <w:p w:rsidR="0039370B" w:rsidRDefault="0039370B" w:rsidP="00386835"/>
        </w:tc>
        <w:tc>
          <w:tcPr>
            <w:tcW w:w="992" w:type="dxa"/>
            <w:vMerge/>
          </w:tcPr>
          <w:p w:rsidR="0039370B" w:rsidRDefault="0039370B" w:rsidP="00386835">
            <w:pPr>
              <w:jc w:val="center"/>
            </w:pPr>
          </w:p>
        </w:tc>
        <w:tc>
          <w:tcPr>
            <w:tcW w:w="851" w:type="dxa"/>
          </w:tcPr>
          <w:p w:rsidR="0039370B" w:rsidRPr="001069C0" w:rsidRDefault="0039370B" w:rsidP="00386835">
            <w:r w:rsidRPr="001069C0">
              <w:t>местный бюджет</w:t>
            </w:r>
          </w:p>
        </w:tc>
        <w:tc>
          <w:tcPr>
            <w:tcW w:w="851" w:type="dxa"/>
            <w:vAlign w:val="center"/>
          </w:tcPr>
          <w:p w:rsidR="0039370B" w:rsidRPr="001069C0" w:rsidRDefault="00B61786" w:rsidP="005B291D">
            <w:pPr>
              <w:jc w:val="center"/>
            </w:pPr>
            <w:r>
              <w:t>162,3</w:t>
            </w:r>
          </w:p>
        </w:tc>
        <w:tc>
          <w:tcPr>
            <w:tcW w:w="851" w:type="dxa"/>
            <w:vAlign w:val="center"/>
          </w:tcPr>
          <w:p w:rsidR="0039370B" w:rsidRPr="00497AA7" w:rsidRDefault="0039370B" w:rsidP="005B291D">
            <w:pPr>
              <w:jc w:val="center"/>
              <w:rPr>
                <w:color w:val="000000"/>
              </w:rPr>
            </w:pPr>
            <w:r>
              <w:rPr>
                <w:color w:val="000000"/>
              </w:rPr>
              <w:t>0,0</w:t>
            </w:r>
          </w:p>
        </w:tc>
        <w:tc>
          <w:tcPr>
            <w:tcW w:w="1276" w:type="dxa"/>
            <w:vAlign w:val="center"/>
          </w:tcPr>
          <w:p w:rsidR="0039370B" w:rsidRDefault="0039370B" w:rsidP="005B291D">
            <w:pPr>
              <w:jc w:val="center"/>
            </w:pPr>
            <w:r w:rsidRPr="0017432B">
              <w:t>0,0</w:t>
            </w:r>
          </w:p>
        </w:tc>
        <w:tc>
          <w:tcPr>
            <w:tcW w:w="1134" w:type="dxa"/>
            <w:vAlign w:val="center"/>
          </w:tcPr>
          <w:p w:rsidR="0039370B" w:rsidRDefault="0039370B" w:rsidP="005B291D">
            <w:pPr>
              <w:jc w:val="center"/>
            </w:pPr>
            <w:r>
              <w:t>97,6</w:t>
            </w:r>
          </w:p>
        </w:tc>
        <w:tc>
          <w:tcPr>
            <w:tcW w:w="992" w:type="dxa"/>
            <w:vAlign w:val="center"/>
          </w:tcPr>
          <w:p w:rsidR="0039370B" w:rsidRPr="001069C0" w:rsidRDefault="0039370B" w:rsidP="005B291D">
            <w:pPr>
              <w:jc w:val="center"/>
            </w:pPr>
            <w:r>
              <w:rPr>
                <w:color w:val="000000"/>
              </w:rPr>
              <w:t>18,7</w:t>
            </w:r>
          </w:p>
        </w:tc>
        <w:tc>
          <w:tcPr>
            <w:tcW w:w="851" w:type="dxa"/>
            <w:vAlign w:val="center"/>
          </w:tcPr>
          <w:p w:rsidR="0039370B" w:rsidRDefault="0039370B" w:rsidP="005B291D">
            <w:pPr>
              <w:jc w:val="center"/>
            </w:pPr>
            <w:r>
              <w:t>46</w:t>
            </w:r>
            <w:r w:rsidRPr="003E5E76">
              <w:t>,0</w:t>
            </w:r>
          </w:p>
        </w:tc>
        <w:tc>
          <w:tcPr>
            <w:tcW w:w="850" w:type="dxa"/>
            <w:vAlign w:val="center"/>
          </w:tcPr>
          <w:p w:rsidR="0039370B" w:rsidRDefault="0039370B" w:rsidP="005B291D">
            <w:pPr>
              <w:jc w:val="center"/>
            </w:pPr>
            <w:r w:rsidRPr="003E5E76">
              <w:t>0,0</w:t>
            </w:r>
          </w:p>
        </w:tc>
        <w:tc>
          <w:tcPr>
            <w:tcW w:w="992" w:type="dxa"/>
          </w:tcPr>
          <w:p w:rsidR="0039370B" w:rsidRDefault="0039370B" w:rsidP="00386835">
            <w:pPr>
              <w:rPr>
                <w:color w:val="000000"/>
              </w:rPr>
            </w:pPr>
          </w:p>
          <w:p w:rsidR="0039370B" w:rsidRPr="001069C0" w:rsidRDefault="0039370B" w:rsidP="00386835">
            <w:pPr>
              <w:rPr>
                <w:color w:val="000000"/>
              </w:rPr>
            </w:pPr>
            <w:r>
              <w:rPr>
                <w:color w:val="000000"/>
              </w:rPr>
              <w:t>0,0</w:t>
            </w:r>
          </w:p>
        </w:tc>
        <w:tc>
          <w:tcPr>
            <w:tcW w:w="2269" w:type="dxa"/>
            <w:vMerge/>
          </w:tcPr>
          <w:p w:rsidR="0039370B" w:rsidRPr="001069C0" w:rsidRDefault="0039370B" w:rsidP="00386835">
            <w:pPr>
              <w:rPr>
                <w:color w:val="000000"/>
              </w:rPr>
            </w:pPr>
          </w:p>
        </w:tc>
      </w:tr>
      <w:tr w:rsidR="0039370B" w:rsidRPr="001069C0" w:rsidTr="0039370B">
        <w:trPr>
          <w:trHeight w:val="472"/>
        </w:trPr>
        <w:tc>
          <w:tcPr>
            <w:tcW w:w="567" w:type="dxa"/>
            <w:gridSpan w:val="2"/>
            <w:vMerge w:val="restart"/>
          </w:tcPr>
          <w:p w:rsidR="0039370B" w:rsidRDefault="0039370B" w:rsidP="00386835">
            <w:pPr>
              <w:jc w:val="center"/>
            </w:pPr>
            <w:r>
              <w:lastRenderedPageBreak/>
              <w:t>1.2.</w:t>
            </w:r>
          </w:p>
        </w:tc>
        <w:tc>
          <w:tcPr>
            <w:tcW w:w="1701" w:type="dxa"/>
            <w:vMerge w:val="restart"/>
          </w:tcPr>
          <w:p w:rsidR="0039370B" w:rsidRDefault="0039370B" w:rsidP="00E32D39">
            <w:pPr>
              <w:jc w:val="both"/>
            </w:pPr>
            <w:r>
              <w:t>Расходы на осуществление необходимых мероприятий по обеспечению антитеррористической защищенности объектов образования</w:t>
            </w:r>
          </w:p>
        </w:tc>
        <w:tc>
          <w:tcPr>
            <w:tcW w:w="1559" w:type="dxa"/>
            <w:vMerge w:val="restart"/>
          </w:tcPr>
          <w:p w:rsidR="0039370B" w:rsidRPr="001069C0" w:rsidRDefault="0039370B" w:rsidP="00E32D39">
            <w:r>
              <w:t>Администрация Пустошкинского района</w:t>
            </w:r>
          </w:p>
          <w:p w:rsidR="0039370B" w:rsidRDefault="0039370B" w:rsidP="00386835"/>
        </w:tc>
        <w:tc>
          <w:tcPr>
            <w:tcW w:w="992" w:type="dxa"/>
            <w:vMerge w:val="restart"/>
          </w:tcPr>
          <w:p w:rsidR="0039370B" w:rsidRDefault="0039370B" w:rsidP="0039370B">
            <w:pPr>
              <w:jc w:val="center"/>
            </w:pPr>
            <w:r>
              <w:t>2021 – 2027</w:t>
            </w:r>
            <w:r w:rsidRPr="001069C0">
              <w:t xml:space="preserve"> гг.</w:t>
            </w:r>
          </w:p>
        </w:tc>
        <w:tc>
          <w:tcPr>
            <w:tcW w:w="851" w:type="dxa"/>
          </w:tcPr>
          <w:p w:rsidR="0039370B" w:rsidRPr="001069C0" w:rsidRDefault="0039370B" w:rsidP="00386835">
            <w:r w:rsidRPr="001069C0">
              <w:t>Всего,</w:t>
            </w:r>
          </w:p>
          <w:p w:rsidR="0039370B" w:rsidRPr="001069C0" w:rsidRDefault="0039370B" w:rsidP="00386835">
            <w:r w:rsidRPr="001069C0">
              <w:t>из них:</w:t>
            </w:r>
          </w:p>
        </w:tc>
        <w:tc>
          <w:tcPr>
            <w:tcW w:w="851" w:type="dxa"/>
          </w:tcPr>
          <w:p w:rsidR="0039370B" w:rsidRPr="001069C0" w:rsidRDefault="00B61786" w:rsidP="00386835">
            <w:pPr>
              <w:jc w:val="center"/>
            </w:pPr>
            <w:r>
              <w:rPr>
                <w:rFonts w:eastAsia="Calibri"/>
                <w:sz w:val="19"/>
                <w:szCs w:val="19"/>
                <w:lang w:eastAsia="en-US"/>
              </w:rPr>
              <w:t>1290,0</w:t>
            </w:r>
          </w:p>
        </w:tc>
        <w:tc>
          <w:tcPr>
            <w:tcW w:w="851" w:type="dxa"/>
          </w:tcPr>
          <w:p w:rsidR="0039370B" w:rsidRPr="001069C0" w:rsidRDefault="0039370B" w:rsidP="00386835">
            <w:pPr>
              <w:tabs>
                <w:tab w:val="center" w:pos="601"/>
              </w:tabs>
              <w:jc w:val="center"/>
            </w:pPr>
            <w:r>
              <w:t>0,0</w:t>
            </w:r>
          </w:p>
        </w:tc>
        <w:tc>
          <w:tcPr>
            <w:tcW w:w="1276" w:type="dxa"/>
          </w:tcPr>
          <w:p w:rsidR="0039370B" w:rsidRPr="001069C0" w:rsidRDefault="0039370B" w:rsidP="00386835">
            <w:pPr>
              <w:tabs>
                <w:tab w:val="center" w:pos="601"/>
              </w:tabs>
              <w:jc w:val="center"/>
            </w:pPr>
            <w:r>
              <w:t>0,0</w:t>
            </w:r>
          </w:p>
        </w:tc>
        <w:tc>
          <w:tcPr>
            <w:tcW w:w="1134" w:type="dxa"/>
          </w:tcPr>
          <w:p w:rsidR="0039370B" w:rsidRPr="001069C0" w:rsidRDefault="0039370B" w:rsidP="00386835">
            <w:pPr>
              <w:tabs>
                <w:tab w:val="center" w:pos="601"/>
              </w:tabs>
              <w:jc w:val="center"/>
            </w:pPr>
            <w:r>
              <w:t>690,0</w:t>
            </w:r>
          </w:p>
        </w:tc>
        <w:tc>
          <w:tcPr>
            <w:tcW w:w="992" w:type="dxa"/>
          </w:tcPr>
          <w:p w:rsidR="0039370B" w:rsidRPr="001069C0" w:rsidRDefault="0039370B" w:rsidP="00386835">
            <w:pPr>
              <w:jc w:val="center"/>
              <w:rPr>
                <w:color w:val="000000"/>
              </w:rPr>
            </w:pPr>
            <w:r>
              <w:rPr>
                <w:color w:val="000000"/>
              </w:rPr>
              <w:t>600,0</w:t>
            </w:r>
          </w:p>
        </w:tc>
        <w:tc>
          <w:tcPr>
            <w:tcW w:w="851" w:type="dxa"/>
          </w:tcPr>
          <w:p w:rsidR="0039370B" w:rsidRDefault="0039370B" w:rsidP="00386835">
            <w:pPr>
              <w:jc w:val="center"/>
            </w:pPr>
            <w:r w:rsidRPr="00D658CC">
              <w:t>0,0</w:t>
            </w:r>
          </w:p>
        </w:tc>
        <w:tc>
          <w:tcPr>
            <w:tcW w:w="850" w:type="dxa"/>
          </w:tcPr>
          <w:p w:rsidR="0039370B" w:rsidRDefault="0039370B" w:rsidP="00386835">
            <w:pPr>
              <w:jc w:val="center"/>
            </w:pPr>
            <w:r w:rsidRPr="00D658CC">
              <w:t>0,0</w:t>
            </w:r>
          </w:p>
        </w:tc>
        <w:tc>
          <w:tcPr>
            <w:tcW w:w="992" w:type="dxa"/>
          </w:tcPr>
          <w:p w:rsidR="0039370B" w:rsidRPr="002D126F" w:rsidRDefault="0039370B" w:rsidP="00386835">
            <w:pPr>
              <w:rPr>
                <w:color w:val="000000"/>
              </w:rPr>
            </w:pPr>
            <w:r>
              <w:rPr>
                <w:color w:val="000000"/>
              </w:rPr>
              <w:t>0,0</w:t>
            </w:r>
          </w:p>
        </w:tc>
        <w:tc>
          <w:tcPr>
            <w:tcW w:w="2269" w:type="dxa"/>
            <w:vMerge w:val="restart"/>
          </w:tcPr>
          <w:p w:rsidR="0039370B" w:rsidRPr="001069C0" w:rsidRDefault="0039370B" w:rsidP="00386835">
            <w:pPr>
              <w:rPr>
                <w:color w:val="000000"/>
              </w:rPr>
            </w:pPr>
            <w:r w:rsidRPr="002D126F">
              <w:rPr>
                <w:color w:val="000000"/>
              </w:rPr>
              <w:t xml:space="preserve">Создание необходимых условий для обеспечения </w:t>
            </w:r>
            <w:r>
              <w:rPr>
                <w:color w:val="000000"/>
              </w:rPr>
              <w:t>антитеррористической защищенности объектов образования</w:t>
            </w:r>
          </w:p>
        </w:tc>
      </w:tr>
      <w:tr w:rsidR="0039370B" w:rsidRPr="001069C0" w:rsidTr="0039370B">
        <w:trPr>
          <w:trHeight w:val="472"/>
        </w:trPr>
        <w:tc>
          <w:tcPr>
            <w:tcW w:w="567" w:type="dxa"/>
            <w:gridSpan w:val="2"/>
            <w:vMerge/>
          </w:tcPr>
          <w:p w:rsidR="0039370B" w:rsidRDefault="0039370B" w:rsidP="00386835">
            <w:pPr>
              <w:jc w:val="center"/>
            </w:pPr>
          </w:p>
        </w:tc>
        <w:tc>
          <w:tcPr>
            <w:tcW w:w="1701" w:type="dxa"/>
            <w:vMerge/>
          </w:tcPr>
          <w:p w:rsidR="0039370B" w:rsidRDefault="0039370B" w:rsidP="00E32D39">
            <w:pPr>
              <w:jc w:val="both"/>
            </w:pPr>
          </w:p>
        </w:tc>
        <w:tc>
          <w:tcPr>
            <w:tcW w:w="1559" w:type="dxa"/>
            <w:vMerge/>
          </w:tcPr>
          <w:p w:rsidR="0039370B" w:rsidRDefault="0039370B" w:rsidP="00386835"/>
        </w:tc>
        <w:tc>
          <w:tcPr>
            <w:tcW w:w="992" w:type="dxa"/>
            <w:vMerge/>
          </w:tcPr>
          <w:p w:rsidR="0039370B" w:rsidRDefault="0039370B" w:rsidP="00386835">
            <w:pPr>
              <w:jc w:val="center"/>
            </w:pPr>
          </w:p>
        </w:tc>
        <w:tc>
          <w:tcPr>
            <w:tcW w:w="851" w:type="dxa"/>
          </w:tcPr>
          <w:p w:rsidR="0039370B" w:rsidRPr="001069C0" w:rsidRDefault="0039370B" w:rsidP="00386835">
            <w:r w:rsidRPr="001069C0">
              <w:t>федеральный бюджет</w:t>
            </w:r>
          </w:p>
        </w:tc>
        <w:tc>
          <w:tcPr>
            <w:tcW w:w="851" w:type="dxa"/>
          </w:tcPr>
          <w:p w:rsidR="0039370B" w:rsidRPr="001069C0" w:rsidRDefault="0039370B" w:rsidP="00386835">
            <w:pPr>
              <w:tabs>
                <w:tab w:val="center" w:pos="601"/>
              </w:tabs>
              <w:jc w:val="center"/>
            </w:pPr>
            <w:r w:rsidRPr="001069C0">
              <w:t>0</w:t>
            </w:r>
          </w:p>
        </w:tc>
        <w:tc>
          <w:tcPr>
            <w:tcW w:w="851" w:type="dxa"/>
          </w:tcPr>
          <w:p w:rsidR="0039370B" w:rsidRPr="001069C0" w:rsidRDefault="0039370B" w:rsidP="00386835">
            <w:pPr>
              <w:tabs>
                <w:tab w:val="center" w:pos="601"/>
              </w:tabs>
              <w:jc w:val="center"/>
            </w:pPr>
            <w:r w:rsidRPr="001069C0">
              <w:t>0</w:t>
            </w:r>
          </w:p>
        </w:tc>
        <w:tc>
          <w:tcPr>
            <w:tcW w:w="1276" w:type="dxa"/>
          </w:tcPr>
          <w:p w:rsidR="0039370B" w:rsidRPr="001069C0" w:rsidRDefault="0039370B" w:rsidP="00386835">
            <w:pPr>
              <w:tabs>
                <w:tab w:val="center" w:pos="601"/>
              </w:tabs>
              <w:jc w:val="center"/>
            </w:pPr>
            <w:r w:rsidRPr="001069C0">
              <w:t>0</w:t>
            </w:r>
          </w:p>
        </w:tc>
        <w:tc>
          <w:tcPr>
            <w:tcW w:w="1134" w:type="dxa"/>
          </w:tcPr>
          <w:p w:rsidR="0039370B" w:rsidRPr="001069C0" w:rsidRDefault="0039370B" w:rsidP="00386835">
            <w:pPr>
              <w:tabs>
                <w:tab w:val="center" w:pos="601"/>
              </w:tabs>
              <w:jc w:val="center"/>
            </w:pPr>
            <w:r w:rsidRPr="001069C0">
              <w:t>0</w:t>
            </w:r>
          </w:p>
        </w:tc>
        <w:tc>
          <w:tcPr>
            <w:tcW w:w="992" w:type="dxa"/>
          </w:tcPr>
          <w:p w:rsidR="0039370B" w:rsidRPr="001069C0" w:rsidRDefault="0039370B" w:rsidP="00386835">
            <w:pPr>
              <w:jc w:val="center"/>
            </w:pPr>
            <w:r w:rsidRPr="001069C0">
              <w:t>0</w:t>
            </w:r>
          </w:p>
        </w:tc>
        <w:tc>
          <w:tcPr>
            <w:tcW w:w="851" w:type="dxa"/>
          </w:tcPr>
          <w:p w:rsidR="0039370B" w:rsidRPr="001069C0" w:rsidRDefault="0039370B" w:rsidP="00386835">
            <w:pPr>
              <w:jc w:val="center"/>
            </w:pPr>
            <w:r>
              <w:t>0</w:t>
            </w:r>
          </w:p>
        </w:tc>
        <w:tc>
          <w:tcPr>
            <w:tcW w:w="850" w:type="dxa"/>
          </w:tcPr>
          <w:p w:rsidR="0039370B" w:rsidRDefault="0039370B" w:rsidP="00386835">
            <w:pPr>
              <w:jc w:val="center"/>
            </w:pPr>
            <w:r w:rsidRPr="00520512">
              <w:rPr>
                <w:color w:val="000000"/>
              </w:rPr>
              <w:t>0</w:t>
            </w:r>
          </w:p>
        </w:tc>
        <w:tc>
          <w:tcPr>
            <w:tcW w:w="992" w:type="dxa"/>
          </w:tcPr>
          <w:p w:rsidR="0039370B" w:rsidRPr="001069C0" w:rsidRDefault="0039370B" w:rsidP="00386835">
            <w:pPr>
              <w:rPr>
                <w:color w:val="000000"/>
              </w:rPr>
            </w:pPr>
            <w:r>
              <w:rPr>
                <w:color w:val="000000"/>
              </w:rPr>
              <w:t>0</w:t>
            </w:r>
          </w:p>
        </w:tc>
        <w:tc>
          <w:tcPr>
            <w:tcW w:w="2269" w:type="dxa"/>
            <w:vMerge/>
          </w:tcPr>
          <w:p w:rsidR="0039370B" w:rsidRPr="001069C0" w:rsidRDefault="0039370B" w:rsidP="00386835">
            <w:pPr>
              <w:rPr>
                <w:color w:val="000000"/>
              </w:rPr>
            </w:pPr>
          </w:p>
        </w:tc>
      </w:tr>
      <w:tr w:rsidR="0039370B" w:rsidRPr="001069C0" w:rsidTr="0039370B">
        <w:trPr>
          <w:trHeight w:val="472"/>
        </w:trPr>
        <w:tc>
          <w:tcPr>
            <w:tcW w:w="567" w:type="dxa"/>
            <w:gridSpan w:val="2"/>
            <w:vMerge/>
          </w:tcPr>
          <w:p w:rsidR="0039370B" w:rsidRDefault="0039370B" w:rsidP="00386835">
            <w:pPr>
              <w:jc w:val="center"/>
            </w:pPr>
          </w:p>
        </w:tc>
        <w:tc>
          <w:tcPr>
            <w:tcW w:w="1701" w:type="dxa"/>
            <w:vMerge/>
          </w:tcPr>
          <w:p w:rsidR="0039370B" w:rsidRDefault="0039370B" w:rsidP="00E32D39">
            <w:pPr>
              <w:jc w:val="both"/>
            </w:pPr>
          </w:p>
        </w:tc>
        <w:tc>
          <w:tcPr>
            <w:tcW w:w="1559" w:type="dxa"/>
            <w:vMerge/>
          </w:tcPr>
          <w:p w:rsidR="0039370B" w:rsidRDefault="0039370B" w:rsidP="00386835"/>
        </w:tc>
        <w:tc>
          <w:tcPr>
            <w:tcW w:w="992" w:type="dxa"/>
            <w:vMerge/>
          </w:tcPr>
          <w:p w:rsidR="0039370B" w:rsidRDefault="0039370B" w:rsidP="00386835">
            <w:pPr>
              <w:jc w:val="center"/>
            </w:pPr>
          </w:p>
        </w:tc>
        <w:tc>
          <w:tcPr>
            <w:tcW w:w="851" w:type="dxa"/>
          </w:tcPr>
          <w:p w:rsidR="0039370B" w:rsidRPr="001069C0" w:rsidRDefault="0039370B" w:rsidP="00386835">
            <w:r w:rsidRPr="001069C0">
              <w:t>областной бюджет</w:t>
            </w:r>
          </w:p>
        </w:tc>
        <w:tc>
          <w:tcPr>
            <w:tcW w:w="851" w:type="dxa"/>
          </w:tcPr>
          <w:p w:rsidR="0039370B" w:rsidRDefault="0039370B" w:rsidP="00890A6D">
            <w:pPr>
              <w:jc w:val="center"/>
            </w:pPr>
            <w:r w:rsidRPr="006B1833">
              <w:rPr>
                <w:color w:val="000000"/>
              </w:rPr>
              <w:t>0,0</w:t>
            </w:r>
          </w:p>
        </w:tc>
        <w:tc>
          <w:tcPr>
            <w:tcW w:w="851" w:type="dxa"/>
          </w:tcPr>
          <w:p w:rsidR="0039370B" w:rsidRDefault="0039370B" w:rsidP="00890A6D">
            <w:pPr>
              <w:jc w:val="center"/>
            </w:pPr>
            <w:r w:rsidRPr="006B1833">
              <w:rPr>
                <w:color w:val="000000"/>
              </w:rPr>
              <w:t>0,0</w:t>
            </w:r>
          </w:p>
        </w:tc>
        <w:tc>
          <w:tcPr>
            <w:tcW w:w="1276" w:type="dxa"/>
          </w:tcPr>
          <w:p w:rsidR="0039370B" w:rsidRDefault="0039370B" w:rsidP="00890A6D">
            <w:pPr>
              <w:jc w:val="center"/>
            </w:pPr>
            <w:r w:rsidRPr="006B1833">
              <w:rPr>
                <w:color w:val="000000"/>
              </w:rPr>
              <w:t>0,0</w:t>
            </w:r>
          </w:p>
        </w:tc>
        <w:tc>
          <w:tcPr>
            <w:tcW w:w="1134" w:type="dxa"/>
          </w:tcPr>
          <w:p w:rsidR="0039370B" w:rsidRDefault="0039370B" w:rsidP="00890A6D">
            <w:pPr>
              <w:jc w:val="center"/>
            </w:pPr>
            <w:r w:rsidRPr="006B1833">
              <w:rPr>
                <w:color w:val="000000"/>
              </w:rPr>
              <w:t>0,0</w:t>
            </w:r>
          </w:p>
        </w:tc>
        <w:tc>
          <w:tcPr>
            <w:tcW w:w="992" w:type="dxa"/>
          </w:tcPr>
          <w:p w:rsidR="0039370B" w:rsidRDefault="0039370B" w:rsidP="00890A6D">
            <w:pPr>
              <w:jc w:val="center"/>
            </w:pPr>
            <w:r w:rsidRPr="006B1833">
              <w:rPr>
                <w:color w:val="000000"/>
              </w:rPr>
              <w:t>0,0</w:t>
            </w:r>
          </w:p>
        </w:tc>
        <w:tc>
          <w:tcPr>
            <w:tcW w:w="851" w:type="dxa"/>
          </w:tcPr>
          <w:p w:rsidR="0039370B" w:rsidRDefault="0039370B" w:rsidP="00890A6D">
            <w:pPr>
              <w:jc w:val="center"/>
            </w:pPr>
            <w:r w:rsidRPr="006B1833">
              <w:rPr>
                <w:color w:val="000000"/>
              </w:rPr>
              <w:t>0,0</w:t>
            </w:r>
          </w:p>
        </w:tc>
        <w:tc>
          <w:tcPr>
            <w:tcW w:w="850" w:type="dxa"/>
          </w:tcPr>
          <w:p w:rsidR="0039370B" w:rsidRDefault="0039370B" w:rsidP="00890A6D">
            <w:pPr>
              <w:jc w:val="center"/>
            </w:pPr>
            <w:r w:rsidRPr="006B1833">
              <w:rPr>
                <w:color w:val="000000"/>
              </w:rPr>
              <w:t>0,0</w:t>
            </w:r>
          </w:p>
        </w:tc>
        <w:tc>
          <w:tcPr>
            <w:tcW w:w="992" w:type="dxa"/>
          </w:tcPr>
          <w:p w:rsidR="0039370B" w:rsidRPr="001069C0" w:rsidRDefault="0039370B" w:rsidP="00386835">
            <w:pPr>
              <w:rPr>
                <w:color w:val="000000"/>
              </w:rPr>
            </w:pPr>
            <w:r>
              <w:rPr>
                <w:color w:val="000000"/>
              </w:rPr>
              <w:t>0,0</w:t>
            </w:r>
          </w:p>
        </w:tc>
        <w:tc>
          <w:tcPr>
            <w:tcW w:w="2269" w:type="dxa"/>
            <w:vMerge/>
          </w:tcPr>
          <w:p w:rsidR="0039370B" w:rsidRPr="001069C0" w:rsidRDefault="0039370B" w:rsidP="00386835">
            <w:pPr>
              <w:rPr>
                <w:color w:val="000000"/>
              </w:rPr>
            </w:pPr>
          </w:p>
        </w:tc>
      </w:tr>
      <w:tr w:rsidR="0039370B" w:rsidRPr="001069C0" w:rsidTr="0039370B">
        <w:trPr>
          <w:trHeight w:val="472"/>
        </w:trPr>
        <w:tc>
          <w:tcPr>
            <w:tcW w:w="567" w:type="dxa"/>
            <w:gridSpan w:val="2"/>
            <w:vMerge/>
          </w:tcPr>
          <w:p w:rsidR="0039370B" w:rsidRDefault="0039370B" w:rsidP="00386835">
            <w:pPr>
              <w:jc w:val="center"/>
            </w:pPr>
          </w:p>
        </w:tc>
        <w:tc>
          <w:tcPr>
            <w:tcW w:w="1701" w:type="dxa"/>
            <w:vMerge/>
          </w:tcPr>
          <w:p w:rsidR="0039370B" w:rsidRDefault="0039370B" w:rsidP="00E32D39">
            <w:pPr>
              <w:jc w:val="both"/>
            </w:pPr>
          </w:p>
        </w:tc>
        <w:tc>
          <w:tcPr>
            <w:tcW w:w="1559" w:type="dxa"/>
            <w:vMerge/>
          </w:tcPr>
          <w:p w:rsidR="0039370B" w:rsidRDefault="0039370B" w:rsidP="00386835"/>
        </w:tc>
        <w:tc>
          <w:tcPr>
            <w:tcW w:w="992" w:type="dxa"/>
            <w:vMerge/>
          </w:tcPr>
          <w:p w:rsidR="0039370B" w:rsidRDefault="0039370B" w:rsidP="00386835">
            <w:pPr>
              <w:jc w:val="center"/>
            </w:pPr>
          </w:p>
        </w:tc>
        <w:tc>
          <w:tcPr>
            <w:tcW w:w="851" w:type="dxa"/>
          </w:tcPr>
          <w:p w:rsidR="0039370B" w:rsidRPr="001069C0" w:rsidRDefault="0039370B" w:rsidP="00386835">
            <w:r w:rsidRPr="001069C0">
              <w:t>местный бюджет</w:t>
            </w:r>
          </w:p>
        </w:tc>
        <w:tc>
          <w:tcPr>
            <w:tcW w:w="851" w:type="dxa"/>
          </w:tcPr>
          <w:p w:rsidR="0039370B" w:rsidRPr="001069C0" w:rsidRDefault="00B61786" w:rsidP="00386835">
            <w:pPr>
              <w:jc w:val="center"/>
            </w:pPr>
            <w:r>
              <w:t>1290,0</w:t>
            </w:r>
          </w:p>
        </w:tc>
        <w:tc>
          <w:tcPr>
            <w:tcW w:w="851" w:type="dxa"/>
            <w:vAlign w:val="center"/>
          </w:tcPr>
          <w:p w:rsidR="0039370B" w:rsidRPr="00497AA7" w:rsidRDefault="0039370B" w:rsidP="00386835">
            <w:pPr>
              <w:jc w:val="center"/>
              <w:rPr>
                <w:color w:val="000000"/>
              </w:rPr>
            </w:pPr>
            <w:r>
              <w:rPr>
                <w:color w:val="000000"/>
              </w:rPr>
              <w:t>0,0</w:t>
            </w:r>
          </w:p>
        </w:tc>
        <w:tc>
          <w:tcPr>
            <w:tcW w:w="1276" w:type="dxa"/>
          </w:tcPr>
          <w:p w:rsidR="0039370B" w:rsidRDefault="0039370B" w:rsidP="00386835">
            <w:pPr>
              <w:jc w:val="center"/>
            </w:pPr>
            <w:r w:rsidRPr="0017432B">
              <w:t>0,0</w:t>
            </w:r>
          </w:p>
        </w:tc>
        <w:tc>
          <w:tcPr>
            <w:tcW w:w="1134" w:type="dxa"/>
          </w:tcPr>
          <w:p w:rsidR="0039370B" w:rsidRDefault="0039370B" w:rsidP="00386835">
            <w:pPr>
              <w:jc w:val="center"/>
            </w:pPr>
            <w:r>
              <w:t>69</w:t>
            </w:r>
            <w:r w:rsidRPr="0017432B">
              <w:t>0,0</w:t>
            </w:r>
          </w:p>
        </w:tc>
        <w:tc>
          <w:tcPr>
            <w:tcW w:w="992" w:type="dxa"/>
          </w:tcPr>
          <w:p w:rsidR="0039370B" w:rsidRPr="001069C0" w:rsidRDefault="0039370B" w:rsidP="00386835">
            <w:pPr>
              <w:jc w:val="center"/>
            </w:pPr>
            <w:r>
              <w:t>600,0</w:t>
            </w:r>
          </w:p>
        </w:tc>
        <w:tc>
          <w:tcPr>
            <w:tcW w:w="851" w:type="dxa"/>
          </w:tcPr>
          <w:p w:rsidR="0039370B" w:rsidRDefault="0039370B" w:rsidP="00386835">
            <w:pPr>
              <w:jc w:val="center"/>
            </w:pPr>
            <w:r w:rsidRPr="003E5E76">
              <w:t>0,0</w:t>
            </w:r>
          </w:p>
        </w:tc>
        <w:tc>
          <w:tcPr>
            <w:tcW w:w="850" w:type="dxa"/>
          </w:tcPr>
          <w:p w:rsidR="0039370B" w:rsidRDefault="0039370B" w:rsidP="00386835">
            <w:pPr>
              <w:jc w:val="center"/>
            </w:pPr>
            <w:r w:rsidRPr="003E5E76">
              <w:t>0,0</w:t>
            </w:r>
          </w:p>
        </w:tc>
        <w:tc>
          <w:tcPr>
            <w:tcW w:w="992" w:type="dxa"/>
          </w:tcPr>
          <w:p w:rsidR="0039370B" w:rsidRPr="001069C0" w:rsidRDefault="0039370B" w:rsidP="00386835">
            <w:pPr>
              <w:rPr>
                <w:color w:val="000000"/>
              </w:rPr>
            </w:pPr>
            <w:r>
              <w:rPr>
                <w:color w:val="000000"/>
              </w:rPr>
              <w:t>0,0</w:t>
            </w:r>
          </w:p>
        </w:tc>
        <w:tc>
          <w:tcPr>
            <w:tcW w:w="2269" w:type="dxa"/>
            <w:vMerge/>
          </w:tcPr>
          <w:p w:rsidR="0039370B" w:rsidRPr="001069C0" w:rsidRDefault="0039370B" w:rsidP="00386835">
            <w:pPr>
              <w:rPr>
                <w:color w:val="000000"/>
              </w:rPr>
            </w:pPr>
          </w:p>
        </w:tc>
      </w:tr>
      <w:tr w:rsidR="0039370B" w:rsidRPr="001069C0" w:rsidTr="0039370B">
        <w:trPr>
          <w:trHeight w:val="472"/>
        </w:trPr>
        <w:tc>
          <w:tcPr>
            <w:tcW w:w="2268" w:type="dxa"/>
            <w:gridSpan w:val="3"/>
          </w:tcPr>
          <w:p w:rsidR="0039370B" w:rsidRPr="001069C0" w:rsidRDefault="0039370B" w:rsidP="00386835">
            <w:pPr>
              <w:jc w:val="both"/>
              <w:rPr>
                <w:b/>
              </w:rPr>
            </w:pPr>
            <w:r w:rsidRPr="001069C0">
              <w:rPr>
                <w:b/>
              </w:rPr>
              <w:t>Всего по подпрограмме</w:t>
            </w:r>
          </w:p>
        </w:tc>
        <w:tc>
          <w:tcPr>
            <w:tcW w:w="1559" w:type="dxa"/>
          </w:tcPr>
          <w:p w:rsidR="0039370B" w:rsidRPr="001069C0" w:rsidRDefault="0039370B" w:rsidP="00386835">
            <w:pPr>
              <w:jc w:val="center"/>
              <w:rPr>
                <w:b/>
              </w:rPr>
            </w:pPr>
          </w:p>
        </w:tc>
        <w:tc>
          <w:tcPr>
            <w:tcW w:w="992" w:type="dxa"/>
          </w:tcPr>
          <w:p w:rsidR="0039370B" w:rsidRPr="001069C0" w:rsidRDefault="0039370B" w:rsidP="00386835">
            <w:pPr>
              <w:jc w:val="center"/>
              <w:rPr>
                <w:b/>
              </w:rPr>
            </w:pPr>
          </w:p>
        </w:tc>
        <w:tc>
          <w:tcPr>
            <w:tcW w:w="851" w:type="dxa"/>
          </w:tcPr>
          <w:p w:rsidR="0039370B" w:rsidRPr="001069C0" w:rsidRDefault="0039370B" w:rsidP="00386835">
            <w:pPr>
              <w:jc w:val="center"/>
              <w:rPr>
                <w:b/>
              </w:rPr>
            </w:pPr>
          </w:p>
        </w:tc>
        <w:tc>
          <w:tcPr>
            <w:tcW w:w="851" w:type="dxa"/>
          </w:tcPr>
          <w:p w:rsidR="0039370B" w:rsidRPr="006F1B20" w:rsidRDefault="00B61786" w:rsidP="00386835">
            <w:pPr>
              <w:jc w:val="center"/>
              <w:rPr>
                <w:b/>
              </w:rPr>
            </w:pPr>
            <w:r>
              <w:rPr>
                <w:rFonts w:eastAsia="Calibri"/>
                <w:b/>
                <w:sz w:val="19"/>
                <w:szCs w:val="19"/>
                <w:lang w:eastAsia="en-US"/>
              </w:rPr>
              <w:t>1952,3</w:t>
            </w:r>
          </w:p>
        </w:tc>
        <w:tc>
          <w:tcPr>
            <w:tcW w:w="851" w:type="dxa"/>
          </w:tcPr>
          <w:p w:rsidR="0039370B" w:rsidRPr="006F1B20" w:rsidRDefault="0039370B" w:rsidP="00386835">
            <w:pPr>
              <w:tabs>
                <w:tab w:val="center" w:pos="601"/>
              </w:tabs>
              <w:jc w:val="center"/>
              <w:rPr>
                <w:b/>
              </w:rPr>
            </w:pPr>
            <w:r w:rsidRPr="006F1B20">
              <w:rPr>
                <w:b/>
              </w:rPr>
              <w:t>0,0</w:t>
            </w:r>
          </w:p>
        </w:tc>
        <w:tc>
          <w:tcPr>
            <w:tcW w:w="1276" w:type="dxa"/>
          </w:tcPr>
          <w:p w:rsidR="0039370B" w:rsidRPr="006F1B20" w:rsidRDefault="0039370B" w:rsidP="00386835">
            <w:pPr>
              <w:tabs>
                <w:tab w:val="center" w:pos="601"/>
              </w:tabs>
              <w:jc w:val="center"/>
              <w:rPr>
                <w:b/>
              </w:rPr>
            </w:pPr>
            <w:r w:rsidRPr="006F1B20">
              <w:rPr>
                <w:b/>
              </w:rPr>
              <w:t>500,0</w:t>
            </w:r>
          </w:p>
        </w:tc>
        <w:tc>
          <w:tcPr>
            <w:tcW w:w="1134" w:type="dxa"/>
          </w:tcPr>
          <w:p w:rsidR="0039370B" w:rsidRPr="006F1B20" w:rsidRDefault="0039370B" w:rsidP="00386835">
            <w:pPr>
              <w:tabs>
                <w:tab w:val="center" w:pos="601"/>
              </w:tabs>
              <w:jc w:val="center"/>
              <w:rPr>
                <w:b/>
              </w:rPr>
            </w:pPr>
            <w:r w:rsidRPr="006F1B20">
              <w:rPr>
                <w:b/>
              </w:rPr>
              <w:t>787,6</w:t>
            </w:r>
          </w:p>
        </w:tc>
        <w:tc>
          <w:tcPr>
            <w:tcW w:w="992" w:type="dxa"/>
          </w:tcPr>
          <w:p w:rsidR="0039370B" w:rsidRPr="006F1B20" w:rsidRDefault="0039370B" w:rsidP="00386835">
            <w:pPr>
              <w:jc w:val="center"/>
              <w:rPr>
                <w:b/>
                <w:color w:val="000000"/>
              </w:rPr>
            </w:pPr>
            <w:r>
              <w:rPr>
                <w:b/>
                <w:color w:val="000000"/>
              </w:rPr>
              <w:t>6</w:t>
            </w:r>
            <w:r w:rsidRPr="006F1B20">
              <w:rPr>
                <w:b/>
                <w:color w:val="000000"/>
              </w:rPr>
              <w:t>18,7</w:t>
            </w:r>
          </w:p>
        </w:tc>
        <w:tc>
          <w:tcPr>
            <w:tcW w:w="851" w:type="dxa"/>
          </w:tcPr>
          <w:p w:rsidR="0039370B" w:rsidRPr="006F1B20" w:rsidRDefault="0039370B" w:rsidP="00386835">
            <w:pPr>
              <w:jc w:val="center"/>
              <w:rPr>
                <w:b/>
              </w:rPr>
            </w:pPr>
            <w:r>
              <w:rPr>
                <w:b/>
              </w:rPr>
              <w:t>46,0</w:t>
            </w:r>
          </w:p>
        </w:tc>
        <w:tc>
          <w:tcPr>
            <w:tcW w:w="850" w:type="dxa"/>
          </w:tcPr>
          <w:p w:rsidR="0039370B" w:rsidRPr="006F1B20" w:rsidRDefault="0039370B" w:rsidP="00386835">
            <w:pPr>
              <w:jc w:val="center"/>
              <w:rPr>
                <w:b/>
              </w:rPr>
            </w:pPr>
            <w:r w:rsidRPr="006F1B20">
              <w:rPr>
                <w:b/>
              </w:rPr>
              <w:t>0,0</w:t>
            </w:r>
          </w:p>
        </w:tc>
        <w:tc>
          <w:tcPr>
            <w:tcW w:w="992" w:type="dxa"/>
          </w:tcPr>
          <w:p w:rsidR="0039370B" w:rsidRPr="0039370B" w:rsidRDefault="0039370B" w:rsidP="00386835">
            <w:pPr>
              <w:rPr>
                <w:b/>
              </w:rPr>
            </w:pPr>
            <w:r w:rsidRPr="0039370B">
              <w:rPr>
                <w:b/>
              </w:rPr>
              <w:t>0,0</w:t>
            </w:r>
          </w:p>
        </w:tc>
        <w:tc>
          <w:tcPr>
            <w:tcW w:w="2269" w:type="dxa"/>
          </w:tcPr>
          <w:p w:rsidR="0039370B" w:rsidRDefault="0039370B" w:rsidP="00386835"/>
        </w:tc>
      </w:tr>
    </w:tbl>
    <w:p w:rsidR="00874D9B" w:rsidRDefault="00874D9B" w:rsidP="00874D9B">
      <w:pPr>
        <w:spacing w:after="200" w:line="276" w:lineRule="auto"/>
        <w:jc w:val="center"/>
        <w:rPr>
          <w:b/>
          <w:sz w:val="28"/>
          <w:szCs w:val="28"/>
        </w:rPr>
        <w:sectPr w:rsidR="00874D9B" w:rsidSect="00035A8E">
          <w:pgSz w:w="16838" w:h="11906" w:orient="landscape"/>
          <w:pgMar w:top="1701" w:right="1134" w:bottom="851" w:left="1134" w:header="709" w:footer="709" w:gutter="0"/>
          <w:cols w:space="708"/>
          <w:docGrid w:linePitch="360"/>
        </w:sectPr>
      </w:pPr>
    </w:p>
    <w:p w:rsidR="00874D9B" w:rsidRPr="001069C0" w:rsidRDefault="00874D9B" w:rsidP="00874D9B">
      <w:pPr>
        <w:jc w:val="center"/>
        <w:rPr>
          <w:b/>
          <w:sz w:val="28"/>
          <w:szCs w:val="28"/>
        </w:rPr>
      </w:pPr>
      <w:r w:rsidRPr="001069C0">
        <w:rPr>
          <w:b/>
          <w:sz w:val="28"/>
          <w:szCs w:val="28"/>
        </w:rPr>
        <w:lastRenderedPageBreak/>
        <w:t>Методика оценки эффективности подпрограммы</w:t>
      </w:r>
    </w:p>
    <w:p w:rsidR="00874D9B" w:rsidRPr="001069C0" w:rsidRDefault="00874D9B" w:rsidP="00874D9B">
      <w:pPr>
        <w:jc w:val="center"/>
        <w:rPr>
          <w:b/>
          <w:sz w:val="28"/>
          <w:szCs w:val="28"/>
        </w:rPr>
      </w:pPr>
    </w:p>
    <w:p w:rsidR="00874D9B" w:rsidRPr="001069C0" w:rsidRDefault="00874D9B" w:rsidP="00874D9B">
      <w:pPr>
        <w:tabs>
          <w:tab w:val="left" w:pos="709"/>
        </w:tabs>
        <w:jc w:val="both"/>
        <w:rPr>
          <w:sz w:val="28"/>
          <w:szCs w:val="28"/>
        </w:rPr>
      </w:pPr>
      <w:r w:rsidRPr="001069C0">
        <w:rPr>
          <w:sz w:val="28"/>
          <w:szCs w:val="28"/>
        </w:rPr>
        <w:tab/>
        <w:t xml:space="preserve">Оценка эффективности реализации подпрограммы проводится ежегодно в соответствии с Методическими </w:t>
      </w:r>
      <w:hyperlink r:id="rId12" w:history="1">
        <w:r w:rsidRPr="001069C0">
          <w:rPr>
            <w:sz w:val="28"/>
            <w:szCs w:val="28"/>
          </w:rPr>
          <w:t>рекомендациями</w:t>
        </w:r>
      </w:hyperlink>
      <w:r w:rsidRPr="001069C0">
        <w:rPr>
          <w:sz w:val="28"/>
          <w:szCs w:val="28"/>
        </w:rPr>
        <w:t xml:space="preserve"> оценки эффективности реализации муниципальных программ муниципального образования «Пустошкинский район», утвержденными постановлением Администрации Пустошкинского района  от 30.09.2015 г. № 146 «Об утверждении порядка разработки, формирования, реализации и оценки эффективности муниципальных программ Муниципального образования «Пустошкинский район».</w:t>
      </w:r>
    </w:p>
    <w:p w:rsidR="00874D9B" w:rsidRDefault="00874D9B" w:rsidP="00874D9B"/>
    <w:p w:rsidR="00874D9B" w:rsidRDefault="00874D9B" w:rsidP="00874D9B">
      <w:pPr>
        <w:jc w:val="center"/>
      </w:pPr>
    </w:p>
    <w:p w:rsidR="00B9014C" w:rsidRDefault="00B9014C">
      <w:pPr>
        <w:spacing w:after="200" w:line="276" w:lineRule="auto"/>
      </w:pPr>
      <w:r>
        <w:br w:type="page"/>
      </w:r>
    </w:p>
    <w:p w:rsidR="00B9014C" w:rsidRDefault="00B9014C" w:rsidP="00874D9B">
      <w:pPr>
        <w:spacing w:after="200" w:line="276" w:lineRule="auto"/>
        <w:sectPr w:rsidR="00B9014C" w:rsidSect="00874D9B">
          <w:pgSz w:w="11906" w:h="16838"/>
          <w:pgMar w:top="1134" w:right="851" w:bottom="1134" w:left="1701" w:header="709" w:footer="709" w:gutter="0"/>
          <w:cols w:space="708"/>
          <w:docGrid w:linePitch="360"/>
        </w:sectPr>
      </w:pPr>
    </w:p>
    <w:p w:rsidR="00B9014C" w:rsidRPr="001069C0" w:rsidRDefault="00B9014C" w:rsidP="00B9014C">
      <w:pPr>
        <w:tabs>
          <w:tab w:val="left" w:pos="0"/>
        </w:tabs>
        <w:autoSpaceDE w:val="0"/>
        <w:autoSpaceDN w:val="0"/>
        <w:adjustRightInd w:val="0"/>
        <w:ind w:firstLine="567"/>
        <w:jc w:val="right"/>
        <w:rPr>
          <w:sz w:val="28"/>
          <w:szCs w:val="28"/>
        </w:rPr>
      </w:pPr>
      <w:r w:rsidRPr="001069C0">
        <w:rPr>
          <w:sz w:val="28"/>
          <w:szCs w:val="28"/>
        </w:rPr>
        <w:lastRenderedPageBreak/>
        <w:t xml:space="preserve">Приложение № 1 </w:t>
      </w:r>
    </w:p>
    <w:p w:rsidR="00B9014C" w:rsidRPr="001069C0" w:rsidRDefault="00B9014C" w:rsidP="00B9014C">
      <w:pPr>
        <w:tabs>
          <w:tab w:val="left" w:pos="9071"/>
        </w:tabs>
        <w:ind w:left="3686" w:right="-1"/>
        <w:jc w:val="right"/>
        <w:rPr>
          <w:sz w:val="28"/>
          <w:szCs w:val="28"/>
        </w:rPr>
      </w:pPr>
      <w:r w:rsidRPr="001069C0">
        <w:rPr>
          <w:sz w:val="28"/>
          <w:szCs w:val="28"/>
        </w:rPr>
        <w:t>к муниципальной программе муниципального образования «Пустошкинский район» «</w:t>
      </w:r>
      <w:r>
        <w:rPr>
          <w:sz w:val="28"/>
          <w:szCs w:val="28"/>
        </w:rPr>
        <w:t xml:space="preserve">Обеспечение безопасности граждан и профилактика правонарушений» </w:t>
      </w:r>
    </w:p>
    <w:p w:rsidR="00B9014C" w:rsidRPr="001069C0" w:rsidRDefault="00B9014C" w:rsidP="00B9014C">
      <w:pPr>
        <w:tabs>
          <w:tab w:val="left" w:pos="9071"/>
        </w:tabs>
        <w:ind w:left="3686" w:right="-1"/>
        <w:jc w:val="both"/>
        <w:rPr>
          <w:color w:val="FF0000"/>
          <w:sz w:val="28"/>
          <w:szCs w:val="28"/>
        </w:rPr>
      </w:pPr>
    </w:p>
    <w:p w:rsidR="00B9014C" w:rsidRDefault="00B9014C" w:rsidP="00B9014C">
      <w:pPr>
        <w:tabs>
          <w:tab w:val="left" w:pos="9071"/>
        </w:tabs>
        <w:ind w:right="-1"/>
        <w:jc w:val="center"/>
        <w:rPr>
          <w:b/>
          <w:sz w:val="28"/>
          <w:szCs w:val="28"/>
        </w:rPr>
      </w:pPr>
      <w:r w:rsidRPr="001069C0">
        <w:rPr>
          <w:b/>
          <w:sz w:val="28"/>
          <w:szCs w:val="28"/>
        </w:rPr>
        <w:t xml:space="preserve">Ресурсное обеспечение реализации муниципальной </w:t>
      </w:r>
      <w:r w:rsidRPr="00B9014C">
        <w:rPr>
          <w:b/>
          <w:sz w:val="28"/>
          <w:szCs w:val="28"/>
        </w:rPr>
        <w:t xml:space="preserve">программы  </w:t>
      </w:r>
    </w:p>
    <w:p w:rsidR="00B9014C" w:rsidRPr="001069C0" w:rsidRDefault="00B9014C" w:rsidP="00B9014C">
      <w:pPr>
        <w:tabs>
          <w:tab w:val="left" w:pos="9071"/>
        </w:tabs>
        <w:ind w:right="-1"/>
        <w:jc w:val="center"/>
        <w:rPr>
          <w:b/>
          <w:sz w:val="28"/>
          <w:szCs w:val="28"/>
        </w:rPr>
      </w:pPr>
      <w:r w:rsidRPr="00B9014C">
        <w:rPr>
          <w:b/>
          <w:sz w:val="28"/>
          <w:szCs w:val="28"/>
        </w:rPr>
        <w:t>«Обеспечение безопасности граждан и профилактика правонарушений»</w:t>
      </w:r>
    </w:p>
    <w:tbl>
      <w:tblPr>
        <w:tblW w:w="15800" w:type="dxa"/>
        <w:jc w:val="center"/>
        <w:tblInd w:w="35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70"/>
        <w:gridCol w:w="3452"/>
        <w:gridCol w:w="6"/>
        <w:gridCol w:w="1470"/>
        <w:gridCol w:w="848"/>
        <w:gridCol w:w="6"/>
        <w:gridCol w:w="1132"/>
        <w:gridCol w:w="6"/>
        <w:gridCol w:w="1131"/>
        <w:gridCol w:w="6"/>
        <w:gridCol w:w="1134"/>
        <w:gridCol w:w="6"/>
        <w:gridCol w:w="1131"/>
        <w:gridCol w:w="6"/>
        <w:gridCol w:w="919"/>
        <w:gridCol w:w="6"/>
        <w:gridCol w:w="1067"/>
        <w:gridCol w:w="1104"/>
      </w:tblGrid>
      <w:tr w:rsidR="0036642F" w:rsidRPr="001069C0" w:rsidTr="0036642F">
        <w:trPr>
          <w:trHeight w:val="300"/>
          <w:jc w:val="center"/>
        </w:trPr>
        <w:tc>
          <w:tcPr>
            <w:tcW w:w="2370" w:type="dxa"/>
            <w:vMerge w:val="restart"/>
            <w:shd w:val="clear" w:color="auto" w:fill="auto"/>
            <w:vAlign w:val="center"/>
          </w:tcPr>
          <w:p w:rsidR="0036642F" w:rsidRPr="001069C0" w:rsidRDefault="0036642F" w:rsidP="00386835">
            <w:pPr>
              <w:jc w:val="center"/>
              <w:rPr>
                <w:b/>
                <w:bCs/>
                <w:color w:val="000000"/>
              </w:rPr>
            </w:pPr>
            <w:r w:rsidRPr="001069C0">
              <w:rPr>
                <w:b/>
                <w:bCs/>
                <w:color w:val="000000"/>
              </w:rPr>
              <w:t xml:space="preserve">Наименование муниципальной программы, подпрограммы, основного мероприятия, </w:t>
            </w:r>
          </w:p>
        </w:tc>
        <w:tc>
          <w:tcPr>
            <w:tcW w:w="3452" w:type="dxa"/>
            <w:vMerge w:val="restart"/>
            <w:shd w:val="clear" w:color="auto" w:fill="auto"/>
            <w:vAlign w:val="center"/>
          </w:tcPr>
          <w:p w:rsidR="0036642F" w:rsidRPr="001069C0" w:rsidRDefault="0036642F" w:rsidP="00386835">
            <w:pPr>
              <w:jc w:val="center"/>
              <w:rPr>
                <w:b/>
                <w:bCs/>
                <w:color w:val="000000"/>
              </w:rPr>
            </w:pPr>
            <w:r w:rsidRPr="001069C0">
              <w:rPr>
                <w:b/>
                <w:bCs/>
                <w:color w:val="000000"/>
              </w:rPr>
              <w:t xml:space="preserve">Ответственный исполнитель, соисполнители, участники, </w:t>
            </w:r>
          </w:p>
        </w:tc>
        <w:tc>
          <w:tcPr>
            <w:tcW w:w="1476" w:type="dxa"/>
            <w:gridSpan w:val="2"/>
            <w:vMerge w:val="restart"/>
            <w:shd w:val="clear" w:color="auto" w:fill="auto"/>
            <w:vAlign w:val="center"/>
          </w:tcPr>
          <w:p w:rsidR="0036642F" w:rsidRPr="001069C0" w:rsidRDefault="0036642F" w:rsidP="00386835">
            <w:pPr>
              <w:jc w:val="center"/>
              <w:rPr>
                <w:b/>
                <w:bCs/>
                <w:color w:val="000000"/>
              </w:rPr>
            </w:pPr>
            <w:r w:rsidRPr="001069C0">
              <w:rPr>
                <w:b/>
                <w:bCs/>
                <w:color w:val="000000"/>
              </w:rPr>
              <w:t>Источники финансирования</w:t>
            </w:r>
          </w:p>
        </w:tc>
        <w:tc>
          <w:tcPr>
            <w:tcW w:w="8502" w:type="dxa"/>
            <w:gridSpan w:val="14"/>
          </w:tcPr>
          <w:p w:rsidR="0036642F" w:rsidRPr="001069C0" w:rsidRDefault="0036642F" w:rsidP="00386835">
            <w:pPr>
              <w:jc w:val="center"/>
              <w:rPr>
                <w:b/>
                <w:bCs/>
                <w:color w:val="000000"/>
              </w:rPr>
            </w:pPr>
            <w:r w:rsidRPr="001069C0">
              <w:rPr>
                <w:b/>
                <w:bCs/>
                <w:color w:val="000000"/>
              </w:rPr>
              <w:t>Расходы (тыс. руб.), годы</w:t>
            </w:r>
          </w:p>
        </w:tc>
      </w:tr>
      <w:tr w:rsidR="0036642F" w:rsidRPr="001069C0" w:rsidTr="0036642F">
        <w:trPr>
          <w:trHeight w:val="300"/>
          <w:jc w:val="center"/>
        </w:trPr>
        <w:tc>
          <w:tcPr>
            <w:tcW w:w="2370" w:type="dxa"/>
            <w:vMerge/>
            <w:vAlign w:val="center"/>
          </w:tcPr>
          <w:p w:rsidR="0036642F" w:rsidRPr="001069C0" w:rsidRDefault="0036642F" w:rsidP="00386835">
            <w:pPr>
              <w:rPr>
                <w:b/>
                <w:bCs/>
                <w:color w:val="000000"/>
              </w:rPr>
            </w:pPr>
          </w:p>
        </w:tc>
        <w:tc>
          <w:tcPr>
            <w:tcW w:w="3452" w:type="dxa"/>
            <w:vMerge/>
            <w:vAlign w:val="center"/>
          </w:tcPr>
          <w:p w:rsidR="0036642F" w:rsidRPr="001069C0" w:rsidRDefault="0036642F" w:rsidP="00386835">
            <w:pPr>
              <w:rPr>
                <w:b/>
                <w:bCs/>
                <w:color w:val="000000"/>
              </w:rPr>
            </w:pPr>
          </w:p>
        </w:tc>
        <w:tc>
          <w:tcPr>
            <w:tcW w:w="1476" w:type="dxa"/>
            <w:gridSpan w:val="2"/>
            <w:vMerge/>
            <w:vAlign w:val="center"/>
          </w:tcPr>
          <w:p w:rsidR="0036642F" w:rsidRPr="001069C0" w:rsidRDefault="0036642F" w:rsidP="00386835">
            <w:pPr>
              <w:rPr>
                <w:b/>
                <w:bCs/>
                <w:color w:val="000000"/>
              </w:rPr>
            </w:pPr>
          </w:p>
        </w:tc>
        <w:tc>
          <w:tcPr>
            <w:tcW w:w="854" w:type="dxa"/>
            <w:gridSpan w:val="2"/>
            <w:shd w:val="clear" w:color="auto" w:fill="auto"/>
            <w:vAlign w:val="center"/>
          </w:tcPr>
          <w:p w:rsidR="0036642F" w:rsidRDefault="0036642F" w:rsidP="00386835">
            <w:pPr>
              <w:jc w:val="center"/>
              <w:rPr>
                <w:b/>
                <w:bCs/>
                <w:color w:val="000000"/>
              </w:rPr>
            </w:pPr>
          </w:p>
          <w:p w:rsidR="0036642F" w:rsidRPr="001069C0" w:rsidRDefault="0036642F" w:rsidP="00386835">
            <w:pPr>
              <w:jc w:val="center"/>
              <w:rPr>
                <w:b/>
                <w:bCs/>
                <w:color w:val="000000"/>
              </w:rPr>
            </w:pPr>
            <w:r w:rsidRPr="001069C0">
              <w:rPr>
                <w:b/>
                <w:bCs/>
                <w:color w:val="000000"/>
              </w:rPr>
              <w:t>2021 г.</w:t>
            </w:r>
          </w:p>
          <w:p w:rsidR="0036642F" w:rsidRPr="001069C0" w:rsidRDefault="0036642F" w:rsidP="00386835">
            <w:pPr>
              <w:jc w:val="center"/>
              <w:rPr>
                <w:b/>
                <w:bCs/>
                <w:color w:val="000000"/>
              </w:rPr>
            </w:pPr>
          </w:p>
        </w:tc>
        <w:tc>
          <w:tcPr>
            <w:tcW w:w="1138" w:type="dxa"/>
            <w:gridSpan w:val="2"/>
            <w:vAlign w:val="center"/>
          </w:tcPr>
          <w:p w:rsidR="0036642F" w:rsidRPr="001069C0" w:rsidRDefault="0036642F" w:rsidP="00386835">
            <w:pPr>
              <w:jc w:val="center"/>
              <w:rPr>
                <w:b/>
                <w:bCs/>
                <w:color w:val="000000"/>
              </w:rPr>
            </w:pPr>
            <w:r w:rsidRPr="001069C0">
              <w:rPr>
                <w:b/>
                <w:bCs/>
                <w:color w:val="000000"/>
              </w:rPr>
              <w:t>2022 г.</w:t>
            </w:r>
          </w:p>
        </w:tc>
        <w:tc>
          <w:tcPr>
            <w:tcW w:w="1137" w:type="dxa"/>
            <w:gridSpan w:val="2"/>
            <w:shd w:val="clear" w:color="auto" w:fill="auto"/>
            <w:vAlign w:val="center"/>
          </w:tcPr>
          <w:p w:rsidR="0036642F" w:rsidRPr="001069C0" w:rsidRDefault="0036642F" w:rsidP="00386835">
            <w:pPr>
              <w:jc w:val="center"/>
              <w:rPr>
                <w:b/>
                <w:bCs/>
                <w:color w:val="000000"/>
              </w:rPr>
            </w:pPr>
            <w:r w:rsidRPr="001069C0">
              <w:rPr>
                <w:b/>
                <w:bCs/>
                <w:color w:val="000000"/>
              </w:rPr>
              <w:t>2023 г.</w:t>
            </w:r>
          </w:p>
        </w:tc>
        <w:tc>
          <w:tcPr>
            <w:tcW w:w="1140" w:type="dxa"/>
            <w:gridSpan w:val="2"/>
            <w:vAlign w:val="center"/>
          </w:tcPr>
          <w:p w:rsidR="0036642F" w:rsidRPr="001069C0" w:rsidRDefault="0036642F" w:rsidP="00386835">
            <w:pPr>
              <w:jc w:val="center"/>
              <w:rPr>
                <w:b/>
                <w:bCs/>
                <w:color w:val="000000"/>
              </w:rPr>
            </w:pPr>
            <w:r w:rsidRPr="001069C0">
              <w:rPr>
                <w:b/>
                <w:bCs/>
                <w:color w:val="000000"/>
              </w:rPr>
              <w:t>2024г.</w:t>
            </w:r>
          </w:p>
        </w:tc>
        <w:tc>
          <w:tcPr>
            <w:tcW w:w="1137" w:type="dxa"/>
            <w:gridSpan w:val="2"/>
            <w:tcBorders>
              <w:right w:val="single" w:sz="4" w:space="0" w:color="auto"/>
            </w:tcBorders>
            <w:vAlign w:val="center"/>
          </w:tcPr>
          <w:p w:rsidR="0036642F" w:rsidRPr="001069C0" w:rsidRDefault="0036642F" w:rsidP="00386835">
            <w:pPr>
              <w:jc w:val="center"/>
              <w:rPr>
                <w:b/>
                <w:bCs/>
                <w:color w:val="000000"/>
              </w:rPr>
            </w:pPr>
            <w:r>
              <w:rPr>
                <w:b/>
                <w:bCs/>
                <w:color w:val="000000"/>
              </w:rPr>
              <w:t>2025 г.</w:t>
            </w:r>
          </w:p>
        </w:tc>
        <w:tc>
          <w:tcPr>
            <w:tcW w:w="925" w:type="dxa"/>
            <w:gridSpan w:val="2"/>
            <w:tcBorders>
              <w:left w:val="single" w:sz="4" w:space="0" w:color="auto"/>
            </w:tcBorders>
            <w:vAlign w:val="center"/>
          </w:tcPr>
          <w:p w:rsidR="0036642F" w:rsidRPr="001069C0" w:rsidRDefault="0036642F" w:rsidP="00386835">
            <w:pPr>
              <w:jc w:val="center"/>
              <w:rPr>
                <w:b/>
                <w:bCs/>
                <w:color w:val="000000"/>
              </w:rPr>
            </w:pPr>
            <w:r>
              <w:rPr>
                <w:b/>
                <w:bCs/>
                <w:color w:val="000000"/>
              </w:rPr>
              <w:t>2026 г.</w:t>
            </w:r>
          </w:p>
        </w:tc>
        <w:tc>
          <w:tcPr>
            <w:tcW w:w="1067" w:type="dxa"/>
          </w:tcPr>
          <w:p w:rsidR="0036642F" w:rsidRDefault="0036642F" w:rsidP="00386835">
            <w:pPr>
              <w:jc w:val="center"/>
              <w:rPr>
                <w:b/>
                <w:bCs/>
                <w:color w:val="000000"/>
              </w:rPr>
            </w:pPr>
          </w:p>
          <w:p w:rsidR="0036642F" w:rsidRDefault="0036642F" w:rsidP="00386835">
            <w:pPr>
              <w:jc w:val="center"/>
              <w:rPr>
                <w:b/>
                <w:bCs/>
                <w:color w:val="000000"/>
              </w:rPr>
            </w:pPr>
          </w:p>
          <w:p w:rsidR="0036642F" w:rsidRPr="001069C0" w:rsidRDefault="0036642F" w:rsidP="00386835">
            <w:pPr>
              <w:jc w:val="center"/>
              <w:rPr>
                <w:b/>
                <w:bCs/>
                <w:color w:val="000000"/>
              </w:rPr>
            </w:pPr>
            <w:r>
              <w:rPr>
                <w:b/>
                <w:bCs/>
                <w:color w:val="000000"/>
              </w:rPr>
              <w:t>2027 г.</w:t>
            </w:r>
          </w:p>
        </w:tc>
        <w:tc>
          <w:tcPr>
            <w:tcW w:w="1104" w:type="dxa"/>
            <w:vAlign w:val="center"/>
          </w:tcPr>
          <w:p w:rsidR="0036642F" w:rsidRPr="001069C0" w:rsidRDefault="0036642F" w:rsidP="00386835">
            <w:pPr>
              <w:jc w:val="center"/>
              <w:rPr>
                <w:b/>
                <w:bCs/>
                <w:color w:val="000000"/>
              </w:rPr>
            </w:pPr>
            <w:r w:rsidRPr="001069C0">
              <w:rPr>
                <w:b/>
                <w:bCs/>
                <w:color w:val="000000"/>
              </w:rPr>
              <w:t>Всего</w:t>
            </w:r>
          </w:p>
        </w:tc>
      </w:tr>
      <w:tr w:rsidR="0036642F" w:rsidRPr="001069C0" w:rsidTr="0036642F">
        <w:trPr>
          <w:trHeight w:val="128"/>
          <w:jc w:val="center"/>
        </w:trPr>
        <w:tc>
          <w:tcPr>
            <w:tcW w:w="2370" w:type="dxa"/>
            <w:shd w:val="clear" w:color="auto" w:fill="auto"/>
          </w:tcPr>
          <w:p w:rsidR="0036642F" w:rsidRPr="001069C0" w:rsidRDefault="0036642F" w:rsidP="00386835">
            <w:pPr>
              <w:jc w:val="center"/>
              <w:rPr>
                <w:b/>
                <w:bCs/>
                <w:color w:val="000000"/>
              </w:rPr>
            </w:pPr>
            <w:r w:rsidRPr="001069C0">
              <w:rPr>
                <w:b/>
                <w:bCs/>
                <w:color w:val="000000"/>
              </w:rPr>
              <w:t>1</w:t>
            </w:r>
          </w:p>
        </w:tc>
        <w:tc>
          <w:tcPr>
            <w:tcW w:w="3452" w:type="dxa"/>
            <w:shd w:val="clear" w:color="auto" w:fill="auto"/>
          </w:tcPr>
          <w:p w:rsidR="0036642F" w:rsidRPr="001069C0" w:rsidRDefault="0036642F" w:rsidP="00386835">
            <w:pPr>
              <w:jc w:val="center"/>
              <w:rPr>
                <w:b/>
                <w:bCs/>
                <w:color w:val="000000"/>
              </w:rPr>
            </w:pPr>
            <w:r w:rsidRPr="001069C0">
              <w:rPr>
                <w:b/>
                <w:bCs/>
                <w:color w:val="000000"/>
              </w:rPr>
              <w:t>2</w:t>
            </w:r>
          </w:p>
        </w:tc>
        <w:tc>
          <w:tcPr>
            <w:tcW w:w="1476" w:type="dxa"/>
            <w:gridSpan w:val="2"/>
            <w:shd w:val="clear" w:color="auto" w:fill="auto"/>
          </w:tcPr>
          <w:p w:rsidR="0036642F" w:rsidRPr="001069C0" w:rsidRDefault="0036642F" w:rsidP="00386835">
            <w:pPr>
              <w:jc w:val="center"/>
              <w:rPr>
                <w:b/>
                <w:bCs/>
                <w:color w:val="000000"/>
              </w:rPr>
            </w:pPr>
            <w:r w:rsidRPr="001069C0">
              <w:rPr>
                <w:b/>
                <w:bCs/>
                <w:color w:val="000000"/>
              </w:rPr>
              <w:t>3</w:t>
            </w:r>
          </w:p>
        </w:tc>
        <w:tc>
          <w:tcPr>
            <w:tcW w:w="854" w:type="dxa"/>
            <w:gridSpan w:val="2"/>
            <w:shd w:val="clear" w:color="auto" w:fill="auto"/>
            <w:vAlign w:val="center"/>
          </w:tcPr>
          <w:p w:rsidR="0036642F" w:rsidRPr="001069C0" w:rsidRDefault="0036642F" w:rsidP="00386835">
            <w:pPr>
              <w:jc w:val="center"/>
              <w:rPr>
                <w:b/>
                <w:bCs/>
                <w:color w:val="000000"/>
              </w:rPr>
            </w:pPr>
            <w:r w:rsidRPr="001069C0">
              <w:rPr>
                <w:b/>
                <w:bCs/>
                <w:color w:val="000000"/>
              </w:rPr>
              <w:t>4</w:t>
            </w:r>
          </w:p>
        </w:tc>
        <w:tc>
          <w:tcPr>
            <w:tcW w:w="1138" w:type="dxa"/>
            <w:gridSpan w:val="2"/>
            <w:vAlign w:val="center"/>
          </w:tcPr>
          <w:p w:rsidR="0036642F" w:rsidRPr="001069C0" w:rsidRDefault="0036642F" w:rsidP="00386835">
            <w:pPr>
              <w:tabs>
                <w:tab w:val="left" w:pos="405"/>
                <w:tab w:val="center" w:pos="778"/>
              </w:tabs>
              <w:jc w:val="center"/>
              <w:rPr>
                <w:b/>
                <w:bCs/>
                <w:color w:val="000000"/>
              </w:rPr>
            </w:pPr>
            <w:r w:rsidRPr="001069C0">
              <w:rPr>
                <w:b/>
                <w:bCs/>
                <w:color w:val="000000"/>
              </w:rPr>
              <w:t>5</w:t>
            </w:r>
          </w:p>
        </w:tc>
        <w:tc>
          <w:tcPr>
            <w:tcW w:w="1137" w:type="dxa"/>
            <w:gridSpan w:val="2"/>
            <w:shd w:val="clear" w:color="auto" w:fill="auto"/>
            <w:vAlign w:val="center"/>
          </w:tcPr>
          <w:p w:rsidR="0036642F" w:rsidRPr="001069C0" w:rsidRDefault="0036642F" w:rsidP="00386835">
            <w:pPr>
              <w:tabs>
                <w:tab w:val="left" w:pos="405"/>
                <w:tab w:val="center" w:pos="778"/>
              </w:tabs>
              <w:jc w:val="center"/>
              <w:rPr>
                <w:b/>
                <w:bCs/>
                <w:color w:val="000000"/>
              </w:rPr>
            </w:pPr>
            <w:r w:rsidRPr="001069C0">
              <w:rPr>
                <w:b/>
                <w:bCs/>
                <w:color w:val="000000"/>
              </w:rPr>
              <w:t>6</w:t>
            </w:r>
          </w:p>
        </w:tc>
        <w:tc>
          <w:tcPr>
            <w:tcW w:w="1140" w:type="dxa"/>
            <w:gridSpan w:val="2"/>
          </w:tcPr>
          <w:p w:rsidR="0036642F" w:rsidRPr="001069C0" w:rsidRDefault="0036642F" w:rsidP="00386835">
            <w:pPr>
              <w:tabs>
                <w:tab w:val="left" w:pos="405"/>
                <w:tab w:val="center" w:pos="778"/>
              </w:tabs>
              <w:jc w:val="center"/>
              <w:rPr>
                <w:b/>
                <w:bCs/>
                <w:color w:val="000000"/>
              </w:rPr>
            </w:pPr>
            <w:r>
              <w:rPr>
                <w:b/>
                <w:bCs/>
                <w:color w:val="000000"/>
              </w:rPr>
              <w:t>7</w:t>
            </w:r>
          </w:p>
        </w:tc>
        <w:tc>
          <w:tcPr>
            <w:tcW w:w="1137" w:type="dxa"/>
            <w:gridSpan w:val="2"/>
            <w:tcBorders>
              <w:right w:val="single" w:sz="4" w:space="0" w:color="auto"/>
            </w:tcBorders>
          </w:tcPr>
          <w:p w:rsidR="0036642F" w:rsidRPr="001069C0" w:rsidRDefault="0036642F" w:rsidP="00386835">
            <w:pPr>
              <w:tabs>
                <w:tab w:val="left" w:pos="405"/>
                <w:tab w:val="center" w:pos="778"/>
              </w:tabs>
              <w:jc w:val="center"/>
              <w:rPr>
                <w:b/>
                <w:bCs/>
                <w:color w:val="000000"/>
              </w:rPr>
            </w:pPr>
            <w:r>
              <w:rPr>
                <w:b/>
                <w:bCs/>
                <w:color w:val="000000"/>
              </w:rPr>
              <w:t>8</w:t>
            </w:r>
          </w:p>
        </w:tc>
        <w:tc>
          <w:tcPr>
            <w:tcW w:w="925" w:type="dxa"/>
            <w:gridSpan w:val="2"/>
            <w:tcBorders>
              <w:left w:val="single" w:sz="4" w:space="0" w:color="auto"/>
            </w:tcBorders>
          </w:tcPr>
          <w:p w:rsidR="0036642F" w:rsidRPr="001069C0" w:rsidRDefault="0036642F" w:rsidP="00386835">
            <w:pPr>
              <w:tabs>
                <w:tab w:val="left" w:pos="405"/>
                <w:tab w:val="center" w:pos="778"/>
              </w:tabs>
              <w:jc w:val="center"/>
              <w:rPr>
                <w:b/>
                <w:bCs/>
                <w:color w:val="000000"/>
              </w:rPr>
            </w:pPr>
            <w:r>
              <w:rPr>
                <w:b/>
                <w:bCs/>
                <w:color w:val="000000"/>
              </w:rPr>
              <w:t>9</w:t>
            </w:r>
          </w:p>
        </w:tc>
        <w:tc>
          <w:tcPr>
            <w:tcW w:w="1067" w:type="dxa"/>
          </w:tcPr>
          <w:p w:rsidR="0036642F" w:rsidRDefault="0036642F" w:rsidP="00386835">
            <w:pPr>
              <w:tabs>
                <w:tab w:val="left" w:pos="405"/>
                <w:tab w:val="center" w:pos="778"/>
              </w:tabs>
              <w:jc w:val="center"/>
              <w:rPr>
                <w:b/>
                <w:bCs/>
                <w:color w:val="000000"/>
              </w:rPr>
            </w:pPr>
            <w:r>
              <w:rPr>
                <w:b/>
                <w:bCs/>
                <w:color w:val="000000"/>
              </w:rPr>
              <w:t>10</w:t>
            </w:r>
          </w:p>
        </w:tc>
        <w:tc>
          <w:tcPr>
            <w:tcW w:w="1104" w:type="dxa"/>
            <w:vAlign w:val="center"/>
          </w:tcPr>
          <w:p w:rsidR="0036642F" w:rsidRPr="001069C0" w:rsidRDefault="0036642F" w:rsidP="00386835">
            <w:pPr>
              <w:tabs>
                <w:tab w:val="left" w:pos="405"/>
                <w:tab w:val="center" w:pos="778"/>
              </w:tabs>
              <w:jc w:val="center"/>
              <w:rPr>
                <w:b/>
                <w:bCs/>
                <w:color w:val="000000"/>
              </w:rPr>
            </w:pPr>
            <w:r>
              <w:rPr>
                <w:b/>
                <w:bCs/>
                <w:color w:val="000000"/>
              </w:rPr>
              <w:t>11</w:t>
            </w:r>
          </w:p>
        </w:tc>
      </w:tr>
      <w:tr w:rsidR="0036642F" w:rsidRPr="001069C0" w:rsidTr="0036642F">
        <w:trPr>
          <w:trHeight w:val="590"/>
          <w:jc w:val="center"/>
        </w:trPr>
        <w:tc>
          <w:tcPr>
            <w:tcW w:w="2370" w:type="dxa"/>
            <w:vMerge w:val="restart"/>
            <w:shd w:val="clear" w:color="auto" w:fill="auto"/>
          </w:tcPr>
          <w:p w:rsidR="0036642F" w:rsidRPr="001069C0" w:rsidRDefault="0036642F" w:rsidP="00386835">
            <w:pPr>
              <w:jc w:val="both"/>
              <w:rPr>
                <w:b/>
                <w:color w:val="000000"/>
                <w:u w:val="single"/>
              </w:rPr>
            </w:pPr>
            <w:r w:rsidRPr="001069C0">
              <w:rPr>
                <w:b/>
                <w:color w:val="000000"/>
                <w:u w:val="single"/>
              </w:rPr>
              <w:t>Муниципальная программа</w:t>
            </w:r>
          </w:p>
          <w:p w:rsidR="0036642F" w:rsidRPr="001069C0" w:rsidRDefault="0036642F" w:rsidP="00386835">
            <w:pPr>
              <w:jc w:val="both"/>
              <w:rPr>
                <w:color w:val="000000"/>
              </w:rPr>
            </w:pPr>
            <w:r w:rsidRPr="001069C0">
              <w:rPr>
                <w:b/>
                <w:color w:val="000000"/>
              </w:rPr>
              <w:t xml:space="preserve"> «</w:t>
            </w:r>
            <w:r w:rsidRPr="00386835">
              <w:rPr>
                <w:b/>
                <w:color w:val="000000"/>
              </w:rPr>
              <w:t>Обеспечение безопасности граждан и профилактика правонарушений</w:t>
            </w:r>
            <w:r w:rsidRPr="001069C0">
              <w:rPr>
                <w:b/>
                <w:color w:val="000000"/>
              </w:rPr>
              <w:t xml:space="preserve">»  </w:t>
            </w:r>
          </w:p>
        </w:tc>
        <w:tc>
          <w:tcPr>
            <w:tcW w:w="3452" w:type="dxa"/>
            <w:vMerge w:val="restart"/>
            <w:shd w:val="clear" w:color="auto" w:fill="auto"/>
          </w:tcPr>
          <w:p w:rsidR="0036642F" w:rsidRPr="00875D61" w:rsidRDefault="0036642F" w:rsidP="00800489">
            <w:pPr>
              <w:rPr>
                <w:rFonts w:eastAsia="Calibri"/>
                <w:sz w:val="19"/>
                <w:szCs w:val="19"/>
                <w:lang w:eastAsia="en-US"/>
              </w:rPr>
            </w:pPr>
            <w:r w:rsidRPr="00875D61">
              <w:rPr>
                <w:rFonts w:eastAsia="Calibri"/>
                <w:sz w:val="19"/>
                <w:szCs w:val="19"/>
                <w:lang w:eastAsia="en-US"/>
              </w:rPr>
              <w:t>Администрация Пустошкинского района</w:t>
            </w:r>
            <w:r>
              <w:rPr>
                <w:rFonts w:eastAsia="Calibri"/>
                <w:sz w:val="19"/>
                <w:szCs w:val="19"/>
                <w:lang w:eastAsia="en-US"/>
              </w:rPr>
              <w:t>,</w:t>
            </w:r>
          </w:p>
          <w:p w:rsidR="0036642F" w:rsidRPr="00875D61" w:rsidRDefault="0036642F" w:rsidP="00800489">
            <w:pPr>
              <w:rPr>
                <w:rFonts w:eastAsia="Calibri"/>
                <w:sz w:val="19"/>
                <w:szCs w:val="19"/>
                <w:lang w:eastAsia="en-US"/>
              </w:rPr>
            </w:pPr>
            <w:r w:rsidRPr="00875D61">
              <w:rPr>
                <w:rFonts w:eastAsia="Calibri"/>
                <w:sz w:val="19"/>
                <w:szCs w:val="19"/>
                <w:lang w:eastAsia="en-US"/>
              </w:rPr>
              <w:t>МБОУ «Пустошкинский центр образования»</w:t>
            </w:r>
            <w:r>
              <w:rPr>
                <w:rFonts w:eastAsia="Calibri"/>
                <w:sz w:val="19"/>
                <w:szCs w:val="19"/>
                <w:lang w:eastAsia="en-US"/>
              </w:rPr>
              <w:t xml:space="preserve">, </w:t>
            </w:r>
            <w:r w:rsidRPr="00875D61">
              <w:rPr>
                <w:rFonts w:eastAsia="Calibri"/>
                <w:sz w:val="19"/>
                <w:szCs w:val="19"/>
                <w:lang w:eastAsia="en-US"/>
              </w:rPr>
              <w:t>МБОУ «</w:t>
            </w:r>
            <w:proofErr w:type="spellStart"/>
            <w:r w:rsidRPr="00875D61">
              <w:rPr>
                <w:rFonts w:eastAsia="Calibri"/>
                <w:sz w:val="19"/>
                <w:szCs w:val="19"/>
                <w:lang w:eastAsia="en-US"/>
              </w:rPr>
              <w:t>Пустошкинская</w:t>
            </w:r>
            <w:proofErr w:type="spellEnd"/>
            <w:r w:rsidRPr="00875D61">
              <w:rPr>
                <w:rFonts w:eastAsia="Calibri"/>
                <w:sz w:val="19"/>
                <w:szCs w:val="19"/>
                <w:lang w:eastAsia="en-US"/>
              </w:rPr>
              <w:t xml:space="preserve"> сельская общеобразовательная школа»</w:t>
            </w:r>
            <w:r>
              <w:rPr>
                <w:rFonts w:eastAsia="Calibri"/>
                <w:sz w:val="19"/>
                <w:szCs w:val="19"/>
                <w:lang w:eastAsia="en-US"/>
              </w:rPr>
              <w:t>,</w:t>
            </w:r>
          </w:p>
          <w:p w:rsidR="0036642F" w:rsidRPr="001069C0" w:rsidRDefault="0036642F" w:rsidP="00800489">
            <w:proofErr w:type="gramStart"/>
            <w:r w:rsidRPr="00875D61">
              <w:rPr>
                <w:rFonts w:eastAsia="Calibri"/>
                <w:sz w:val="19"/>
                <w:szCs w:val="19"/>
                <w:lang w:eastAsia="en-US"/>
              </w:rPr>
              <w:t xml:space="preserve">МБУ ДО «Центр </w:t>
            </w:r>
            <w:r>
              <w:rPr>
                <w:rFonts w:eastAsia="Calibri"/>
                <w:sz w:val="19"/>
                <w:szCs w:val="19"/>
                <w:lang w:eastAsia="en-US"/>
              </w:rPr>
              <w:t>д</w:t>
            </w:r>
            <w:r w:rsidRPr="00875D61">
              <w:rPr>
                <w:rFonts w:eastAsia="Calibri"/>
                <w:sz w:val="19"/>
                <w:szCs w:val="19"/>
                <w:lang w:eastAsia="en-US"/>
              </w:rPr>
              <w:t>ополнительного образования для детей»</w:t>
            </w:r>
            <w:r>
              <w:rPr>
                <w:rFonts w:eastAsia="Calibri"/>
                <w:sz w:val="19"/>
                <w:szCs w:val="19"/>
                <w:lang w:eastAsia="en-US"/>
              </w:rPr>
              <w:t xml:space="preserve">, </w:t>
            </w:r>
            <w:r w:rsidRPr="00875D61">
              <w:rPr>
                <w:rFonts w:eastAsia="Calibri"/>
                <w:sz w:val="19"/>
                <w:szCs w:val="19"/>
                <w:lang w:eastAsia="en-US"/>
              </w:rPr>
              <w:t>МБУК «Пустошкинский районный Центр культуры»</w:t>
            </w:r>
            <w:r>
              <w:rPr>
                <w:rFonts w:eastAsia="Calibri"/>
                <w:sz w:val="19"/>
                <w:szCs w:val="19"/>
                <w:lang w:eastAsia="en-US"/>
              </w:rPr>
              <w:t xml:space="preserve">, </w:t>
            </w:r>
            <w:r>
              <w:t>Сельское поселение «</w:t>
            </w:r>
            <w:proofErr w:type="spellStart"/>
            <w:r>
              <w:t>Забельская</w:t>
            </w:r>
            <w:proofErr w:type="spellEnd"/>
            <w:r>
              <w:t xml:space="preserve"> </w:t>
            </w:r>
            <w:r w:rsidRPr="001069C0">
              <w:t>волость», Сельское поселение «Пригородная волость», Сельское поселение «</w:t>
            </w:r>
            <w:proofErr w:type="spellStart"/>
            <w:r w:rsidRPr="001069C0">
              <w:t>Щукинская</w:t>
            </w:r>
            <w:proofErr w:type="spellEnd"/>
            <w:r w:rsidRPr="001069C0">
              <w:t xml:space="preserve"> волость», Сельское поселение «</w:t>
            </w:r>
            <w:proofErr w:type="spellStart"/>
            <w:r>
              <w:t>Гультяев</w:t>
            </w:r>
            <w:r w:rsidRPr="001069C0">
              <w:t>ская</w:t>
            </w:r>
            <w:proofErr w:type="spellEnd"/>
            <w:r w:rsidRPr="001069C0">
              <w:t xml:space="preserve"> волость»,  Городское поселение «Пустошка», Сельское поселение «</w:t>
            </w:r>
            <w:proofErr w:type="spellStart"/>
            <w:r>
              <w:t>Алольская</w:t>
            </w:r>
            <w:proofErr w:type="spellEnd"/>
            <w:r w:rsidRPr="001069C0">
              <w:t xml:space="preserve"> волость»,</w:t>
            </w:r>
            <w:proofErr w:type="gramEnd"/>
          </w:p>
          <w:p w:rsidR="0036642F" w:rsidRPr="001069C0" w:rsidRDefault="0036642F" w:rsidP="00800489">
            <w:pPr>
              <w:rPr>
                <w:color w:val="000000"/>
              </w:rPr>
            </w:pPr>
            <w:r w:rsidRPr="001069C0">
              <w:t>Финансовое управление Администрации Пустошкинского района</w:t>
            </w:r>
          </w:p>
        </w:tc>
        <w:tc>
          <w:tcPr>
            <w:tcW w:w="1476" w:type="dxa"/>
            <w:gridSpan w:val="2"/>
            <w:shd w:val="clear" w:color="auto" w:fill="auto"/>
            <w:vAlign w:val="center"/>
          </w:tcPr>
          <w:p w:rsidR="0036642F" w:rsidRPr="001069C0" w:rsidRDefault="0036642F" w:rsidP="00386835">
            <w:pPr>
              <w:rPr>
                <w:color w:val="000000"/>
              </w:rPr>
            </w:pPr>
            <w:r w:rsidRPr="001069C0">
              <w:rPr>
                <w:color w:val="000000"/>
              </w:rPr>
              <w:t xml:space="preserve">всего, </w:t>
            </w:r>
          </w:p>
          <w:p w:rsidR="0036642F" w:rsidRPr="001069C0" w:rsidRDefault="0036642F" w:rsidP="00386835">
            <w:pPr>
              <w:rPr>
                <w:color w:val="000000"/>
              </w:rPr>
            </w:pPr>
            <w:r w:rsidRPr="001069C0">
              <w:rPr>
                <w:color w:val="000000"/>
              </w:rPr>
              <w:t>в том числе:</w:t>
            </w:r>
          </w:p>
        </w:tc>
        <w:tc>
          <w:tcPr>
            <w:tcW w:w="854" w:type="dxa"/>
            <w:gridSpan w:val="2"/>
            <w:shd w:val="clear" w:color="auto" w:fill="auto"/>
            <w:vAlign w:val="center"/>
          </w:tcPr>
          <w:p w:rsidR="0036642F" w:rsidRPr="001069C0" w:rsidRDefault="0036642F" w:rsidP="001578A4">
            <w:pPr>
              <w:jc w:val="center"/>
              <w:rPr>
                <w:color w:val="000000"/>
              </w:rPr>
            </w:pPr>
            <w:r>
              <w:rPr>
                <w:color w:val="000000"/>
              </w:rPr>
              <w:t>151,5</w:t>
            </w:r>
          </w:p>
        </w:tc>
        <w:tc>
          <w:tcPr>
            <w:tcW w:w="1138" w:type="dxa"/>
            <w:gridSpan w:val="2"/>
            <w:vAlign w:val="center"/>
          </w:tcPr>
          <w:p w:rsidR="0036642F" w:rsidRPr="001069C0" w:rsidRDefault="0036642F" w:rsidP="001578A4">
            <w:pPr>
              <w:jc w:val="center"/>
              <w:rPr>
                <w:color w:val="000000"/>
              </w:rPr>
            </w:pPr>
            <w:r>
              <w:rPr>
                <w:color w:val="000000"/>
              </w:rPr>
              <w:t>575,4</w:t>
            </w:r>
          </w:p>
        </w:tc>
        <w:tc>
          <w:tcPr>
            <w:tcW w:w="1137" w:type="dxa"/>
            <w:gridSpan w:val="2"/>
            <w:shd w:val="clear" w:color="auto" w:fill="auto"/>
            <w:vAlign w:val="center"/>
          </w:tcPr>
          <w:p w:rsidR="0036642F" w:rsidRPr="001069C0" w:rsidRDefault="0036642F" w:rsidP="001578A4">
            <w:pPr>
              <w:jc w:val="center"/>
              <w:rPr>
                <w:color w:val="000000"/>
              </w:rPr>
            </w:pPr>
            <w:r>
              <w:rPr>
                <w:color w:val="000000"/>
              </w:rPr>
              <w:t>827,6</w:t>
            </w:r>
          </w:p>
        </w:tc>
        <w:tc>
          <w:tcPr>
            <w:tcW w:w="1140" w:type="dxa"/>
            <w:gridSpan w:val="2"/>
            <w:vAlign w:val="center"/>
          </w:tcPr>
          <w:p w:rsidR="0036642F" w:rsidRPr="001069C0" w:rsidRDefault="0036642F" w:rsidP="001578A4">
            <w:pPr>
              <w:jc w:val="center"/>
              <w:rPr>
                <w:color w:val="000000"/>
              </w:rPr>
            </w:pPr>
            <w:r>
              <w:rPr>
                <w:color w:val="000000"/>
              </w:rPr>
              <w:t>896,2</w:t>
            </w:r>
          </w:p>
        </w:tc>
        <w:tc>
          <w:tcPr>
            <w:tcW w:w="1137" w:type="dxa"/>
            <w:gridSpan w:val="2"/>
            <w:tcBorders>
              <w:right w:val="single" w:sz="4" w:space="0" w:color="auto"/>
            </w:tcBorders>
            <w:vAlign w:val="center"/>
          </w:tcPr>
          <w:p w:rsidR="0036642F" w:rsidRPr="001069C0" w:rsidRDefault="0036642F" w:rsidP="001578A4">
            <w:pPr>
              <w:jc w:val="center"/>
              <w:rPr>
                <w:color w:val="000000"/>
              </w:rPr>
            </w:pPr>
            <w:r>
              <w:rPr>
                <w:color w:val="000000"/>
              </w:rPr>
              <w:t>323,8</w:t>
            </w:r>
          </w:p>
        </w:tc>
        <w:tc>
          <w:tcPr>
            <w:tcW w:w="925" w:type="dxa"/>
            <w:gridSpan w:val="2"/>
            <w:tcBorders>
              <w:left w:val="single" w:sz="4" w:space="0" w:color="auto"/>
            </w:tcBorders>
            <w:vAlign w:val="center"/>
          </w:tcPr>
          <w:p w:rsidR="0036642F" w:rsidRPr="001069C0" w:rsidRDefault="0036642F" w:rsidP="001578A4">
            <w:pPr>
              <w:jc w:val="center"/>
              <w:rPr>
                <w:color w:val="000000"/>
              </w:rPr>
            </w:pPr>
            <w:r>
              <w:rPr>
                <w:color w:val="000000"/>
              </w:rPr>
              <w:t>95,0</w:t>
            </w:r>
          </w:p>
        </w:tc>
        <w:tc>
          <w:tcPr>
            <w:tcW w:w="1067" w:type="dxa"/>
          </w:tcPr>
          <w:p w:rsidR="0036642F" w:rsidRDefault="0036642F" w:rsidP="001578A4">
            <w:pPr>
              <w:jc w:val="center"/>
              <w:rPr>
                <w:color w:val="000000"/>
              </w:rPr>
            </w:pPr>
          </w:p>
          <w:p w:rsidR="0036642F" w:rsidRDefault="0036642F" w:rsidP="001578A4">
            <w:pPr>
              <w:jc w:val="center"/>
              <w:rPr>
                <w:color w:val="000000"/>
              </w:rPr>
            </w:pPr>
            <w:r>
              <w:rPr>
                <w:color w:val="000000"/>
              </w:rPr>
              <w:t>95,0</w:t>
            </w:r>
          </w:p>
        </w:tc>
        <w:tc>
          <w:tcPr>
            <w:tcW w:w="1104" w:type="dxa"/>
            <w:vAlign w:val="center"/>
          </w:tcPr>
          <w:p w:rsidR="0036642F" w:rsidRPr="001069C0" w:rsidRDefault="0036642F" w:rsidP="001578A4">
            <w:pPr>
              <w:jc w:val="center"/>
              <w:rPr>
                <w:color w:val="000000"/>
              </w:rPr>
            </w:pPr>
            <w:r>
              <w:rPr>
                <w:color w:val="000000"/>
              </w:rPr>
              <w:t>2964,5</w:t>
            </w:r>
          </w:p>
        </w:tc>
      </w:tr>
      <w:tr w:rsidR="0036642F" w:rsidRPr="001069C0" w:rsidTr="0036642F">
        <w:trPr>
          <w:trHeight w:val="601"/>
          <w:jc w:val="center"/>
        </w:trPr>
        <w:tc>
          <w:tcPr>
            <w:tcW w:w="2370" w:type="dxa"/>
            <w:vMerge/>
            <w:vAlign w:val="center"/>
          </w:tcPr>
          <w:p w:rsidR="0036642F" w:rsidRPr="001069C0" w:rsidRDefault="0036642F" w:rsidP="00386835">
            <w:pPr>
              <w:jc w:val="both"/>
              <w:rPr>
                <w:color w:val="000000"/>
              </w:rPr>
            </w:pPr>
          </w:p>
        </w:tc>
        <w:tc>
          <w:tcPr>
            <w:tcW w:w="3452" w:type="dxa"/>
            <w:vMerge/>
            <w:vAlign w:val="center"/>
          </w:tcPr>
          <w:p w:rsidR="0036642F" w:rsidRPr="001069C0" w:rsidRDefault="0036642F" w:rsidP="00386835">
            <w:pPr>
              <w:rPr>
                <w:color w:val="000000"/>
              </w:rPr>
            </w:pPr>
          </w:p>
        </w:tc>
        <w:tc>
          <w:tcPr>
            <w:tcW w:w="1476" w:type="dxa"/>
            <w:gridSpan w:val="2"/>
            <w:shd w:val="clear" w:color="auto" w:fill="auto"/>
            <w:vAlign w:val="center"/>
          </w:tcPr>
          <w:p w:rsidR="0036642F" w:rsidRPr="001069C0" w:rsidRDefault="0036642F" w:rsidP="00386835">
            <w:pPr>
              <w:rPr>
                <w:color w:val="000000"/>
              </w:rPr>
            </w:pPr>
            <w:r w:rsidRPr="001069C0">
              <w:rPr>
                <w:color w:val="000000"/>
              </w:rPr>
              <w:t>федеральный бюджет</w:t>
            </w:r>
          </w:p>
        </w:tc>
        <w:tc>
          <w:tcPr>
            <w:tcW w:w="854" w:type="dxa"/>
            <w:gridSpan w:val="2"/>
            <w:shd w:val="clear" w:color="auto" w:fill="auto"/>
            <w:vAlign w:val="center"/>
          </w:tcPr>
          <w:p w:rsidR="0036642F" w:rsidRPr="001069C0" w:rsidRDefault="0036642F" w:rsidP="001578A4">
            <w:pPr>
              <w:jc w:val="center"/>
              <w:rPr>
                <w:color w:val="000000"/>
              </w:rPr>
            </w:pPr>
            <w:r w:rsidRPr="001069C0">
              <w:rPr>
                <w:color w:val="000000"/>
              </w:rPr>
              <w:t>0</w:t>
            </w:r>
          </w:p>
        </w:tc>
        <w:tc>
          <w:tcPr>
            <w:tcW w:w="1138" w:type="dxa"/>
            <w:gridSpan w:val="2"/>
            <w:vAlign w:val="center"/>
          </w:tcPr>
          <w:p w:rsidR="0036642F" w:rsidRPr="001069C0" w:rsidRDefault="0036642F" w:rsidP="001578A4">
            <w:pPr>
              <w:jc w:val="center"/>
              <w:rPr>
                <w:color w:val="000000"/>
              </w:rPr>
            </w:pPr>
            <w:r w:rsidRPr="001069C0">
              <w:rPr>
                <w:color w:val="000000"/>
              </w:rPr>
              <w:t>0</w:t>
            </w:r>
          </w:p>
        </w:tc>
        <w:tc>
          <w:tcPr>
            <w:tcW w:w="1137" w:type="dxa"/>
            <w:gridSpan w:val="2"/>
            <w:shd w:val="clear" w:color="auto" w:fill="auto"/>
            <w:vAlign w:val="center"/>
          </w:tcPr>
          <w:p w:rsidR="0036642F" w:rsidRPr="001069C0" w:rsidRDefault="0036642F" w:rsidP="001578A4">
            <w:pPr>
              <w:jc w:val="center"/>
              <w:rPr>
                <w:color w:val="000000"/>
              </w:rPr>
            </w:pPr>
            <w:r w:rsidRPr="001069C0">
              <w:rPr>
                <w:color w:val="000000"/>
              </w:rPr>
              <w:t>0</w:t>
            </w:r>
          </w:p>
        </w:tc>
        <w:tc>
          <w:tcPr>
            <w:tcW w:w="1140" w:type="dxa"/>
            <w:gridSpan w:val="2"/>
            <w:vAlign w:val="center"/>
          </w:tcPr>
          <w:p w:rsidR="0036642F" w:rsidRPr="001069C0" w:rsidRDefault="0036642F" w:rsidP="001578A4">
            <w:pPr>
              <w:jc w:val="center"/>
              <w:rPr>
                <w:color w:val="000000"/>
              </w:rPr>
            </w:pPr>
          </w:p>
          <w:p w:rsidR="0036642F" w:rsidRPr="001069C0" w:rsidRDefault="0036642F" w:rsidP="001578A4">
            <w:pPr>
              <w:jc w:val="center"/>
              <w:rPr>
                <w:color w:val="000000"/>
              </w:rPr>
            </w:pPr>
            <w:r w:rsidRPr="001069C0">
              <w:rPr>
                <w:color w:val="000000"/>
              </w:rPr>
              <w:t>0</w:t>
            </w:r>
          </w:p>
        </w:tc>
        <w:tc>
          <w:tcPr>
            <w:tcW w:w="1137" w:type="dxa"/>
            <w:gridSpan w:val="2"/>
            <w:tcBorders>
              <w:right w:val="single" w:sz="4" w:space="0" w:color="auto"/>
            </w:tcBorders>
            <w:vAlign w:val="center"/>
          </w:tcPr>
          <w:p w:rsidR="0036642F" w:rsidRDefault="0036642F" w:rsidP="001578A4">
            <w:pPr>
              <w:jc w:val="center"/>
              <w:rPr>
                <w:color w:val="000000"/>
              </w:rPr>
            </w:pPr>
          </w:p>
          <w:p w:rsidR="0036642F" w:rsidRPr="001069C0" w:rsidRDefault="0036642F" w:rsidP="001578A4">
            <w:pPr>
              <w:jc w:val="center"/>
              <w:rPr>
                <w:color w:val="000000"/>
              </w:rPr>
            </w:pPr>
            <w:r>
              <w:rPr>
                <w:color w:val="000000"/>
              </w:rPr>
              <w:t>0</w:t>
            </w:r>
          </w:p>
        </w:tc>
        <w:tc>
          <w:tcPr>
            <w:tcW w:w="925" w:type="dxa"/>
            <w:gridSpan w:val="2"/>
            <w:tcBorders>
              <w:left w:val="single" w:sz="4" w:space="0" w:color="auto"/>
            </w:tcBorders>
            <w:vAlign w:val="center"/>
          </w:tcPr>
          <w:p w:rsidR="0036642F" w:rsidRDefault="0036642F" w:rsidP="001578A4">
            <w:pPr>
              <w:jc w:val="center"/>
              <w:rPr>
                <w:color w:val="000000"/>
              </w:rPr>
            </w:pPr>
          </w:p>
          <w:p w:rsidR="0036642F" w:rsidRPr="001069C0" w:rsidRDefault="0036642F" w:rsidP="001578A4">
            <w:pPr>
              <w:jc w:val="center"/>
              <w:rPr>
                <w:color w:val="000000"/>
              </w:rPr>
            </w:pPr>
            <w:r>
              <w:rPr>
                <w:color w:val="000000"/>
              </w:rPr>
              <w:t>0</w:t>
            </w:r>
          </w:p>
        </w:tc>
        <w:tc>
          <w:tcPr>
            <w:tcW w:w="1067" w:type="dxa"/>
          </w:tcPr>
          <w:p w:rsidR="0036642F" w:rsidRDefault="0036642F" w:rsidP="001578A4">
            <w:pPr>
              <w:jc w:val="center"/>
              <w:rPr>
                <w:color w:val="000000"/>
              </w:rPr>
            </w:pPr>
          </w:p>
          <w:p w:rsidR="0036642F" w:rsidRPr="001069C0" w:rsidRDefault="0036642F" w:rsidP="001578A4">
            <w:pPr>
              <w:jc w:val="center"/>
              <w:rPr>
                <w:color w:val="000000"/>
              </w:rPr>
            </w:pPr>
            <w:r>
              <w:rPr>
                <w:color w:val="000000"/>
              </w:rPr>
              <w:t>0</w:t>
            </w:r>
          </w:p>
        </w:tc>
        <w:tc>
          <w:tcPr>
            <w:tcW w:w="1104" w:type="dxa"/>
            <w:vAlign w:val="center"/>
          </w:tcPr>
          <w:p w:rsidR="0036642F" w:rsidRPr="001069C0" w:rsidRDefault="0036642F" w:rsidP="001578A4">
            <w:pPr>
              <w:jc w:val="center"/>
              <w:rPr>
                <w:color w:val="000000"/>
              </w:rPr>
            </w:pPr>
            <w:r w:rsidRPr="001069C0">
              <w:rPr>
                <w:color w:val="000000"/>
              </w:rPr>
              <w:t>0</w:t>
            </w:r>
          </w:p>
        </w:tc>
      </w:tr>
      <w:tr w:rsidR="0036642F" w:rsidRPr="001069C0" w:rsidTr="0036642F">
        <w:trPr>
          <w:trHeight w:val="707"/>
          <w:jc w:val="center"/>
        </w:trPr>
        <w:tc>
          <w:tcPr>
            <w:tcW w:w="2370" w:type="dxa"/>
            <w:vMerge/>
            <w:vAlign w:val="center"/>
          </w:tcPr>
          <w:p w:rsidR="0036642F" w:rsidRPr="001069C0" w:rsidRDefault="0036642F" w:rsidP="00386835">
            <w:pPr>
              <w:jc w:val="both"/>
              <w:rPr>
                <w:color w:val="000000"/>
              </w:rPr>
            </w:pPr>
          </w:p>
        </w:tc>
        <w:tc>
          <w:tcPr>
            <w:tcW w:w="3452" w:type="dxa"/>
            <w:vMerge/>
            <w:vAlign w:val="center"/>
          </w:tcPr>
          <w:p w:rsidR="0036642F" w:rsidRPr="001069C0" w:rsidRDefault="0036642F" w:rsidP="00386835">
            <w:pPr>
              <w:rPr>
                <w:color w:val="000000"/>
              </w:rPr>
            </w:pPr>
          </w:p>
        </w:tc>
        <w:tc>
          <w:tcPr>
            <w:tcW w:w="1476" w:type="dxa"/>
            <w:gridSpan w:val="2"/>
            <w:shd w:val="clear" w:color="auto" w:fill="auto"/>
            <w:vAlign w:val="center"/>
          </w:tcPr>
          <w:p w:rsidR="0036642F" w:rsidRPr="001069C0" w:rsidRDefault="0036642F" w:rsidP="00386835">
            <w:pPr>
              <w:rPr>
                <w:color w:val="000000"/>
              </w:rPr>
            </w:pPr>
            <w:r w:rsidRPr="001069C0">
              <w:rPr>
                <w:color w:val="000000"/>
              </w:rPr>
              <w:t>областной бюджет</w:t>
            </w:r>
          </w:p>
        </w:tc>
        <w:tc>
          <w:tcPr>
            <w:tcW w:w="854" w:type="dxa"/>
            <w:gridSpan w:val="2"/>
            <w:shd w:val="clear" w:color="auto" w:fill="auto"/>
            <w:vAlign w:val="center"/>
          </w:tcPr>
          <w:p w:rsidR="0036642F" w:rsidRPr="001069C0" w:rsidRDefault="0036642F" w:rsidP="001578A4">
            <w:pPr>
              <w:jc w:val="center"/>
              <w:rPr>
                <w:color w:val="000000"/>
              </w:rPr>
            </w:pPr>
            <w:r>
              <w:rPr>
                <w:color w:val="000000"/>
              </w:rPr>
              <w:t>111,0</w:t>
            </w:r>
          </w:p>
        </w:tc>
        <w:tc>
          <w:tcPr>
            <w:tcW w:w="1138" w:type="dxa"/>
            <w:gridSpan w:val="2"/>
            <w:vAlign w:val="center"/>
          </w:tcPr>
          <w:p w:rsidR="0036642F" w:rsidRPr="001069C0" w:rsidRDefault="0036642F" w:rsidP="001578A4">
            <w:pPr>
              <w:jc w:val="center"/>
              <w:rPr>
                <w:color w:val="000000"/>
              </w:rPr>
            </w:pPr>
            <w:r>
              <w:rPr>
                <w:color w:val="000000"/>
              </w:rPr>
              <w:t>535,0</w:t>
            </w:r>
          </w:p>
        </w:tc>
        <w:tc>
          <w:tcPr>
            <w:tcW w:w="1137" w:type="dxa"/>
            <w:gridSpan w:val="2"/>
            <w:shd w:val="clear" w:color="auto" w:fill="auto"/>
            <w:vAlign w:val="center"/>
          </w:tcPr>
          <w:p w:rsidR="0036642F" w:rsidRPr="001069C0" w:rsidRDefault="0036642F" w:rsidP="001578A4">
            <w:pPr>
              <w:jc w:val="center"/>
              <w:rPr>
                <w:color w:val="000000"/>
              </w:rPr>
            </w:pPr>
            <w:r>
              <w:rPr>
                <w:color w:val="000000"/>
              </w:rPr>
              <w:t>0</w:t>
            </w:r>
          </w:p>
        </w:tc>
        <w:tc>
          <w:tcPr>
            <w:tcW w:w="1140" w:type="dxa"/>
            <w:gridSpan w:val="2"/>
            <w:vAlign w:val="center"/>
          </w:tcPr>
          <w:p w:rsidR="0036642F" w:rsidRPr="001069C0" w:rsidRDefault="0036642F" w:rsidP="001578A4">
            <w:pPr>
              <w:jc w:val="center"/>
              <w:rPr>
                <w:color w:val="000000"/>
              </w:rPr>
            </w:pPr>
            <w:r>
              <w:rPr>
                <w:color w:val="000000"/>
              </w:rPr>
              <w:t>236,7</w:t>
            </w:r>
          </w:p>
        </w:tc>
        <w:tc>
          <w:tcPr>
            <w:tcW w:w="1137" w:type="dxa"/>
            <w:gridSpan w:val="2"/>
            <w:tcBorders>
              <w:right w:val="single" w:sz="4" w:space="0" w:color="auto"/>
            </w:tcBorders>
            <w:vAlign w:val="center"/>
          </w:tcPr>
          <w:p w:rsidR="0036642F" w:rsidRPr="001069C0" w:rsidRDefault="0036642F" w:rsidP="001578A4">
            <w:pPr>
              <w:jc w:val="center"/>
              <w:rPr>
                <w:color w:val="000000"/>
              </w:rPr>
            </w:pPr>
            <w:r>
              <w:rPr>
                <w:color w:val="000000"/>
              </w:rPr>
              <w:t>237,0</w:t>
            </w:r>
          </w:p>
        </w:tc>
        <w:tc>
          <w:tcPr>
            <w:tcW w:w="925" w:type="dxa"/>
            <w:gridSpan w:val="2"/>
            <w:tcBorders>
              <w:left w:val="single" w:sz="4" w:space="0" w:color="auto"/>
            </w:tcBorders>
            <w:vAlign w:val="center"/>
          </w:tcPr>
          <w:p w:rsidR="0036642F" w:rsidRPr="001069C0" w:rsidRDefault="0036642F" w:rsidP="001578A4">
            <w:pPr>
              <w:jc w:val="center"/>
              <w:rPr>
                <w:color w:val="000000"/>
              </w:rPr>
            </w:pPr>
            <w:r>
              <w:rPr>
                <w:color w:val="000000"/>
              </w:rPr>
              <w:t>95,0</w:t>
            </w:r>
          </w:p>
        </w:tc>
        <w:tc>
          <w:tcPr>
            <w:tcW w:w="1067" w:type="dxa"/>
          </w:tcPr>
          <w:p w:rsidR="0036642F" w:rsidRDefault="0036642F" w:rsidP="001578A4">
            <w:pPr>
              <w:jc w:val="center"/>
              <w:rPr>
                <w:color w:val="000000"/>
              </w:rPr>
            </w:pPr>
          </w:p>
          <w:p w:rsidR="0036642F" w:rsidRDefault="0036642F" w:rsidP="001578A4">
            <w:pPr>
              <w:jc w:val="center"/>
              <w:rPr>
                <w:color w:val="000000"/>
              </w:rPr>
            </w:pPr>
            <w:r>
              <w:rPr>
                <w:color w:val="000000"/>
              </w:rPr>
              <w:t>95,0</w:t>
            </w:r>
          </w:p>
        </w:tc>
        <w:tc>
          <w:tcPr>
            <w:tcW w:w="1104" w:type="dxa"/>
            <w:vAlign w:val="center"/>
          </w:tcPr>
          <w:p w:rsidR="0036642F" w:rsidRPr="001069C0" w:rsidRDefault="00023310" w:rsidP="001578A4">
            <w:pPr>
              <w:jc w:val="center"/>
              <w:rPr>
                <w:color w:val="000000"/>
              </w:rPr>
            </w:pPr>
            <w:r>
              <w:rPr>
                <w:color w:val="000000"/>
              </w:rPr>
              <w:t>1309,7</w:t>
            </w:r>
          </w:p>
        </w:tc>
      </w:tr>
      <w:tr w:rsidR="0036642F" w:rsidRPr="001069C0" w:rsidTr="0036642F">
        <w:trPr>
          <w:trHeight w:val="960"/>
          <w:jc w:val="center"/>
        </w:trPr>
        <w:tc>
          <w:tcPr>
            <w:tcW w:w="2370" w:type="dxa"/>
            <w:vMerge/>
            <w:vAlign w:val="center"/>
          </w:tcPr>
          <w:p w:rsidR="0036642F" w:rsidRPr="001069C0" w:rsidRDefault="0036642F" w:rsidP="00386835">
            <w:pPr>
              <w:jc w:val="both"/>
              <w:rPr>
                <w:color w:val="000000"/>
              </w:rPr>
            </w:pPr>
          </w:p>
        </w:tc>
        <w:tc>
          <w:tcPr>
            <w:tcW w:w="3452" w:type="dxa"/>
            <w:vMerge/>
            <w:shd w:val="clear" w:color="auto" w:fill="auto"/>
          </w:tcPr>
          <w:p w:rsidR="0036642F" w:rsidRPr="001069C0" w:rsidRDefault="0036642F" w:rsidP="00386835">
            <w:pPr>
              <w:rPr>
                <w:color w:val="000000"/>
              </w:rPr>
            </w:pPr>
          </w:p>
        </w:tc>
        <w:tc>
          <w:tcPr>
            <w:tcW w:w="1476" w:type="dxa"/>
            <w:gridSpan w:val="2"/>
            <w:shd w:val="clear" w:color="auto" w:fill="auto"/>
            <w:vAlign w:val="center"/>
          </w:tcPr>
          <w:p w:rsidR="0036642F" w:rsidRPr="001069C0" w:rsidRDefault="0036642F" w:rsidP="00386835">
            <w:pPr>
              <w:rPr>
                <w:color w:val="000000"/>
              </w:rPr>
            </w:pPr>
            <w:r w:rsidRPr="001069C0">
              <w:rPr>
                <w:color w:val="000000"/>
              </w:rPr>
              <w:t>местный бюджет</w:t>
            </w:r>
          </w:p>
        </w:tc>
        <w:tc>
          <w:tcPr>
            <w:tcW w:w="854" w:type="dxa"/>
            <w:gridSpan w:val="2"/>
            <w:shd w:val="clear" w:color="auto" w:fill="auto"/>
            <w:vAlign w:val="center"/>
          </w:tcPr>
          <w:p w:rsidR="0036642F" w:rsidRPr="001069C0" w:rsidRDefault="0036642F" w:rsidP="001578A4">
            <w:pPr>
              <w:jc w:val="center"/>
              <w:rPr>
                <w:color w:val="000000"/>
              </w:rPr>
            </w:pPr>
            <w:r>
              <w:rPr>
                <w:color w:val="000000"/>
              </w:rPr>
              <w:t>40,5</w:t>
            </w:r>
          </w:p>
        </w:tc>
        <w:tc>
          <w:tcPr>
            <w:tcW w:w="1138" w:type="dxa"/>
            <w:gridSpan w:val="2"/>
            <w:vAlign w:val="center"/>
          </w:tcPr>
          <w:p w:rsidR="0036642F" w:rsidRPr="001069C0" w:rsidRDefault="0036642F" w:rsidP="001578A4">
            <w:pPr>
              <w:jc w:val="center"/>
              <w:rPr>
                <w:color w:val="000000"/>
              </w:rPr>
            </w:pPr>
            <w:r>
              <w:rPr>
                <w:color w:val="000000"/>
              </w:rPr>
              <w:t>40,4</w:t>
            </w:r>
          </w:p>
        </w:tc>
        <w:tc>
          <w:tcPr>
            <w:tcW w:w="1137" w:type="dxa"/>
            <w:gridSpan w:val="2"/>
            <w:shd w:val="clear" w:color="auto" w:fill="auto"/>
            <w:vAlign w:val="center"/>
          </w:tcPr>
          <w:p w:rsidR="0036642F" w:rsidRPr="001069C0" w:rsidRDefault="0036642F" w:rsidP="001578A4">
            <w:pPr>
              <w:jc w:val="center"/>
              <w:rPr>
                <w:color w:val="000000"/>
              </w:rPr>
            </w:pPr>
            <w:r>
              <w:rPr>
                <w:color w:val="000000"/>
              </w:rPr>
              <w:t>827,6</w:t>
            </w:r>
          </w:p>
        </w:tc>
        <w:tc>
          <w:tcPr>
            <w:tcW w:w="1140" w:type="dxa"/>
            <w:gridSpan w:val="2"/>
            <w:vAlign w:val="center"/>
          </w:tcPr>
          <w:p w:rsidR="0036642F" w:rsidRPr="001069C0" w:rsidRDefault="0036642F" w:rsidP="001578A4">
            <w:pPr>
              <w:jc w:val="center"/>
              <w:rPr>
                <w:color w:val="000000"/>
              </w:rPr>
            </w:pPr>
            <w:r>
              <w:rPr>
                <w:color w:val="000000"/>
              </w:rPr>
              <w:t>659,5</w:t>
            </w:r>
          </w:p>
        </w:tc>
        <w:tc>
          <w:tcPr>
            <w:tcW w:w="1137" w:type="dxa"/>
            <w:gridSpan w:val="2"/>
            <w:tcBorders>
              <w:right w:val="single" w:sz="4" w:space="0" w:color="auto"/>
            </w:tcBorders>
            <w:vAlign w:val="center"/>
          </w:tcPr>
          <w:p w:rsidR="0036642F" w:rsidRPr="001069C0" w:rsidRDefault="0036642F" w:rsidP="001578A4">
            <w:pPr>
              <w:jc w:val="center"/>
              <w:rPr>
                <w:color w:val="000000"/>
              </w:rPr>
            </w:pPr>
            <w:r>
              <w:rPr>
                <w:color w:val="000000"/>
              </w:rPr>
              <w:t>86,8</w:t>
            </w:r>
          </w:p>
        </w:tc>
        <w:tc>
          <w:tcPr>
            <w:tcW w:w="925" w:type="dxa"/>
            <w:gridSpan w:val="2"/>
            <w:tcBorders>
              <w:left w:val="single" w:sz="4" w:space="0" w:color="auto"/>
            </w:tcBorders>
            <w:vAlign w:val="center"/>
          </w:tcPr>
          <w:p w:rsidR="0036642F" w:rsidRPr="001069C0" w:rsidRDefault="0036642F" w:rsidP="001578A4">
            <w:pPr>
              <w:jc w:val="center"/>
              <w:rPr>
                <w:color w:val="000000"/>
              </w:rPr>
            </w:pPr>
            <w:r>
              <w:rPr>
                <w:color w:val="000000"/>
              </w:rPr>
              <w:t>0</w:t>
            </w:r>
          </w:p>
        </w:tc>
        <w:tc>
          <w:tcPr>
            <w:tcW w:w="1067" w:type="dxa"/>
          </w:tcPr>
          <w:p w:rsidR="0036642F" w:rsidRDefault="0036642F" w:rsidP="001578A4">
            <w:pPr>
              <w:jc w:val="center"/>
              <w:rPr>
                <w:color w:val="000000"/>
              </w:rPr>
            </w:pPr>
          </w:p>
          <w:p w:rsidR="0036642F" w:rsidRDefault="0036642F" w:rsidP="001578A4">
            <w:pPr>
              <w:jc w:val="center"/>
              <w:rPr>
                <w:color w:val="000000"/>
              </w:rPr>
            </w:pPr>
          </w:p>
          <w:p w:rsidR="0036642F" w:rsidRDefault="0036642F" w:rsidP="001578A4">
            <w:pPr>
              <w:jc w:val="center"/>
              <w:rPr>
                <w:color w:val="000000"/>
              </w:rPr>
            </w:pPr>
          </w:p>
          <w:p w:rsidR="0036642F" w:rsidRDefault="0036642F" w:rsidP="001578A4">
            <w:pPr>
              <w:jc w:val="center"/>
              <w:rPr>
                <w:color w:val="000000"/>
              </w:rPr>
            </w:pPr>
          </w:p>
          <w:p w:rsidR="0036642F" w:rsidRDefault="0036642F" w:rsidP="001578A4">
            <w:pPr>
              <w:jc w:val="center"/>
              <w:rPr>
                <w:color w:val="000000"/>
              </w:rPr>
            </w:pPr>
          </w:p>
          <w:p w:rsidR="0036642F" w:rsidRDefault="0036642F" w:rsidP="0036642F">
            <w:pPr>
              <w:jc w:val="center"/>
              <w:rPr>
                <w:color w:val="000000"/>
              </w:rPr>
            </w:pPr>
            <w:r>
              <w:rPr>
                <w:color w:val="000000"/>
              </w:rPr>
              <w:t>0</w:t>
            </w:r>
          </w:p>
        </w:tc>
        <w:tc>
          <w:tcPr>
            <w:tcW w:w="1104" w:type="dxa"/>
            <w:vAlign w:val="center"/>
          </w:tcPr>
          <w:p w:rsidR="0036642F" w:rsidRPr="001069C0" w:rsidRDefault="00023310" w:rsidP="001578A4">
            <w:pPr>
              <w:jc w:val="center"/>
              <w:rPr>
                <w:color w:val="000000"/>
              </w:rPr>
            </w:pPr>
            <w:r>
              <w:rPr>
                <w:color w:val="000000"/>
              </w:rPr>
              <w:t>1654,8</w:t>
            </w:r>
          </w:p>
        </w:tc>
      </w:tr>
      <w:tr w:rsidR="0036642F" w:rsidRPr="001069C0" w:rsidTr="0036642F">
        <w:trPr>
          <w:trHeight w:val="515"/>
          <w:jc w:val="center"/>
        </w:trPr>
        <w:tc>
          <w:tcPr>
            <w:tcW w:w="2370" w:type="dxa"/>
            <w:vMerge w:val="restart"/>
            <w:shd w:val="clear" w:color="auto" w:fill="auto"/>
          </w:tcPr>
          <w:p w:rsidR="0036642F" w:rsidRPr="001069C0" w:rsidRDefault="0036642F" w:rsidP="00386835">
            <w:pPr>
              <w:jc w:val="both"/>
              <w:rPr>
                <w:color w:val="000000"/>
              </w:rPr>
            </w:pPr>
            <w:r w:rsidRPr="001069C0">
              <w:rPr>
                <w:b/>
                <w:color w:val="000000"/>
              </w:rPr>
              <w:t>Подпрограмма 1</w:t>
            </w:r>
          </w:p>
          <w:p w:rsidR="0036642F" w:rsidRPr="001069C0" w:rsidRDefault="0036642F" w:rsidP="00D95DE6">
            <w:pPr>
              <w:jc w:val="both"/>
              <w:rPr>
                <w:b/>
                <w:color w:val="000000"/>
              </w:rPr>
            </w:pPr>
            <w:r w:rsidRPr="001069C0">
              <w:rPr>
                <w:b/>
                <w:color w:val="000000"/>
              </w:rPr>
              <w:t>«</w:t>
            </w:r>
            <w:r>
              <w:rPr>
                <w:b/>
                <w:color w:val="000000"/>
              </w:rPr>
              <w:t>Профилактика правонарушений и асоциального поведения граждан</w:t>
            </w:r>
            <w:r w:rsidRPr="001069C0">
              <w:rPr>
                <w:b/>
                <w:color w:val="000000"/>
              </w:rPr>
              <w:t>»</w:t>
            </w:r>
          </w:p>
        </w:tc>
        <w:tc>
          <w:tcPr>
            <w:tcW w:w="3452" w:type="dxa"/>
            <w:vMerge w:val="restart"/>
            <w:shd w:val="clear" w:color="auto" w:fill="auto"/>
          </w:tcPr>
          <w:p w:rsidR="0036642F" w:rsidRPr="00875D61" w:rsidRDefault="0036642F" w:rsidP="00D95DE6">
            <w:pPr>
              <w:rPr>
                <w:rFonts w:eastAsia="Calibri"/>
                <w:sz w:val="19"/>
                <w:szCs w:val="19"/>
                <w:lang w:eastAsia="en-US"/>
              </w:rPr>
            </w:pPr>
            <w:r w:rsidRPr="00875D61">
              <w:rPr>
                <w:rFonts w:eastAsia="Calibri"/>
                <w:sz w:val="19"/>
                <w:szCs w:val="19"/>
                <w:lang w:eastAsia="en-US"/>
              </w:rPr>
              <w:t>Администрация Пустошкинского района</w:t>
            </w:r>
            <w:r>
              <w:rPr>
                <w:rFonts w:eastAsia="Calibri"/>
                <w:sz w:val="19"/>
                <w:szCs w:val="19"/>
                <w:lang w:eastAsia="en-US"/>
              </w:rPr>
              <w:t>,</w:t>
            </w:r>
          </w:p>
          <w:p w:rsidR="0036642F" w:rsidRPr="00875D61" w:rsidRDefault="0036642F" w:rsidP="00D95DE6">
            <w:pPr>
              <w:rPr>
                <w:rFonts w:eastAsia="Calibri"/>
                <w:sz w:val="19"/>
                <w:szCs w:val="19"/>
                <w:lang w:eastAsia="en-US"/>
              </w:rPr>
            </w:pPr>
            <w:r w:rsidRPr="00875D61">
              <w:rPr>
                <w:rFonts w:eastAsia="Calibri"/>
                <w:sz w:val="19"/>
                <w:szCs w:val="19"/>
                <w:lang w:eastAsia="en-US"/>
              </w:rPr>
              <w:t>МБОУ «Пустошкинский центр образования»</w:t>
            </w:r>
            <w:r>
              <w:rPr>
                <w:rFonts w:eastAsia="Calibri"/>
                <w:sz w:val="19"/>
                <w:szCs w:val="19"/>
                <w:lang w:eastAsia="en-US"/>
              </w:rPr>
              <w:t xml:space="preserve">, </w:t>
            </w:r>
            <w:r w:rsidRPr="00875D61">
              <w:rPr>
                <w:rFonts w:eastAsia="Calibri"/>
                <w:sz w:val="19"/>
                <w:szCs w:val="19"/>
                <w:lang w:eastAsia="en-US"/>
              </w:rPr>
              <w:t>МБОУ «</w:t>
            </w:r>
            <w:proofErr w:type="spellStart"/>
            <w:r w:rsidRPr="00875D61">
              <w:rPr>
                <w:rFonts w:eastAsia="Calibri"/>
                <w:sz w:val="19"/>
                <w:szCs w:val="19"/>
                <w:lang w:eastAsia="en-US"/>
              </w:rPr>
              <w:t>Пустошкинская</w:t>
            </w:r>
            <w:proofErr w:type="spellEnd"/>
            <w:r w:rsidRPr="00875D61">
              <w:rPr>
                <w:rFonts w:eastAsia="Calibri"/>
                <w:sz w:val="19"/>
                <w:szCs w:val="19"/>
                <w:lang w:eastAsia="en-US"/>
              </w:rPr>
              <w:t xml:space="preserve"> сельская общеобразовательная школа»</w:t>
            </w:r>
            <w:r>
              <w:rPr>
                <w:rFonts w:eastAsia="Calibri"/>
                <w:sz w:val="19"/>
                <w:szCs w:val="19"/>
                <w:lang w:eastAsia="en-US"/>
              </w:rPr>
              <w:t>,</w:t>
            </w:r>
          </w:p>
          <w:p w:rsidR="0036642F" w:rsidRPr="001069C0" w:rsidRDefault="0036642F" w:rsidP="00D95DE6">
            <w:pPr>
              <w:rPr>
                <w:color w:val="000000"/>
              </w:rPr>
            </w:pPr>
            <w:r w:rsidRPr="00875D61">
              <w:rPr>
                <w:rFonts w:eastAsia="Calibri"/>
                <w:sz w:val="19"/>
                <w:szCs w:val="19"/>
                <w:lang w:eastAsia="en-US"/>
              </w:rPr>
              <w:t xml:space="preserve">МБУ </w:t>
            </w:r>
            <w:proofErr w:type="gramStart"/>
            <w:r w:rsidRPr="00875D61">
              <w:rPr>
                <w:rFonts w:eastAsia="Calibri"/>
                <w:sz w:val="19"/>
                <w:szCs w:val="19"/>
                <w:lang w:eastAsia="en-US"/>
              </w:rPr>
              <w:t>ДО</w:t>
            </w:r>
            <w:proofErr w:type="gramEnd"/>
            <w:r w:rsidRPr="00875D61">
              <w:rPr>
                <w:rFonts w:eastAsia="Calibri"/>
                <w:sz w:val="19"/>
                <w:szCs w:val="19"/>
                <w:lang w:eastAsia="en-US"/>
              </w:rPr>
              <w:t xml:space="preserve"> «</w:t>
            </w:r>
            <w:proofErr w:type="gramStart"/>
            <w:r w:rsidRPr="00875D61">
              <w:rPr>
                <w:rFonts w:eastAsia="Calibri"/>
                <w:sz w:val="19"/>
                <w:szCs w:val="19"/>
                <w:lang w:eastAsia="en-US"/>
              </w:rPr>
              <w:t>Центр</w:t>
            </w:r>
            <w:proofErr w:type="gramEnd"/>
            <w:r w:rsidRPr="00875D61">
              <w:rPr>
                <w:rFonts w:eastAsia="Calibri"/>
                <w:sz w:val="19"/>
                <w:szCs w:val="19"/>
                <w:lang w:eastAsia="en-US"/>
              </w:rPr>
              <w:t xml:space="preserve"> </w:t>
            </w:r>
            <w:r>
              <w:rPr>
                <w:rFonts w:eastAsia="Calibri"/>
                <w:sz w:val="19"/>
                <w:szCs w:val="19"/>
                <w:lang w:eastAsia="en-US"/>
              </w:rPr>
              <w:t>д</w:t>
            </w:r>
            <w:r w:rsidRPr="00875D61">
              <w:rPr>
                <w:rFonts w:eastAsia="Calibri"/>
                <w:sz w:val="19"/>
                <w:szCs w:val="19"/>
                <w:lang w:eastAsia="en-US"/>
              </w:rPr>
              <w:t xml:space="preserve">ополнительного </w:t>
            </w:r>
            <w:r w:rsidRPr="00875D61">
              <w:rPr>
                <w:rFonts w:eastAsia="Calibri"/>
                <w:sz w:val="19"/>
                <w:szCs w:val="19"/>
                <w:lang w:eastAsia="en-US"/>
              </w:rPr>
              <w:lastRenderedPageBreak/>
              <w:t>образования для детей»</w:t>
            </w:r>
            <w:r>
              <w:rPr>
                <w:rFonts w:eastAsia="Calibri"/>
                <w:sz w:val="19"/>
                <w:szCs w:val="19"/>
                <w:lang w:eastAsia="en-US"/>
              </w:rPr>
              <w:t xml:space="preserve">, </w:t>
            </w:r>
            <w:r w:rsidRPr="00875D61">
              <w:rPr>
                <w:rFonts w:eastAsia="Calibri"/>
                <w:sz w:val="19"/>
                <w:szCs w:val="19"/>
                <w:lang w:eastAsia="en-US"/>
              </w:rPr>
              <w:t>МБУК «Пустошкинский районный Центр культуры»</w:t>
            </w:r>
          </w:p>
        </w:tc>
        <w:tc>
          <w:tcPr>
            <w:tcW w:w="1476" w:type="dxa"/>
            <w:gridSpan w:val="2"/>
            <w:shd w:val="clear" w:color="auto" w:fill="auto"/>
            <w:vAlign w:val="center"/>
          </w:tcPr>
          <w:p w:rsidR="0036642F" w:rsidRPr="001069C0" w:rsidRDefault="0036642F" w:rsidP="00386835">
            <w:r w:rsidRPr="001069C0">
              <w:lastRenderedPageBreak/>
              <w:t>всего,</w:t>
            </w:r>
          </w:p>
          <w:p w:rsidR="0036642F" w:rsidRPr="001069C0" w:rsidRDefault="0036642F" w:rsidP="00386835">
            <w:r w:rsidRPr="001069C0">
              <w:t>в том числе</w:t>
            </w:r>
          </w:p>
        </w:tc>
        <w:tc>
          <w:tcPr>
            <w:tcW w:w="854" w:type="dxa"/>
            <w:gridSpan w:val="2"/>
            <w:shd w:val="clear" w:color="auto" w:fill="auto"/>
            <w:vAlign w:val="center"/>
          </w:tcPr>
          <w:p w:rsidR="0036642F" w:rsidRPr="001069C0" w:rsidRDefault="0036642F" w:rsidP="002D758A">
            <w:pPr>
              <w:tabs>
                <w:tab w:val="center" w:pos="601"/>
              </w:tabs>
              <w:jc w:val="center"/>
            </w:pPr>
            <w:r>
              <w:t>75,5</w:t>
            </w:r>
          </w:p>
        </w:tc>
        <w:tc>
          <w:tcPr>
            <w:tcW w:w="1138" w:type="dxa"/>
            <w:gridSpan w:val="2"/>
            <w:vAlign w:val="center"/>
          </w:tcPr>
          <w:p w:rsidR="0036642F" w:rsidRPr="001069C0" w:rsidRDefault="0036642F" w:rsidP="002D758A">
            <w:pPr>
              <w:tabs>
                <w:tab w:val="center" w:pos="601"/>
              </w:tabs>
              <w:jc w:val="center"/>
            </w:pPr>
            <w:r>
              <w:t>75,4</w:t>
            </w:r>
          </w:p>
        </w:tc>
        <w:tc>
          <w:tcPr>
            <w:tcW w:w="1137" w:type="dxa"/>
            <w:gridSpan w:val="2"/>
            <w:shd w:val="clear" w:color="auto" w:fill="auto"/>
            <w:vAlign w:val="center"/>
          </w:tcPr>
          <w:p w:rsidR="0036642F" w:rsidRPr="001069C0" w:rsidRDefault="0036642F" w:rsidP="002D758A">
            <w:pPr>
              <w:tabs>
                <w:tab w:val="center" w:pos="601"/>
              </w:tabs>
              <w:jc w:val="center"/>
            </w:pPr>
            <w:r>
              <w:t>40,0</w:t>
            </w:r>
          </w:p>
        </w:tc>
        <w:tc>
          <w:tcPr>
            <w:tcW w:w="1140" w:type="dxa"/>
            <w:gridSpan w:val="2"/>
            <w:vAlign w:val="center"/>
          </w:tcPr>
          <w:p w:rsidR="0036642F" w:rsidRPr="001069C0" w:rsidRDefault="00EC0D2F" w:rsidP="002D758A">
            <w:pPr>
              <w:jc w:val="center"/>
              <w:rPr>
                <w:color w:val="000000"/>
              </w:rPr>
            </w:pPr>
            <w:r>
              <w:rPr>
                <w:color w:val="000000"/>
              </w:rPr>
              <w:t>120,5</w:t>
            </w:r>
          </w:p>
        </w:tc>
        <w:tc>
          <w:tcPr>
            <w:tcW w:w="1137" w:type="dxa"/>
            <w:gridSpan w:val="2"/>
            <w:tcBorders>
              <w:right w:val="single" w:sz="4" w:space="0" w:color="auto"/>
            </w:tcBorders>
            <w:vAlign w:val="center"/>
          </w:tcPr>
          <w:p w:rsidR="0036642F" w:rsidRPr="001069C0" w:rsidRDefault="00EC0D2F" w:rsidP="002D758A">
            <w:pPr>
              <w:jc w:val="center"/>
              <w:rPr>
                <w:color w:val="000000"/>
              </w:rPr>
            </w:pPr>
            <w:r>
              <w:rPr>
                <w:color w:val="000000"/>
              </w:rPr>
              <w:t>120,8</w:t>
            </w:r>
          </w:p>
        </w:tc>
        <w:tc>
          <w:tcPr>
            <w:tcW w:w="925" w:type="dxa"/>
            <w:gridSpan w:val="2"/>
            <w:tcBorders>
              <w:left w:val="single" w:sz="4" w:space="0" w:color="auto"/>
            </w:tcBorders>
            <w:vAlign w:val="center"/>
          </w:tcPr>
          <w:p w:rsidR="0036642F" w:rsidRDefault="0036642F" w:rsidP="00EC0D2F">
            <w:pPr>
              <w:jc w:val="center"/>
            </w:pPr>
            <w:r>
              <w:t>3</w:t>
            </w:r>
            <w:r w:rsidR="00EC0D2F">
              <w:t>2</w:t>
            </w:r>
            <w:r>
              <w:t>,0</w:t>
            </w:r>
          </w:p>
        </w:tc>
        <w:tc>
          <w:tcPr>
            <w:tcW w:w="1067" w:type="dxa"/>
          </w:tcPr>
          <w:p w:rsidR="0036642F" w:rsidRDefault="0036642F" w:rsidP="00386835">
            <w:pPr>
              <w:jc w:val="center"/>
              <w:rPr>
                <w:color w:val="000000"/>
              </w:rPr>
            </w:pPr>
          </w:p>
          <w:p w:rsidR="00EC0D2F" w:rsidRDefault="00EC0D2F" w:rsidP="00386835">
            <w:pPr>
              <w:jc w:val="center"/>
              <w:rPr>
                <w:color w:val="000000"/>
              </w:rPr>
            </w:pPr>
            <w:r>
              <w:rPr>
                <w:color w:val="000000"/>
              </w:rPr>
              <w:t>32,0</w:t>
            </w:r>
          </w:p>
        </w:tc>
        <w:tc>
          <w:tcPr>
            <w:tcW w:w="1104" w:type="dxa"/>
            <w:vAlign w:val="center"/>
          </w:tcPr>
          <w:p w:rsidR="0036642F" w:rsidRPr="001069C0" w:rsidRDefault="00EC0D2F" w:rsidP="00386835">
            <w:pPr>
              <w:jc w:val="center"/>
              <w:rPr>
                <w:color w:val="000000"/>
              </w:rPr>
            </w:pPr>
            <w:r>
              <w:rPr>
                <w:color w:val="000000"/>
              </w:rPr>
              <w:t>496,20</w:t>
            </w:r>
          </w:p>
        </w:tc>
      </w:tr>
      <w:tr w:rsidR="0036642F" w:rsidRPr="001069C0" w:rsidTr="0036642F">
        <w:trPr>
          <w:trHeight w:val="369"/>
          <w:jc w:val="center"/>
        </w:trPr>
        <w:tc>
          <w:tcPr>
            <w:tcW w:w="2370" w:type="dxa"/>
            <w:vMerge/>
            <w:vAlign w:val="center"/>
          </w:tcPr>
          <w:p w:rsidR="0036642F" w:rsidRPr="001069C0" w:rsidRDefault="0036642F" w:rsidP="00386835">
            <w:pPr>
              <w:jc w:val="both"/>
              <w:rPr>
                <w:color w:val="000000"/>
              </w:rPr>
            </w:pPr>
          </w:p>
        </w:tc>
        <w:tc>
          <w:tcPr>
            <w:tcW w:w="3452" w:type="dxa"/>
            <w:vMerge/>
            <w:vAlign w:val="center"/>
          </w:tcPr>
          <w:p w:rsidR="0036642F" w:rsidRPr="001069C0" w:rsidRDefault="0036642F" w:rsidP="00386835">
            <w:pPr>
              <w:rPr>
                <w:color w:val="000000"/>
              </w:rPr>
            </w:pPr>
          </w:p>
        </w:tc>
        <w:tc>
          <w:tcPr>
            <w:tcW w:w="1476" w:type="dxa"/>
            <w:gridSpan w:val="2"/>
            <w:shd w:val="clear" w:color="auto" w:fill="auto"/>
            <w:vAlign w:val="center"/>
          </w:tcPr>
          <w:p w:rsidR="0036642F" w:rsidRPr="001069C0" w:rsidRDefault="0036642F" w:rsidP="00386835">
            <w:pPr>
              <w:rPr>
                <w:color w:val="000000"/>
              </w:rPr>
            </w:pPr>
            <w:r w:rsidRPr="001069C0">
              <w:rPr>
                <w:color w:val="000000"/>
              </w:rPr>
              <w:t>федеральный бюджет</w:t>
            </w:r>
          </w:p>
        </w:tc>
        <w:tc>
          <w:tcPr>
            <w:tcW w:w="854" w:type="dxa"/>
            <w:gridSpan w:val="2"/>
            <w:shd w:val="clear" w:color="auto" w:fill="auto"/>
            <w:vAlign w:val="center"/>
          </w:tcPr>
          <w:p w:rsidR="0036642F" w:rsidRPr="001069C0" w:rsidRDefault="0036642F" w:rsidP="002D758A">
            <w:pPr>
              <w:tabs>
                <w:tab w:val="center" w:pos="601"/>
              </w:tabs>
              <w:jc w:val="center"/>
            </w:pPr>
            <w:r w:rsidRPr="001069C0">
              <w:t>0</w:t>
            </w:r>
          </w:p>
        </w:tc>
        <w:tc>
          <w:tcPr>
            <w:tcW w:w="1138" w:type="dxa"/>
            <w:gridSpan w:val="2"/>
            <w:vAlign w:val="center"/>
          </w:tcPr>
          <w:p w:rsidR="0036642F" w:rsidRPr="001069C0" w:rsidRDefault="0036642F" w:rsidP="002D758A">
            <w:pPr>
              <w:tabs>
                <w:tab w:val="center" w:pos="601"/>
              </w:tabs>
              <w:jc w:val="center"/>
            </w:pPr>
            <w:r w:rsidRPr="001069C0">
              <w:t>0</w:t>
            </w:r>
          </w:p>
        </w:tc>
        <w:tc>
          <w:tcPr>
            <w:tcW w:w="1137" w:type="dxa"/>
            <w:gridSpan w:val="2"/>
            <w:shd w:val="clear" w:color="auto" w:fill="auto"/>
            <w:vAlign w:val="center"/>
          </w:tcPr>
          <w:p w:rsidR="0036642F" w:rsidRPr="001069C0" w:rsidRDefault="0036642F" w:rsidP="002D758A">
            <w:pPr>
              <w:tabs>
                <w:tab w:val="center" w:pos="601"/>
              </w:tabs>
              <w:jc w:val="center"/>
            </w:pPr>
            <w:r w:rsidRPr="001069C0">
              <w:t>0</w:t>
            </w:r>
          </w:p>
        </w:tc>
        <w:tc>
          <w:tcPr>
            <w:tcW w:w="1140" w:type="dxa"/>
            <w:gridSpan w:val="2"/>
            <w:vAlign w:val="center"/>
          </w:tcPr>
          <w:p w:rsidR="0036642F" w:rsidRPr="001069C0" w:rsidRDefault="0036642F" w:rsidP="002D758A">
            <w:pPr>
              <w:jc w:val="center"/>
            </w:pPr>
            <w:r w:rsidRPr="001069C0">
              <w:t>0</w:t>
            </w:r>
          </w:p>
        </w:tc>
        <w:tc>
          <w:tcPr>
            <w:tcW w:w="1137" w:type="dxa"/>
            <w:gridSpan w:val="2"/>
            <w:tcBorders>
              <w:right w:val="single" w:sz="4" w:space="0" w:color="auto"/>
            </w:tcBorders>
            <w:vAlign w:val="center"/>
          </w:tcPr>
          <w:p w:rsidR="0036642F" w:rsidRPr="001069C0" w:rsidRDefault="0036642F" w:rsidP="002D758A">
            <w:pPr>
              <w:jc w:val="center"/>
            </w:pPr>
            <w:r>
              <w:t>0</w:t>
            </w:r>
          </w:p>
        </w:tc>
        <w:tc>
          <w:tcPr>
            <w:tcW w:w="925" w:type="dxa"/>
            <w:gridSpan w:val="2"/>
            <w:tcBorders>
              <w:left w:val="single" w:sz="4" w:space="0" w:color="auto"/>
            </w:tcBorders>
            <w:vAlign w:val="center"/>
          </w:tcPr>
          <w:p w:rsidR="0036642F" w:rsidRDefault="0036642F" w:rsidP="002D758A">
            <w:pPr>
              <w:jc w:val="center"/>
            </w:pPr>
            <w:r w:rsidRPr="00520512">
              <w:rPr>
                <w:color w:val="000000"/>
              </w:rPr>
              <w:t>0</w:t>
            </w:r>
          </w:p>
        </w:tc>
        <w:tc>
          <w:tcPr>
            <w:tcW w:w="1067" w:type="dxa"/>
          </w:tcPr>
          <w:p w:rsidR="0036642F" w:rsidRDefault="0036642F" w:rsidP="00386835">
            <w:pPr>
              <w:jc w:val="center"/>
              <w:rPr>
                <w:color w:val="000000"/>
              </w:rPr>
            </w:pPr>
          </w:p>
          <w:p w:rsidR="00EC0D2F" w:rsidRPr="001069C0" w:rsidRDefault="00EC0D2F" w:rsidP="00386835">
            <w:pPr>
              <w:jc w:val="center"/>
              <w:rPr>
                <w:color w:val="000000"/>
              </w:rPr>
            </w:pPr>
            <w:r>
              <w:rPr>
                <w:color w:val="000000"/>
              </w:rPr>
              <w:t>0</w:t>
            </w:r>
          </w:p>
        </w:tc>
        <w:tc>
          <w:tcPr>
            <w:tcW w:w="1104" w:type="dxa"/>
            <w:vAlign w:val="center"/>
          </w:tcPr>
          <w:p w:rsidR="0036642F" w:rsidRPr="001069C0" w:rsidRDefault="0036642F" w:rsidP="00386835">
            <w:pPr>
              <w:jc w:val="center"/>
              <w:rPr>
                <w:color w:val="000000"/>
              </w:rPr>
            </w:pPr>
            <w:r w:rsidRPr="001069C0">
              <w:rPr>
                <w:color w:val="000000"/>
              </w:rPr>
              <w:t>0</w:t>
            </w:r>
          </w:p>
        </w:tc>
      </w:tr>
      <w:tr w:rsidR="0036642F" w:rsidRPr="001069C0" w:rsidTr="0036642F">
        <w:trPr>
          <w:trHeight w:val="351"/>
          <w:jc w:val="center"/>
        </w:trPr>
        <w:tc>
          <w:tcPr>
            <w:tcW w:w="2370" w:type="dxa"/>
            <w:vMerge/>
            <w:vAlign w:val="center"/>
          </w:tcPr>
          <w:p w:rsidR="0036642F" w:rsidRPr="001069C0" w:rsidRDefault="0036642F" w:rsidP="00386835">
            <w:pPr>
              <w:jc w:val="both"/>
              <w:rPr>
                <w:color w:val="000000"/>
              </w:rPr>
            </w:pPr>
          </w:p>
        </w:tc>
        <w:tc>
          <w:tcPr>
            <w:tcW w:w="3452" w:type="dxa"/>
            <w:vMerge/>
            <w:vAlign w:val="center"/>
          </w:tcPr>
          <w:p w:rsidR="0036642F" w:rsidRPr="001069C0" w:rsidRDefault="0036642F" w:rsidP="00386835">
            <w:pPr>
              <w:rPr>
                <w:color w:val="000000"/>
              </w:rPr>
            </w:pPr>
          </w:p>
        </w:tc>
        <w:tc>
          <w:tcPr>
            <w:tcW w:w="1476" w:type="dxa"/>
            <w:gridSpan w:val="2"/>
            <w:shd w:val="clear" w:color="auto" w:fill="auto"/>
            <w:vAlign w:val="center"/>
          </w:tcPr>
          <w:p w:rsidR="0036642F" w:rsidRPr="001069C0" w:rsidRDefault="0036642F" w:rsidP="00386835">
            <w:pPr>
              <w:rPr>
                <w:color w:val="000000"/>
              </w:rPr>
            </w:pPr>
            <w:r w:rsidRPr="001069C0">
              <w:rPr>
                <w:color w:val="000000"/>
              </w:rPr>
              <w:t>областной бюджет</w:t>
            </w:r>
          </w:p>
        </w:tc>
        <w:tc>
          <w:tcPr>
            <w:tcW w:w="854" w:type="dxa"/>
            <w:gridSpan w:val="2"/>
            <w:shd w:val="clear" w:color="auto" w:fill="auto"/>
            <w:vAlign w:val="center"/>
          </w:tcPr>
          <w:p w:rsidR="0036642F" w:rsidRPr="0001314C" w:rsidRDefault="0036642F" w:rsidP="002D758A">
            <w:pPr>
              <w:jc w:val="center"/>
              <w:rPr>
                <w:color w:val="000000"/>
              </w:rPr>
            </w:pPr>
            <w:r>
              <w:rPr>
                <w:color w:val="000000"/>
              </w:rPr>
              <w:t>35</w:t>
            </w:r>
            <w:r w:rsidRPr="0001314C">
              <w:rPr>
                <w:color w:val="000000"/>
              </w:rPr>
              <w:t>,0</w:t>
            </w:r>
          </w:p>
        </w:tc>
        <w:tc>
          <w:tcPr>
            <w:tcW w:w="1138" w:type="dxa"/>
            <w:gridSpan w:val="2"/>
            <w:vAlign w:val="center"/>
          </w:tcPr>
          <w:p w:rsidR="0036642F" w:rsidRPr="001069C0" w:rsidRDefault="0036642F" w:rsidP="002D758A">
            <w:pPr>
              <w:tabs>
                <w:tab w:val="center" w:pos="601"/>
              </w:tabs>
              <w:jc w:val="center"/>
            </w:pPr>
            <w:r>
              <w:t>35,0</w:t>
            </w:r>
          </w:p>
        </w:tc>
        <w:tc>
          <w:tcPr>
            <w:tcW w:w="1137" w:type="dxa"/>
            <w:gridSpan w:val="2"/>
            <w:shd w:val="clear" w:color="auto" w:fill="auto"/>
            <w:vAlign w:val="center"/>
          </w:tcPr>
          <w:p w:rsidR="0036642F" w:rsidRPr="001069C0" w:rsidRDefault="0036642F" w:rsidP="002D758A">
            <w:pPr>
              <w:tabs>
                <w:tab w:val="center" w:pos="601"/>
              </w:tabs>
              <w:jc w:val="center"/>
            </w:pPr>
            <w:r>
              <w:t>0,0</w:t>
            </w:r>
          </w:p>
        </w:tc>
        <w:tc>
          <w:tcPr>
            <w:tcW w:w="1140" w:type="dxa"/>
            <w:gridSpan w:val="2"/>
            <w:vAlign w:val="center"/>
          </w:tcPr>
          <w:p w:rsidR="0036642F" w:rsidRPr="001069C0" w:rsidRDefault="00EC0D2F" w:rsidP="002D758A">
            <w:pPr>
              <w:jc w:val="center"/>
            </w:pPr>
            <w:r>
              <w:t>79,7</w:t>
            </w:r>
          </w:p>
        </w:tc>
        <w:tc>
          <w:tcPr>
            <w:tcW w:w="1137" w:type="dxa"/>
            <w:gridSpan w:val="2"/>
            <w:tcBorders>
              <w:right w:val="single" w:sz="4" w:space="0" w:color="auto"/>
            </w:tcBorders>
            <w:vAlign w:val="center"/>
          </w:tcPr>
          <w:p w:rsidR="0036642F" w:rsidRDefault="00EC0D2F" w:rsidP="002D758A">
            <w:pPr>
              <w:jc w:val="center"/>
            </w:pPr>
            <w:r>
              <w:t>80,0</w:t>
            </w:r>
          </w:p>
        </w:tc>
        <w:tc>
          <w:tcPr>
            <w:tcW w:w="925" w:type="dxa"/>
            <w:gridSpan w:val="2"/>
            <w:tcBorders>
              <w:left w:val="single" w:sz="4" w:space="0" w:color="auto"/>
            </w:tcBorders>
            <w:vAlign w:val="center"/>
          </w:tcPr>
          <w:p w:rsidR="0036642F" w:rsidRDefault="0036642F" w:rsidP="00EC0D2F">
            <w:pPr>
              <w:jc w:val="center"/>
            </w:pPr>
            <w:r w:rsidRPr="00C25BCD">
              <w:t>3</w:t>
            </w:r>
            <w:r w:rsidR="00EC0D2F">
              <w:t>2</w:t>
            </w:r>
            <w:r w:rsidRPr="00C25BCD">
              <w:t>,0</w:t>
            </w:r>
          </w:p>
        </w:tc>
        <w:tc>
          <w:tcPr>
            <w:tcW w:w="1067" w:type="dxa"/>
          </w:tcPr>
          <w:p w:rsidR="0036642F" w:rsidRDefault="0036642F" w:rsidP="00386835">
            <w:pPr>
              <w:jc w:val="center"/>
              <w:rPr>
                <w:color w:val="000000"/>
              </w:rPr>
            </w:pPr>
          </w:p>
          <w:p w:rsidR="00EC0D2F" w:rsidRDefault="00EC0D2F" w:rsidP="00386835">
            <w:pPr>
              <w:jc w:val="center"/>
              <w:rPr>
                <w:color w:val="000000"/>
              </w:rPr>
            </w:pPr>
            <w:r>
              <w:rPr>
                <w:color w:val="000000"/>
              </w:rPr>
              <w:t>32,0</w:t>
            </w:r>
          </w:p>
        </w:tc>
        <w:tc>
          <w:tcPr>
            <w:tcW w:w="1104" w:type="dxa"/>
            <w:vAlign w:val="center"/>
          </w:tcPr>
          <w:p w:rsidR="0036642F" w:rsidRPr="001069C0" w:rsidRDefault="00EC0D2F" w:rsidP="00386835">
            <w:pPr>
              <w:jc w:val="center"/>
              <w:rPr>
                <w:color w:val="000000"/>
              </w:rPr>
            </w:pPr>
            <w:r>
              <w:rPr>
                <w:color w:val="000000"/>
              </w:rPr>
              <w:t>293,70</w:t>
            </w:r>
          </w:p>
        </w:tc>
      </w:tr>
      <w:tr w:rsidR="0036642F" w:rsidRPr="001069C0" w:rsidTr="0036642F">
        <w:trPr>
          <w:trHeight w:val="451"/>
          <w:jc w:val="center"/>
        </w:trPr>
        <w:tc>
          <w:tcPr>
            <w:tcW w:w="2370" w:type="dxa"/>
            <w:vMerge/>
            <w:vAlign w:val="center"/>
          </w:tcPr>
          <w:p w:rsidR="0036642F" w:rsidRPr="001069C0" w:rsidRDefault="0036642F" w:rsidP="00386835">
            <w:pPr>
              <w:jc w:val="both"/>
              <w:rPr>
                <w:color w:val="000000"/>
              </w:rPr>
            </w:pPr>
          </w:p>
        </w:tc>
        <w:tc>
          <w:tcPr>
            <w:tcW w:w="3452" w:type="dxa"/>
            <w:vMerge/>
            <w:shd w:val="clear" w:color="auto" w:fill="auto"/>
          </w:tcPr>
          <w:p w:rsidR="0036642F" w:rsidRPr="001069C0" w:rsidRDefault="0036642F" w:rsidP="00386835">
            <w:pPr>
              <w:rPr>
                <w:color w:val="000000"/>
              </w:rPr>
            </w:pPr>
          </w:p>
        </w:tc>
        <w:tc>
          <w:tcPr>
            <w:tcW w:w="1476" w:type="dxa"/>
            <w:gridSpan w:val="2"/>
            <w:shd w:val="clear" w:color="auto" w:fill="auto"/>
            <w:vAlign w:val="center"/>
          </w:tcPr>
          <w:p w:rsidR="0036642F" w:rsidRPr="001069C0" w:rsidRDefault="0036642F" w:rsidP="00386835">
            <w:pPr>
              <w:rPr>
                <w:color w:val="000000"/>
              </w:rPr>
            </w:pPr>
            <w:r w:rsidRPr="001069C0">
              <w:rPr>
                <w:color w:val="000000"/>
              </w:rPr>
              <w:t>местный бюджет</w:t>
            </w:r>
          </w:p>
        </w:tc>
        <w:tc>
          <w:tcPr>
            <w:tcW w:w="854" w:type="dxa"/>
            <w:gridSpan w:val="2"/>
            <w:shd w:val="clear" w:color="auto" w:fill="auto"/>
            <w:vAlign w:val="center"/>
          </w:tcPr>
          <w:p w:rsidR="0036642F" w:rsidRPr="00497AA7" w:rsidRDefault="0036642F" w:rsidP="002D758A">
            <w:pPr>
              <w:jc w:val="center"/>
              <w:rPr>
                <w:color w:val="000000"/>
              </w:rPr>
            </w:pPr>
            <w:r>
              <w:rPr>
                <w:color w:val="000000"/>
              </w:rPr>
              <w:t>40,5</w:t>
            </w:r>
          </w:p>
        </w:tc>
        <w:tc>
          <w:tcPr>
            <w:tcW w:w="1138" w:type="dxa"/>
            <w:gridSpan w:val="2"/>
            <w:vAlign w:val="center"/>
          </w:tcPr>
          <w:p w:rsidR="0036642F" w:rsidRPr="001069C0" w:rsidRDefault="0036642F" w:rsidP="002D758A">
            <w:pPr>
              <w:tabs>
                <w:tab w:val="center" w:pos="601"/>
              </w:tabs>
              <w:jc w:val="center"/>
            </w:pPr>
            <w:r>
              <w:t>40,4</w:t>
            </w:r>
          </w:p>
        </w:tc>
        <w:tc>
          <w:tcPr>
            <w:tcW w:w="1137" w:type="dxa"/>
            <w:gridSpan w:val="2"/>
            <w:shd w:val="clear" w:color="auto" w:fill="auto"/>
            <w:vAlign w:val="center"/>
          </w:tcPr>
          <w:p w:rsidR="0036642F" w:rsidRPr="001069C0" w:rsidRDefault="0036642F" w:rsidP="002D758A">
            <w:pPr>
              <w:tabs>
                <w:tab w:val="center" w:pos="601"/>
              </w:tabs>
              <w:jc w:val="center"/>
            </w:pPr>
            <w:r>
              <w:t>40,</w:t>
            </w:r>
            <w:r w:rsidRPr="001069C0">
              <w:t>0</w:t>
            </w:r>
          </w:p>
        </w:tc>
        <w:tc>
          <w:tcPr>
            <w:tcW w:w="1140" w:type="dxa"/>
            <w:gridSpan w:val="2"/>
            <w:vAlign w:val="center"/>
          </w:tcPr>
          <w:p w:rsidR="0036642F" w:rsidRPr="001069C0" w:rsidRDefault="0036642F" w:rsidP="002D758A">
            <w:pPr>
              <w:jc w:val="center"/>
            </w:pPr>
            <w:r>
              <w:t>40,4</w:t>
            </w:r>
          </w:p>
        </w:tc>
        <w:tc>
          <w:tcPr>
            <w:tcW w:w="1137" w:type="dxa"/>
            <w:gridSpan w:val="2"/>
            <w:tcBorders>
              <w:right w:val="single" w:sz="4" w:space="0" w:color="auto"/>
            </w:tcBorders>
            <w:vAlign w:val="center"/>
          </w:tcPr>
          <w:p w:rsidR="0036642F" w:rsidRPr="001069C0" w:rsidRDefault="0036642F" w:rsidP="002D758A">
            <w:pPr>
              <w:jc w:val="center"/>
            </w:pPr>
            <w:r>
              <w:t>0</w:t>
            </w:r>
          </w:p>
        </w:tc>
        <w:tc>
          <w:tcPr>
            <w:tcW w:w="925" w:type="dxa"/>
            <w:gridSpan w:val="2"/>
            <w:tcBorders>
              <w:left w:val="single" w:sz="4" w:space="0" w:color="auto"/>
            </w:tcBorders>
            <w:vAlign w:val="center"/>
          </w:tcPr>
          <w:p w:rsidR="0036642F" w:rsidRDefault="0036642F" w:rsidP="002D758A">
            <w:pPr>
              <w:jc w:val="center"/>
            </w:pPr>
            <w:r w:rsidRPr="00520512">
              <w:rPr>
                <w:color w:val="000000"/>
              </w:rPr>
              <w:t>0</w:t>
            </w:r>
          </w:p>
        </w:tc>
        <w:tc>
          <w:tcPr>
            <w:tcW w:w="1067" w:type="dxa"/>
          </w:tcPr>
          <w:p w:rsidR="0036642F" w:rsidRDefault="00EC0D2F" w:rsidP="00386835">
            <w:pPr>
              <w:jc w:val="center"/>
              <w:rPr>
                <w:color w:val="000000"/>
              </w:rPr>
            </w:pPr>
            <w:r>
              <w:rPr>
                <w:color w:val="000000"/>
              </w:rPr>
              <w:t>0</w:t>
            </w:r>
          </w:p>
        </w:tc>
        <w:tc>
          <w:tcPr>
            <w:tcW w:w="1104" w:type="dxa"/>
            <w:vAlign w:val="center"/>
          </w:tcPr>
          <w:p w:rsidR="0036642F" w:rsidRPr="001069C0" w:rsidRDefault="0036642F" w:rsidP="00386835">
            <w:pPr>
              <w:jc w:val="center"/>
              <w:rPr>
                <w:color w:val="000000"/>
              </w:rPr>
            </w:pPr>
            <w:r>
              <w:rPr>
                <w:color w:val="000000"/>
              </w:rPr>
              <w:t>161,3</w:t>
            </w:r>
          </w:p>
        </w:tc>
      </w:tr>
      <w:tr w:rsidR="00EC0D2F" w:rsidRPr="001069C0" w:rsidTr="0036642F">
        <w:trPr>
          <w:trHeight w:val="451"/>
          <w:jc w:val="center"/>
        </w:trPr>
        <w:tc>
          <w:tcPr>
            <w:tcW w:w="2370" w:type="dxa"/>
            <w:vMerge w:val="restart"/>
            <w:vAlign w:val="center"/>
          </w:tcPr>
          <w:p w:rsidR="00EC0D2F" w:rsidRPr="001069C0" w:rsidRDefault="00EC0D2F" w:rsidP="00386835">
            <w:pPr>
              <w:jc w:val="both"/>
              <w:rPr>
                <w:b/>
                <w:color w:val="000000"/>
              </w:rPr>
            </w:pPr>
            <w:r w:rsidRPr="001069C0">
              <w:rPr>
                <w:b/>
                <w:color w:val="000000"/>
              </w:rPr>
              <w:lastRenderedPageBreak/>
              <w:t xml:space="preserve">Основное мероприятие 1. </w:t>
            </w:r>
          </w:p>
          <w:p w:rsidR="00EC0D2F" w:rsidRPr="001069C0" w:rsidRDefault="00EC0D2F" w:rsidP="00D95DE6">
            <w:pPr>
              <w:jc w:val="both"/>
              <w:rPr>
                <w:color w:val="000000"/>
              </w:rPr>
            </w:pPr>
            <w:r w:rsidRPr="001069C0">
              <w:rPr>
                <w:b/>
                <w:color w:val="000000"/>
              </w:rPr>
              <w:t>«</w:t>
            </w:r>
            <w:r>
              <w:rPr>
                <w:b/>
                <w:color w:val="000000"/>
              </w:rPr>
              <w:t>Профилактика правонарушений и асоциального поведения граждан</w:t>
            </w:r>
            <w:r w:rsidRPr="001069C0">
              <w:rPr>
                <w:b/>
                <w:color w:val="000000"/>
              </w:rPr>
              <w:t>»</w:t>
            </w:r>
          </w:p>
        </w:tc>
        <w:tc>
          <w:tcPr>
            <w:tcW w:w="3452" w:type="dxa"/>
            <w:vMerge w:val="restart"/>
            <w:shd w:val="clear" w:color="auto" w:fill="auto"/>
          </w:tcPr>
          <w:p w:rsidR="00EC0D2F" w:rsidRPr="00875D61" w:rsidRDefault="00EC0D2F" w:rsidP="00D95DE6">
            <w:pPr>
              <w:rPr>
                <w:rFonts w:eastAsia="Calibri"/>
                <w:sz w:val="19"/>
                <w:szCs w:val="19"/>
                <w:lang w:eastAsia="en-US"/>
              </w:rPr>
            </w:pPr>
            <w:r w:rsidRPr="00875D61">
              <w:rPr>
                <w:rFonts w:eastAsia="Calibri"/>
                <w:sz w:val="19"/>
                <w:szCs w:val="19"/>
                <w:lang w:eastAsia="en-US"/>
              </w:rPr>
              <w:t>Администрация Пустошкинского района</w:t>
            </w:r>
            <w:r>
              <w:rPr>
                <w:rFonts w:eastAsia="Calibri"/>
                <w:sz w:val="19"/>
                <w:szCs w:val="19"/>
                <w:lang w:eastAsia="en-US"/>
              </w:rPr>
              <w:t>,</w:t>
            </w:r>
          </w:p>
          <w:p w:rsidR="00EC0D2F" w:rsidRPr="00875D61" w:rsidRDefault="00EC0D2F" w:rsidP="00D95DE6">
            <w:pPr>
              <w:rPr>
                <w:rFonts w:eastAsia="Calibri"/>
                <w:sz w:val="19"/>
                <w:szCs w:val="19"/>
                <w:lang w:eastAsia="en-US"/>
              </w:rPr>
            </w:pPr>
            <w:r w:rsidRPr="00875D61">
              <w:rPr>
                <w:rFonts w:eastAsia="Calibri"/>
                <w:sz w:val="19"/>
                <w:szCs w:val="19"/>
                <w:lang w:eastAsia="en-US"/>
              </w:rPr>
              <w:t>МБОУ «Пустошкинский центр образования»</w:t>
            </w:r>
            <w:r>
              <w:rPr>
                <w:rFonts w:eastAsia="Calibri"/>
                <w:sz w:val="19"/>
                <w:szCs w:val="19"/>
                <w:lang w:eastAsia="en-US"/>
              </w:rPr>
              <w:t xml:space="preserve">, </w:t>
            </w:r>
            <w:r w:rsidRPr="00875D61">
              <w:rPr>
                <w:rFonts w:eastAsia="Calibri"/>
                <w:sz w:val="19"/>
                <w:szCs w:val="19"/>
                <w:lang w:eastAsia="en-US"/>
              </w:rPr>
              <w:t>МБОУ «</w:t>
            </w:r>
            <w:proofErr w:type="spellStart"/>
            <w:r w:rsidRPr="00875D61">
              <w:rPr>
                <w:rFonts w:eastAsia="Calibri"/>
                <w:sz w:val="19"/>
                <w:szCs w:val="19"/>
                <w:lang w:eastAsia="en-US"/>
              </w:rPr>
              <w:t>Пустошкинская</w:t>
            </w:r>
            <w:proofErr w:type="spellEnd"/>
            <w:r w:rsidRPr="00875D61">
              <w:rPr>
                <w:rFonts w:eastAsia="Calibri"/>
                <w:sz w:val="19"/>
                <w:szCs w:val="19"/>
                <w:lang w:eastAsia="en-US"/>
              </w:rPr>
              <w:t xml:space="preserve"> сельская общеобразовательная школа»</w:t>
            </w:r>
            <w:r>
              <w:rPr>
                <w:rFonts w:eastAsia="Calibri"/>
                <w:sz w:val="19"/>
                <w:szCs w:val="19"/>
                <w:lang w:eastAsia="en-US"/>
              </w:rPr>
              <w:t>,</w:t>
            </w:r>
          </w:p>
          <w:p w:rsidR="00EC0D2F" w:rsidRPr="001069C0" w:rsidRDefault="00EC0D2F" w:rsidP="00D95DE6">
            <w:pPr>
              <w:rPr>
                <w:color w:val="000000"/>
              </w:rPr>
            </w:pPr>
            <w:r w:rsidRPr="00875D61">
              <w:rPr>
                <w:rFonts w:eastAsia="Calibri"/>
                <w:sz w:val="19"/>
                <w:szCs w:val="19"/>
                <w:lang w:eastAsia="en-US"/>
              </w:rPr>
              <w:t xml:space="preserve">МБУ </w:t>
            </w:r>
            <w:proofErr w:type="gramStart"/>
            <w:r w:rsidRPr="00875D61">
              <w:rPr>
                <w:rFonts w:eastAsia="Calibri"/>
                <w:sz w:val="19"/>
                <w:szCs w:val="19"/>
                <w:lang w:eastAsia="en-US"/>
              </w:rPr>
              <w:t>ДО</w:t>
            </w:r>
            <w:proofErr w:type="gramEnd"/>
            <w:r w:rsidRPr="00875D61">
              <w:rPr>
                <w:rFonts w:eastAsia="Calibri"/>
                <w:sz w:val="19"/>
                <w:szCs w:val="19"/>
                <w:lang w:eastAsia="en-US"/>
              </w:rPr>
              <w:t xml:space="preserve"> «</w:t>
            </w:r>
            <w:proofErr w:type="gramStart"/>
            <w:r w:rsidRPr="00875D61">
              <w:rPr>
                <w:rFonts w:eastAsia="Calibri"/>
                <w:sz w:val="19"/>
                <w:szCs w:val="19"/>
                <w:lang w:eastAsia="en-US"/>
              </w:rPr>
              <w:t>Центр</w:t>
            </w:r>
            <w:proofErr w:type="gramEnd"/>
            <w:r w:rsidRPr="00875D61">
              <w:rPr>
                <w:rFonts w:eastAsia="Calibri"/>
                <w:sz w:val="19"/>
                <w:szCs w:val="19"/>
                <w:lang w:eastAsia="en-US"/>
              </w:rPr>
              <w:t xml:space="preserve"> </w:t>
            </w:r>
            <w:r>
              <w:rPr>
                <w:rFonts w:eastAsia="Calibri"/>
                <w:sz w:val="19"/>
                <w:szCs w:val="19"/>
                <w:lang w:eastAsia="en-US"/>
              </w:rPr>
              <w:t>д</w:t>
            </w:r>
            <w:r w:rsidRPr="00875D61">
              <w:rPr>
                <w:rFonts w:eastAsia="Calibri"/>
                <w:sz w:val="19"/>
                <w:szCs w:val="19"/>
                <w:lang w:eastAsia="en-US"/>
              </w:rPr>
              <w:t>ополнительного образования для детей»</w:t>
            </w:r>
            <w:r>
              <w:rPr>
                <w:rFonts w:eastAsia="Calibri"/>
                <w:sz w:val="19"/>
                <w:szCs w:val="19"/>
                <w:lang w:eastAsia="en-US"/>
              </w:rPr>
              <w:t xml:space="preserve">, </w:t>
            </w:r>
            <w:r w:rsidRPr="00875D61">
              <w:rPr>
                <w:rFonts w:eastAsia="Calibri"/>
                <w:sz w:val="19"/>
                <w:szCs w:val="19"/>
                <w:lang w:eastAsia="en-US"/>
              </w:rPr>
              <w:t>МБУК «Пустошкинский районный Центр культуры»</w:t>
            </w:r>
          </w:p>
        </w:tc>
        <w:tc>
          <w:tcPr>
            <w:tcW w:w="1476" w:type="dxa"/>
            <w:gridSpan w:val="2"/>
            <w:shd w:val="clear" w:color="auto" w:fill="auto"/>
            <w:vAlign w:val="center"/>
          </w:tcPr>
          <w:p w:rsidR="00EC0D2F" w:rsidRPr="001069C0" w:rsidRDefault="00EC0D2F" w:rsidP="00386835">
            <w:r w:rsidRPr="001069C0">
              <w:t>всего,</w:t>
            </w:r>
          </w:p>
          <w:p w:rsidR="00EC0D2F" w:rsidRPr="001069C0" w:rsidRDefault="00EC0D2F" w:rsidP="00386835">
            <w:r w:rsidRPr="001069C0">
              <w:t>в том числе</w:t>
            </w:r>
          </w:p>
        </w:tc>
        <w:tc>
          <w:tcPr>
            <w:tcW w:w="854" w:type="dxa"/>
            <w:gridSpan w:val="2"/>
            <w:shd w:val="clear" w:color="auto" w:fill="auto"/>
            <w:vAlign w:val="center"/>
          </w:tcPr>
          <w:p w:rsidR="00EC0D2F" w:rsidRPr="001069C0" w:rsidRDefault="00EC0D2F" w:rsidP="00B90045">
            <w:pPr>
              <w:tabs>
                <w:tab w:val="center" w:pos="601"/>
              </w:tabs>
              <w:jc w:val="center"/>
            </w:pPr>
            <w:r>
              <w:t>75,5</w:t>
            </w:r>
          </w:p>
        </w:tc>
        <w:tc>
          <w:tcPr>
            <w:tcW w:w="1138" w:type="dxa"/>
            <w:gridSpan w:val="2"/>
            <w:vAlign w:val="center"/>
          </w:tcPr>
          <w:p w:rsidR="00EC0D2F" w:rsidRPr="001069C0" w:rsidRDefault="00EC0D2F" w:rsidP="00B90045">
            <w:pPr>
              <w:tabs>
                <w:tab w:val="center" w:pos="601"/>
              </w:tabs>
              <w:jc w:val="center"/>
            </w:pPr>
            <w:r>
              <w:t>75,4</w:t>
            </w:r>
          </w:p>
        </w:tc>
        <w:tc>
          <w:tcPr>
            <w:tcW w:w="1137" w:type="dxa"/>
            <w:gridSpan w:val="2"/>
            <w:shd w:val="clear" w:color="auto" w:fill="auto"/>
            <w:vAlign w:val="center"/>
          </w:tcPr>
          <w:p w:rsidR="00EC0D2F" w:rsidRPr="001069C0" w:rsidRDefault="00EC0D2F" w:rsidP="00B90045">
            <w:pPr>
              <w:tabs>
                <w:tab w:val="center" w:pos="601"/>
              </w:tabs>
              <w:jc w:val="center"/>
            </w:pPr>
            <w:r>
              <w:t>40,0</w:t>
            </w:r>
          </w:p>
        </w:tc>
        <w:tc>
          <w:tcPr>
            <w:tcW w:w="1140" w:type="dxa"/>
            <w:gridSpan w:val="2"/>
            <w:vAlign w:val="center"/>
          </w:tcPr>
          <w:p w:rsidR="00EC0D2F" w:rsidRPr="001069C0" w:rsidRDefault="00EC0D2F" w:rsidP="00B90045">
            <w:pPr>
              <w:jc w:val="center"/>
              <w:rPr>
                <w:color w:val="000000"/>
              </w:rPr>
            </w:pPr>
            <w:r>
              <w:rPr>
                <w:color w:val="000000"/>
              </w:rPr>
              <w:t>120,5</w:t>
            </w:r>
          </w:p>
        </w:tc>
        <w:tc>
          <w:tcPr>
            <w:tcW w:w="1137" w:type="dxa"/>
            <w:gridSpan w:val="2"/>
            <w:tcBorders>
              <w:right w:val="single" w:sz="4" w:space="0" w:color="auto"/>
            </w:tcBorders>
            <w:vAlign w:val="center"/>
          </w:tcPr>
          <w:p w:rsidR="00EC0D2F" w:rsidRPr="001069C0" w:rsidRDefault="00EC0D2F" w:rsidP="00B90045">
            <w:pPr>
              <w:jc w:val="center"/>
              <w:rPr>
                <w:color w:val="000000"/>
              </w:rPr>
            </w:pPr>
            <w:r>
              <w:rPr>
                <w:color w:val="000000"/>
              </w:rPr>
              <w:t>120,8</w:t>
            </w:r>
          </w:p>
        </w:tc>
        <w:tc>
          <w:tcPr>
            <w:tcW w:w="925" w:type="dxa"/>
            <w:gridSpan w:val="2"/>
            <w:tcBorders>
              <w:left w:val="single" w:sz="4" w:space="0" w:color="auto"/>
            </w:tcBorders>
            <w:vAlign w:val="center"/>
          </w:tcPr>
          <w:p w:rsidR="00EC0D2F" w:rsidRDefault="00EC0D2F" w:rsidP="00B90045">
            <w:pPr>
              <w:jc w:val="center"/>
            </w:pPr>
            <w:r>
              <w:t>32,0</w:t>
            </w:r>
          </w:p>
        </w:tc>
        <w:tc>
          <w:tcPr>
            <w:tcW w:w="1067" w:type="dxa"/>
          </w:tcPr>
          <w:p w:rsidR="00EC0D2F" w:rsidRDefault="00EC0D2F" w:rsidP="00B90045">
            <w:pPr>
              <w:jc w:val="center"/>
              <w:rPr>
                <w:color w:val="000000"/>
              </w:rPr>
            </w:pPr>
          </w:p>
          <w:p w:rsidR="00EC0D2F" w:rsidRDefault="00EC0D2F" w:rsidP="00B90045">
            <w:pPr>
              <w:jc w:val="center"/>
              <w:rPr>
                <w:color w:val="000000"/>
              </w:rPr>
            </w:pPr>
            <w:r>
              <w:rPr>
                <w:color w:val="000000"/>
              </w:rPr>
              <w:t>32,0</w:t>
            </w:r>
          </w:p>
        </w:tc>
        <w:tc>
          <w:tcPr>
            <w:tcW w:w="1104" w:type="dxa"/>
            <w:vAlign w:val="center"/>
          </w:tcPr>
          <w:p w:rsidR="00EC0D2F" w:rsidRPr="001069C0" w:rsidRDefault="00EC0D2F" w:rsidP="00B90045">
            <w:pPr>
              <w:jc w:val="center"/>
              <w:rPr>
                <w:color w:val="000000"/>
              </w:rPr>
            </w:pPr>
            <w:r>
              <w:rPr>
                <w:color w:val="000000"/>
              </w:rPr>
              <w:t>496,20</w:t>
            </w:r>
          </w:p>
        </w:tc>
      </w:tr>
      <w:tr w:rsidR="00EC0D2F" w:rsidRPr="001069C0" w:rsidTr="0036642F">
        <w:trPr>
          <w:trHeight w:val="451"/>
          <w:jc w:val="center"/>
        </w:trPr>
        <w:tc>
          <w:tcPr>
            <w:tcW w:w="2370" w:type="dxa"/>
            <w:vMerge/>
            <w:vAlign w:val="center"/>
          </w:tcPr>
          <w:p w:rsidR="00EC0D2F" w:rsidRPr="001069C0" w:rsidRDefault="00EC0D2F" w:rsidP="00386835">
            <w:pPr>
              <w:jc w:val="both"/>
              <w:rPr>
                <w:color w:val="000000"/>
              </w:rPr>
            </w:pPr>
          </w:p>
        </w:tc>
        <w:tc>
          <w:tcPr>
            <w:tcW w:w="3452" w:type="dxa"/>
            <w:vMerge/>
            <w:shd w:val="clear" w:color="auto" w:fill="auto"/>
          </w:tcPr>
          <w:p w:rsidR="00EC0D2F" w:rsidRPr="001069C0" w:rsidRDefault="00EC0D2F" w:rsidP="00386835">
            <w:pPr>
              <w:rPr>
                <w:color w:val="000000"/>
              </w:rPr>
            </w:pPr>
          </w:p>
        </w:tc>
        <w:tc>
          <w:tcPr>
            <w:tcW w:w="1476" w:type="dxa"/>
            <w:gridSpan w:val="2"/>
            <w:shd w:val="clear" w:color="auto" w:fill="auto"/>
            <w:vAlign w:val="center"/>
          </w:tcPr>
          <w:p w:rsidR="00EC0D2F" w:rsidRPr="001069C0" w:rsidRDefault="00EC0D2F" w:rsidP="00386835">
            <w:pPr>
              <w:rPr>
                <w:color w:val="000000"/>
              </w:rPr>
            </w:pPr>
            <w:r w:rsidRPr="001069C0">
              <w:rPr>
                <w:color w:val="000000"/>
              </w:rPr>
              <w:t>федеральный бюджет</w:t>
            </w:r>
          </w:p>
        </w:tc>
        <w:tc>
          <w:tcPr>
            <w:tcW w:w="854" w:type="dxa"/>
            <w:gridSpan w:val="2"/>
            <w:shd w:val="clear" w:color="auto" w:fill="auto"/>
            <w:vAlign w:val="center"/>
          </w:tcPr>
          <w:p w:rsidR="00EC0D2F" w:rsidRPr="001069C0" w:rsidRDefault="00EC0D2F" w:rsidP="00B90045">
            <w:pPr>
              <w:tabs>
                <w:tab w:val="center" w:pos="601"/>
              </w:tabs>
              <w:jc w:val="center"/>
            </w:pPr>
            <w:r w:rsidRPr="001069C0">
              <w:t>0</w:t>
            </w:r>
          </w:p>
        </w:tc>
        <w:tc>
          <w:tcPr>
            <w:tcW w:w="1138" w:type="dxa"/>
            <w:gridSpan w:val="2"/>
            <w:vAlign w:val="center"/>
          </w:tcPr>
          <w:p w:rsidR="00EC0D2F" w:rsidRPr="001069C0" w:rsidRDefault="00EC0D2F" w:rsidP="00B90045">
            <w:pPr>
              <w:tabs>
                <w:tab w:val="center" w:pos="601"/>
              </w:tabs>
              <w:jc w:val="center"/>
            </w:pPr>
            <w:r w:rsidRPr="001069C0">
              <w:t>0</w:t>
            </w:r>
          </w:p>
        </w:tc>
        <w:tc>
          <w:tcPr>
            <w:tcW w:w="1137" w:type="dxa"/>
            <w:gridSpan w:val="2"/>
            <w:shd w:val="clear" w:color="auto" w:fill="auto"/>
            <w:vAlign w:val="center"/>
          </w:tcPr>
          <w:p w:rsidR="00EC0D2F" w:rsidRPr="001069C0" w:rsidRDefault="00EC0D2F" w:rsidP="00B90045">
            <w:pPr>
              <w:tabs>
                <w:tab w:val="center" w:pos="601"/>
              </w:tabs>
              <w:jc w:val="center"/>
            </w:pPr>
            <w:r w:rsidRPr="001069C0">
              <w:t>0</w:t>
            </w:r>
          </w:p>
        </w:tc>
        <w:tc>
          <w:tcPr>
            <w:tcW w:w="1140" w:type="dxa"/>
            <w:gridSpan w:val="2"/>
            <w:vAlign w:val="center"/>
          </w:tcPr>
          <w:p w:rsidR="00EC0D2F" w:rsidRPr="001069C0" w:rsidRDefault="00EC0D2F" w:rsidP="00B90045">
            <w:pPr>
              <w:jc w:val="center"/>
            </w:pPr>
            <w:r w:rsidRPr="001069C0">
              <w:t>0</w:t>
            </w:r>
          </w:p>
        </w:tc>
        <w:tc>
          <w:tcPr>
            <w:tcW w:w="1137" w:type="dxa"/>
            <w:gridSpan w:val="2"/>
            <w:tcBorders>
              <w:right w:val="single" w:sz="4" w:space="0" w:color="auto"/>
            </w:tcBorders>
            <w:vAlign w:val="center"/>
          </w:tcPr>
          <w:p w:rsidR="00EC0D2F" w:rsidRPr="001069C0" w:rsidRDefault="00EC0D2F" w:rsidP="00B90045">
            <w:pPr>
              <w:jc w:val="center"/>
            </w:pPr>
            <w:r>
              <w:t>0</w:t>
            </w:r>
          </w:p>
        </w:tc>
        <w:tc>
          <w:tcPr>
            <w:tcW w:w="925" w:type="dxa"/>
            <w:gridSpan w:val="2"/>
            <w:tcBorders>
              <w:left w:val="single" w:sz="4" w:space="0" w:color="auto"/>
            </w:tcBorders>
            <w:vAlign w:val="center"/>
          </w:tcPr>
          <w:p w:rsidR="00EC0D2F" w:rsidRDefault="00EC0D2F" w:rsidP="00B90045">
            <w:pPr>
              <w:jc w:val="center"/>
            </w:pPr>
            <w:r w:rsidRPr="00520512">
              <w:rPr>
                <w:color w:val="000000"/>
              </w:rPr>
              <w:t>0</w:t>
            </w:r>
          </w:p>
        </w:tc>
        <w:tc>
          <w:tcPr>
            <w:tcW w:w="1067" w:type="dxa"/>
          </w:tcPr>
          <w:p w:rsidR="00EC0D2F" w:rsidRDefault="00EC0D2F" w:rsidP="00B90045">
            <w:pPr>
              <w:jc w:val="center"/>
              <w:rPr>
                <w:color w:val="000000"/>
              </w:rPr>
            </w:pPr>
          </w:p>
          <w:p w:rsidR="00EC0D2F" w:rsidRPr="001069C0" w:rsidRDefault="00EC0D2F" w:rsidP="00B90045">
            <w:pPr>
              <w:jc w:val="center"/>
              <w:rPr>
                <w:color w:val="000000"/>
              </w:rPr>
            </w:pPr>
            <w:r>
              <w:rPr>
                <w:color w:val="000000"/>
              </w:rPr>
              <w:t>0</w:t>
            </w:r>
          </w:p>
        </w:tc>
        <w:tc>
          <w:tcPr>
            <w:tcW w:w="1104" w:type="dxa"/>
            <w:vAlign w:val="center"/>
          </w:tcPr>
          <w:p w:rsidR="00EC0D2F" w:rsidRPr="001069C0" w:rsidRDefault="00EC0D2F" w:rsidP="00B90045">
            <w:pPr>
              <w:jc w:val="center"/>
              <w:rPr>
                <w:color w:val="000000"/>
              </w:rPr>
            </w:pPr>
            <w:r w:rsidRPr="001069C0">
              <w:rPr>
                <w:color w:val="000000"/>
              </w:rPr>
              <w:t>0</w:t>
            </w:r>
          </w:p>
        </w:tc>
      </w:tr>
      <w:tr w:rsidR="00EC0D2F" w:rsidRPr="001069C0" w:rsidTr="0036642F">
        <w:trPr>
          <w:trHeight w:val="451"/>
          <w:jc w:val="center"/>
        </w:trPr>
        <w:tc>
          <w:tcPr>
            <w:tcW w:w="2370" w:type="dxa"/>
            <w:vMerge/>
            <w:vAlign w:val="center"/>
          </w:tcPr>
          <w:p w:rsidR="00EC0D2F" w:rsidRPr="001069C0" w:rsidRDefault="00EC0D2F" w:rsidP="00386835">
            <w:pPr>
              <w:jc w:val="both"/>
              <w:rPr>
                <w:color w:val="000000"/>
              </w:rPr>
            </w:pPr>
          </w:p>
        </w:tc>
        <w:tc>
          <w:tcPr>
            <w:tcW w:w="3452" w:type="dxa"/>
            <w:vMerge/>
            <w:shd w:val="clear" w:color="auto" w:fill="auto"/>
          </w:tcPr>
          <w:p w:rsidR="00EC0D2F" w:rsidRPr="001069C0" w:rsidRDefault="00EC0D2F" w:rsidP="00386835">
            <w:pPr>
              <w:rPr>
                <w:color w:val="000000"/>
              </w:rPr>
            </w:pPr>
          </w:p>
        </w:tc>
        <w:tc>
          <w:tcPr>
            <w:tcW w:w="1476" w:type="dxa"/>
            <w:gridSpan w:val="2"/>
            <w:shd w:val="clear" w:color="auto" w:fill="auto"/>
            <w:vAlign w:val="center"/>
          </w:tcPr>
          <w:p w:rsidR="00EC0D2F" w:rsidRPr="001069C0" w:rsidRDefault="00EC0D2F" w:rsidP="00386835">
            <w:pPr>
              <w:rPr>
                <w:color w:val="000000"/>
              </w:rPr>
            </w:pPr>
            <w:r w:rsidRPr="001069C0">
              <w:rPr>
                <w:color w:val="000000"/>
              </w:rPr>
              <w:t>областной бюджет</w:t>
            </w:r>
          </w:p>
        </w:tc>
        <w:tc>
          <w:tcPr>
            <w:tcW w:w="854" w:type="dxa"/>
            <w:gridSpan w:val="2"/>
            <w:shd w:val="clear" w:color="auto" w:fill="auto"/>
            <w:vAlign w:val="center"/>
          </w:tcPr>
          <w:p w:rsidR="00EC0D2F" w:rsidRPr="0001314C" w:rsidRDefault="00EC0D2F" w:rsidP="00B90045">
            <w:pPr>
              <w:jc w:val="center"/>
              <w:rPr>
                <w:color w:val="000000"/>
              </w:rPr>
            </w:pPr>
            <w:r>
              <w:rPr>
                <w:color w:val="000000"/>
              </w:rPr>
              <w:t>35</w:t>
            </w:r>
            <w:r w:rsidRPr="0001314C">
              <w:rPr>
                <w:color w:val="000000"/>
              </w:rPr>
              <w:t>,0</w:t>
            </w:r>
          </w:p>
        </w:tc>
        <w:tc>
          <w:tcPr>
            <w:tcW w:w="1138" w:type="dxa"/>
            <w:gridSpan w:val="2"/>
            <w:vAlign w:val="center"/>
          </w:tcPr>
          <w:p w:rsidR="00EC0D2F" w:rsidRPr="001069C0" w:rsidRDefault="00EC0D2F" w:rsidP="00B90045">
            <w:pPr>
              <w:tabs>
                <w:tab w:val="center" w:pos="601"/>
              </w:tabs>
              <w:jc w:val="center"/>
            </w:pPr>
            <w:r>
              <w:t>35,0</w:t>
            </w:r>
          </w:p>
        </w:tc>
        <w:tc>
          <w:tcPr>
            <w:tcW w:w="1137" w:type="dxa"/>
            <w:gridSpan w:val="2"/>
            <w:shd w:val="clear" w:color="auto" w:fill="auto"/>
            <w:vAlign w:val="center"/>
          </w:tcPr>
          <w:p w:rsidR="00EC0D2F" w:rsidRPr="001069C0" w:rsidRDefault="00EC0D2F" w:rsidP="00B90045">
            <w:pPr>
              <w:tabs>
                <w:tab w:val="center" w:pos="601"/>
              </w:tabs>
              <w:jc w:val="center"/>
            </w:pPr>
            <w:r>
              <w:t>0,0</w:t>
            </w:r>
          </w:p>
        </w:tc>
        <w:tc>
          <w:tcPr>
            <w:tcW w:w="1140" w:type="dxa"/>
            <w:gridSpan w:val="2"/>
            <w:vAlign w:val="center"/>
          </w:tcPr>
          <w:p w:rsidR="00EC0D2F" w:rsidRPr="001069C0" w:rsidRDefault="00EC0D2F" w:rsidP="00B90045">
            <w:pPr>
              <w:jc w:val="center"/>
            </w:pPr>
            <w:r>
              <w:t>79,7</w:t>
            </w:r>
          </w:p>
        </w:tc>
        <w:tc>
          <w:tcPr>
            <w:tcW w:w="1137" w:type="dxa"/>
            <w:gridSpan w:val="2"/>
            <w:tcBorders>
              <w:right w:val="single" w:sz="4" w:space="0" w:color="auto"/>
            </w:tcBorders>
            <w:vAlign w:val="center"/>
          </w:tcPr>
          <w:p w:rsidR="00EC0D2F" w:rsidRDefault="00EC0D2F" w:rsidP="00B90045">
            <w:pPr>
              <w:jc w:val="center"/>
            </w:pPr>
            <w:r>
              <w:t>80,0</w:t>
            </w:r>
          </w:p>
        </w:tc>
        <w:tc>
          <w:tcPr>
            <w:tcW w:w="925" w:type="dxa"/>
            <w:gridSpan w:val="2"/>
            <w:tcBorders>
              <w:left w:val="single" w:sz="4" w:space="0" w:color="auto"/>
            </w:tcBorders>
            <w:vAlign w:val="center"/>
          </w:tcPr>
          <w:p w:rsidR="00EC0D2F" w:rsidRDefault="00EC0D2F" w:rsidP="00B90045">
            <w:pPr>
              <w:jc w:val="center"/>
            </w:pPr>
            <w:r w:rsidRPr="00C25BCD">
              <w:t>3</w:t>
            </w:r>
            <w:r>
              <w:t>2</w:t>
            </w:r>
            <w:r w:rsidRPr="00C25BCD">
              <w:t>,0</w:t>
            </w:r>
          </w:p>
        </w:tc>
        <w:tc>
          <w:tcPr>
            <w:tcW w:w="1067" w:type="dxa"/>
          </w:tcPr>
          <w:p w:rsidR="00EC0D2F" w:rsidRDefault="00EC0D2F" w:rsidP="00B90045">
            <w:pPr>
              <w:jc w:val="center"/>
              <w:rPr>
                <w:color w:val="000000"/>
              </w:rPr>
            </w:pPr>
          </w:p>
          <w:p w:rsidR="00EC0D2F" w:rsidRDefault="00EC0D2F" w:rsidP="00B90045">
            <w:pPr>
              <w:jc w:val="center"/>
              <w:rPr>
                <w:color w:val="000000"/>
              </w:rPr>
            </w:pPr>
            <w:r>
              <w:rPr>
                <w:color w:val="000000"/>
              </w:rPr>
              <w:t>32,0</w:t>
            </w:r>
          </w:p>
        </w:tc>
        <w:tc>
          <w:tcPr>
            <w:tcW w:w="1104" w:type="dxa"/>
            <w:vAlign w:val="center"/>
          </w:tcPr>
          <w:p w:rsidR="00EC0D2F" w:rsidRPr="001069C0" w:rsidRDefault="00EC0D2F" w:rsidP="00B90045">
            <w:pPr>
              <w:jc w:val="center"/>
              <w:rPr>
                <w:color w:val="000000"/>
              </w:rPr>
            </w:pPr>
            <w:r>
              <w:rPr>
                <w:color w:val="000000"/>
              </w:rPr>
              <w:t>293,70</w:t>
            </w:r>
          </w:p>
        </w:tc>
      </w:tr>
      <w:tr w:rsidR="00EC0D2F" w:rsidRPr="001069C0" w:rsidTr="0036642F">
        <w:trPr>
          <w:trHeight w:val="451"/>
          <w:jc w:val="center"/>
        </w:trPr>
        <w:tc>
          <w:tcPr>
            <w:tcW w:w="2370" w:type="dxa"/>
            <w:vMerge/>
            <w:vAlign w:val="center"/>
          </w:tcPr>
          <w:p w:rsidR="00EC0D2F" w:rsidRPr="001069C0" w:rsidRDefault="00EC0D2F" w:rsidP="00386835">
            <w:pPr>
              <w:jc w:val="both"/>
              <w:rPr>
                <w:color w:val="000000"/>
              </w:rPr>
            </w:pPr>
          </w:p>
        </w:tc>
        <w:tc>
          <w:tcPr>
            <w:tcW w:w="3452" w:type="dxa"/>
            <w:vMerge/>
            <w:shd w:val="clear" w:color="auto" w:fill="auto"/>
          </w:tcPr>
          <w:p w:rsidR="00EC0D2F" w:rsidRPr="001069C0" w:rsidRDefault="00EC0D2F" w:rsidP="00386835">
            <w:pPr>
              <w:rPr>
                <w:color w:val="000000"/>
              </w:rPr>
            </w:pPr>
          </w:p>
        </w:tc>
        <w:tc>
          <w:tcPr>
            <w:tcW w:w="1476" w:type="dxa"/>
            <w:gridSpan w:val="2"/>
            <w:shd w:val="clear" w:color="auto" w:fill="auto"/>
            <w:vAlign w:val="center"/>
          </w:tcPr>
          <w:p w:rsidR="00EC0D2F" w:rsidRPr="001069C0" w:rsidRDefault="00EC0D2F" w:rsidP="00386835">
            <w:pPr>
              <w:rPr>
                <w:color w:val="000000"/>
              </w:rPr>
            </w:pPr>
            <w:r w:rsidRPr="001069C0">
              <w:rPr>
                <w:color w:val="000000"/>
              </w:rPr>
              <w:t>местный бюджет</w:t>
            </w:r>
          </w:p>
        </w:tc>
        <w:tc>
          <w:tcPr>
            <w:tcW w:w="854" w:type="dxa"/>
            <w:gridSpan w:val="2"/>
            <w:shd w:val="clear" w:color="auto" w:fill="auto"/>
            <w:vAlign w:val="center"/>
          </w:tcPr>
          <w:p w:rsidR="00EC0D2F" w:rsidRPr="00497AA7" w:rsidRDefault="00EC0D2F" w:rsidP="00B90045">
            <w:pPr>
              <w:jc w:val="center"/>
              <w:rPr>
                <w:color w:val="000000"/>
              </w:rPr>
            </w:pPr>
            <w:r>
              <w:rPr>
                <w:color w:val="000000"/>
              </w:rPr>
              <w:t>40,5</w:t>
            </w:r>
          </w:p>
        </w:tc>
        <w:tc>
          <w:tcPr>
            <w:tcW w:w="1138" w:type="dxa"/>
            <w:gridSpan w:val="2"/>
            <w:vAlign w:val="center"/>
          </w:tcPr>
          <w:p w:rsidR="00EC0D2F" w:rsidRPr="001069C0" w:rsidRDefault="00EC0D2F" w:rsidP="00B90045">
            <w:pPr>
              <w:tabs>
                <w:tab w:val="center" w:pos="601"/>
              </w:tabs>
              <w:jc w:val="center"/>
            </w:pPr>
            <w:r>
              <w:t>40,4</w:t>
            </w:r>
          </w:p>
        </w:tc>
        <w:tc>
          <w:tcPr>
            <w:tcW w:w="1137" w:type="dxa"/>
            <w:gridSpan w:val="2"/>
            <w:shd w:val="clear" w:color="auto" w:fill="auto"/>
            <w:vAlign w:val="center"/>
          </w:tcPr>
          <w:p w:rsidR="00EC0D2F" w:rsidRPr="001069C0" w:rsidRDefault="00EC0D2F" w:rsidP="00B90045">
            <w:pPr>
              <w:tabs>
                <w:tab w:val="center" w:pos="601"/>
              </w:tabs>
              <w:jc w:val="center"/>
            </w:pPr>
            <w:r>
              <w:t>40,</w:t>
            </w:r>
            <w:r w:rsidRPr="001069C0">
              <w:t>0</w:t>
            </w:r>
          </w:p>
        </w:tc>
        <w:tc>
          <w:tcPr>
            <w:tcW w:w="1140" w:type="dxa"/>
            <w:gridSpan w:val="2"/>
            <w:vAlign w:val="center"/>
          </w:tcPr>
          <w:p w:rsidR="00EC0D2F" w:rsidRPr="001069C0" w:rsidRDefault="00EC0D2F" w:rsidP="00B90045">
            <w:pPr>
              <w:jc w:val="center"/>
            </w:pPr>
            <w:r>
              <w:t>40,4</w:t>
            </w:r>
          </w:p>
        </w:tc>
        <w:tc>
          <w:tcPr>
            <w:tcW w:w="1137" w:type="dxa"/>
            <w:gridSpan w:val="2"/>
            <w:tcBorders>
              <w:right w:val="single" w:sz="4" w:space="0" w:color="auto"/>
            </w:tcBorders>
            <w:vAlign w:val="center"/>
          </w:tcPr>
          <w:p w:rsidR="00EC0D2F" w:rsidRPr="001069C0" w:rsidRDefault="00EC0D2F" w:rsidP="00B90045">
            <w:pPr>
              <w:jc w:val="center"/>
            </w:pPr>
            <w:r>
              <w:t>0</w:t>
            </w:r>
          </w:p>
        </w:tc>
        <w:tc>
          <w:tcPr>
            <w:tcW w:w="925" w:type="dxa"/>
            <w:gridSpan w:val="2"/>
            <w:tcBorders>
              <w:left w:val="single" w:sz="4" w:space="0" w:color="auto"/>
            </w:tcBorders>
            <w:vAlign w:val="center"/>
          </w:tcPr>
          <w:p w:rsidR="00EC0D2F" w:rsidRDefault="00EC0D2F" w:rsidP="00B90045">
            <w:pPr>
              <w:jc w:val="center"/>
            </w:pPr>
            <w:r w:rsidRPr="00520512">
              <w:rPr>
                <w:color w:val="000000"/>
              </w:rPr>
              <w:t>0</w:t>
            </w:r>
          </w:p>
        </w:tc>
        <w:tc>
          <w:tcPr>
            <w:tcW w:w="1067" w:type="dxa"/>
          </w:tcPr>
          <w:p w:rsidR="00EC0D2F" w:rsidRDefault="00EC0D2F" w:rsidP="00B90045">
            <w:pPr>
              <w:jc w:val="center"/>
              <w:rPr>
                <w:color w:val="000000"/>
              </w:rPr>
            </w:pPr>
            <w:r>
              <w:rPr>
                <w:color w:val="000000"/>
              </w:rPr>
              <w:t>0</w:t>
            </w:r>
          </w:p>
        </w:tc>
        <w:tc>
          <w:tcPr>
            <w:tcW w:w="1104" w:type="dxa"/>
            <w:vAlign w:val="center"/>
          </w:tcPr>
          <w:p w:rsidR="00EC0D2F" w:rsidRPr="001069C0" w:rsidRDefault="00EC0D2F" w:rsidP="00B90045">
            <w:pPr>
              <w:jc w:val="center"/>
              <w:rPr>
                <w:color w:val="000000"/>
              </w:rPr>
            </w:pPr>
            <w:r>
              <w:rPr>
                <w:color w:val="000000"/>
              </w:rPr>
              <w:t>161,3</w:t>
            </w:r>
          </w:p>
        </w:tc>
      </w:tr>
      <w:tr w:rsidR="0036642F" w:rsidRPr="001069C0" w:rsidTr="0036642F">
        <w:trPr>
          <w:trHeight w:val="504"/>
          <w:jc w:val="center"/>
        </w:trPr>
        <w:tc>
          <w:tcPr>
            <w:tcW w:w="2370" w:type="dxa"/>
            <w:vMerge w:val="restart"/>
            <w:vAlign w:val="center"/>
          </w:tcPr>
          <w:p w:rsidR="0036642F" w:rsidRPr="001069C0" w:rsidRDefault="0036642F" w:rsidP="00386835">
            <w:pPr>
              <w:jc w:val="both"/>
              <w:rPr>
                <w:b/>
                <w:i/>
                <w:color w:val="000000"/>
                <w:u w:val="single"/>
              </w:rPr>
            </w:pPr>
            <w:r>
              <w:rPr>
                <w:b/>
                <w:i/>
                <w:color w:val="000000"/>
                <w:u w:val="single"/>
              </w:rPr>
              <w:t>Мероприятие 1.1</w:t>
            </w:r>
          </w:p>
          <w:p w:rsidR="0036642F" w:rsidRPr="001672A1" w:rsidRDefault="0036642F" w:rsidP="001672A1">
            <w:pPr>
              <w:jc w:val="both"/>
              <w:rPr>
                <w:color w:val="000000"/>
              </w:rPr>
            </w:pPr>
            <w:r w:rsidRPr="001672A1">
              <w:rPr>
                <w:color w:val="000000"/>
              </w:rPr>
              <w:t>Проведение мероприятий по профилактике правонарушений</w:t>
            </w:r>
          </w:p>
          <w:p w:rsidR="0036642F" w:rsidRPr="001672A1" w:rsidRDefault="0036642F" w:rsidP="001672A1">
            <w:pPr>
              <w:jc w:val="both"/>
              <w:rPr>
                <w:color w:val="000000"/>
              </w:rPr>
            </w:pPr>
            <w:r w:rsidRPr="001672A1">
              <w:rPr>
                <w:color w:val="000000"/>
              </w:rPr>
              <w:tab/>
            </w:r>
          </w:p>
          <w:p w:rsidR="0036642F" w:rsidRPr="001672A1" w:rsidRDefault="0036642F" w:rsidP="001672A1">
            <w:pPr>
              <w:jc w:val="both"/>
              <w:rPr>
                <w:color w:val="000000"/>
              </w:rPr>
            </w:pPr>
            <w:r w:rsidRPr="001672A1">
              <w:rPr>
                <w:color w:val="000000"/>
              </w:rPr>
              <w:tab/>
            </w:r>
          </w:p>
          <w:p w:rsidR="0036642F" w:rsidRPr="001069C0" w:rsidRDefault="0036642F" w:rsidP="001672A1">
            <w:pPr>
              <w:rPr>
                <w:color w:val="000000"/>
              </w:rPr>
            </w:pPr>
            <w:r w:rsidRPr="001672A1">
              <w:rPr>
                <w:color w:val="000000"/>
              </w:rPr>
              <w:tab/>
            </w:r>
          </w:p>
        </w:tc>
        <w:tc>
          <w:tcPr>
            <w:tcW w:w="3452" w:type="dxa"/>
            <w:vMerge w:val="restart"/>
            <w:vAlign w:val="center"/>
          </w:tcPr>
          <w:p w:rsidR="0036642F" w:rsidRPr="00875D61" w:rsidRDefault="0036642F" w:rsidP="001672A1">
            <w:pPr>
              <w:rPr>
                <w:rFonts w:eastAsia="Calibri"/>
                <w:sz w:val="19"/>
                <w:szCs w:val="19"/>
                <w:lang w:eastAsia="en-US"/>
              </w:rPr>
            </w:pPr>
            <w:r w:rsidRPr="00875D61">
              <w:rPr>
                <w:rFonts w:eastAsia="Calibri"/>
                <w:sz w:val="19"/>
                <w:szCs w:val="19"/>
                <w:lang w:eastAsia="en-US"/>
              </w:rPr>
              <w:t>Администрация Пустошкинского района</w:t>
            </w:r>
            <w:r>
              <w:rPr>
                <w:rFonts w:eastAsia="Calibri"/>
                <w:sz w:val="19"/>
                <w:szCs w:val="19"/>
                <w:lang w:eastAsia="en-US"/>
              </w:rPr>
              <w:t>,</w:t>
            </w:r>
          </w:p>
          <w:p w:rsidR="0036642F" w:rsidRPr="00875D61" w:rsidRDefault="0036642F" w:rsidP="001672A1">
            <w:pPr>
              <w:rPr>
                <w:rFonts w:eastAsia="Calibri"/>
                <w:sz w:val="19"/>
                <w:szCs w:val="19"/>
                <w:lang w:eastAsia="en-US"/>
              </w:rPr>
            </w:pPr>
            <w:r w:rsidRPr="00875D61">
              <w:rPr>
                <w:rFonts w:eastAsia="Calibri"/>
                <w:sz w:val="19"/>
                <w:szCs w:val="19"/>
                <w:lang w:eastAsia="en-US"/>
              </w:rPr>
              <w:t>МБОУ «Пустошкинский центр образования»</w:t>
            </w:r>
            <w:r>
              <w:rPr>
                <w:rFonts w:eastAsia="Calibri"/>
                <w:sz w:val="19"/>
                <w:szCs w:val="19"/>
                <w:lang w:eastAsia="en-US"/>
              </w:rPr>
              <w:t xml:space="preserve">, </w:t>
            </w:r>
            <w:r w:rsidRPr="00875D61">
              <w:rPr>
                <w:rFonts w:eastAsia="Calibri"/>
                <w:sz w:val="19"/>
                <w:szCs w:val="19"/>
                <w:lang w:eastAsia="en-US"/>
              </w:rPr>
              <w:t>МБОУ «</w:t>
            </w:r>
            <w:proofErr w:type="spellStart"/>
            <w:r w:rsidRPr="00875D61">
              <w:rPr>
                <w:rFonts w:eastAsia="Calibri"/>
                <w:sz w:val="19"/>
                <w:szCs w:val="19"/>
                <w:lang w:eastAsia="en-US"/>
              </w:rPr>
              <w:t>Пустошкинская</w:t>
            </w:r>
            <w:proofErr w:type="spellEnd"/>
            <w:r w:rsidRPr="00875D61">
              <w:rPr>
                <w:rFonts w:eastAsia="Calibri"/>
                <w:sz w:val="19"/>
                <w:szCs w:val="19"/>
                <w:lang w:eastAsia="en-US"/>
              </w:rPr>
              <w:t xml:space="preserve"> сельская общеобразовательная школа»</w:t>
            </w:r>
            <w:r>
              <w:rPr>
                <w:rFonts w:eastAsia="Calibri"/>
                <w:sz w:val="19"/>
                <w:szCs w:val="19"/>
                <w:lang w:eastAsia="en-US"/>
              </w:rPr>
              <w:t>,</w:t>
            </w:r>
          </w:p>
          <w:p w:rsidR="0036642F" w:rsidRPr="001069C0" w:rsidRDefault="0036642F" w:rsidP="001672A1">
            <w:pPr>
              <w:rPr>
                <w:color w:val="000000"/>
              </w:rPr>
            </w:pPr>
            <w:r w:rsidRPr="00875D61">
              <w:rPr>
                <w:rFonts w:eastAsia="Calibri"/>
                <w:sz w:val="19"/>
                <w:szCs w:val="19"/>
                <w:lang w:eastAsia="en-US"/>
              </w:rPr>
              <w:t xml:space="preserve">МБУ </w:t>
            </w:r>
            <w:proofErr w:type="gramStart"/>
            <w:r w:rsidRPr="00875D61">
              <w:rPr>
                <w:rFonts w:eastAsia="Calibri"/>
                <w:sz w:val="19"/>
                <w:szCs w:val="19"/>
                <w:lang w:eastAsia="en-US"/>
              </w:rPr>
              <w:t>ДО</w:t>
            </w:r>
            <w:proofErr w:type="gramEnd"/>
            <w:r w:rsidRPr="00875D61">
              <w:rPr>
                <w:rFonts w:eastAsia="Calibri"/>
                <w:sz w:val="19"/>
                <w:szCs w:val="19"/>
                <w:lang w:eastAsia="en-US"/>
              </w:rPr>
              <w:t xml:space="preserve"> «</w:t>
            </w:r>
            <w:proofErr w:type="gramStart"/>
            <w:r w:rsidRPr="00875D61">
              <w:rPr>
                <w:rFonts w:eastAsia="Calibri"/>
                <w:sz w:val="19"/>
                <w:szCs w:val="19"/>
                <w:lang w:eastAsia="en-US"/>
              </w:rPr>
              <w:t>Центр</w:t>
            </w:r>
            <w:proofErr w:type="gramEnd"/>
            <w:r w:rsidRPr="00875D61">
              <w:rPr>
                <w:rFonts w:eastAsia="Calibri"/>
                <w:sz w:val="19"/>
                <w:szCs w:val="19"/>
                <w:lang w:eastAsia="en-US"/>
              </w:rPr>
              <w:t xml:space="preserve"> </w:t>
            </w:r>
            <w:r>
              <w:rPr>
                <w:rFonts w:eastAsia="Calibri"/>
                <w:sz w:val="19"/>
                <w:szCs w:val="19"/>
                <w:lang w:eastAsia="en-US"/>
              </w:rPr>
              <w:t>д</w:t>
            </w:r>
            <w:r w:rsidRPr="00875D61">
              <w:rPr>
                <w:rFonts w:eastAsia="Calibri"/>
                <w:sz w:val="19"/>
                <w:szCs w:val="19"/>
                <w:lang w:eastAsia="en-US"/>
              </w:rPr>
              <w:t>ополнительного образования для детей»</w:t>
            </w:r>
            <w:r>
              <w:rPr>
                <w:rFonts w:eastAsia="Calibri"/>
                <w:sz w:val="19"/>
                <w:szCs w:val="19"/>
                <w:lang w:eastAsia="en-US"/>
              </w:rPr>
              <w:t xml:space="preserve">, </w:t>
            </w:r>
            <w:r w:rsidRPr="00875D61">
              <w:rPr>
                <w:rFonts w:eastAsia="Calibri"/>
                <w:sz w:val="19"/>
                <w:szCs w:val="19"/>
                <w:lang w:eastAsia="en-US"/>
              </w:rPr>
              <w:t>МБУК «Пустошкинский районный Центр культуры»</w:t>
            </w:r>
          </w:p>
        </w:tc>
        <w:tc>
          <w:tcPr>
            <w:tcW w:w="1476" w:type="dxa"/>
            <w:gridSpan w:val="2"/>
            <w:shd w:val="clear" w:color="auto" w:fill="auto"/>
          </w:tcPr>
          <w:p w:rsidR="0036642F" w:rsidRPr="001069C0" w:rsidRDefault="0036642F" w:rsidP="00386835">
            <w:r w:rsidRPr="001069C0">
              <w:t>всего,</w:t>
            </w:r>
          </w:p>
          <w:p w:rsidR="0036642F" w:rsidRPr="001069C0" w:rsidRDefault="0036642F" w:rsidP="00386835">
            <w:r w:rsidRPr="001069C0">
              <w:t>в том числе</w:t>
            </w:r>
          </w:p>
        </w:tc>
        <w:tc>
          <w:tcPr>
            <w:tcW w:w="854" w:type="dxa"/>
            <w:gridSpan w:val="2"/>
            <w:shd w:val="clear" w:color="auto" w:fill="auto"/>
            <w:vAlign w:val="center"/>
          </w:tcPr>
          <w:p w:rsidR="0036642F" w:rsidRDefault="0036642F" w:rsidP="001672A1">
            <w:pPr>
              <w:jc w:val="center"/>
            </w:pPr>
            <w:r w:rsidRPr="00542A7F">
              <w:t>30,0</w:t>
            </w:r>
          </w:p>
        </w:tc>
        <w:tc>
          <w:tcPr>
            <w:tcW w:w="1138" w:type="dxa"/>
            <w:gridSpan w:val="2"/>
            <w:vAlign w:val="center"/>
          </w:tcPr>
          <w:p w:rsidR="0036642F" w:rsidRPr="001069C0" w:rsidRDefault="0036642F" w:rsidP="001672A1">
            <w:pPr>
              <w:tabs>
                <w:tab w:val="center" w:pos="601"/>
              </w:tabs>
              <w:jc w:val="center"/>
            </w:pPr>
            <w:r>
              <w:t>30,</w:t>
            </w:r>
            <w:r w:rsidRPr="001069C0">
              <w:t>0</w:t>
            </w:r>
          </w:p>
        </w:tc>
        <w:tc>
          <w:tcPr>
            <w:tcW w:w="1137" w:type="dxa"/>
            <w:gridSpan w:val="2"/>
            <w:shd w:val="clear" w:color="auto" w:fill="auto"/>
            <w:vAlign w:val="center"/>
          </w:tcPr>
          <w:p w:rsidR="0036642F" w:rsidRPr="001069C0" w:rsidRDefault="0036642F" w:rsidP="001672A1">
            <w:pPr>
              <w:tabs>
                <w:tab w:val="center" w:pos="601"/>
              </w:tabs>
              <w:jc w:val="center"/>
            </w:pPr>
            <w:r>
              <w:t>30,</w:t>
            </w:r>
            <w:r w:rsidRPr="001069C0">
              <w:t>0</w:t>
            </w:r>
          </w:p>
        </w:tc>
        <w:tc>
          <w:tcPr>
            <w:tcW w:w="1140" w:type="dxa"/>
            <w:gridSpan w:val="2"/>
            <w:vAlign w:val="center"/>
          </w:tcPr>
          <w:p w:rsidR="0036642F" w:rsidRPr="001069C0" w:rsidRDefault="0036642F" w:rsidP="001672A1">
            <w:pPr>
              <w:jc w:val="center"/>
            </w:pPr>
            <w:r>
              <w:t>30,0</w:t>
            </w:r>
          </w:p>
        </w:tc>
        <w:tc>
          <w:tcPr>
            <w:tcW w:w="1137" w:type="dxa"/>
            <w:gridSpan w:val="2"/>
            <w:tcBorders>
              <w:right w:val="single" w:sz="4" w:space="0" w:color="auto"/>
            </w:tcBorders>
            <w:vAlign w:val="center"/>
          </w:tcPr>
          <w:p w:rsidR="0036642F" w:rsidRDefault="00EC0D2F" w:rsidP="001672A1">
            <w:pPr>
              <w:jc w:val="center"/>
            </w:pPr>
            <w:r>
              <w:t>30,0</w:t>
            </w:r>
          </w:p>
        </w:tc>
        <w:tc>
          <w:tcPr>
            <w:tcW w:w="925" w:type="dxa"/>
            <w:gridSpan w:val="2"/>
            <w:tcBorders>
              <w:left w:val="single" w:sz="4" w:space="0" w:color="auto"/>
            </w:tcBorders>
            <w:vAlign w:val="center"/>
          </w:tcPr>
          <w:p w:rsidR="0036642F" w:rsidRDefault="0036642F" w:rsidP="001672A1">
            <w:pPr>
              <w:jc w:val="center"/>
            </w:pPr>
            <w:r w:rsidRPr="00804480">
              <w:t>0,0</w:t>
            </w:r>
          </w:p>
        </w:tc>
        <w:tc>
          <w:tcPr>
            <w:tcW w:w="1067" w:type="dxa"/>
          </w:tcPr>
          <w:p w:rsidR="0036642F" w:rsidRDefault="00EC0D2F" w:rsidP="001672A1">
            <w:pPr>
              <w:jc w:val="center"/>
              <w:rPr>
                <w:color w:val="000000"/>
              </w:rPr>
            </w:pPr>
            <w:r>
              <w:rPr>
                <w:color w:val="000000"/>
              </w:rPr>
              <w:t>0,0</w:t>
            </w:r>
          </w:p>
        </w:tc>
        <w:tc>
          <w:tcPr>
            <w:tcW w:w="1104" w:type="dxa"/>
            <w:vAlign w:val="center"/>
          </w:tcPr>
          <w:p w:rsidR="0036642F" w:rsidRPr="00D97C6D" w:rsidRDefault="0036642F" w:rsidP="00EC0D2F">
            <w:pPr>
              <w:jc w:val="center"/>
              <w:rPr>
                <w:color w:val="000000"/>
              </w:rPr>
            </w:pPr>
            <w:r>
              <w:rPr>
                <w:color w:val="000000"/>
              </w:rPr>
              <w:t>1</w:t>
            </w:r>
            <w:r w:rsidR="00EC0D2F">
              <w:rPr>
                <w:color w:val="000000"/>
              </w:rPr>
              <w:t>5</w:t>
            </w:r>
            <w:r>
              <w:rPr>
                <w:color w:val="000000"/>
              </w:rPr>
              <w:t>0,0</w:t>
            </w:r>
          </w:p>
        </w:tc>
      </w:tr>
      <w:tr w:rsidR="0036642F" w:rsidRPr="001069C0" w:rsidTr="0036642F">
        <w:trPr>
          <w:trHeight w:val="399"/>
          <w:jc w:val="center"/>
        </w:trPr>
        <w:tc>
          <w:tcPr>
            <w:tcW w:w="2370" w:type="dxa"/>
            <w:vMerge/>
            <w:vAlign w:val="center"/>
          </w:tcPr>
          <w:p w:rsidR="0036642F" w:rsidRPr="001069C0" w:rsidRDefault="0036642F" w:rsidP="00386835">
            <w:pPr>
              <w:jc w:val="both"/>
              <w:rPr>
                <w:b/>
                <w:i/>
                <w:color w:val="000000"/>
                <w:u w:val="single"/>
              </w:rPr>
            </w:pPr>
          </w:p>
        </w:tc>
        <w:tc>
          <w:tcPr>
            <w:tcW w:w="3452" w:type="dxa"/>
            <w:vMerge/>
            <w:vAlign w:val="center"/>
          </w:tcPr>
          <w:p w:rsidR="0036642F" w:rsidRPr="001069C0" w:rsidRDefault="0036642F" w:rsidP="00386835">
            <w:pPr>
              <w:rPr>
                <w:color w:val="000000"/>
              </w:rPr>
            </w:pPr>
          </w:p>
        </w:tc>
        <w:tc>
          <w:tcPr>
            <w:tcW w:w="1476" w:type="dxa"/>
            <w:gridSpan w:val="2"/>
            <w:shd w:val="clear" w:color="auto" w:fill="auto"/>
          </w:tcPr>
          <w:p w:rsidR="0036642F" w:rsidRPr="001069C0" w:rsidRDefault="0036642F" w:rsidP="00386835">
            <w:r w:rsidRPr="001069C0">
              <w:t>федеральный бюджет</w:t>
            </w:r>
          </w:p>
        </w:tc>
        <w:tc>
          <w:tcPr>
            <w:tcW w:w="854" w:type="dxa"/>
            <w:gridSpan w:val="2"/>
            <w:shd w:val="clear" w:color="auto" w:fill="auto"/>
          </w:tcPr>
          <w:p w:rsidR="0036642F" w:rsidRPr="001069C0" w:rsidRDefault="0036642F" w:rsidP="00401C42">
            <w:pPr>
              <w:tabs>
                <w:tab w:val="center" w:pos="601"/>
              </w:tabs>
              <w:jc w:val="center"/>
            </w:pPr>
            <w:r w:rsidRPr="001069C0">
              <w:t>0</w:t>
            </w:r>
          </w:p>
        </w:tc>
        <w:tc>
          <w:tcPr>
            <w:tcW w:w="1138" w:type="dxa"/>
            <w:gridSpan w:val="2"/>
          </w:tcPr>
          <w:p w:rsidR="0036642F" w:rsidRPr="001069C0" w:rsidRDefault="0036642F" w:rsidP="00401C42">
            <w:pPr>
              <w:tabs>
                <w:tab w:val="center" w:pos="601"/>
              </w:tabs>
              <w:jc w:val="center"/>
            </w:pPr>
            <w:r w:rsidRPr="001069C0">
              <w:t>0</w:t>
            </w:r>
          </w:p>
        </w:tc>
        <w:tc>
          <w:tcPr>
            <w:tcW w:w="1137" w:type="dxa"/>
            <w:gridSpan w:val="2"/>
            <w:shd w:val="clear" w:color="auto" w:fill="auto"/>
          </w:tcPr>
          <w:p w:rsidR="0036642F" w:rsidRPr="001069C0" w:rsidRDefault="0036642F" w:rsidP="00401C42">
            <w:pPr>
              <w:tabs>
                <w:tab w:val="center" w:pos="601"/>
              </w:tabs>
              <w:jc w:val="center"/>
            </w:pPr>
            <w:r w:rsidRPr="001069C0">
              <w:t>0</w:t>
            </w:r>
          </w:p>
        </w:tc>
        <w:tc>
          <w:tcPr>
            <w:tcW w:w="1140" w:type="dxa"/>
            <w:gridSpan w:val="2"/>
          </w:tcPr>
          <w:p w:rsidR="0036642F" w:rsidRPr="001069C0" w:rsidRDefault="0036642F" w:rsidP="00401C42">
            <w:pPr>
              <w:jc w:val="center"/>
            </w:pPr>
            <w:r w:rsidRPr="001069C0">
              <w:t>0</w:t>
            </w:r>
          </w:p>
        </w:tc>
        <w:tc>
          <w:tcPr>
            <w:tcW w:w="1137" w:type="dxa"/>
            <w:gridSpan w:val="2"/>
            <w:tcBorders>
              <w:right w:val="single" w:sz="4" w:space="0" w:color="auto"/>
            </w:tcBorders>
          </w:tcPr>
          <w:p w:rsidR="0036642F" w:rsidRPr="001069C0" w:rsidRDefault="0036642F" w:rsidP="00401C42">
            <w:pPr>
              <w:jc w:val="center"/>
            </w:pPr>
            <w:r>
              <w:t>0</w:t>
            </w:r>
          </w:p>
        </w:tc>
        <w:tc>
          <w:tcPr>
            <w:tcW w:w="925" w:type="dxa"/>
            <w:gridSpan w:val="2"/>
            <w:tcBorders>
              <w:left w:val="single" w:sz="4" w:space="0" w:color="auto"/>
            </w:tcBorders>
          </w:tcPr>
          <w:p w:rsidR="0036642F" w:rsidRDefault="0036642F" w:rsidP="00401C42">
            <w:pPr>
              <w:jc w:val="center"/>
            </w:pPr>
            <w:r w:rsidRPr="00520512">
              <w:rPr>
                <w:color w:val="000000"/>
              </w:rPr>
              <w:t>0</w:t>
            </w:r>
          </w:p>
        </w:tc>
        <w:tc>
          <w:tcPr>
            <w:tcW w:w="1067" w:type="dxa"/>
          </w:tcPr>
          <w:p w:rsidR="0036642F" w:rsidRDefault="00EC0D2F" w:rsidP="00401C42">
            <w:pPr>
              <w:jc w:val="center"/>
              <w:rPr>
                <w:color w:val="000000"/>
              </w:rPr>
            </w:pPr>
            <w:r>
              <w:rPr>
                <w:color w:val="000000"/>
              </w:rPr>
              <w:t>0</w:t>
            </w:r>
          </w:p>
        </w:tc>
        <w:tc>
          <w:tcPr>
            <w:tcW w:w="1104" w:type="dxa"/>
            <w:vAlign w:val="center"/>
          </w:tcPr>
          <w:p w:rsidR="0036642F" w:rsidRPr="00D97C6D" w:rsidRDefault="0036642F" w:rsidP="00401C42">
            <w:pPr>
              <w:jc w:val="center"/>
              <w:rPr>
                <w:color w:val="000000"/>
              </w:rPr>
            </w:pPr>
            <w:r>
              <w:rPr>
                <w:color w:val="000000"/>
              </w:rPr>
              <w:t>0</w:t>
            </w:r>
          </w:p>
        </w:tc>
      </w:tr>
      <w:tr w:rsidR="0036642F" w:rsidRPr="001069C0" w:rsidTr="0036642F">
        <w:trPr>
          <w:trHeight w:val="419"/>
          <w:jc w:val="center"/>
        </w:trPr>
        <w:tc>
          <w:tcPr>
            <w:tcW w:w="2370" w:type="dxa"/>
            <w:vMerge/>
            <w:vAlign w:val="center"/>
          </w:tcPr>
          <w:p w:rsidR="0036642F" w:rsidRPr="001069C0" w:rsidRDefault="0036642F" w:rsidP="00386835">
            <w:pPr>
              <w:jc w:val="both"/>
              <w:rPr>
                <w:b/>
                <w:i/>
                <w:color w:val="000000"/>
                <w:u w:val="single"/>
              </w:rPr>
            </w:pPr>
          </w:p>
        </w:tc>
        <w:tc>
          <w:tcPr>
            <w:tcW w:w="3452" w:type="dxa"/>
            <w:vMerge/>
            <w:vAlign w:val="center"/>
          </w:tcPr>
          <w:p w:rsidR="0036642F" w:rsidRPr="001069C0" w:rsidRDefault="0036642F" w:rsidP="00386835">
            <w:pPr>
              <w:rPr>
                <w:color w:val="000000"/>
              </w:rPr>
            </w:pPr>
          </w:p>
        </w:tc>
        <w:tc>
          <w:tcPr>
            <w:tcW w:w="1476" w:type="dxa"/>
            <w:gridSpan w:val="2"/>
            <w:shd w:val="clear" w:color="auto" w:fill="auto"/>
          </w:tcPr>
          <w:p w:rsidR="0036642F" w:rsidRPr="001069C0" w:rsidRDefault="0036642F" w:rsidP="00386835">
            <w:r w:rsidRPr="001069C0">
              <w:t>областной бюджет</w:t>
            </w:r>
          </w:p>
        </w:tc>
        <w:tc>
          <w:tcPr>
            <w:tcW w:w="854" w:type="dxa"/>
            <w:gridSpan w:val="2"/>
            <w:shd w:val="clear" w:color="auto" w:fill="auto"/>
            <w:vAlign w:val="center"/>
          </w:tcPr>
          <w:p w:rsidR="0036642F" w:rsidRDefault="0036642F" w:rsidP="001672A1">
            <w:pPr>
              <w:jc w:val="center"/>
            </w:pPr>
            <w:r w:rsidRPr="00542A7F">
              <w:t>30,0</w:t>
            </w:r>
          </w:p>
        </w:tc>
        <w:tc>
          <w:tcPr>
            <w:tcW w:w="1138" w:type="dxa"/>
            <w:gridSpan w:val="2"/>
            <w:vAlign w:val="center"/>
          </w:tcPr>
          <w:p w:rsidR="0036642F" w:rsidRPr="001069C0" w:rsidRDefault="0036642F" w:rsidP="001672A1">
            <w:pPr>
              <w:tabs>
                <w:tab w:val="center" w:pos="601"/>
              </w:tabs>
              <w:jc w:val="center"/>
            </w:pPr>
            <w:r>
              <w:t>30,</w:t>
            </w:r>
            <w:r w:rsidRPr="001069C0">
              <w:t>0</w:t>
            </w:r>
          </w:p>
        </w:tc>
        <w:tc>
          <w:tcPr>
            <w:tcW w:w="1137" w:type="dxa"/>
            <w:gridSpan w:val="2"/>
            <w:shd w:val="clear" w:color="auto" w:fill="auto"/>
            <w:vAlign w:val="center"/>
          </w:tcPr>
          <w:p w:rsidR="0036642F" w:rsidRPr="001069C0" w:rsidRDefault="0036642F" w:rsidP="001672A1">
            <w:pPr>
              <w:tabs>
                <w:tab w:val="center" w:pos="601"/>
              </w:tabs>
              <w:jc w:val="center"/>
            </w:pPr>
            <w:r>
              <w:t>30,</w:t>
            </w:r>
            <w:r w:rsidRPr="001069C0">
              <w:t>0</w:t>
            </w:r>
          </w:p>
        </w:tc>
        <w:tc>
          <w:tcPr>
            <w:tcW w:w="1140" w:type="dxa"/>
            <w:gridSpan w:val="2"/>
            <w:vAlign w:val="center"/>
          </w:tcPr>
          <w:p w:rsidR="0036642F" w:rsidRPr="001069C0" w:rsidRDefault="0036642F" w:rsidP="001672A1">
            <w:pPr>
              <w:jc w:val="center"/>
            </w:pPr>
            <w:r>
              <w:t>30,0</w:t>
            </w:r>
          </w:p>
        </w:tc>
        <w:tc>
          <w:tcPr>
            <w:tcW w:w="1137" w:type="dxa"/>
            <w:gridSpan w:val="2"/>
            <w:tcBorders>
              <w:right w:val="single" w:sz="4" w:space="0" w:color="auto"/>
            </w:tcBorders>
            <w:vAlign w:val="center"/>
          </w:tcPr>
          <w:p w:rsidR="0036642F" w:rsidRDefault="00EC0D2F" w:rsidP="00EC0D2F">
            <w:pPr>
              <w:jc w:val="center"/>
            </w:pPr>
            <w:r>
              <w:t>30,0</w:t>
            </w:r>
          </w:p>
        </w:tc>
        <w:tc>
          <w:tcPr>
            <w:tcW w:w="925" w:type="dxa"/>
            <w:gridSpan w:val="2"/>
            <w:tcBorders>
              <w:left w:val="single" w:sz="4" w:space="0" w:color="auto"/>
            </w:tcBorders>
            <w:vAlign w:val="center"/>
          </w:tcPr>
          <w:p w:rsidR="0036642F" w:rsidRDefault="0036642F" w:rsidP="001672A1">
            <w:pPr>
              <w:jc w:val="center"/>
            </w:pPr>
            <w:r w:rsidRPr="00804480">
              <w:t>0,0</w:t>
            </w:r>
          </w:p>
        </w:tc>
        <w:tc>
          <w:tcPr>
            <w:tcW w:w="1067" w:type="dxa"/>
          </w:tcPr>
          <w:p w:rsidR="0036642F" w:rsidRDefault="00EC0D2F" w:rsidP="001672A1">
            <w:pPr>
              <w:jc w:val="center"/>
              <w:rPr>
                <w:color w:val="000000"/>
              </w:rPr>
            </w:pPr>
            <w:r>
              <w:rPr>
                <w:color w:val="000000"/>
              </w:rPr>
              <w:t>0,0</w:t>
            </w:r>
          </w:p>
        </w:tc>
        <w:tc>
          <w:tcPr>
            <w:tcW w:w="1104" w:type="dxa"/>
            <w:vAlign w:val="center"/>
          </w:tcPr>
          <w:p w:rsidR="0036642F" w:rsidRPr="00D97C6D" w:rsidRDefault="0036642F" w:rsidP="00EC0D2F">
            <w:pPr>
              <w:jc w:val="center"/>
              <w:rPr>
                <w:color w:val="000000"/>
              </w:rPr>
            </w:pPr>
            <w:r>
              <w:rPr>
                <w:color w:val="000000"/>
              </w:rPr>
              <w:t>1</w:t>
            </w:r>
            <w:r w:rsidR="00EC0D2F">
              <w:rPr>
                <w:color w:val="000000"/>
              </w:rPr>
              <w:t>5</w:t>
            </w:r>
            <w:r>
              <w:rPr>
                <w:color w:val="000000"/>
              </w:rPr>
              <w:t>0,0</w:t>
            </w:r>
          </w:p>
        </w:tc>
      </w:tr>
      <w:tr w:rsidR="0036642F" w:rsidRPr="001069C0" w:rsidTr="0036642F">
        <w:trPr>
          <w:trHeight w:val="552"/>
          <w:jc w:val="center"/>
        </w:trPr>
        <w:tc>
          <w:tcPr>
            <w:tcW w:w="2370" w:type="dxa"/>
            <w:vMerge/>
            <w:vAlign w:val="center"/>
          </w:tcPr>
          <w:p w:rsidR="0036642F" w:rsidRPr="001069C0" w:rsidRDefault="0036642F" w:rsidP="00386835">
            <w:pPr>
              <w:jc w:val="both"/>
              <w:rPr>
                <w:b/>
                <w:i/>
                <w:color w:val="000000"/>
                <w:u w:val="single"/>
              </w:rPr>
            </w:pPr>
          </w:p>
        </w:tc>
        <w:tc>
          <w:tcPr>
            <w:tcW w:w="3452" w:type="dxa"/>
            <w:vMerge/>
            <w:vAlign w:val="center"/>
          </w:tcPr>
          <w:p w:rsidR="0036642F" w:rsidRPr="001069C0" w:rsidRDefault="0036642F" w:rsidP="00386835">
            <w:pPr>
              <w:rPr>
                <w:color w:val="000000"/>
              </w:rPr>
            </w:pPr>
          </w:p>
        </w:tc>
        <w:tc>
          <w:tcPr>
            <w:tcW w:w="1476" w:type="dxa"/>
            <w:gridSpan w:val="2"/>
            <w:shd w:val="clear" w:color="auto" w:fill="auto"/>
            <w:vAlign w:val="center"/>
          </w:tcPr>
          <w:p w:rsidR="0036642F" w:rsidRPr="001069C0" w:rsidRDefault="0036642F" w:rsidP="00386835">
            <w:pPr>
              <w:rPr>
                <w:color w:val="000000"/>
              </w:rPr>
            </w:pPr>
            <w:r w:rsidRPr="001069C0">
              <w:rPr>
                <w:color w:val="000000"/>
              </w:rPr>
              <w:t>местный бюджет</w:t>
            </w:r>
          </w:p>
        </w:tc>
        <w:tc>
          <w:tcPr>
            <w:tcW w:w="854" w:type="dxa"/>
            <w:gridSpan w:val="2"/>
            <w:shd w:val="clear" w:color="auto" w:fill="auto"/>
          </w:tcPr>
          <w:p w:rsidR="0036642F" w:rsidRPr="001069C0" w:rsidRDefault="0036642F" w:rsidP="00401C42">
            <w:pPr>
              <w:tabs>
                <w:tab w:val="center" w:pos="601"/>
              </w:tabs>
              <w:jc w:val="center"/>
            </w:pPr>
            <w:r w:rsidRPr="001069C0">
              <w:t>0</w:t>
            </w:r>
          </w:p>
        </w:tc>
        <w:tc>
          <w:tcPr>
            <w:tcW w:w="1138" w:type="dxa"/>
            <w:gridSpan w:val="2"/>
          </w:tcPr>
          <w:p w:rsidR="0036642F" w:rsidRPr="001069C0" w:rsidRDefault="0036642F" w:rsidP="00401C42">
            <w:pPr>
              <w:tabs>
                <w:tab w:val="center" w:pos="601"/>
              </w:tabs>
              <w:jc w:val="center"/>
            </w:pPr>
            <w:r w:rsidRPr="001069C0">
              <w:t>0</w:t>
            </w:r>
          </w:p>
        </w:tc>
        <w:tc>
          <w:tcPr>
            <w:tcW w:w="1137" w:type="dxa"/>
            <w:gridSpan w:val="2"/>
            <w:shd w:val="clear" w:color="auto" w:fill="auto"/>
          </w:tcPr>
          <w:p w:rsidR="0036642F" w:rsidRPr="001069C0" w:rsidRDefault="0036642F" w:rsidP="00401C42">
            <w:pPr>
              <w:tabs>
                <w:tab w:val="center" w:pos="601"/>
              </w:tabs>
              <w:jc w:val="center"/>
            </w:pPr>
            <w:r w:rsidRPr="001069C0">
              <w:t>0</w:t>
            </w:r>
          </w:p>
        </w:tc>
        <w:tc>
          <w:tcPr>
            <w:tcW w:w="1140" w:type="dxa"/>
            <w:gridSpan w:val="2"/>
          </w:tcPr>
          <w:p w:rsidR="0036642F" w:rsidRPr="001069C0" w:rsidRDefault="0036642F" w:rsidP="00401C42">
            <w:pPr>
              <w:jc w:val="center"/>
            </w:pPr>
            <w:r w:rsidRPr="001069C0">
              <w:t>0</w:t>
            </w:r>
          </w:p>
        </w:tc>
        <w:tc>
          <w:tcPr>
            <w:tcW w:w="1137" w:type="dxa"/>
            <w:gridSpan w:val="2"/>
            <w:tcBorders>
              <w:right w:val="single" w:sz="4" w:space="0" w:color="auto"/>
            </w:tcBorders>
          </w:tcPr>
          <w:p w:rsidR="0036642F" w:rsidRPr="001069C0" w:rsidRDefault="0036642F" w:rsidP="00401C42">
            <w:pPr>
              <w:jc w:val="center"/>
            </w:pPr>
            <w:r>
              <w:t>0</w:t>
            </w:r>
          </w:p>
        </w:tc>
        <w:tc>
          <w:tcPr>
            <w:tcW w:w="925" w:type="dxa"/>
            <w:gridSpan w:val="2"/>
            <w:tcBorders>
              <w:left w:val="single" w:sz="4" w:space="0" w:color="auto"/>
            </w:tcBorders>
          </w:tcPr>
          <w:p w:rsidR="0036642F" w:rsidRDefault="0036642F" w:rsidP="00401C42">
            <w:pPr>
              <w:jc w:val="center"/>
            </w:pPr>
            <w:r w:rsidRPr="00520512">
              <w:rPr>
                <w:color w:val="000000"/>
              </w:rPr>
              <w:t>0</w:t>
            </w:r>
          </w:p>
        </w:tc>
        <w:tc>
          <w:tcPr>
            <w:tcW w:w="1067" w:type="dxa"/>
          </w:tcPr>
          <w:p w:rsidR="0036642F" w:rsidRDefault="00EC0D2F" w:rsidP="00386835">
            <w:pPr>
              <w:jc w:val="center"/>
              <w:rPr>
                <w:color w:val="000000"/>
              </w:rPr>
            </w:pPr>
            <w:r>
              <w:rPr>
                <w:color w:val="000000"/>
              </w:rPr>
              <w:t>0</w:t>
            </w:r>
          </w:p>
        </w:tc>
        <w:tc>
          <w:tcPr>
            <w:tcW w:w="1104" w:type="dxa"/>
            <w:vAlign w:val="center"/>
          </w:tcPr>
          <w:p w:rsidR="0036642F" w:rsidRPr="00D97C6D" w:rsidRDefault="0036642F" w:rsidP="00386835">
            <w:pPr>
              <w:jc w:val="center"/>
              <w:rPr>
                <w:color w:val="000000"/>
              </w:rPr>
            </w:pPr>
            <w:r>
              <w:rPr>
                <w:color w:val="000000"/>
              </w:rPr>
              <w:t>0</w:t>
            </w:r>
          </w:p>
        </w:tc>
      </w:tr>
      <w:tr w:rsidR="0036642F" w:rsidRPr="001069C0" w:rsidTr="0036642F">
        <w:trPr>
          <w:trHeight w:val="432"/>
          <w:jc w:val="center"/>
        </w:trPr>
        <w:tc>
          <w:tcPr>
            <w:tcW w:w="2370" w:type="dxa"/>
            <w:vMerge w:val="restart"/>
            <w:vAlign w:val="center"/>
          </w:tcPr>
          <w:p w:rsidR="0036642F" w:rsidRPr="001069C0" w:rsidRDefault="0036642F" w:rsidP="00386835">
            <w:pPr>
              <w:jc w:val="both"/>
              <w:rPr>
                <w:b/>
                <w:i/>
                <w:color w:val="000000"/>
                <w:u w:val="single"/>
              </w:rPr>
            </w:pPr>
            <w:r>
              <w:rPr>
                <w:b/>
                <w:i/>
                <w:color w:val="000000"/>
                <w:u w:val="single"/>
              </w:rPr>
              <w:t>Мероприятие 1.2</w:t>
            </w:r>
          </w:p>
          <w:p w:rsidR="0036642F" w:rsidRPr="001069C0" w:rsidRDefault="0036642F" w:rsidP="00386835">
            <w:pPr>
              <w:rPr>
                <w:color w:val="000000"/>
              </w:rPr>
            </w:pPr>
            <w:r>
              <w:t>Мероприятия по осуществлению антинаркотической пропаганды и антинаркотического просвещения</w:t>
            </w:r>
          </w:p>
        </w:tc>
        <w:tc>
          <w:tcPr>
            <w:tcW w:w="3452" w:type="dxa"/>
            <w:vMerge w:val="restart"/>
            <w:vAlign w:val="center"/>
          </w:tcPr>
          <w:p w:rsidR="0036642F" w:rsidRPr="00875D61" w:rsidRDefault="0036642F" w:rsidP="001672A1">
            <w:pPr>
              <w:rPr>
                <w:rFonts w:eastAsia="Calibri"/>
                <w:sz w:val="19"/>
                <w:szCs w:val="19"/>
                <w:lang w:eastAsia="en-US"/>
              </w:rPr>
            </w:pPr>
            <w:r w:rsidRPr="00875D61">
              <w:rPr>
                <w:rFonts w:eastAsia="Calibri"/>
                <w:sz w:val="19"/>
                <w:szCs w:val="19"/>
                <w:lang w:eastAsia="en-US"/>
              </w:rPr>
              <w:t>Администрация Пустошкинского района</w:t>
            </w:r>
            <w:r>
              <w:rPr>
                <w:rFonts w:eastAsia="Calibri"/>
                <w:sz w:val="19"/>
                <w:szCs w:val="19"/>
                <w:lang w:eastAsia="en-US"/>
              </w:rPr>
              <w:t>,</w:t>
            </w:r>
          </w:p>
          <w:p w:rsidR="0036642F" w:rsidRPr="00875D61" w:rsidRDefault="0036642F" w:rsidP="001672A1">
            <w:pPr>
              <w:rPr>
                <w:rFonts w:eastAsia="Calibri"/>
                <w:sz w:val="19"/>
                <w:szCs w:val="19"/>
                <w:lang w:eastAsia="en-US"/>
              </w:rPr>
            </w:pPr>
            <w:r w:rsidRPr="00875D61">
              <w:rPr>
                <w:rFonts w:eastAsia="Calibri"/>
                <w:sz w:val="19"/>
                <w:szCs w:val="19"/>
                <w:lang w:eastAsia="en-US"/>
              </w:rPr>
              <w:t>МБОУ «Пустошкинский центр образования»</w:t>
            </w:r>
            <w:r>
              <w:rPr>
                <w:rFonts w:eastAsia="Calibri"/>
                <w:sz w:val="19"/>
                <w:szCs w:val="19"/>
                <w:lang w:eastAsia="en-US"/>
              </w:rPr>
              <w:t xml:space="preserve">, </w:t>
            </w:r>
            <w:r w:rsidRPr="00875D61">
              <w:rPr>
                <w:rFonts w:eastAsia="Calibri"/>
                <w:sz w:val="19"/>
                <w:szCs w:val="19"/>
                <w:lang w:eastAsia="en-US"/>
              </w:rPr>
              <w:t>МБОУ «</w:t>
            </w:r>
            <w:proofErr w:type="spellStart"/>
            <w:r w:rsidRPr="00875D61">
              <w:rPr>
                <w:rFonts w:eastAsia="Calibri"/>
                <w:sz w:val="19"/>
                <w:szCs w:val="19"/>
                <w:lang w:eastAsia="en-US"/>
              </w:rPr>
              <w:t>Пустошкинская</w:t>
            </w:r>
            <w:proofErr w:type="spellEnd"/>
            <w:r w:rsidRPr="00875D61">
              <w:rPr>
                <w:rFonts w:eastAsia="Calibri"/>
                <w:sz w:val="19"/>
                <w:szCs w:val="19"/>
                <w:lang w:eastAsia="en-US"/>
              </w:rPr>
              <w:t xml:space="preserve"> сельская общеобразовательная школа»</w:t>
            </w:r>
            <w:r>
              <w:rPr>
                <w:rFonts w:eastAsia="Calibri"/>
                <w:sz w:val="19"/>
                <w:szCs w:val="19"/>
                <w:lang w:eastAsia="en-US"/>
              </w:rPr>
              <w:t>,</w:t>
            </w:r>
          </w:p>
          <w:p w:rsidR="0036642F" w:rsidRPr="001069C0" w:rsidRDefault="0036642F" w:rsidP="001672A1">
            <w:pPr>
              <w:rPr>
                <w:color w:val="000000"/>
              </w:rPr>
            </w:pPr>
            <w:r w:rsidRPr="00875D61">
              <w:rPr>
                <w:rFonts w:eastAsia="Calibri"/>
                <w:sz w:val="19"/>
                <w:szCs w:val="19"/>
                <w:lang w:eastAsia="en-US"/>
              </w:rPr>
              <w:t xml:space="preserve">МБУ </w:t>
            </w:r>
            <w:proofErr w:type="gramStart"/>
            <w:r w:rsidRPr="00875D61">
              <w:rPr>
                <w:rFonts w:eastAsia="Calibri"/>
                <w:sz w:val="19"/>
                <w:szCs w:val="19"/>
                <w:lang w:eastAsia="en-US"/>
              </w:rPr>
              <w:t>ДО</w:t>
            </w:r>
            <w:proofErr w:type="gramEnd"/>
            <w:r w:rsidRPr="00875D61">
              <w:rPr>
                <w:rFonts w:eastAsia="Calibri"/>
                <w:sz w:val="19"/>
                <w:szCs w:val="19"/>
                <w:lang w:eastAsia="en-US"/>
              </w:rPr>
              <w:t xml:space="preserve"> «</w:t>
            </w:r>
            <w:proofErr w:type="gramStart"/>
            <w:r w:rsidRPr="00875D61">
              <w:rPr>
                <w:rFonts w:eastAsia="Calibri"/>
                <w:sz w:val="19"/>
                <w:szCs w:val="19"/>
                <w:lang w:eastAsia="en-US"/>
              </w:rPr>
              <w:t>Центр</w:t>
            </w:r>
            <w:proofErr w:type="gramEnd"/>
            <w:r w:rsidRPr="00875D61">
              <w:rPr>
                <w:rFonts w:eastAsia="Calibri"/>
                <w:sz w:val="19"/>
                <w:szCs w:val="19"/>
                <w:lang w:eastAsia="en-US"/>
              </w:rPr>
              <w:t xml:space="preserve"> </w:t>
            </w:r>
            <w:r>
              <w:rPr>
                <w:rFonts w:eastAsia="Calibri"/>
                <w:sz w:val="19"/>
                <w:szCs w:val="19"/>
                <w:lang w:eastAsia="en-US"/>
              </w:rPr>
              <w:t>д</w:t>
            </w:r>
            <w:r w:rsidRPr="00875D61">
              <w:rPr>
                <w:rFonts w:eastAsia="Calibri"/>
                <w:sz w:val="19"/>
                <w:szCs w:val="19"/>
                <w:lang w:eastAsia="en-US"/>
              </w:rPr>
              <w:t>ополнительного образования для детей»</w:t>
            </w:r>
            <w:r>
              <w:rPr>
                <w:rFonts w:eastAsia="Calibri"/>
                <w:sz w:val="19"/>
                <w:szCs w:val="19"/>
                <w:lang w:eastAsia="en-US"/>
              </w:rPr>
              <w:t xml:space="preserve">, </w:t>
            </w:r>
            <w:r w:rsidRPr="00875D61">
              <w:rPr>
                <w:rFonts w:eastAsia="Calibri"/>
                <w:sz w:val="19"/>
                <w:szCs w:val="19"/>
                <w:lang w:eastAsia="en-US"/>
              </w:rPr>
              <w:t>МБУК «Пустошкинский районный Центр культуры»</w:t>
            </w:r>
          </w:p>
        </w:tc>
        <w:tc>
          <w:tcPr>
            <w:tcW w:w="1476" w:type="dxa"/>
            <w:gridSpan w:val="2"/>
            <w:shd w:val="clear" w:color="auto" w:fill="auto"/>
          </w:tcPr>
          <w:p w:rsidR="0036642F" w:rsidRPr="001069C0" w:rsidRDefault="0036642F" w:rsidP="00386835">
            <w:r w:rsidRPr="001069C0">
              <w:t>всего,</w:t>
            </w:r>
          </w:p>
          <w:p w:rsidR="0036642F" w:rsidRPr="001069C0" w:rsidRDefault="0036642F" w:rsidP="00386835">
            <w:r w:rsidRPr="001069C0">
              <w:t>в том числе</w:t>
            </w:r>
          </w:p>
        </w:tc>
        <w:tc>
          <w:tcPr>
            <w:tcW w:w="854" w:type="dxa"/>
            <w:gridSpan w:val="2"/>
            <w:shd w:val="clear" w:color="auto" w:fill="auto"/>
          </w:tcPr>
          <w:p w:rsidR="0036642F" w:rsidRDefault="0036642F" w:rsidP="00401C42">
            <w:pPr>
              <w:jc w:val="center"/>
            </w:pPr>
            <w:r>
              <w:t>1</w:t>
            </w:r>
            <w:r w:rsidRPr="00542A7F">
              <w:t>0,0</w:t>
            </w:r>
          </w:p>
        </w:tc>
        <w:tc>
          <w:tcPr>
            <w:tcW w:w="1138" w:type="dxa"/>
            <w:gridSpan w:val="2"/>
          </w:tcPr>
          <w:p w:rsidR="0036642F" w:rsidRPr="001069C0" w:rsidRDefault="0036642F" w:rsidP="00401C42">
            <w:pPr>
              <w:tabs>
                <w:tab w:val="center" w:pos="601"/>
              </w:tabs>
              <w:jc w:val="center"/>
            </w:pPr>
            <w:r>
              <w:t>10,</w:t>
            </w:r>
            <w:r w:rsidRPr="001069C0">
              <w:t>0</w:t>
            </w:r>
          </w:p>
        </w:tc>
        <w:tc>
          <w:tcPr>
            <w:tcW w:w="1137" w:type="dxa"/>
            <w:gridSpan w:val="2"/>
            <w:shd w:val="clear" w:color="auto" w:fill="auto"/>
          </w:tcPr>
          <w:p w:rsidR="0036642F" w:rsidRPr="001069C0" w:rsidRDefault="0036642F" w:rsidP="00401C42">
            <w:pPr>
              <w:tabs>
                <w:tab w:val="center" w:pos="601"/>
              </w:tabs>
              <w:jc w:val="center"/>
            </w:pPr>
            <w:r>
              <w:t>10,</w:t>
            </w:r>
            <w:r w:rsidRPr="001069C0">
              <w:t>0</w:t>
            </w:r>
          </w:p>
        </w:tc>
        <w:tc>
          <w:tcPr>
            <w:tcW w:w="1140" w:type="dxa"/>
            <w:gridSpan w:val="2"/>
          </w:tcPr>
          <w:p w:rsidR="0036642F" w:rsidRPr="001069C0" w:rsidRDefault="0036642F" w:rsidP="00401C42">
            <w:pPr>
              <w:jc w:val="center"/>
            </w:pPr>
            <w:r>
              <w:t>10,0</w:t>
            </w:r>
          </w:p>
        </w:tc>
        <w:tc>
          <w:tcPr>
            <w:tcW w:w="1137" w:type="dxa"/>
            <w:gridSpan w:val="2"/>
            <w:tcBorders>
              <w:right w:val="single" w:sz="4" w:space="0" w:color="auto"/>
            </w:tcBorders>
          </w:tcPr>
          <w:p w:rsidR="0036642F" w:rsidRDefault="00EC0D2F" w:rsidP="00401C42">
            <w:pPr>
              <w:jc w:val="center"/>
            </w:pPr>
            <w:r>
              <w:t>10</w:t>
            </w:r>
            <w:r w:rsidR="0036642F" w:rsidRPr="00804480">
              <w:t>,0</w:t>
            </w:r>
          </w:p>
        </w:tc>
        <w:tc>
          <w:tcPr>
            <w:tcW w:w="925" w:type="dxa"/>
            <w:gridSpan w:val="2"/>
            <w:tcBorders>
              <w:left w:val="single" w:sz="4" w:space="0" w:color="auto"/>
            </w:tcBorders>
          </w:tcPr>
          <w:p w:rsidR="0036642F" w:rsidRDefault="00EC0D2F" w:rsidP="00401C42">
            <w:pPr>
              <w:jc w:val="center"/>
            </w:pPr>
            <w:r>
              <w:t>0</w:t>
            </w:r>
            <w:r w:rsidR="0036642F" w:rsidRPr="00804480">
              <w:t>,0</w:t>
            </w:r>
          </w:p>
        </w:tc>
        <w:tc>
          <w:tcPr>
            <w:tcW w:w="1067" w:type="dxa"/>
          </w:tcPr>
          <w:p w:rsidR="0036642F" w:rsidRDefault="00EC0D2F" w:rsidP="00386835">
            <w:pPr>
              <w:jc w:val="center"/>
              <w:rPr>
                <w:color w:val="000000"/>
              </w:rPr>
            </w:pPr>
            <w:r>
              <w:rPr>
                <w:color w:val="000000"/>
              </w:rPr>
              <w:t>0,0</w:t>
            </w:r>
          </w:p>
        </w:tc>
        <w:tc>
          <w:tcPr>
            <w:tcW w:w="1104" w:type="dxa"/>
            <w:vAlign w:val="center"/>
          </w:tcPr>
          <w:p w:rsidR="0036642F" w:rsidRPr="00341D00" w:rsidRDefault="00EC0D2F" w:rsidP="00386835">
            <w:pPr>
              <w:jc w:val="center"/>
              <w:rPr>
                <w:color w:val="000000"/>
              </w:rPr>
            </w:pPr>
            <w:r>
              <w:rPr>
                <w:color w:val="000000"/>
              </w:rPr>
              <w:t>5</w:t>
            </w:r>
            <w:r w:rsidR="0036642F">
              <w:rPr>
                <w:color w:val="000000"/>
              </w:rPr>
              <w:t>0,0</w:t>
            </w:r>
          </w:p>
        </w:tc>
      </w:tr>
      <w:tr w:rsidR="0036642F" w:rsidRPr="001069C0" w:rsidTr="0036642F">
        <w:trPr>
          <w:trHeight w:val="424"/>
          <w:jc w:val="center"/>
        </w:trPr>
        <w:tc>
          <w:tcPr>
            <w:tcW w:w="2370" w:type="dxa"/>
            <w:vMerge/>
            <w:vAlign w:val="center"/>
          </w:tcPr>
          <w:p w:rsidR="0036642F" w:rsidRPr="001069C0" w:rsidRDefault="0036642F" w:rsidP="00386835">
            <w:pPr>
              <w:jc w:val="both"/>
              <w:rPr>
                <w:b/>
                <w:i/>
                <w:color w:val="000000"/>
                <w:u w:val="single"/>
              </w:rPr>
            </w:pPr>
          </w:p>
        </w:tc>
        <w:tc>
          <w:tcPr>
            <w:tcW w:w="3452" w:type="dxa"/>
            <w:vMerge/>
            <w:vAlign w:val="center"/>
          </w:tcPr>
          <w:p w:rsidR="0036642F" w:rsidRPr="001069C0" w:rsidRDefault="0036642F" w:rsidP="00386835">
            <w:pPr>
              <w:rPr>
                <w:color w:val="000000"/>
              </w:rPr>
            </w:pPr>
          </w:p>
        </w:tc>
        <w:tc>
          <w:tcPr>
            <w:tcW w:w="1476" w:type="dxa"/>
            <w:gridSpan w:val="2"/>
            <w:shd w:val="clear" w:color="auto" w:fill="auto"/>
          </w:tcPr>
          <w:p w:rsidR="0036642F" w:rsidRPr="001069C0" w:rsidRDefault="0036642F" w:rsidP="00386835">
            <w:r w:rsidRPr="001069C0">
              <w:t>федеральный бюджет</w:t>
            </w:r>
          </w:p>
        </w:tc>
        <w:tc>
          <w:tcPr>
            <w:tcW w:w="854" w:type="dxa"/>
            <w:gridSpan w:val="2"/>
            <w:shd w:val="clear" w:color="auto" w:fill="auto"/>
          </w:tcPr>
          <w:p w:rsidR="0036642F" w:rsidRPr="001069C0" w:rsidRDefault="0036642F" w:rsidP="00401C42">
            <w:pPr>
              <w:tabs>
                <w:tab w:val="center" w:pos="601"/>
              </w:tabs>
              <w:jc w:val="center"/>
            </w:pPr>
            <w:r w:rsidRPr="001069C0">
              <w:t>0</w:t>
            </w:r>
          </w:p>
        </w:tc>
        <w:tc>
          <w:tcPr>
            <w:tcW w:w="1138" w:type="dxa"/>
            <w:gridSpan w:val="2"/>
          </w:tcPr>
          <w:p w:rsidR="0036642F" w:rsidRPr="001069C0" w:rsidRDefault="0036642F" w:rsidP="00401C42">
            <w:pPr>
              <w:tabs>
                <w:tab w:val="center" w:pos="601"/>
              </w:tabs>
              <w:jc w:val="center"/>
            </w:pPr>
            <w:r w:rsidRPr="001069C0">
              <w:t>0</w:t>
            </w:r>
          </w:p>
        </w:tc>
        <w:tc>
          <w:tcPr>
            <w:tcW w:w="1137" w:type="dxa"/>
            <w:gridSpan w:val="2"/>
            <w:shd w:val="clear" w:color="auto" w:fill="auto"/>
          </w:tcPr>
          <w:p w:rsidR="0036642F" w:rsidRPr="001069C0" w:rsidRDefault="0036642F" w:rsidP="00401C42">
            <w:pPr>
              <w:tabs>
                <w:tab w:val="center" w:pos="601"/>
              </w:tabs>
              <w:jc w:val="center"/>
            </w:pPr>
            <w:r w:rsidRPr="001069C0">
              <w:t>0</w:t>
            </w:r>
          </w:p>
        </w:tc>
        <w:tc>
          <w:tcPr>
            <w:tcW w:w="1140" w:type="dxa"/>
            <w:gridSpan w:val="2"/>
          </w:tcPr>
          <w:p w:rsidR="0036642F" w:rsidRPr="001069C0" w:rsidRDefault="0036642F" w:rsidP="00401C42">
            <w:pPr>
              <w:jc w:val="center"/>
            </w:pPr>
            <w:r w:rsidRPr="001069C0">
              <w:t>0</w:t>
            </w:r>
          </w:p>
        </w:tc>
        <w:tc>
          <w:tcPr>
            <w:tcW w:w="1137" w:type="dxa"/>
            <w:gridSpan w:val="2"/>
            <w:tcBorders>
              <w:right w:val="single" w:sz="4" w:space="0" w:color="auto"/>
            </w:tcBorders>
          </w:tcPr>
          <w:p w:rsidR="0036642F" w:rsidRPr="001069C0" w:rsidRDefault="0036642F" w:rsidP="00401C42">
            <w:pPr>
              <w:jc w:val="center"/>
            </w:pPr>
            <w:r>
              <w:t>0</w:t>
            </w:r>
          </w:p>
        </w:tc>
        <w:tc>
          <w:tcPr>
            <w:tcW w:w="925" w:type="dxa"/>
            <w:gridSpan w:val="2"/>
            <w:tcBorders>
              <w:left w:val="single" w:sz="4" w:space="0" w:color="auto"/>
            </w:tcBorders>
          </w:tcPr>
          <w:p w:rsidR="0036642F" w:rsidRDefault="0036642F" w:rsidP="00401C42">
            <w:pPr>
              <w:jc w:val="center"/>
            </w:pPr>
            <w:r w:rsidRPr="00520512">
              <w:rPr>
                <w:color w:val="000000"/>
              </w:rPr>
              <w:t>0</w:t>
            </w:r>
          </w:p>
        </w:tc>
        <w:tc>
          <w:tcPr>
            <w:tcW w:w="1067" w:type="dxa"/>
          </w:tcPr>
          <w:p w:rsidR="0036642F" w:rsidRPr="00341D00" w:rsidRDefault="00EC0D2F" w:rsidP="00386835">
            <w:pPr>
              <w:jc w:val="center"/>
              <w:rPr>
                <w:color w:val="000000"/>
              </w:rPr>
            </w:pPr>
            <w:r>
              <w:rPr>
                <w:color w:val="000000"/>
              </w:rPr>
              <w:t>0</w:t>
            </w:r>
          </w:p>
        </w:tc>
        <w:tc>
          <w:tcPr>
            <w:tcW w:w="1104" w:type="dxa"/>
            <w:vAlign w:val="center"/>
          </w:tcPr>
          <w:p w:rsidR="0036642F" w:rsidRPr="00341D00" w:rsidRDefault="0036642F" w:rsidP="00386835">
            <w:pPr>
              <w:jc w:val="center"/>
              <w:rPr>
                <w:color w:val="000000"/>
              </w:rPr>
            </w:pPr>
            <w:r w:rsidRPr="00341D00">
              <w:rPr>
                <w:color w:val="000000"/>
              </w:rPr>
              <w:t>0</w:t>
            </w:r>
          </w:p>
        </w:tc>
      </w:tr>
      <w:tr w:rsidR="0036642F" w:rsidRPr="001069C0" w:rsidTr="0036642F">
        <w:trPr>
          <w:trHeight w:val="291"/>
          <w:jc w:val="center"/>
        </w:trPr>
        <w:tc>
          <w:tcPr>
            <w:tcW w:w="2370" w:type="dxa"/>
            <w:vMerge/>
            <w:vAlign w:val="center"/>
          </w:tcPr>
          <w:p w:rsidR="0036642F" w:rsidRPr="001069C0" w:rsidRDefault="0036642F" w:rsidP="00386835">
            <w:pPr>
              <w:jc w:val="both"/>
              <w:rPr>
                <w:b/>
                <w:i/>
                <w:color w:val="000000"/>
                <w:u w:val="single"/>
              </w:rPr>
            </w:pPr>
          </w:p>
        </w:tc>
        <w:tc>
          <w:tcPr>
            <w:tcW w:w="3452" w:type="dxa"/>
            <w:vMerge/>
            <w:vAlign w:val="center"/>
          </w:tcPr>
          <w:p w:rsidR="0036642F" w:rsidRPr="001069C0" w:rsidRDefault="0036642F" w:rsidP="00386835">
            <w:pPr>
              <w:rPr>
                <w:color w:val="000000"/>
              </w:rPr>
            </w:pPr>
          </w:p>
        </w:tc>
        <w:tc>
          <w:tcPr>
            <w:tcW w:w="1476" w:type="dxa"/>
            <w:gridSpan w:val="2"/>
            <w:shd w:val="clear" w:color="auto" w:fill="auto"/>
          </w:tcPr>
          <w:p w:rsidR="0036642F" w:rsidRPr="001069C0" w:rsidRDefault="0036642F" w:rsidP="00386835">
            <w:r w:rsidRPr="001069C0">
              <w:t>областной бюджет</w:t>
            </w:r>
          </w:p>
        </w:tc>
        <w:tc>
          <w:tcPr>
            <w:tcW w:w="854" w:type="dxa"/>
            <w:gridSpan w:val="2"/>
            <w:shd w:val="clear" w:color="auto" w:fill="auto"/>
          </w:tcPr>
          <w:p w:rsidR="0036642F" w:rsidRDefault="0036642F" w:rsidP="00401C42">
            <w:pPr>
              <w:jc w:val="center"/>
            </w:pPr>
            <w:r w:rsidRPr="00273961">
              <w:t>0,0</w:t>
            </w:r>
          </w:p>
        </w:tc>
        <w:tc>
          <w:tcPr>
            <w:tcW w:w="1138" w:type="dxa"/>
            <w:gridSpan w:val="2"/>
          </w:tcPr>
          <w:p w:rsidR="0036642F" w:rsidRDefault="0036642F" w:rsidP="00401C42">
            <w:pPr>
              <w:jc w:val="center"/>
            </w:pPr>
            <w:r w:rsidRPr="00273961">
              <w:t>0,0</w:t>
            </w:r>
          </w:p>
        </w:tc>
        <w:tc>
          <w:tcPr>
            <w:tcW w:w="1137" w:type="dxa"/>
            <w:gridSpan w:val="2"/>
            <w:shd w:val="clear" w:color="auto" w:fill="auto"/>
          </w:tcPr>
          <w:p w:rsidR="0036642F" w:rsidRDefault="0036642F" w:rsidP="00401C42">
            <w:pPr>
              <w:jc w:val="center"/>
            </w:pPr>
            <w:r w:rsidRPr="00273961">
              <w:t>0,0</w:t>
            </w:r>
          </w:p>
        </w:tc>
        <w:tc>
          <w:tcPr>
            <w:tcW w:w="1140" w:type="dxa"/>
            <w:gridSpan w:val="2"/>
          </w:tcPr>
          <w:p w:rsidR="0036642F" w:rsidRPr="001069C0" w:rsidRDefault="0036642F" w:rsidP="00401C42">
            <w:pPr>
              <w:jc w:val="center"/>
            </w:pPr>
            <w:r>
              <w:t>0,0</w:t>
            </w:r>
          </w:p>
        </w:tc>
        <w:tc>
          <w:tcPr>
            <w:tcW w:w="1137" w:type="dxa"/>
            <w:gridSpan w:val="2"/>
            <w:tcBorders>
              <w:right w:val="single" w:sz="4" w:space="0" w:color="auto"/>
            </w:tcBorders>
          </w:tcPr>
          <w:p w:rsidR="0036642F" w:rsidRDefault="0036642F" w:rsidP="00401C42">
            <w:pPr>
              <w:jc w:val="center"/>
            </w:pPr>
            <w:r>
              <w:t>0</w:t>
            </w:r>
            <w:r w:rsidRPr="00C25BCD">
              <w:t>,0</w:t>
            </w:r>
          </w:p>
        </w:tc>
        <w:tc>
          <w:tcPr>
            <w:tcW w:w="925" w:type="dxa"/>
            <w:gridSpan w:val="2"/>
            <w:tcBorders>
              <w:left w:val="single" w:sz="4" w:space="0" w:color="auto"/>
            </w:tcBorders>
          </w:tcPr>
          <w:p w:rsidR="0036642F" w:rsidRDefault="0036642F" w:rsidP="00401C42">
            <w:pPr>
              <w:jc w:val="center"/>
            </w:pPr>
            <w:r>
              <w:t>0</w:t>
            </w:r>
            <w:r w:rsidRPr="00C25BCD">
              <w:t>,0</w:t>
            </w:r>
          </w:p>
        </w:tc>
        <w:tc>
          <w:tcPr>
            <w:tcW w:w="1067" w:type="dxa"/>
          </w:tcPr>
          <w:p w:rsidR="0036642F" w:rsidRDefault="00EC0D2F" w:rsidP="00386835">
            <w:pPr>
              <w:jc w:val="center"/>
              <w:rPr>
                <w:color w:val="000000"/>
              </w:rPr>
            </w:pPr>
            <w:r>
              <w:rPr>
                <w:color w:val="000000"/>
              </w:rPr>
              <w:t>0,0</w:t>
            </w:r>
          </w:p>
        </w:tc>
        <w:tc>
          <w:tcPr>
            <w:tcW w:w="1104" w:type="dxa"/>
            <w:vAlign w:val="center"/>
          </w:tcPr>
          <w:p w:rsidR="0036642F" w:rsidRPr="00341D00" w:rsidRDefault="0036642F" w:rsidP="00386835">
            <w:pPr>
              <w:jc w:val="center"/>
              <w:rPr>
                <w:color w:val="000000"/>
              </w:rPr>
            </w:pPr>
            <w:r>
              <w:rPr>
                <w:color w:val="000000"/>
              </w:rPr>
              <w:t>0</w:t>
            </w:r>
          </w:p>
        </w:tc>
      </w:tr>
      <w:tr w:rsidR="0036642F" w:rsidRPr="001069C0" w:rsidTr="0036642F">
        <w:trPr>
          <w:trHeight w:val="409"/>
          <w:jc w:val="center"/>
        </w:trPr>
        <w:tc>
          <w:tcPr>
            <w:tcW w:w="2370" w:type="dxa"/>
            <w:vMerge/>
            <w:tcBorders>
              <w:bottom w:val="single" w:sz="4" w:space="0" w:color="000000"/>
            </w:tcBorders>
            <w:vAlign w:val="center"/>
          </w:tcPr>
          <w:p w:rsidR="0036642F" w:rsidRPr="001069C0" w:rsidRDefault="0036642F" w:rsidP="00386835">
            <w:pPr>
              <w:jc w:val="both"/>
              <w:rPr>
                <w:b/>
                <w:i/>
                <w:color w:val="000000"/>
                <w:u w:val="single"/>
              </w:rPr>
            </w:pPr>
          </w:p>
        </w:tc>
        <w:tc>
          <w:tcPr>
            <w:tcW w:w="3452" w:type="dxa"/>
            <w:vMerge/>
            <w:vAlign w:val="center"/>
          </w:tcPr>
          <w:p w:rsidR="0036642F" w:rsidRPr="001069C0" w:rsidRDefault="0036642F" w:rsidP="00386835">
            <w:pPr>
              <w:rPr>
                <w:color w:val="000000"/>
              </w:rPr>
            </w:pPr>
          </w:p>
        </w:tc>
        <w:tc>
          <w:tcPr>
            <w:tcW w:w="1476" w:type="dxa"/>
            <w:gridSpan w:val="2"/>
            <w:shd w:val="clear" w:color="auto" w:fill="auto"/>
            <w:vAlign w:val="center"/>
          </w:tcPr>
          <w:p w:rsidR="0036642F" w:rsidRPr="001069C0" w:rsidRDefault="0036642F" w:rsidP="00386835">
            <w:pPr>
              <w:rPr>
                <w:color w:val="000000"/>
              </w:rPr>
            </w:pPr>
            <w:r w:rsidRPr="001069C0">
              <w:rPr>
                <w:color w:val="000000"/>
              </w:rPr>
              <w:t>местный бюджет</w:t>
            </w:r>
          </w:p>
        </w:tc>
        <w:tc>
          <w:tcPr>
            <w:tcW w:w="854" w:type="dxa"/>
            <w:gridSpan w:val="2"/>
            <w:shd w:val="clear" w:color="auto" w:fill="auto"/>
          </w:tcPr>
          <w:p w:rsidR="0036642F" w:rsidRDefault="0036642F" w:rsidP="00401C42">
            <w:pPr>
              <w:jc w:val="center"/>
            </w:pPr>
            <w:r>
              <w:t>1</w:t>
            </w:r>
            <w:r w:rsidRPr="00542A7F">
              <w:t>0,0</w:t>
            </w:r>
          </w:p>
        </w:tc>
        <w:tc>
          <w:tcPr>
            <w:tcW w:w="1138" w:type="dxa"/>
            <w:gridSpan w:val="2"/>
          </w:tcPr>
          <w:p w:rsidR="0036642F" w:rsidRPr="001069C0" w:rsidRDefault="0036642F" w:rsidP="00401C42">
            <w:pPr>
              <w:tabs>
                <w:tab w:val="center" w:pos="601"/>
              </w:tabs>
              <w:jc w:val="center"/>
            </w:pPr>
            <w:r>
              <w:t>10,</w:t>
            </w:r>
            <w:r w:rsidRPr="001069C0">
              <w:t>0</w:t>
            </w:r>
          </w:p>
        </w:tc>
        <w:tc>
          <w:tcPr>
            <w:tcW w:w="1137" w:type="dxa"/>
            <w:gridSpan w:val="2"/>
            <w:shd w:val="clear" w:color="auto" w:fill="auto"/>
          </w:tcPr>
          <w:p w:rsidR="0036642F" w:rsidRPr="001069C0" w:rsidRDefault="0036642F" w:rsidP="00401C42">
            <w:pPr>
              <w:tabs>
                <w:tab w:val="center" w:pos="601"/>
              </w:tabs>
              <w:jc w:val="center"/>
            </w:pPr>
            <w:r>
              <w:t>10,</w:t>
            </w:r>
            <w:r w:rsidRPr="001069C0">
              <w:t>0</w:t>
            </w:r>
          </w:p>
        </w:tc>
        <w:tc>
          <w:tcPr>
            <w:tcW w:w="1140" w:type="dxa"/>
            <w:gridSpan w:val="2"/>
          </w:tcPr>
          <w:p w:rsidR="0036642F" w:rsidRPr="001069C0" w:rsidRDefault="0036642F" w:rsidP="00401C42">
            <w:pPr>
              <w:jc w:val="center"/>
            </w:pPr>
            <w:r>
              <w:t>10,0</w:t>
            </w:r>
          </w:p>
        </w:tc>
        <w:tc>
          <w:tcPr>
            <w:tcW w:w="1137" w:type="dxa"/>
            <w:gridSpan w:val="2"/>
            <w:tcBorders>
              <w:right w:val="single" w:sz="4" w:space="0" w:color="auto"/>
            </w:tcBorders>
          </w:tcPr>
          <w:p w:rsidR="0036642F" w:rsidRDefault="00EC0D2F" w:rsidP="00401C42">
            <w:pPr>
              <w:jc w:val="center"/>
            </w:pPr>
            <w:r>
              <w:t>10</w:t>
            </w:r>
            <w:r w:rsidR="0036642F" w:rsidRPr="00804480">
              <w:t>,0</w:t>
            </w:r>
          </w:p>
        </w:tc>
        <w:tc>
          <w:tcPr>
            <w:tcW w:w="925" w:type="dxa"/>
            <w:gridSpan w:val="2"/>
            <w:tcBorders>
              <w:left w:val="single" w:sz="4" w:space="0" w:color="auto"/>
            </w:tcBorders>
          </w:tcPr>
          <w:p w:rsidR="0036642F" w:rsidRDefault="0036642F" w:rsidP="00401C42">
            <w:pPr>
              <w:jc w:val="center"/>
            </w:pPr>
            <w:r w:rsidRPr="00804480">
              <w:t>0,0</w:t>
            </w:r>
          </w:p>
        </w:tc>
        <w:tc>
          <w:tcPr>
            <w:tcW w:w="1067" w:type="dxa"/>
          </w:tcPr>
          <w:p w:rsidR="0036642F" w:rsidRDefault="00EC0D2F" w:rsidP="00386835">
            <w:pPr>
              <w:jc w:val="center"/>
              <w:rPr>
                <w:color w:val="000000"/>
              </w:rPr>
            </w:pPr>
            <w:r>
              <w:rPr>
                <w:color w:val="000000"/>
              </w:rPr>
              <w:t>0,0</w:t>
            </w:r>
          </w:p>
        </w:tc>
        <w:tc>
          <w:tcPr>
            <w:tcW w:w="1104" w:type="dxa"/>
            <w:vAlign w:val="center"/>
          </w:tcPr>
          <w:p w:rsidR="0036642F" w:rsidRPr="00341D00" w:rsidRDefault="00EC0D2F" w:rsidP="00EC0D2F">
            <w:pPr>
              <w:jc w:val="center"/>
              <w:rPr>
                <w:color w:val="000000"/>
              </w:rPr>
            </w:pPr>
            <w:r>
              <w:rPr>
                <w:color w:val="000000"/>
              </w:rPr>
              <w:t>5</w:t>
            </w:r>
            <w:r w:rsidR="0036642F">
              <w:rPr>
                <w:color w:val="000000"/>
              </w:rPr>
              <w:t>0,0</w:t>
            </w:r>
          </w:p>
        </w:tc>
      </w:tr>
      <w:tr w:rsidR="0036642F" w:rsidRPr="001069C0" w:rsidTr="0036642F">
        <w:trPr>
          <w:trHeight w:val="409"/>
          <w:jc w:val="center"/>
        </w:trPr>
        <w:tc>
          <w:tcPr>
            <w:tcW w:w="2370" w:type="dxa"/>
            <w:vMerge w:val="restart"/>
            <w:vAlign w:val="center"/>
          </w:tcPr>
          <w:p w:rsidR="0036642F" w:rsidRPr="001069C0" w:rsidRDefault="0036642F" w:rsidP="001672A1">
            <w:pPr>
              <w:jc w:val="both"/>
              <w:rPr>
                <w:b/>
                <w:i/>
                <w:color w:val="000000"/>
                <w:u w:val="single"/>
              </w:rPr>
            </w:pPr>
            <w:r>
              <w:rPr>
                <w:b/>
                <w:i/>
                <w:color w:val="000000"/>
                <w:u w:val="single"/>
              </w:rPr>
              <w:t>Мероприятие 1.3</w:t>
            </w:r>
          </w:p>
          <w:p w:rsidR="0036642F" w:rsidRDefault="0036642F" w:rsidP="001672A1">
            <w:pPr>
              <w:jc w:val="both"/>
            </w:pPr>
            <w:r>
              <w:t xml:space="preserve">Расходы на развитие и совершенствование института </w:t>
            </w:r>
            <w:proofErr w:type="gramStart"/>
            <w:r>
              <w:t>добровольных</w:t>
            </w:r>
            <w:proofErr w:type="gramEnd"/>
            <w:r>
              <w:t xml:space="preserve"> </w:t>
            </w:r>
          </w:p>
          <w:p w:rsidR="0036642F" w:rsidRPr="001069C0" w:rsidRDefault="0036642F" w:rsidP="001672A1">
            <w:pPr>
              <w:jc w:val="both"/>
              <w:rPr>
                <w:b/>
                <w:i/>
                <w:color w:val="000000"/>
                <w:u w:val="single"/>
              </w:rPr>
            </w:pPr>
            <w:r>
              <w:t>народных дружин</w:t>
            </w:r>
          </w:p>
        </w:tc>
        <w:tc>
          <w:tcPr>
            <w:tcW w:w="3452" w:type="dxa"/>
            <w:vMerge w:val="restart"/>
            <w:vAlign w:val="center"/>
          </w:tcPr>
          <w:p w:rsidR="0036642F" w:rsidRPr="00875D61" w:rsidRDefault="0036642F" w:rsidP="00401C42">
            <w:pPr>
              <w:rPr>
                <w:rFonts w:eastAsia="Calibri"/>
                <w:sz w:val="19"/>
                <w:szCs w:val="19"/>
                <w:lang w:eastAsia="en-US"/>
              </w:rPr>
            </w:pPr>
            <w:r w:rsidRPr="00875D61">
              <w:rPr>
                <w:rFonts w:eastAsia="Calibri"/>
                <w:sz w:val="19"/>
                <w:szCs w:val="19"/>
                <w:lang w:eastAsia="en-US"/>
              </w:rPr>
              <w:t>Администрация Пустошкинского района</w:t>
            </w:r>
            <w:r>
              <w:rPr>
                <w:rFonts w:eastAsia="Calibri"/>
                <w:sz w:val="19"/>
                <w:szCs w:val="19"/>
                <w:lang w:eastAsia="en-US"/>
              </w:rPr>
              <w:t>,</w:t>
            </w:r>
          </w:p>
          <w:p w:rsidR="0036642F" w:rsidRPr="00875D61" w:rsidRDefault="0036642F" w:rsidP="00401C42">
            <w:pPr>
              <w:rPr>
                <w:rFonts w:eastAsia="Calibri"/>
                <w:sz w:val="19"/>
                <w:szCs w:val="19"/>
                <w:lang w:eastAsia="en-US"/>
              </w:rPr>
            </w:pPr>
            <w:r w:rsidRPr="00875D61">
              <w:rPr>
                <w:rFonts w:eastAsia="Calibri"/>
                <w:sz w:val="19"/>
                <w:szCs w:val="19"/>
                <w:lang w:eastAsia="en-US"/>
              </w:rPr>
              <w:t>МБОУ «Пустошкинский центр образования»</w:t>
            </w:r>
            <w:r>
              <w:rPr>
                <w:rFonts w:eastAsia="Calibri"/>
                <w:sz w:val="19"/>
                <w:szCs w:val="19"/>
                <w:lang w:eastAsia="en-US"/>
              </w:rPr>
              <w:t xml:space="preserve">, </w:t>
            </w:r>
            <w:r w:rsidRPr="00875D61">
              <w:rPr>
                <w:rFonts w:eastAsia="Calibri"/>
                <w:sz w:val="19"/>
                <w:szCs w:val="19"/>
                <w:lang w:eastAsia="en-US"/>
              </w:rPr>
              <w:t>МБОУ «</w:t>
            </w:r>
            <w:proofErr w:type="spellStart"/>
            <w:r w:rsidRPr="00875D61">
              <w:rPr>
                <w:rFonts w:eastAsia="Calibri"/>
                <w:sz w:val="19"/>
                <w:szCs w:val="19"/>
                <w:lang w:eastAsia="en-US"/>
              </w:rPr>
              <w:t>Пустошкинская</w:t>
            </w:r>
            <w:proofErr w:type="spellEnd"/>
            <w:r w:rsidRPr="00875D61">
              <w:rPr>
                <w:rFonts w:eastAsia="Calibri"/>
                <w:sz w:val="19"/>
                <w:szCs w:val="19"/>
                <w:lang w:eastAsia="en-US"/>
              </w:rPr>
              <w:t xml:space="preserve"> сельская общеобразовательная школа»</w:t>
            </w:r>
            <w:r>
              <w:rPr>
                <w:rFonts w:eastAsia="Calibri"/>
                <w:sz w:val="19"/>
                <w:szCs w:val="19"/>
                <w:lang w:eastAsia="en-US"/>
              </w:rPr>
              <w:t>,</w:t>
            </w:r>
          </w:p>
          <w:p w:rsidR="0036642F" w:rsidRPr="001069C0" w:rsidRDefault="0036642F" w:rsidP="00401C42">
            <w:pPr>
              <w:rPr>
                <w:color w:val="000000"/>
              </w:rPr>
            </w:pPr>
            <w:r w:rsidRPr="00875D61">
              <w:rPr>
                <w:rFonts w:eastAsia="Calibri"/>
                <w:sz w:val="19"/>
                <w:szCs w:val="19"/>
                <w:lang w:eastAsia="en-US"/>
              </w:rPr>
              <w:t xml:space="preserve">МБУ </w:t>
            </w:r>
            <w:proofErr w:type="gramStart"/>
            <w:r w:rsidRPr="00875D61">
              <w:rPr>
                <w:rFonts w:eastAsia="Calibri"/>
                <w:sz w:val="19"/>
                <w:szCs w:val="19"/>
                <w:lang w:eastAsia="en-US"/>
              </w:rPr>
              <w:t>ДО</w:t>
            </w:r>
            <w:proofErr w:type="gramEnd"/>
            <w:r w:rsidRPr="00875D61">
              <w:rPr>
                <w:rFonts w:eastAsia="Calibri"/>
                <w:sz w:val="19"/>
                <w:szCs w:val="19"/>
                <w:lang w:eastAsia="en-US"/>
              </w:rPr>
              <w:t xml:space="preserve"> «</w:t>
            </w:r>
            <w:proofErr w:type="gramStart"/>
            <w:r w:rsidRPr="00875D61">
              <w:rPr>
                <w:rFonts w:eastAsia="Calibri"/>
                <w:sz w:val="19"/>
                <w:szCs w:val="19"/>
                <w:lang w:eastAsia="en-US"/>
              </w:rPr>
              <w:t>Центр</w:t>
            </w:r>
            <w:proofErr w:type="gramEnd"/>
            <w:r w:rsidRPr="00875D61">
              <w:rPr>
                <w:rFonts w:eastAsia="Calibri"/>
                <w:sz w:val="19"/>
                <w:szCs w:val="19"/>
                <w:lang w:eastAsia="en-US"/>
              </w:rPr>
              <w:t xml:space="preserve"> </w:t>
            </w:r>
            <w:r>
              <w:rPr>
                <w:rFonts w:eastAsia="Calibri"/>
                <w:sz w:val="19"/>
                <w:szCs w:val="19"/>
                <w:lang w:eastAsia="en-US"/>
              </w:rPr>
              <w:t>д</w:t>
            </w:r>
            <w:r w:rsidRPr="00875D61">
              <w:rPr>
                <w:rFonts w:eastAsia="Calibri"/>
                <w:sz w:val="19"/>
                <w:szCs w:val="19"/>
                <w:lang w:eastAsia="en-US"/>
              </w:rPr>
              <w:t>ополнительного образования для детей»</w:t>
            </w:r>
            <w:r>
              <w:rPr>
                <w:rFonts w:eastAsia="Calibri"/>
                <w:sz w:val="19"/>
                <w:szCs w:val="19"/>
                <w:lang w:eastAsia="en-US"/>
              </w:rPr>
              <w:t xml:space="preserve">, </w:t>
            </w:r>
            <w:r w:rsidRPr="00875D61">
              <w:rPr>
                <w:rFonts w:eastAsia="Calibri"/>
                <w:sz w:val="19"/>
                <w:szCs w:val="19"/>
                <w:lang w:eastAsia="en-US"/>
              </w:rPr>
              <w:t>МБУК «Пустошкинский районный Центр культуры»</w:t>
            </w:r>
          </w:p>
        </w:tc>
        <w:tc>
          <w:tcPr>
            <w:tcW w:w="1476" w:type="dxa"/>
            <w:gridSpan w:val="2"/>
            <w:shd w:val="clear" w:color="auto" w:fill="auto"/>
          </w:tcPr>
          <w:p w:rsidR="0036642F" w:rsidRPr="001069C0" w:rsidRDefault="0036642F" w:rsidP="00401C42">
            <w:r w:rsidRPr="001069C0">
              <w:t>всего,</w:t>
            </w:r>
          </w:p>
          <w:p w:rsidR="0036642F" w:rsidRPr="001069C0" w:rsidRDefault="0036642F" w:rsidP="00401C42">
            <w:r w:rsidRPr="001069C0">
              <w:t>в том числе</w:t>
            </w:r>
          </w:p>
        </w:tc>
        <w:tc>
          <w:tcPr>
            <w:tcW w:w="854" w:type="dxa"/>
            <w:gridSpan w:val="2"/>
            <w:shd w:val="clear" w:color="auto" w:fill="auto"/>
            <w:vAlign w:val="center"/>
          </w:tcPr>
          <w:p w:rsidR="0036642F" w:rsidRPr="0001314C" w:rsidRDefault="0036642F" w:rsidP="001672A1">
            <w:pPr>
              <w:jc w:val="center"/>
              <w:rPr>
                <w:color w:val="000000"/>
              </w:rPr>
            </w:pPr>
            <w:r>
              <w:rPr>
                <w:color w:val="000000"/>
              </w:rPr>
              <w:t>35</w:t>
            </w:r>
            <w:r w:rsidRPr="0001314C">
              <w:rPr>
                <w:color w:val="000000"/>
              </w:rPr>
              <w:t>,0</w:t>
            </w:r>
          </w:p>
        </w:tc>
        <w:tc>
          <w:tcPr>
            <w:tcW w:w="1138" w:type="dxa"/>
            <w:gridSpan w:val="2"/>
            <w:vAlign w:val="center"/>
          </w:tcPr>
          <w:p w:rsidR="0036642F" w:rsidRPr="001069C0" w:rsidRDefault="0036642F" w:rsidP="001672A1">
            <w:pPr>
              <w:tabs>
                <w:tab w:val="center" w:pos="601"/>
              </w:tabs>
              <w:jc w:val="center"/>
            </w:pPr>
            <w:r>
              <w:t>35,0</w:t>
            </w:r>
          </w:p>
        </w:tc>
        <w:tc>
          <w:tcPr>
            <w:tcW w:w="1137" w:type="dxa"/>
            <w:gridSpan w:val="2"/>
            <w:shd w:val="clear" w:color="auto" w:fill="auto"/>
            <w:vAlign w:val="center"/>
          </w:tcPr>
          <w:p w:rsidR="0036642F" w:rsidRPr="001069C0" w:rsidRDefault="0036642F" w:rsidP="001672A1">
            <w:pPr>
              <w:tabs>
                <w:tab w:val="center" w:pos="601"/>
              </w:tabs>
              <w:jc w:val="center"/>
            </w:pPr>
            <w:r>
              <w:t>0,0</w:t>
            </w:r>
          </w:p>
        </w:tc>
        <w:tc>
          <w:tcPr>
            <w:tcW w:w="1140" w:type="dxa"/>
            <w:gridSpan w:val="2"/>
            <w:vAlign w:val="center"/>
          </w:tcPr>
          <w:p w:rsidR="0036642F" w:rsidRPr="001069C0" w:rsidRDefault="00EC0D2F" w:rsidP="001672A1">
            <w:pPr>
              <w:jc w:val="center"/>
            </w:pPr>
            <w:r>
              <w:t>79,7</w:t>
            </w:r>
          </w:p>
        </w:tc>
        <w:tc>
          <w:tcPr>
            <w:tcW w:w="1137" w:type="dxa"/>
            <w:gridSpan w:val="2"/>
            <w:tcBorders>
              <w:right w:val="single" w:sz="4" w:space="0" w:color="auto"/>
            </w:tcBorders>
            <w:vAlign w:val="center"/>
          </w:tcPr>
          <w:p w:rsidR="0036642F" w:rsidRDefault="00EC0D2F" w:rsidP="001672A1">
            <w:pPr>
              <w:jc w:val="center"/>
            </w:pPr>
            <w:r>
              <w:t>80</w:t>
            </w:r>
            <w:r w:rsidR="0036642F" w:rsidRPr="00C25BCD">
              <w:t>,0</w:t>
            </w:r>
          </w:p>
        </w:tc>
        <w:tc>
          <w:tcPr>
            <w:tcW w:w="925" w:type="dxa"/>
            <w:gridSpan w:val="2"/>
            <w:tcBorders>
              <w:left w:val="single" w:sz="4" w:space="0" w:color="auto"/>
            </w:tcBorders>
            <w:vAlign w:val="center"/>
          </w:tcPr>
          <w:p w:rsidR="0036642F" w:rsidRDefault="0036642F" w:rsidP="00EC0D2F">
            <w:pPr>
              <w:jc w:val="center"/>
            </w:pPr>
            <w:r w:rsidRPr="00C25BCD">
              <w:t>3</w:t>
            </w:r>
            <w:r w:rsidR="00EC0D2F">
              <w:t>2</w:t>
            </w:r>
            <w:r w:rsidRPr="00C25BCD">
              <w:t>,0</w:t>
            </w:r>
          </w:p>
        </w:tc>
        <w:tc>
          <w:tcPr>
            <w:tcW w:w="1067" w:type="dxa"/>
          </w:tcPr>
          <w:p w:rsidR="0036642F" w:rsidRDefault="0036642F" w:rsidP="00386835">
            <w:pPr>
              <w:jc w:val="center"/>
              <w:rPr>
                <w:color w:val="000000"/>
              </w:rPr>
            </w:pPr>
          </w:p>
          <w:p w:rsidR="00EC0D2F" w:rsidRDefault="00EC0D2F" w:rsidP="00386835">
            <w:pPr>
              <w:jc w:val="center"/>
              <w:rPr>
                <w:color w:val="000000"/>
              </w:rPr>
            </w:pPr>
            <w:r>
              <w:rPr>
                <w:color w:val="000000"/>
              </w:rPr>
              <w:t>32,0</w:t>
            </w:r>
          </w:p>
        </w:tc>
        <w:tc>
          <w:tcPr>
            <w:tcW w:w="1104" w:type="dxa"/>
            <w:vAlign w:val="center"/>
          </w:tcPr>
          <w:p w:rsidR="0036642F" w:rsidRDefault="00EC0D2F" w:rsidP="00EC0D2F">
            <w:pPr>
              <w:jc w:val="center"/>
              <w:rPr>
                <w:color w:val="000000"/>
              </w:rPr>
            </w:pPr>
            <w:r>
              <w:rPr>
                <w:color w:val="000000"/>
              </w:rPr>
              <w:t>293,7</w:t>
            </w:r>
          </w:p>
        </w:tc>
      </w:tr>
      <w:tr w:rsidR="0036642F" w:rsidRPr="001069C0" w:rsidTr="0036642F">
        <w:trPr>
          <w:trHeight w:val="409"/>
          <w:jc w:val="center"/>
        </w:trPr>
        <w:tc>
          <w:tcPr>
            <w:tcW w:w="2370" w:type="dxa"/>
            <w:vMerge/>
            <w:vAlign w:val="center"/>
          </w:tcPr>
          <w:p w:rsidR="0036642F" w:rsidRDefault="0036642F" w:rsidP="001672A1">
            <w:pPr>
              <w:jc w:val="both"/>
              <w:rPr>
                <w:b/>
                <w:i/>
                <w:color w:val="000000"/>
                <w:u w:val="single"/>
              </w:rPr>
            </w:pPr>
          </w:p>
        </w:tc>
        <w:tc>
          <w:tcPr>
            <w:tcW w:w="3452" w:type="dxa"/>
            <w:vMerge/>
            <w:vAlign w:val="center"/>
          </w:tcPr>
          <w:p w:rsidR="0036642F" w:rsidRPr="001069C0" w:rsidRDefault="0036642F" w:rsidP="00386835">
            <w:pPr>
              <w:rPr>
                <w:color w:val="000000"/>
              </w:rPr>
            </w:pPr>
          </w:p>
        </w:tc>
        <w:tc>
          <w:tcPr>
            <w:tcW w:w="1476" w:type="dxa"/>
            <w:gridSpan w:val="2"/>
            <w:shd w:val="clear" w:color="auto" w:fill="auto"/>
          </w:tcPr>
          <w:p w:rsidR="0036642F" w:rsidRPr="001069C0" w:rsidRDefault="0036642F" w:rsidP="00401C42">
            <w:r w:rsidRPr="001069C0">
              <w:t>федеральный бюджет</w:t>
            </w:r>
          </w:p>
        </w:tc>
        <w:tc>
          <w:tcPr>
            <w:tcW w:w="854" w:type="dxa"/>
            <w:gridSpan w:val="2"/>
            <w:shd w:val="clear" w:color="auto" w:fill="auto"/>
            <w:vAlign w:val="center"/>
          </w:tcPr>
          <w:p w:rsidR="0036642F" w:rsidRPr="001069C0" w:rsidRDefault="0036642F" w:rsidP="001672A1">
            <w:pPr>
              <w:tabs>
                <w:tab w:val="center" w:pos="601"/>
              </w:tabs>
              <w:jc w:val="center"/>
            </w:pPr>
            <w:r w:rsidRPr="001069C0">
              <w:t>0</w:t>
            </w:r>
          </w:p>
        </w:tc>
        <w:tc>
          <w:tcPr>
            <w:tcW w:w="1138" w:type="dxa"/>
            <w:gridSpan w:val="2"/>
            <w:vAlign w:val="center"/>
          </w:tcPr>
          <w:p w:rsidR="0036642F" w:rsidRPr="001069C0" w:rsidRDefault="0036642F" w:rsidP="001672A1">
            <w:pPr>
              <w:tabs>
                <w:tab w:val="center" w:pos="601"/>
              </w:tabs>
              <w:jc w:val="center"/>
            </w:pPr>
            <w:r w:rsidRPr="001069C0">
              <w:t>0</w:t>
            </w:r>
          </w:p>
        </w:tc>
        <w:tc>
          <w:tcPr>
            <w:tcW w:w="1137" w:type="dxa"/>
            <w:gridSpan w:val="2"/>
            <w:shd w:val="clear" w:color="auto" w:fill="auto"/>
            <w:vAlign w:val="center"/>
          </w:tcPr>
          <w:p w:rsidR="0036642F" w:rsidRPr="001069C0" w:rsidRDefault="0036642F" w:rsidP="001672A1">
            <w:pPr>
              <w:tabs>
                <w:tab w:val="center" w:pos="601"/>
              </w:tabs>
              <w:jc w:val="center"/>
            </w:pPr>
            <w:r w:rsidRPr="001069C0">
              <w:t>0</w:t>
            </w:r>
          </w:p>
        </w:tc>
        <w:tc>
          <w:tcPr>
            <w:tcW w:w="1140" w:type="dxa"/>
            <w:gridSpan w:val="2"/>
            <w:vAlign w:val="center"/>
          </w:tcPr>
          <w:p w:rsidR="0036642F" w:rsidRPr="001069C0" w:rsidRDefault="0036642F" w:rsidP="001672A1">
            <w:pPr>
              <w:jc w:val="center"/>
            </w:pPr>
            <w:r w:rsidRPr="001069C0">
              <w:t>0</w:t>
            </w:r>
          </w:p>
        </w:tc>
        <w:tc>
          <w:tcPr>
            <w:tcW w:w="1137" w:type="dxa"/>
            <w:gridSpan w:val="2"/>
            <w:tcBorders>
              <w:right w:val="single" w:sz="4" w:space="0" w:color="auto"/>
            </w:tcBorders>
            <w:vAlign w:val="center"/>
          </w:tcPr>
          <w:p w:rsidR="0036642F" w:rsidRPr="001069C0" w:rsidRDefault="0036642F" w:rsidP="001672A1">
            <w:pPr>
              <w:jc w:val="center"/>
            </w:pPr>
            <w:r>
              <w:t>0</w:t>
            </w:r>
          </w:p>
        </w:tc>
        <w:tc>
          <w:tcPr>
            <w:tcW w:w="925" w:type="dxa"/>
            <w:gridSpan w:val="2"/>
            <w:tcBorders>
              <w:left w:val="single" w:sz="4" w:space="0" w:color="auto"/>
            </w:tcBorders>
            <w:vAlign w:val="center"/>
          </w:tcPr>
          <w:p w:rsidR="0036642F" w:rsidRDefault="0036642F" w:rsidP="001672A1">
            <w:pPr>
              <w:jc w:val="center"/>
            </w:pPr>
            <w:r w:rsidRPr="00520512">
              <w:rPr>
                <w:color w:val="000000"/>
              </w:rPr>
              <w:t>0</w:t>
            </w:r>
          </w:p>
        </w:tc>
        <w:tc>
          <w:tcPr>
            <w:tcW w:w="1067" w:type="dxa"/>
          </w:tcPr>
          <w:p w:rsidR="0036642F" w:rsidRDefault="0036642F" w:rsidP="00386835">
            <w:pPr>
              <w:jc w:val="center"/>
              <w:rPr>
                <w:color w:val="000000"/>
              </w:rPr>
            </w:pPr>
          </w:p>
          <w:p w:rsidR="00EC0D2F" w:rsidRDefault="00EC0D2F" w:rsidP="00386835">
            <w:pPr>
              <w:jc w:val="center"/>
              <w:rPr>
                <w:color w:val="000000"/>
              </w:rPr>
            </w:pPr>
            <w:r>
              <w:rPr>
                <w:color w:val="000000"/>
              </w:rPr>
              <w:t>0</w:t>
            </w:r>
          </w:p>
        </w:tc>
        <w:tc>
          <w:tcPr>
            <w:tcW w:w="1104" w:type="dxa"/>
            <w:vAlign w:val="center"/>
          </w:tcPr>
          <w:p w:rsidR="0036642F" w:rsidRDefault="0036642F" w:rsidP="00386835">
            <w:pPr>
              <w:jc w:val="center"/>
              <w:rPr>
                <w:color w:val="000000"/>
              </w:rPr>
            </w:pPr>
            <w:r>
              <w:rPr>
                <w:color w:val="000000"/>
              </w:rPr>
              <w:t>0</w:t>
            </w:r>
          </w:p>
        </w:tc>
      </w:tr>
      <w:tr w:rsidR="0036642F" w:rsidRPr="001069C0" w:rsidTr="0036642F">
        <w:trPr>
          <w:trHeight w:val="409"/>
          <w:jc w:val="center"/>
        </w:trPr>
        <w:tc>
          <w:tcPr>
            <w:tcW w:w="2370" w:type="dxa"/>
            <w:vMerge/>
            <w:vAlign w:val="center"/>
          </w:tcPr>
          <w:p w:rsidR="0036642F" w:rsidRDefault="0036642F" w:rsidP="001672A1">
            <w:pPr>
              <w:jc w:val="both"/>
              <w:rPr>
                <w:b/>
                <w:i/>
                <w:color w:val="000000"/>
                <w:u w:val="single"/>
              </w:rPr>
            </w:pPr>
          </w:p>
        </w:tc>
        <w:tc>
          <w:tcPr>
            <w:tcW w:w="3452" w:type="dxa"/>
            <w:vMerge/>
            <w:vAlign w:val="center"/>
          </w:tcPr>
          <w:p w:rsidR="0036642F" w:rsidRPr="001069C0" w:rsidRDefault="0036642F" w:rsidP="00386835">
            <w:pPr>
              <w:rPr>
                <w:color w:val="000000"/>
              </w:rPr>
            </w:pPr>
          </w:p>
        </w:tc>
        <w:tc>
          <w:tcPr>
            <w:tcW w:w="1476" w:type="dxa"/>
            <w:gridSpan w:val="2"/>
            <w:shd w:val="clear" w:color="auto" w:fill="auto"/>
          </w:tcPr>
          <w:p w:rsidR="0036642F" w:rsidRPr="001069C0" w:rsidRDefault="0036642F" w:rsidP="00401C42">
            <w:r w:rsidRPr="001069C0">
              <w:t>областной бюджет</w:t>
            </w:r>
          </w:p>
        </w:tc>
        <w:tc>
          <w:tcPr>
            <w:tcW w:w="854" w:type="dxa"/>
            <w:gridSpan w:val="2"/>
            <w:shd w:val="clear" w:color="auto" w:fill="auto"/>
            <w:vAlign w:val="center"/>
          </w:tcPr>
          <w:p w:rsidR="0036642F" w:rsidRPr="0001314C" w:rsidRDefault="0036642F" w:rsidP="001672A1">
            <w:pPr>
              <w:jc w:val="center"/>
              <w:rPr>
                <w:color w:val="000000"/>
              </w:rPr>
            </w:pPr>
            <w:r>
              <w:rPr>
                <w:color w:val="000000"/>
              </w:rPr>
              <w:t>35</w:t>
            </w:r>
            <w:r w:rsidRPr="0001314C">
              <w:rPr>
                <w:color w:val="000000"/>
              </w:rPr>
              <w:t>,0</w:t>
            </w:r>
          </w:p>
        </w:tc>
        <w:tc>
          <w:tcPr>
            <w:tcW w:w="1138" w:type="dxa"/>
            <w:gridSpan w:val="2"/>
            <w:vAlign w:val="center"/>
          </w:tcPr>
          <w:p w:rsidR="0036642F" w:rsidRPr="001069C0" w:rsidRDefault="0036642F" w:rsidP="001672A1">
            <w:pPr>
              <w:tabs>
                <w:tab w:val="center" w:pos="601"/>
              </w:tabs>
              <w:jc w:val="center"/>
            </w:pPr>
            <w:r>
              <w:t>35,0</w:t>
            </w:r>
          </w:p>
        </w:tc>
        <w:tc>
          <w:tcPr>
            <w:tcW w:w="1137" w:type="dxa"/>
            <w:gridSpan w:val="2"/>
            <w:shd w:val="clear" w:color="auto" w:fill="auto"/>
            <w:vAlign w:val="center"/>
          </w:tcPr>
          <w:p w:rsidR="0036642F" w:rsidRPr="001069C0" w:rsidRDefault="0036642F" w:rsidP="001672A1">
            <w:pPr>
              <w:tabs>
                <w:tab w:val="center" w:pos="601"/>
              </w:tabs>
              <w:jc w:val="center"/>
            </w:pPr>
            <w:r>
              <w:t>0,0</w:t>
            </w:r>
          </w:p>
        </w:tc>
        <w:tc>
          <w:tcPr>
            <w:tcW w:w="1140" w:type="dxa"/>
            <w:gridSpan w:val="2"/>
            <w:vAlign w:val="center"/>
          </w:tcPr>
          <w:p w:rsidR="0036642F" w:rsidRPr="001069C0" w:rsidRDefault="00EC0D2F" w:rsidP="001672A1">
            <w:pPr>
              <w:jc w:val="center"/>
            </w:pPr>
            <w:r>
              <w:t>79,7</w:t>
            </w:r>
          </w:p>
        </w:tc>
        <w:tc>
          <w:tcPr>
            <w:tcW w:w="1137" w:type="dxa"/>
            <w:gridSpan w:val="2"/>
            <w:tcBorders>
              <w:right w:val="single" w:sz="4" w:space="0" w:color="auto"/>
            </w:tcBorders>
            <w:vAlign w:val="center"/>
          </w:tcPr>
          <w:p w:rsidR="0036642F" w:rsidRDefault="00EC0D2F" w:rsidP="001672A1">
            <w:pPr>
              <w:jc w:val="center"/>
            </w:pPr>
            <w:r>
              <w:t>80</w:t>
            </w:r>
            <w:r w:rsidR="0036642F" w:rsidRPr="00C25BCD">
              <w:t>,0</w:t>
            </w:r>
          </w:p>
        </w:tc>
        <w:tc>
          <w:tcPr>
            <w:tcW w:w="925" w:type="dxa"/>
            <w:gridSpan w:val="2"/>
            <w:tcBorders>
              <w:left w:val="single" w:sz="4" w:space="0" w:color="auto"/>
            </w:tcBorders>
            <w:vAlign w:val="center"/>
          </w:tcPr>
          <w:p w:rsidR="0036642F" w:rsidRDefault="0036642F" w:rsidP="00EC0D2F">
            <w:pPr>
              <w:jc w:val="center"/>
            </w:pPr>
            <w:r w:rsidRPr="00C25BCD">
              <w:t>3</w:t>
            </w:r>
            <w:r w:rsidR="00EC0D2F">
              <w:t>2</w:t>
            </w:r>
            <w:r w:rsidRPr="00C25BCD">
              <w:t>,0</w:t>
            </w:r>
          </w:p>
        </w:tc>
        <w:tc>
          <w:tcPr>
            <w:tcW w:w="1067" w:type="dxa"/>
          </w:tcPr>
          <w:p w:rsidR="0036642F" w:rsidRDefault="0036642F" w:rsidP="00386835">
            <w:pPr>
              <w:jc w:val="center"/>
              <w:rPr>
                <w:color w:val="000000"/>
              </w:rPr>
            </w:pPr>
          </w:p>
          <w:p w:rsidR="00EC0D2F" w:rsidRDefault="00EC0D2F" w:rsidP="00386835">
            <w:pPr>
              <w:jc w:val="center"/>
              <w:rPr>
                <w:color w:val="000000"/>
              </w:rPr>
            </w:pPr>
            <w:r>
              <w:rPr>
                <w:color w:val="000000"/>
              </w:rPr>
              <w:t>32,0</w:t>
            </w:r>
          </w:p>
        </w:tc>
        <w:tc>
          <w:tcPr>
            <w:tcW w:w="1104" w:type="dxa"/>
            <w:vAlign w:val="center"/>
          </w:tcPr>
          <w:p w:rsidR="0036642F" w:rsidRDefault="00EC0D2F" w:rsidP="00386835">
            <w:pPr>
              <w:jc w:val="center"/>
              <w:rPr>
                <w:color w:val="000000"/>
              </w:rPr>
            </w:pPr>
            <w:r>
              <w:rPr>
                <w:color w:val="000000"/>
              </w:rPr>
              <w:t>293,7</w:t>
            </w:r>
          </w:p>
        </w:tc>
      </w:tr>
      <w:tr w:rsidR="0036642F" w:rsidRPr="001069C0" w:rsidTr="0036642F">
        <w:trPr>
          <w:trHeight w:val="409"/>
          <w:jc w:val="center"/>
        </w:trPr>
        <w:tc>
          <w:tcPr>
            <w:tcW w:w="2370" w:type="dxa"/>
            <w:vMerge/>
            <w:tcBorders>
              <w:bottom w:val="single" w:sz="4" w:space="0" w:color="000000"/>
            </w:tcBorders>
            <w:vAlign w:val="center"/>
          </w:tcPr>
          <w:p w:rsidR="0036642F" w:rsidRDefault="0036642F" w:rsidP="001672A1">
            <w:pPr>
              <w:jc w:val="both"/>
              <w:rPr>
                <w:b/>
                <w:i/>
                <w:color w:val="000000"/>
                <w:u w:val="single"/>
              </w:rPr>
            </w:pPr>
          </w:p>
        </w:tc>
        <w:tc>
          <w:tcPr>
            <w:tcW w:w="3452" w:type="dxa"/>
            <w:vMerge/>
            <w:vAlign w:val="center"/>
          </w:tcPr>
          <w:p w:rsidR="0036642F" w:rsidRPr="001069C0" w:rsidRDefault="0036642F" w:rsidP="00386835">
            <w:pPr>
              <w:rPr>
                <w:color w:val="000000"/>
              </w:rPr>
            </w:pPr>
          </w:p>
        </w:tc>
        <w:tc>
          <w:tcPr>
            <w:tcW w:w="1476" w:type="dxa"/>
            <w:gridSpan w:val="2"/>
            <w:shd w:val="clear" w:color="auto" w:fill="auto"/>
            <w:vAlign w:val="center"/>
          </w:tcPr>
          <w:p w:rsidR="0036642F" w:rsidRPr="001069C0" w:rsidRDefault="0036642F" w:rsidP="00401C42">
            <w:pPr>
              <w:rPr>
                <w:color w:val="000000"/>
              </w:rPr>
            </w:pPr>
            <w:r w:rsidRPr="001069C0">
              <w:rPr>
                <w:color w:val="000000"/>
              </w:rPr>
              <w:t>местный бюджет</w:t>
            </w:r>
          </w:p>
        </w:tc>
        <w:tc>
          <w:tcPr>
            <w:tcW w:w="854" w:type="dxa"/>
            <w:gridSpan w:val="2"/>
            <w:shd w:val="clear" w:color="auto" w:fill="auto"/>
            <w:vAlign w:val="center"/>
          </w:tcPr>
          <w:p w:rsidR="0036642F" w:rsidRDefault="0036642F" w:rsidP="001672A1">
            <w:pPr>
              <w:jc w:val="center"/>
            </w:pPr>
            <w:r w:rsidRPr="00067BAA">
              <w:t>0,0</w:t>
            </w:r>
          </w:p>
        </w:tc>
        <w:tc>
          <w:tcPr>
            <w:tcW w:w="1138" w:type="dxa"/>
            <w:gridSpan w:val="2"/>
            <w:vAlign w:val="center"/>
          </w:tcPr>
          <w:p w:rsidR="0036642F" w:rsidRDefault="0036642F" w:rsidP="001672A1">
            <w:pPr>
              <w:jc w:val="center"/>
            </w:pPr>
            <w:r w:rsidRPr="00067BAA">
              <w:t>0,0</w:t>
            </w:r>
          </w:p>
        </w:tc>
        <w:tc>
          <w:tcPr>
            <w:tcW w:w="1137" w:type="dxa"/>
            <w:gridSpan w:val="2"/>
            <w:shd w:val="clear" w:color="auto" w:fill="auto"/>
            <w:vAlign w:val="center"/>
          </w:tcPr>
          <w:p w:rsidR="0036642F" w:rsidRDefault="0036642F" w:rsidP="001672A1">
            <w:pPr>
              <w:jc w:val="center"/>
            </w:pPr>
            <w:r w:rsidRPr="00067BAA">
              <w:t>0,0</w:t>
            </w:r>
          </w:p>
        </w:tc>
        <w:tc>
          <w:tcPr>
            <w:tcW w:w="1140" w:type="dxa"/>
            <w:gridSpan w:val="2"/>
            <w:vAlign w:val="center"/>
          </w:tcPr>
          <w:p w:rsidR="0036642F" w:rsidRDefault="0036642F" w:rsidP="001672A1">
            <w:pPr>
              <w:jc w:val="center"/>
            </w:pPr>
            <w:r w:rsidRPr="00067BAA">
              <w:t>0,0</w:t>
            </w:r>
          </w:p>
        </w:tc>
        <w:tc>
          <w:tcPr>
            <w:tcW w:w="1137" w:type="dxa"/>
            <w:gridSpan w:val="2"/>
            <w:tcBorders>
              <w:right w:val="single" w:sz="4" w:space="0" w:color="auto"/>
            </w:tcBorders>
            <w:vAlign w:val="center"/>
          </w:tcPr>
          <w:p w:rsidR="0036642F" w:rsidRDefault="0036642F" w:rsidP="001672A1">
            <w:pPr>
              <w:jc w:val="center"/>
            </w:pPr>
            <w:r w:rsidRPr="00067BAA">
              <w:t>0,0</w:t>
            </w:r>
          </w:p>
        </w:tc>
        <w:tc>
          <w:tcPr>
            <w:tcW w:w="925" w:type="dxa"/>
            <w:gridSpan w:val="2"/>
            <w:tcBorders>
              <w:left w:val="single" w:sz="4" w:space="0" w:color="auto"/>
            </w:tcBorders>
            <w:vAlign w:val="center"/>
          </w:tcPr>
          <w:p w:rsidR="0036642F" w:rsidRDefault="0036642F" w:rsidP="001672A1">
            <w:pPr>
              <w:jc w:val="center"/>
            </w:pPr>
            <w:r w:rsidRPr="00067BAA">
              <w:t>0,0</w:t>
            </w:r>
          </w:p>
        </w:tc>
        <w:tc>
          <w:tcPr>
            <w:tcW w:w="1067" w:type="dxa"/>
          </w:tcPr>
          <w:p w:rsidR="00EC0D2F" w:rsidRDefault="00EC0D2F" w:rsidP="00386835">
            <w:pPr>
              <w:jc w:val="center"/>
              <w:rPr>
                <w:color w:val="000000"/>
              </w:rPr>
            </w:pPr>
          </w:p>
          <w:p w:rsidR="0036642F" w:rsidRDefault="00EC0D2F" w:rsidP="00386835">
            <w:pPr>
              <w:jc w:val="center"/>
              <w:rPr>
                <w:color w:val="000000"/>
              </w:rPr>
            </w:pPr>
            <w:r>
              <w:rPr>
                <w:color w:val="000000"/>
              </w:rPr>
              <w:t>0,0</w:t>
            </w:r>
          </w:p>
        </w:tc>
        <w:tc>
          <w:tcPr>
            <w:tcW w:w="1104" w:type="dxa"/>
            <w:vAlign w:val="center"/>
          </w:tcPr>
          <w:p w:rsidR="0036642F" w:rsidRDefault="0036642F" w:rsidP="00386835">
            <w:pPr>
              <w:jc w:val="center"/>
              <w:rPr>
                <w:color w:val="000000"/>
              </w:rPr>
            </w:pPr>
            <w:r>
              <w:rPr>
                <w:color w:val="000000"/>
              </w:rPr>
              <w:t>0</w:t>
            </w:r>
          </w:p>
        </w:tc>
      </w:tr>
      <w:tr w:rsidR="0036642F" w:rsidRPr="001069C0" w:rsidTr="0036642F">
        <w:trPr>
          <w:trHeight w:val="409"/>
          <w:jc w:val="center"/>
        </w:trPr>
        <w:tc>
          <w:tcPr>
            <w:tcW w:w="2370" w:type="dxa"/>
            <w:vMerge w:val="restart"/>
            <w:vAlign w:val="center"/>
          </w:tcPr>
          <w:p w:rsidR="0036642F" w:rsidRPr="001069C0" w:rsidRDefault="0036642F" w:rsidP="001672A1">
            <w:pPr>
              <w:jc w:val="both"/>
              <w:rPr>
                <w:b/>
                <w:i/>
                <w:color w:val="000000"/>
                <w:u w:val="single"/>
              </w:rPr>
            </w:pPr>
            <w:r>
              <w:rPr>
                <w:b/>
                <w:i/>
                <w:color w:val="000000"/>
                <w:u w:val="single"/>
              </w:rPr>
              <w:t>Мероприятие 1.4</w:t>
            </w:r>
          </w:p>
          <w:p w:rsidR="0036642F" w:rsidRDefault="0036642F" w:rsidP="001672A1">
            <w:pPr>
              <w:jc w:val="both"/>
            </w:pPr>
            <w:proofErr w:type="spellStart"/>
            <w:r>
              <w:t>Софинансирование</w:t>
            </w:r>
            <w:proofErr w:type="spellEnd"/>
            <w:r>
              <w:t xml:space="preserve"> за </w:t>
            </w:r>
            <w:r>
              <w:lastRenderedPageBreak/>
              <w:t xml:space="preserve">счет средств МО на развитие и совершенствование </w:t>
            </w:r>
          </w:p>
          <w:p w:rsidR="0036642F" w:rsidRDefault="0036642F" w:rsidP="001672A1">
            <w:pPr>
              <w:jc w:val="both"/>
              <w:rPr>
                <w:b/>
                <w:i/>
                <w:color w:val="000000"/>
                <w:u w:val="single"/>
              </w:rPr>
            </w:pPr>
            <w:r>
              <w:t>института добровольных народных дружин</w:t>
            </w:r>
          </w:p>
        </w:tc>
        <w:tc>
          <w:tcPr>
            <w:tcW w:w="3452" w:type="dxa"/>
            <w:vMerge w:val="restart"/>
            <w:vAlign w:val="center"/>
          </w:tcPr>
          <w:p w:rsidR="0036642F" w:rsidRPr="00875D61" w:rsidRDefault="0036642F" w:rsidP="001672A1">
            <w:pPr>
              <w:rPr>
                <w:rFonts w:eastAsia="Calibri"/>
                <w:sz w:val="19"/>
                <w:szCs w:val="19"/>
                <w:lang w:eastAsia="en-US"/>
              </w:rPr>
            </w:pPr>
            <w:r w:rsidRPr="00875D61">
              <w:rPr>
                <w:rFonts w:eastAsia="Calibri"/>
                <w:sz w:val="19"/>
                <w:szCs w:val="19"/>
                <w:lang w:eastAsia="en-US"/>
              </w:rPr>
              <w:lastRenderedPageBreak/>
              <w:t>Администрация Пустошкинского района</w:t>
            </w:r>
            <w:r>
              <w:rPr>
                <w:rFonts w:eastAsia="Calibri"/>
                <w:sz w:val="19"/>
                <w:szCs w:val="19"/>
                <w:lang w:eastAsia="en-US"/>
              </w:rPr>
              <w:t>,</w:t>
            </w:r>
          </w:p>
          <w:p w:rsidR="0036642F" w:rsidRPr="00875D61" w:rsidRDefault="0036642F" w:rsidP="001672A1">
            <w:pPr>
              <w:rPr>
                <w:rFonts w:eastAsia="Calibri"/>
                <w:sz w:val="19"/>
                <w:szCs w:val="19"/>
                <w:lang w:eastAsia="en-US"/>
              </w:rPr>
            </w:pPr>
            <w:r w:rsidRPr="00875D61">
              <w:rPr>
                <w:rFonts w:eastAsia="Calibri"/>
                <w:sz w:val="19"/>
                <w:szCs w:val="19"/>
                <w:lang w:eastAsia="en-US"/>
              </w:rPr>
              <w:lastRenderedPageBreak/>
              <w:t>МБОУ «Пустошкинский центр образования»</w:t>
            </w:r>
            <w:r>
              <w:rPr>
                <w:rFonts w:eastAsia="Calibri"/>
                <w:sz w:val="19"/>
                <w:szCs w:val="19"/>
                <w:lang w:eastAsia="en-US"/>
              </w:rPr>
              <w:t xml:space="preserve">, </w:t>
            </w:r>
            <w:r w:rsidRPr="00875D61">
              <w:rPr>
                <w:rFonts w:eastAsia="Calibri"/>
                <w:sz w:val="19"/>
                <w:szCs w:val="19"/>
                <w:lang w:eastAsia="en-US"/>
              </w:rPr>
              <w:t>МБОУ «</w:t>
            </w:r>
            <w:proofErr w:type="spellStart"/>
            <w:r w:rsidRPr="00875D61">
              <w:rPr>
                <w:rFonts w:eastAsia="Calibri"/>
                <w:sz w:val="19"/>
                <w:szCs w:val="19"/>
                <w:lang w:eastAsia="en-US"/>
              </w:rPr>
              <w:t>Пустошкинская</w:t>
            </w:r>
            <w:proofErr w:type="spellEnd"/>
            <w:r w:rsidRPr="00875D61">
              <w:rPr>
                <w:rFonts w:eastAsia="Calibri"/>
                <w:sz w:val="19"/>
                <w:szCs w:val="19"/>
                <w:lang w:eastAsia="en-US"/>
              </w:rPr>
              <w:t xml:space="preserve"> сельская общеобразовательная школа»</w:t>
            </w:r>
            <w:r>
              <w:rPr>
                <w:rFonts w:eastAsia="Calibri"/>
                <w:sz w:val="19"/>
                <w:szCs w:val="19"/>
                <w:lang w:eastAsia="en-US"/>
              </w:rPr>
              <w:t>,</w:t>
            </w:r>
          </w:p>
          <w:p w:rsidR="0036642F" w:rsidRPr="001069C0" w:rsidRDefault="0036642F" w:rsidP="001672A1">
            <w:pPr>
              <w:rPr>
                <w:color w:val="000000"/>
              </w:rPr>
            </w:pPr>
            <w:r w:rsidRPr="00875D61">
              <w:rPr>
                <w:rFonts w:eastAsia="Calibri"/>
                <w:sz w:val="19"/>
                <w:szCs w:val="19"/>
                <w:lang w:eastAsia="en-US"/>
              </w:rPr>
              <w:t xml:space="preserve">МБУ </w:t>
            </w:r>
            <w:proofErr w:type="gramStart"/>
            <w:r w:rsidRPr="00875D61">
              <w:rPr>
                <w:rFonts w:eastAsia="Calibri"/>
                <w:sz w:val="19"/>
                <w:szCs w:val="19"/>
                <w:lang w:eastAsia="en-US"/>
              </w:rPr>
              <w:t>ДО</w:t>
            </w:r>
            <w:proofErr w:type="gramEnd"/>
            <w:r w:rsidRPr="00875D61">
              <w:rPr>
                <w:rFonts w:eastAsia="Calibri"/>
                <w:sz w:val="19"/>
                <w:szCs w:val="19"/>
                <w:lang w:eastAsia="en-US"/>
              </w:rPr>
              <w:t xml:space="preserve"> «</w:t>
            </w:r>
            <w:proofErr w:type="gramStart"/>
            <w:r w:rsidRPr="00875D61">
              <w:rPr>
                <w:rFonts w:eastAsia="Calibri"/>
                <w:sz w:val="19"/>
                <w:szCs w:val="19"/>
                <w:lang w:eastAsia="en-US"/>
              </w:rPr>
              <w:t>Центр</w:t>
            </w:r>
            <w:proofErr w:type="gramEnd"/>
            <w:r w:rsidRPr="00875D61">
              <w:rPr>
                <w:rFonts w:eastAsia="Calibri"/>
                <w:sz w:val="19"/>
                <w:szCs w:val="19"/>
                <w:lang w:eastAsia="en-US"/>
              </w:rPr>
              <w:t xml:space="preserve"> </w:t>
            </w:r>
            <w:r>
              <w:rPr>
                <w:rFonts w:eastAsia="Calibri"/>
                <w:sz w:val="19"/>
                <w:szCs w:val="19"/>
                <w:lang w:eastAsia="en-US"/>
              </w:rPr>
              <w:t>д</w:t>
            </w:r>
            <w:r w:rsidRPr="00875D61">
              <w:rPr>
                <w:rFonts w:eastAsia="Calibri"/>
                <w:sz w:val="19"/>
                <w:szCs w:val="19"/>
                <w:lang w:eastAsia="en-US"/>
              </w:rPr>
              <w:t>ополнительного образования для детей»</w:t>
            </w:r>
            <w:r>
              <w:rPr>
                <w:rFonts w:eastAsia="Calibri"/>
                <w:sz w:val="19"/>
                <w:szCs w:val="19"/>
                <w:lang w:eastAsia="en-US"/>
              </w:rPr>
              <w:t xml:space="preserve">, </w:t>
            </w:r>
            <w:r w:rsidRPr="00875D61">
              <w:rPr>
                <w:rFonts w:eastAsia="Calibri"/>
                <w:sz w:val="19"/>
                <w:szCs w:val="19"/>
                <w:lang w:eastAsia="en-US"/>
              </w:rPr>
              <w:t>МБУК «Пустошкинский районный Центр культуры»</w:t>
            </w:r>
            <w:r>
              <w:rPr>
                <w:rFonts w:eastAsia="Calibri"/>
                <w:sz w:val="19"/>
                <w:szCs w:val="19"/>
                <w:lang w:eastAsia="en-US"/>
              </w:rPr>
              <w:t>, Финансовое управление Администрации Пустошкинского района</w:t>
            </w:r>
          </w:p>
        </w:tc>
        <w:tc>
          <w:tcPr>
            <w:tcW w:w="1476" w:type="dxa"/>
            <w:gridSpan w:val="2"/>
            <w:shd w:val="clear" w:color="auto" w:fill="auto"/>
          </w:tcPr>
          <w:p w:rsidR="0036642F" w:rsidRPr="001069C0" w:rsidRDefault="0036642F" w:rsidP="00401C42">
            <w:r w:rsidRPr="001069C0">
              <w:lastRenderedPageBreak/>
              <w:t>всего,</w:t>
            </w:r>
          </w:p>
          <w:p w:rsidR="0036642F" w:rsidRPr="001069C0" w:rsidRDefault="0036642F" w:rsidP="00401C42">
            <w:r w:rsidRPr="001069C0">
              <w:t>в том числе</w:t>
            </w:r>
          </w:p>
        </w:tc>
        <w:tc>
          <w:tcPr>
            <w:tcW w:w="854" w:type="dxa"/>
            <w:gridSpan w:val="2"/>
            <w:shd w:val="clear" w:color="auto" w:fill="auto"/>
            <w:vAlign w:val="center"/>
          </w:tcPr>
          <w:p w:rsidR="0036642F" w:rsidRDefault="0036642F" w:rsidP="001672A1">
            <w:pPr>
              <w:jc w:val="center"/>
            </w:pPr>
            <w:r>
              <w:t>0,5</w:t>
            </w:r>
          </w:p>
        </w:tc>
        <w:tc>
          <w:tcPr>
            <w:tcW w:w="1138" w:type="dxa"/>
            <w:gridSpan w:val="2"/>
            <w:vAlign w:val="center"/>
          </w:tcPr>
          <w:p w:rsidR="0036642F" w:rsidRPr="001069C0" w:rsidRDefault="0036642F" w:rsidP="001672A1">
            <w:pPr>
              <w:tabs>
                <w:tab w:val="center" w:pos="601"/>
              </w:tabs>
              <w:jc w:val="center"/>
            </w:pPr>
            <w:r>
              <w:t>0,4</w:t>
            </w:r>
          </w:p>
        </w:tc>
        <w:tc>
          <w:tcPr>
            <w:tcW w:w="1137" w:type="dxa"/>
            <w:gridSpan w:val="2"/>
            <w:shd w:val="clear" w:color="auto" w:fill="auto"/>
            <w:vAlign w:val="center"/>
          </w:tcPr>
          <w:p w:rsidR="0036642F" w:rsidRPr="001069C0" w:rsidRDefault="0036642F" w:rsidP="001672A1">
            <w:pPr>
              <w:tabs>
                <w:tab w:val="center" w:pos="601"/>
              </w:tabs>
              <w:jc w:val="center"/>
            </w:pPr>
            <w:r>
              <w:t>0,</w:t>
            </w:r>
            <w:r w:rsidRPr="001069C0">
              <w:t>0</w:t>
            </w:r>
          </w:p>
        </w:tc>
        <w:tc>
          <w:tcPr>
            <w:tcW w:w="1140" w:type="dxa"/>
            <w:gridSpan w:val="2"/>
            <w:vAlign w:val="center"/>
          </w:tcPr>
          <w:p w:rsidR="0036642F" w:rsidRPr="001069C0" w:rsidRDefault="0036642F" w:rsidP="00EC0D2F">
            <w:pPr>
              <w:jc w:val="center"/>
            </w:pPr>
            <w:r>
              <w:t>0,</w:t>
            </w:r>
            <w:r w:rsidR="00EC0D2F">
              <w:t>8</w:t>
            </w:r>
          </w:p>
        </w:tc>
        <w:tc>
          <w:tcPr>
            <w:tcW w:w="1137" w:type="dxa"/>
            <w:gridSpan w:val="2"/>
            <w:tcBorders>
              <w:right w:val="single" w:sz="4" w:space="0" w:color="auto"/>
            </w:tcBorders>
            <w:vAlign w:val="center"/>
          </w:tcPr>
          <w:p w:rsidR="0036642F" w:rsidRDefault="0036642F" w:rsidP="00EC0D2F">
            <w:pPr>
              <w:jc w:val="center"/>
            </w:pPr>
            <w:r w:rsidRPr="00804480">
              <w:t>0,</w:t>
            </w:r>
            <w:r w:rsidR="00EC0D2F">
              <w:t>8</w:t>
            </w:r>
          </w:p>
        </w:tc>
        <w:tc>
          <w:tcPr>
            <w:tcW w:w="925" w:type="dxa"/>
            <w:gridSpan w:val="2"/>
            <w:tcBorders>
              <w:left w:val="single" w:sz="4" w:space="0" w:color="auto"/>
            </w:tcBorders>
            <w:vAlign w:val="center"/>
          </w:tcPr>
          <w:p w:rsidR="0036642F" w:rsidRDefault="0036642F" w:rsidP="001672A1">
            <w:pPr>
              <w:jc w:val="center"/>
            </w:pPr>
            <w:r w:rsidRPr="00804480">
              <w:t>0,0</w:t>
            </w:r>
          </w:p>
        </w:tc>
        <w:tc>
          <w:tcPr>
            <w:tcW w:w="1067" w:type="dxa"/>
          </w:tcPr>
          <w:p w:rsidR="0036642F" w:rsidRDefault="0036642F" w:rsidP="00386835">
            <w:pPr>
              <w:jc w:val="center"/>
              <w:rPr>
                <w:color w:val="000000"/>
              </w:rPr>
            </w:pPr>
          </w:p>
          <w:p w:rsidR="00EC0D2F" w:rsidRDefault="00EC0D2F" w:rsidP="00386835">
            <w:pPr>
              <w:jc w:val="center"/>
              <w:rPr>
                <w:color w:val="000000"/>
              </w:rPr>
            </w:pPr>
            <w:r>
              <w:rPr>
                <w:color w:val="000000"/>
              </w:rPr>
              <w:t>0,0</w:t>
            </w:r>
          </w:p>
        </w:tc>
        <w:tc>
          <w:tcPr>
            <w:tcW w:w="1104" w:type="dxa"/>
            <w:vAlign w:val="center"/>
          </w:tcPr>
          <w:p w:rsidR="0036642F" w:rsidRDefault="00EC0D2F" w:rsidP="00386835">
            <w:pPr>
              <w:jc w:val="center"/>
              <w:rPr>
                <w:color w:val="000000"/>
              </w:rPr>
            </w:pPr>
            <w:r>
              <w:rPr>
                <w:color w:val="000000"/>
              </w:rPr>
              <w:t>2,5</w:t>
            </w:r>
          </w:p>
        </w:tc>
      </w:tr>
      <w:tr w:rsidR="0036642F" w:rsidRPr="001069C0" w:rsidTr="0036642F">
        <w:trPr>
          <w:trHeight w:val="409"/>
          <w:jc w:val="center"/>
        </w:trPr>
        <w:tc>
          <w:tcPr>
            <w:tcW w:w="2370" w:type="dxa"/>
            <w:vMerge/>
            <w:vAlign w:val="center"/>
          </w:tcPr>
          <w:p w:rsidR="0036642F" w:rsidRDefault="0036642F" w:rsidP="001672A1">
            <w:pPr>
              <w:jc w:val="both"/>
              <w:rPr>
                <w:b/>
                <w:i/>
                <w:color w:val="000000"/>
                <w:u w:val="single"/>
              </w:rPr>
            </w:pPr>
          </w:p>
        </w:tc>
        <w:tc>
          <w:tcPr>
            <w:tcW w:w="3452" w:type="dxa"/>
            <w:vMerge/>
            <w:vAlign w:val="center"/>
          </w:tcPr>
          <w:p w:rsidR="0036642F" w:rsidRPr="001069C0" w:rsidRDefault="0036642F" w:rsidP="00386835">
            <w:pPr>
              <w:rPr>
                <w:color w:val="000000"/>
              </w:rPr>
            </w:pPr>
          </w:p>
        </w:tc>
        <w:tc>
          <w:tcPr>
            <w:tcW w:w="1476" w:type="dxa"/>
            <w:gridSpan w:val="2"/>
            <w:shd w:val="clear" w:color="auto" w:fill="auto"/>
          </w:tcPr>
          <w:p w:rsidR="0036642F" w:rsidRPr="001069C0" w:rsidRDefault="0036642F" w:rsidP="00401C42">
            <w:r w:rsidRPr="001069C0">
              <w:t>федеральный бюджет</w:t>
            </w:r>
          </w:p>
        </w:tc>
        <w:tc>
          <w:tcPr>
            <w:tcW w:w="854" w:type="dxa"/>
            <w:gridSpan w:val="2"/>
            <w:shd w:val="clear" w:color="auto" w:fill="auto"/>
            <w:vAlign w:val="center"/>
          </w:tcPr>
          <w:p w:rsidR="0036642F" w:rsidRPr="001069C0" w:rsidRDefault="0036642F" w:rsidP="001672A1">
            <w:pPr>
              <w:tabs>
                <w:tab w:val="center" w:pos="601"/>
              </w:tabs>
              <w:jc w:val="center"/>
            </w:pPr>
            <w:r w:rsidRPr="001069C0">
              <w:t>0</w:t>
            </w:r>
          </w:p>
        </w:tc>
        <w:tc>
          <w:tcPr>
            <w:tcW w:w="1138" w:type="dxa"/>
            <w:gridSpan w:val="2"/>
            <w:vAlign w:val="center"/>
          </w:tcPr>
          <w:p w:rsidR="0036642F" w:rsidRPr="001069C0" w:rsidRDefault="0036642F" w:rsidP="001672A1">
            <w:pPr>
              <w:tabs>
                <w:tab w:val="center" w:pos="601"/>
              </w:tabs>
              <w:jc w:val="center"/>
            </w:pPr>
            <w:r w:rsidRPr="001069C0">
              <w:t>0</w:t>
            </w:r>
          </w:p>
        </w:tc>
        <w:tc>
          <w:tcPr>
            <w:tcW w:w="1137" w:type="dxa"/>
            <w:gridSpan w:val="2"/>
            <w:shd w:val="clear" w:color="auto" w:fill="auto"/>
            <w:vAlign w:val="center"/>
          </w:tcPr>
          <w:p w:rsidR="0036642F" w:rsidRPr="001069C0" w:rsidRDefault="0036642F" w:rsidP="001672A1">
            <w:pPr>
              <w:tabs>
                <w:tab w:val="center" w:pos="601"/>
              </w:tabs>
              <w:jc w:val="center"/>
            </w:pPr>
            <w:r w:rsidRPr="001069C0">
              <w:t>0</w:t>
            </w:r>
          </w:p>
        </w:tc>
        <w:tc>
          <w:tcPr>
            <w:tcW w:w="1140" w:type="dxa"/>
            <w:gridSpan w:val="2"/>
            <w:vAlign w:val="center"/>
          </w:tcPr>
          <w:p w:rsidR="0036642F" w:rsidRPr="001069C0" w:rsidRDefault="0036642F" w:rsidP="001672A1">
            <w:pPr>
              <w:jc w:val="center"/>
            </w:pPr>
            <w:r w:rsidRPr="001069C0">
              <w:t>0</w:t>
            </w:r>
          </w:p>
        </w:tc>
        <w:tc>
          <w:tcPr>
            <w:tcW w:w="1137" w:type="dxa"/>
            <w:gridSpan w:val="2"/>
            <w:tcBorders>
              <w:right w:val="single" w:sz="4" w:space="0" w:color="auto"/>
            </w:tcBorders>
            <w:vAlign w:val="center"/>
          </w:tcPr>
          <w:p w:rsidR="0036642F" w:rsidRPr="001069C0" w:rsidRDefault="0036642F" w:rsidP="001672A1">
            <w:pPr>
              <w:jc w:val="center"/>
            </w:pPr>
            <w:r>
              <w:t>0</w:t>
            </w:r>
          </w:p>
        </w:tc>
        <w:tc>
          <w:tcPr>
            <w:tcW w:w="925" w:type="dxa"/>
            <w:gridSpan w:val="2"/>
            <w:tcBorders>
              <w:left w:val="single" w:sz="4" w:space="0" w:color="auto"/>
            </w:tcBorders>
            <w:vAlign w:val="center"/>
          </w:tcPr>
          <w:p w:rsidR="0036642F" w:rsidRDefault="0036642F" w:rsidP="001672A1">
            <w:pPr>
              <w:jc w:val="center"/>
            </w:pPr>
            <w:r w:rsidRPr="00520512">
              <w:rPr>
                <w:color w:val="000000"/>
              </w:rPr>
              <w:t>0</w:t>
            </w:r>
          </w:p>
        </w:tc>
        <w:tc>
          <w:tcPr>
            <w:tcW w:w="1067" w:type="dxa"/>
          </w:tcPr>
          <w:p w:rsidR="0036642F" w:rsidRDefault="00EC0D2F" w:rsidP="00386835">
            <w:pPr>
              <w:jc w:val="center"/>
              <w:rPr>
                <w:color w:val="000000"/>
              </w:rPr>
            </w:pPr>
            <w:r>
              <w:rPr>
                <w:color w:val="000000"/>
              </w:rPr>
              <w:t>0</w:t>
            </w:r>
          </w:p>
        </w:tc>
        <w:tc>
          <w:tcPr>
            <w:tcW w:w="1104" w:type="dxa"/>
            <w:vAlign w:val="center"/>
          </w:tcPr>
          <w:p w:rsidR="0036642F" w:rsidRDefault="0036642F" w:rsidP="00386835">
            <w:pPr>
              <w:jc w:val="center"/>
              <w:rPr>
                <w:color w:val="000000"/>
              </w:rPr>
            </w:pPr>
            <w:r>
              <w:rPr>
                <w:color w:val="000000"/>
              </w:rPr>
              <w:t>0</w:t>
            </w:r>
          </w:p>
        </w:tc>
      </w:tr>
      <w:tr w:rsidR="0036642F" w:rsidRPr="001069C0" w:rsidTr="0036642F">
        <w:trPr>
          <w:trHeight w:val="409"/>
          <w:jc w:val="center"/>
        </w:trPr>
        <w:tc>
          <w:tcPr>
            <w:tcW w:w="2370" w:type="dxa"/>
            <w:vMerge/>
            <w:vAlign w:val="center"/>
          </w:tcPr>
          <w:p w:rsidR="0036642F" w:rsidRDefault="0036642F" w:rsidP="001672A1">
            <w:pPr>
              <w:jc w:val="both"/>
              <w:rPr>
                <w:b/>
                <w:i/>
                <w:color w:val="000000"/>
                <w:u w:val="single"/>
              </w:rPr>
            </w:pPr>
          </w:p>
        </w:tc>
        <w:tc>
          <w:tcPr>
            <w:tcW w:w="3452" w:type="dxa"/>
            <w:vMerge/>
            <w:vAlign w:val="center"/>
          </w:tcPr>
          <w:p w:rsidR="0036642F" w:rsidRPr="001069C0" w:rsidRDefault="0036642F" w:rsidP="00386835">
            <w:pPr>
              <w:rPr>
                <w:color w:val="000000"/>
              </w:rPr>
            </w:pPr>
          </w:p>
        </w:tc>
        <w:tc>
          <w:tcPr>
            <w:tcW w:w="1476" w:type="dxa"/>
            <w:gridSpan w:val="2"/>
            <w:shd w:val="clear" w:color="auto" w:fill="auto"/>
          </w:tcPr>
          <w:p w:rsidR="0036642F" w:rsidRPr="001069C0" w:rsidRDefault="0036642F" w:rsidP="00401C42">
            <w:r w:rsidRPr="001069C0">
              <w:t>областной бюджет</w:t>
            </w:r>
          </w:p>
        </w:tc>
        <w:tc>
          <w:tcPr>
            <w:tcW w:w="854" w:type="dxa"/>
            <w:gridSpan w:val="2"/>
            <w:shd w:val="clear" w:color="auto" w:fill="auto"/>
            <w:vAlign w:val="center"/>
          </w:tcPr>
          <w:p w:rsidR="0036642F" w:rsidRDefault="0036642F" w:rsidP="001672A1">
            <w:pPr>
              <w:jc w:val="center"/>
            </w:pPr>
            <w:r w:rsidRPr="00273961">
              <w:t>0,0</w:t>
            </w:r>
          </w:p>
        </w:tc>
        <w:tc>
          <w:tcPr>
            <w:tcW w:w="1138" w:type="dxa"/>
            <w:gridSpan w:val="2"/>
            <w:vAlign w:val="center"/>
          </w:tcPr>
          <w:p w:rsidR="0036642F" w:rsidRDefault="0036642F" w:rsidP="001672A1">
            <w:pPr>
              <w:jc w:val="center"/>
            </w:pPr>
            <w:r w:rsidRPr="00273961">
              <w:t>0,0</w:t>
            </w:r>
          </w:p>
        </w:tc>
        <w:tc>
          <w:tcPr>
            <w:tcW w:w="1137" w:type="dxa"/>
            <w:gridSpan w:val="2"/>
            <w:shd w:val="clear" w:color="auto" w:fill="auto"/>
            <w:vAlign w:val="center"/>
          </w:tcPr>
          <w:p w:rsidR="0036642F" w:rsidRDefault="0036642F" w:rsidP="001672A1">
            <w:pPr>
              <w:jc w:val="center"/>
            </w:pPr>
            <w:r w:rsidRPr="00273961">
              <w:t>0,0</w:t>
            </w:r>
          </w:p>
        </w:tc>
        <w:tc>
          <w:tcPr>
            <w:tcW w:w="1140" w:type="dxa"/>
            <w:gridSpan w:val="2"/>
            <w:vAlign w:val="center"/>
          </w:tcPr>
          <w:p w:rsidR="0036642F" w:rsidRPr="001069C0" w:rsidRDefault="0036642F" w:rsidP="001672A1">
            <w:pPr>
              <w:jc w:val="center"/>
            </w:pPr>
            <w:r>
              <w:t>0,0</w:t>
            </w:r>
          </w:p>
        </w:tc>
        <w:tc>
          <w:tcPr>
            <w:tcW w:w="1137" w:type="dxa"/>
            <w:gridSpan w:val="2"/>
            <w:tcBorders>
              <w:right w:val="single" w:sz="4" w:space="0" w:color="auto"/>
            </w:tcBorders>
            <w:vAlign w:val="center"/>
          </w:tcPr>
          <w:p w:rsidR="0036642F" w:rsidRDefault="0036642F" w:rsidP="001672A1">
            <w:pPr>
              <w:jc w:val="center"/>
            </w:pPr>
            <w:r>
              <w:t>0</w:t>
            </w:r>
            <w:r w:rsidRPr="00C25BCD">
              <w:t>,0</w:t>
            </w:r>
          </w:p>
        </w:tc>
        <w:tc>
          <w:tcPr>
            <w:tcW w:w="925" w:type="dxa"/>
            <w:gridSpan w:val="2"/>
            <w:tcBorders>
              <w:left w:val="single" w:sz="4" w:space="0" w:color="auto"/>
            </w:tcBorders>
            <w:vAlign w:val="center"/>
          </w:tcPr>
          <w:p w:rsidR="0036642F" w:rsidRDefault="0036642F" w:rsidP="001672A1">
            <w:pPr>
              <w:jc w:val="center"/>
            </w:pPr>
            <w:r>
              <w:t>0</w:t>
            </w:r>
            <w:r w:rsidRPr="00C25BCD">
              <w:t>,0</w:t>
            </w:r>
          </w:p>
        </w:tc>
        <w:tc>
          <w:tcPr>
            <w:tcW w:w="1067" w:type="dxa"/>
          </w:tcPr>
          <w:p w:rsidR="0036642F" w:rsidRDefault="0036642F" w:rsidP="00386835">
            <w:pPr>
              <w:jc w:val="center"/>
              <w:rPr>
                <w:color w:val="000000"/>
              </w:rPr>
            </w:pPr>
          </w:p>
          <w:p w:rsidR="00EC0D2F" w:rsidRDefault="00EC0D2F" w:rsidP="00386835">
            <w:pPr>
              <w:jc w:val="center"/>
              <w:rPr>
                <w:color w:val="000000"/>
              </w:rPr>
            </w:pPr>
            <w:r>
              <w:rPr>
                <w:color w:val="000000"/>
              </w:rPr>
              <w:t>0,0</w:t>
            </w:r>
          </w:p>
        </w:tc>
        <w:tc>
          <w:tcPr>
            <w:tcW w:w="1104" w:type="dxa"/>
            <w:vAlign w:val="center"/>
          </w:tcPr>
          <w:p w:rsidR="0036642F" w:rsidRDefault="0036642F" w:rsidP="00386835">
            <w:pPr>
              <w:jc w:val="center"/>
              <w:rPr>
                <w:color w:val="000000"/>
              </w:rPr>
            </w:pPr>
            <w:r>
              <w:rPr>
                <w:color w:val="000000"/>
              </w:rPr>
              <w:t>0</w:t>
            </w:r>
          </w:p>
        </w:tc>
      </w:tr>
      <w:tr w:rsidR="00EC0D2F" w:rsidRPr="001069C0" w:rsidTr="0036642F">
        <w:trPr>
          <w:trHeight w:val="409"/>
          <w:jc w:val="center"/>
        </w:trPr>
        <w:tc>
          <w:tcPr>
            <w:tcW w:w="2370" w:type="dxa"/>
            <w:vMerge/>
            <w:tcBorders>
              <w:bottom w:val="single" w:sz="4" w:space="0" w:color="000000"/>
            </w:tcBorders>
            <w:vAlign w:val="center"/>
          </w:tcPr>
          <w:p w:rsidR="00EC0D2F" w:rsidRDefault="00EC0D2F" w:rsidP="001672A1">
            <w:pPr>
              <w:jc w:val="both"/>
              <w:rPr>
                <w:b/>
                <w:i/>
                <w:color w:val="000000"/>
                <w:u w:val="single"/>
              </w:rPr>
            </w:pPr>
          </w:p>
        </w:tc>
        <w:tc>
          <w:tcPr>
            <w:tcW w:w="3452" w:type="dxa"/>
            <w:vMerge/>
            <w:vAlign w:val="center"/>
          </w:tcPr>
          <w:p w:rsidR="00EC0D2F" w:rsidRPr="001069C0" w:rsidRDefault="00EC0D2F" w:rsidP="00386835">
            <w:pPr>
              <w:rPr>
                <w:color w:val="000000"/>
              </w:rPr>
            </w:pPr>
          </w:p>
        </w:tc>
        <w:tc>
          <w:tcPr>
            <w:tcW w:w="1476" w:type="dxa"/>
            <w:gridSpan w:val="2"/>
            <w:shd w:val="clear" w:color="auto" w:fill="auto"/>
            <w:vAlign w:val="center"/>
          </w:tcPr>
          <w:p w:rsidR="00EC0D2F" w:rsidRPr="001069C0" w:rsidRDefault="00EC0D2F" w:rsidP="00401C42">
            <w:pPr>
              <w:rPr>
                <w:color w:val="000000"/>
              </w:rPr>
            </w:pPr>
            <w:r w:rsidRPr="001069C0">
              <w:rPr>
                <w:color w:val="000000"/>
              </w:rPr>
              <w:t>местный бюджет</w:t>
            </w:r>
          </w:p>
        </w:tc>
        <w:tc>
          <w:tcPr>
            <w:tcW w:w="854" w:type="dxa"/>
            <w:gridSpan w:val="2"/>
            <w:shd w:val="clear" w:color="auto" w:fill="auto"/>
            <w:vAlign w:val="center"/>
          </w:tcPr>
          <w:p w:rsidR="00EC0D2F" w:rsidRDefault="00EC0D2F" w:rsidP="00B90045">
            <w:pPr>
              <w:jc w:val="center"/>
            </w:pPr>
            <w:r>
              <w:t>0,5</w:t>
            </w:r>
          </w:p>
        </w:tc>
        <w:tc>
          <w:tcPr>
            <w:tcW w:w="1138" w:type="dxa"/>
            <w:gridSpan w:val="2"/>
            <w:vAlign w:val="center"/>
          </w:tcPr>
          <w:p w:rsidR="00EC0D2F" w:rsidRPr="001069C0" w:rsidRDefault="00EC0D2F" w:rsidP="00B90045">
            <w:pPr>
              <w:tabs>
                <w:tab w:val="center" w:pos="601"/>
              </w:tabs>
              <w:jc w:val="center"/>
            </w:pPr>
            <w:r>
              <w:t>0,4</w:t>
            </w:r>
          </w:p>
        </w:tc>
        <w:tc>
          <w:tcPr>
            <w:tcW w:w="1137" w:type="dxa"/>
            <w:gridSpan w:val="2"/>
            <w:shd w:val="clear" w:color="auto" w:fill="auto"/>
            <w:vAlign w:val="center"/>
          </w:tcPr>
          <w:p w:rsidR="00EC0D2F" w:rsidRPr="001069C0" w:rsidRDefault="00EC0D2F" w:rsidP="00B90045">
            <w:pPr>
              <w:tabs>
                <w:tab w:val="center" w:pos="601"/>
              </w:tabs>
              <w:jc w:val="center"/>
            </w:pPr>
            <w:r>
              <w:t>0,</w:t>
            </w:r>
            <w:r w:rsidRPr="001069C0">
              <w:t>0</w:t>
            </w:r>
          </w:p>
        </w:tc>
        <w:tc>
          <w:tcPr>
            <w:tcW w:w="1140" w:type="dxa"/>
            <w:gridSpan w:val="2"/>
            <w:vAlign w:val="center"/>
          </w:tcPr>
          <w:p w:rsidR="00EC0D2F" w:rsidRPr="001069C0" w:rsidRDefault="00EC0D2F" w:rsidP="00B90045">
            <w:pPr>
              <w:jc w:val="center"/>
            </w:pPr>
            <w:r>
              <w:t>0,8</w:t>
            </w:r>
          </w:p>
        </w:tc>
        <w:tc>
          <w:tcPr>
            <w:tcW w:w="1137" w:type="dxa"/>
            <w:gridSpan w:val="2"/>
            <w:tcBorders>
              <w:right w:val="single" w:sz="4" w:space="0" w:color="auto"/>
            </w:tcBorders>
            <w:vAlign w:val="center"/>
          </w:tcPr>
          <w:p w:rsidR="00EC0D2F" w:rsidRDefault="00EC0D2F" w:rsidP="00B90045">
            <w:pPr>
              <w:jc w:val="center"/>
            </w:pPr>
            <w:r w:rsidRPr="00804480">
              <w:t>0,</w:t>
            </w:r>
            <w:r>
              <w:t>8</w:t>
            </w:r>
          </w:p>
        </w:tc>
        <w:tc>
          <w:tcPr>
            <w:tcW w:w="925" w:type="dxa"/>
            <w:gridSpan w:val="2"/>
            <w:tcBorders>
              <w:left w:val="single" w:sz="4" w:space="0" w:color="auto"/>
            </w:tcBorders>
            <w:vAlign w:val="center"/>
          </w:tcPr>
          <w:p w:rsidR="00EC0D2F" w:rsidRDefault="00EC0D2F" w:rsidP="00B90045">
            <w:pPr>
              <w:jc w:val="center"/>
            </w:pPr>
            <w:r w:rsidRPr="00804480">
              <w:t>0,0</w:t>
            </w:r>
          </w:p>
        </w:tc>
        <w:tc>
          <w:tcPr>
            <w:tcW w:w="1067" w:type="dxa"/>
          </w:tcPr>
          <w:p w:rsidR="00EC0D2F" w:rsidRDefault="00EC0D2F" w:rsidP="00B90045">
            <w:pPr>
              <w:jc w:val="center"/>
              <w:rPr>
                <w:color w:val="000000"/>
              </w:rPr>
            </w:pPr>
          </w:p>
          <w:p w:rsidR="00EC0D2F" w:rsidRDefault="00EC0D2F" w:rsidP="00B90045">
            <w:pPr>
              <w:jc w:val="center"/>
              <w:rPr>
                <w:color w:val="000000"/>
              </w:rPr>
            </w:pPr>
            <w:r>
              <w:rPr>
                <w:color w:val="000000"/>
              </w:rPr>
              <w:t>0,0</w:t>
            </w:r>
          </w:p>
        </w:tc>
        <w:tc>
          <w:tcPr>
            <w:tcW w:w="1104" w:type="dxa"/>
            <w:vAlign w:val="center"/>
          </w:tcPr>
          <w:p w:rsidR="00EC0D2F" w:rsidRDefault="00EC0D2F" w:rsidP="00B90045">
            <w:pPr>
              <w:jc w:val="center"/>
              <w:rPr>
                <w:color w:val="000000"/>
              </w:rPr>
            </w:pPr>
            <w:r>
              <w:rPr>
                <w:color w:val="000000"/>
              </w:rPr>
              <w:t>2,5</w:t>
            </w:r>
          </w:p>
        </w:tc>
      </w:tr>
      <w:tr w:rsidR="00EC0D2F" w:rsidRPr="001069C0" w:rsidTr="00083D21">
        <w:trPr>
          <w:trHeight w:val="406"/>
          <w:jc w:val="center"/>
        </w:trPr>
        <w:tc>
          <w:tcPr>
            <w:tcW w:w="2370" w:type="dxa"/>
            <w:vMerge w:val="restart"/>
            <w:vAlign w:val="center"/>
          </w:tcPr>
          <w:p w:rsidR="00EC0D2F" w:rsidRPr="001069C0" w:rsidRDefault="00EC0D2F" w:rsidP="00386835">
            <w:pPr>
              <w:jc w:val="both"/>
              <w:rPr>
                <w:color w:val="000000"/>
              </w:rPr>
            </w:pPr>
            <w:r w:rsidRPr="001069C0">
              <w:rPr>
                <w:b/>
                <w:color w:val="000000"/>
              </w:rPr>
              <w:t>Подпрограмма 2</w:t>
            </w:r>
          </w:p>
          <w:p w:rsidR="00EC0D2F" w:rsidRPr="001069C0" w:rsidRDefault="00EC0D2F" w:rsidP="00D95DE6">
            <w:pPr>
              <w:jc w:val="both"/>
              <w:rPr>
                <w:b/>
                <w:i/>
                <w:color w:val="000000"/>
                <w:u w:val="single"/>
              </w:rPr>
            </w:pPr>
            <w:r w:rsidRPr="001069C0">
              <w:rPr>
                <w:b/>
                <w:color w:val="000000"/>
              </w:rPr>
              <w:t>«</w:t>
            </w:r>
            <w:r>
              <w:rPr>
                <w:b/>
                <w:color w:val="000000"/>
              </w:rPr>
              <w:t>Пожарная безопасность муниципального образования</w:t>
            </w:r>
            <w:r w:rsidRPr="001069C0">
              <w:rPr>
                <w:b/>
                <w:color w:val="000000"/>
              </w:rPr>
              <w:t>»</w:t>
            </w:r>
          </w:p>
        </w:tc>
        <w:tc>
          <w:tcPr>
            <w:tcW w:w="3458" w:type="dxa"/>
            <w:gridSpan w:val="2"/>
            <w:vMerge w:val="restart"/>
            <w:vAlign w:val="center"/>
          </w:tcPr>
          <w:p w:rsidR="00EC0D2F" w:rsidRPr="00D95DE6" w:rsidRDefault="00EC0D2F" w:rsidP="00D95DE6">
            <w:pPr>
              <w:rPr>
                <w:rFonts w:eastAsia="Calibri"/>
                <w:sz w:val="19"/>
                <w:szCs w:val="19"/>
                <w:lang w:eastAsia="en-US"/>
              </w:rPr>
            </w:pPr>
            <w:proofErr w:type="gramStart"/>
            <w:r w:rsidRPr="00875D61">
              <w:rPr>
                <w:rFonts w:eastAsia="Calibri"/>
                <w:sz w:val="19"/>
                <w:szCs w:val="19"/>
                <w:lang w:eastAsia="en-US"/>
              </w:rPr>
              <w:t>Администрация Пустошкинского района</w:t>
            </w:r>
            <w:r>
              <w:rPr>
                <w:rFonts w:eastAsia="Calibri"/>
                <w:sz w:val="19"/>
                <w:szCs w:val="19"/>
                <w:lang w:eastAsia="en-US"/>
              </w:rPr>
              <w:t xml:space="preserve">, </w:t>
            </w:r>
            <w:r>
              <w:t>Сельское поселение «</w:t>
            </w:r>
            <w:proofErr w:type="spellStart"/>
            <w:r>
              <w:t>Забельская</w:t>
            </w:r>
            <w:proofErr w:type="spellEnd"/>
            <w:r>
              <w:t xml:space="preserve"> </w:t>
            </w:r>
            <w:r w:rsidRPr="001069C0">
              <w:t>волость», Сельское поселение «Пригородная волость», Сельское поселение «</w:t>
            </w:r>
            <w:proofErr w:type="spellStart"/>
            <w:r w:rsidRPr="001069C0">
              <w:t>Щукинская</w:t>
            </w:r>
            <w:proofErr w:type="spellEnd"/>
            <w:r w:rsidRPr="001069C0">
              <w:t xml:space="preserve"> волость», Сельское поселение «</w:t>
            </w:r>
            <w:proofErr w:type="spellStart"/>
            <w:r>
              <w:t>Гультяев</w:t>
            </w:r>
            <w:r w:rsidRPr="001069C0">
              <w:t>ская</w:t>
            </w:r>
            <w:proofErr w:type="spellEnd"/>
            <w:r w:rsidRPr="001069C0">
              <w:t xml:space="preserve"> волость»,  Городское поселение «Пустошка», Сельское поселение «</w:t>
            </w:r>
            <w:proofErr w:type="spellStart"/>
            <w:r>
              <w:t>Алольская</w:t>
            </w:r>
            <w:proofErr w:type="spellEnd"/>
            <w:r>
              <w:t xml:space="preserve"> волость»</w:t>
            </w:r>
            <w:proofErr w:type="gramEnd"/>
          </w:p>
        </w:tc>
        <w:tc>
          <w:tcPr>
            <w:tcW w:w="1470" w:type="dxa"/>
            <w:shd w:val="clear" w:color="auto" w:fill="auto"/>
          </w:tcPr>
          <w:p w:rsidR="00EC0D2F" w:rsidRPr="001069C0" w:rsidRDefault="00EC0D2F" w:rsidP="00386835">
            <w:r w:rsidRPr="001069C0">
              <w:t>всего,</w:t>
            </w:r>
          </w:p>
          <w:p w:rsidR="00EC0D2F" w:rsidRPr="001069C0" w:rsidRDefault="00EC0D2F" w:rsidP="00386835">
            <w:r w:rsidRPr="001069C0">
              <w:t>в том числе</w:t>
            </w:r>
          </w:p>
        </w:tc>
        <w:tc>
          <w:tcPr>
            <w:tcW w:w="848" w:type="dxa"/>
            <w:shd w:val="clear" w:color="auto" w:fill="auto"/>
            <w:vAlign w:val="center"/>
          </w:tcPr>
          <w:p w:rsidR="00EC0D2F" w:rsidRPr="001069C0" w:rsidRDefault="00EC0D2F" w:rsidP="00AD0DA4">
            <w:pPr>
              <w:jc w:val="center"/>
              <w:rPr>
                <w:color w:val="000000"/>
              </w:rPr>
            </w:pPr>
            <w:r>
              <w:rPr>
                <w:color w:val="000000"/>
              </w:rPr>
              <w:t>76,0</w:t>
            </w:r>
          </w:p>
        </w:tc>
        <w:tc>
          <w:tcPr>
            <w:tcW w:w="1138" w:type="dxa"/>
            <w:gridSpan w:val="2"/>
            <w:vAlign w:val="center"/>
          </w:tcPr>
          <w:p w:rsidR="00EC0D2F" w:rsidRPr="001069C0" w:rsidRDefault="00EC0D2F" w:rsidP="00AD0DA4">
            <w:pPr>
              <w:jc w:val="center"/>
              <w:rPr>
                <w:color w:val="000000"/>
              </w:rPr>
            </w:pPr>
            <w:r>
              <w:rPr>
                <w:color w:val="000000"/>
              </w:rPr>
              <w:t>0</w:t>
            </w:r>
          </w:p>
        </w:tc>
        <w:tc>
          <w:tcPr>
            <w:tcW w:w="1137" w:type="dxa"/>
            <w:gridSpan w:val="2"/>
            <w:vAlign w:val="center"/>
          </w:tcPr>
          <w:p w:rsidR="00EC0D2F" w:rsidRPr="001069C0" w:rsidRDefault="00EC0D2F" w:rsidP="00AD0DA4">
            <w:pPr>
              <w:jc w:val="center"/>
              <w:rPr>
                <w:color w:val="000000"/>
              </w:rPr>
            </w:pPr>
            <w:r>
              <w:rPr>
                <w:color w:val="000000"/>
              </w:rPr>
              <w:t>0</w:t>
            </w:r>
          </w:p>
        </w:tc>
        <w:tc>
          <w:tcPr>
            <w:tcW w:w="1140" w:type="dxa"/>
            <w:gridSpan w:val="2"/>
            <w:shd w:val="clear" w:color="auto" w:fill="auto"/>
            <w:vAlign w:val="center"/>
          </w:tcPr>
          <w:p w:rsidR="00EC0D2F" w:rsidRPr="001069C0" w:rsidRDefault="00EC0D2F" w:rsidP="00AD0DA4">
            <w:pPr>
              <w:jc w:val="center"/>
              <w:rPr>
                <w:color w:val="000000"/>
              </w:rPr>
            </w:pPr>
            <w:r>
              <w:rPr>
                <w:color w:val="000000"/>
              </w:rPr>
              <w:t>157,0</w:t>
            </w:r>
          </w:p>
        </w:tc>
        <w:tc>
          <w:tcPr>
            <w:tcW w:w="1137" w:type="dxa"/>
            <w:gridSpan w:val="2"/>
            <w:tcBorders>
              <w:right w:val="single" w:sz="4" w:space="0" w:color="auto"/>
            </w:tcBorders>
            <w:vAlign w:val="center"/>
          </w:tcPr>
          <w:p w:rsidR="00EC0D2F" w:rsidRPr="001069C0" w:rsidRDefault="00EC0D2F" w:rsidP="00AD0DA4">
            <w:pPr>
              <w:jc w:val="center"/>
              <w:rPr>
                <w:color w:val="000000"/>
              </w:rPr>
            </w:pPr>
            <w:r>
              <w:rPr>
                <w:color w:val="000000"/>
              </w:rPr>
              <w:t>157,0</w:t>
            </w:r>
          </w:p>
        </w:tc>
        <w:tc>
          <w:tcPr>
            <w:tcW w:w="925" w:type="dxa"/>
            <w:gridSpan w:val="2"/>
            <w:tcBorders>
              <w:left w:val="single" w:sz="4" w:space="0" w:color="auto"/>
            </w:tcBorders>
            <w:vAlign w:val="center"/>
          </w:tcPr>
          <w:p w:rsidR="00EC0D2F" w:rsidRPr="001069C0" w:rsidRDefault="00EC0D2F" w:rsidP="00AD0DA4">
            <w:pPr>
              <w:jc w:val="center"/>
              <w:rPr>
                <w:color w:val="000000"/>
              </w:rPr>
            </w:pPr>
            <w:r>
              <w:rPr>
                <w:color w:val="000000"/>
              </w:rPr>
              <w:t>63,0</w:t>
            </w:r>
          </w:p>
        </w:tc>
        <w:tc>
          <w:tcPr>
            <w:tcW w:w="1073" w:type="dxa"/>
            <w:gridSpan w:val="2"/>
            <w:vAlign w:val="center"/>
          </w:tcPr>
          <w:p w:rsidR="00EC0D2F" w:rsidRDefault="00EC0D2F" w:rsidP="00B90045">
            <w:pPr>
              <w:jc w:val="center"/>
            </w:pPr>
            <w:r>
              <w:t>63,0</w:t>
            </w:r>
          </w:p>
        </w:tc>
        <w:tc>
          <w:tcPr>
            <w:tcW w:w="1104" w:type="dxa"/>
            <w:vAlign w:val="center"/>
          </w:tcPr>
          <w:p w:rsidR="00EC0D2F" w:rsidRPr="001069C0" w:rsidRDefault="00EC0D2F" w:rsidP="00AD0DA4">
            <w:pPr>
              <w:jc w:val="center"/>
              <w:rPr>
                <w:color w:val="000000"/>
              </w:rPr>
            </w:pPr>
            <w:r>
              <w:rPr>
                <w:color w:val="000000"/>
              </w:rPr>
              <w:t>516,0</w:t>
            </w:r>
          </w:p>
        </w:tc>
      </w:tr>
      <w:tr w:rsidR="0036642F" w:rsidRPr="001069C0" w:rsidTr="0036642F">
        <w:trPr>
          <w:trHeight w:val="406"/>
          <w:jc w:val="center"/>
        </w:trPr>
        <w:tc>
          <w:tcPr>
            <w:tcW w:w="2370" w:type="dxa"/>
            <w:vMerge/>
            <w:vAlign w:val="center"/>
          </w:tcPr>
          <w:p w:rsidR="0036642F" w:rsidRPr="001069C0" w:rsidRDefault="0036642F" w:rsidP="00386835">
            <w:pPr>
              <w:jc w:val="both"/>
              <w:rPr>
                <w:b/>
                <w:i/>
                <w:color w:val="000000"/>
                <w:u w:val="single"/>
              </w:rPr>
            </w:pPr>
          </w:p>
        </w:tc>
        <w:tc>
          <w:tcPr>
            <w:tcW w:w="3458" w:type="dxa"/>
            <w:gridSpan w:val="2"/>
            <w:vMerge/>
            <w:vAlign w:val="center"/>
          </w:tcPr>
          <w:p w:rsidR="0036642F" w:rsidRPr="001069C0" w:rsidRDefault="0036642F" w:rsidP="00386835">
            <w:pPr>
              <w:rPr>
                <w:color w:val="000000"/>
              </w:rPr>
            </w:pPr>
          </w:p>
        </w:tc>
        <w:tc>
          <w:tcPr>
            <w:tcW w:w="1470" w:type="dxa"/>
            <w:shd w:val="clear" w:color="auto" w:fill="auto"/>
          </w:tcPr>
          <w:p w:rsidR="0036642F" w:rsidRPr="001069C0" w:rsidRDefault="0036642F" w:rsidP="00386835">
            <w:r w:rsidRPr="001069C0">
              <w:t>федеральный бюджет</w:t>
            </w:r>
          </w:p>
        </w:tc>
        <w:tc>
          <w:tcPr>
            <w:tcW w:w="848" w:type="dxa"/>
            <w:shd w:val="clear" w:color="auto" w:fill="auto"/>
            <w:vAlign w:val="center"/>
          </w:tcPr>
          <w:p w:rsidR="0036642F" w:rsidRPr="001069C0" w:rsidRDefault="0036642F" w:rsidP="00AD0DA4">
            <w:pPr>
              <w:jc w:val="center"/>
              <w:rPr>
                <w:color w:val="000000"/>
              </w:rPr>
            </w:pPr>
            <w:r w:rsidRPr="001069C0">
              <w:rPr>
                <w:color w:val="000000"/>
              </w:rPr>
              <w:t>0</w:t>
            </w:r>
          </w:p>
        </w:tc>
        <w:tc>
          <w:tcPr>
            <w:tcW w:w="1138" w:type="dxa"/>
            <w:gridSpan w:val="2"/>
            <w:vAlign w:val="center"/>
          </w:tcPr>
          <w:p w:rsidR="0036642F" w:rsidRPr="001069C0" w:rsidRDefault="0036642F" w:rsidP="00AD0DA4">
            <w:pPr>
              <w:jc w:val="center"/>
              <w:rPr>
                <w:color w:val="000000"/>
              </w:rPr>
            </w:pPr>
            <w:r w:rsidRPr="001069C0">
              <w:rPr>
                <w:color w:val="000000"/>
              </w:rPr>
              <w:t>0</w:t>
            </w:r>
          </w:p>
        </w:tc>
        <w:tc>
          <w:tcPr>
            <w:tcW w:w="1137" w:type="dxa"/>
            <w:gridSpan w:val="2"/>
            <w:vAlign w:val="center"/>
          </w:tcPr>
          <w:p w:rsidR="0036642F" w:rsidRPr="001069C0" w:rsidRDefault="0036642F" w:rsidP="00AD0DA4">
            <w:pPr>
              <w:jc w:val="center"/>
              <w:rPr>
                <w:color w:val="000000"/>
              </w:rPr>
            </w:pPr>
            <w:r w:rsidRPr="001069C0">
              <w:rPr>
                <w:color w:val="000000"/>
              </w:rPr>
              <w:t>0</w:t>
            </w:r>
          </w:p>
        </w:tc>
        <w:tc>
          <w:tcPr>
            <w:tcW w:w="1140" w:type="dxa"/>
            <w:gridSpan w:val="2"/>
            <w:shd w:val="clear" w:color="auto" w:fill="auto"/>
            <w:vAlign w:val="center"/>
          </w:tcPr>
          <w:p w:rsidR="0036642F" w:rsidRPr="001069C0" w:rsidRDefault="0036642F" w:rsidP="00AD0DA4">
            <w:pPr>
              <w:jc w:val="center"/>
              <w:rPr>
                <w:color w:val="000000"/>
              </w:rPr>
            </w:pPr>
            <w:r w:rsidRPr="001069C0">
              <w:rPr>
                <w:color w:val="000000"/>
              </w:rPr>
              <w:t>0</w:t>
            </w:r>
          </w:p>
        </w:tc>
        <w:tc>
          <w:tcPr>
            <w:tcW w:w="1137" w:type="dxa"/>
            <w:gridSpan w:val="2"/>
            <w:tcBorders>
              <w:right w:val="single" w:sz="4" w:space="0" w:color="auto"/>
            </w:tcBorders>
            <w:vAlign w:val="center"/>
          </w:tcPr>
          <w:p w:rsidR="0036642F" w:rsidRPr="001069C0" w:rsidRDefault="0036642F" w:rsidP="00AD0DA4">
            <w:pPr>
              <w:jc w:val="center"/>
              <w:rPr>
                <w:color w:val="000000"/>
              </w:rPr>
            </w:pPr>
            <w:r>
              <w:rPr>
                <w:color w:val="000000"/>
              </w:rPr>
              <w:t>0</w:t>
            </w:r>
          </w:p>
        </w:tc>
        <w:tc>
          <w:tcPr>
            <w:tcW w:w="925" w:type="dxa"/>
            <w:gridSpan w:val="2"/>
            <w:tcBorders>
              <w:left w:val="single" w:sz="4" w:space="0" w:color="auto"/>
            </w:tcBorders>
            <w:vAlign w:val="center"/>
          </w:tcPr>
          <w:p w:rsidR="0036642F" w:rsidRPr="001069C0" w:rsidRDefault="0036642F" w:rsidP="00AD0DA4">
            <w:pPr>
              <w:jc w:val="center"/>
              <w:rPr>
                <w:color w:val="000000"/>
              </w:rPr>
            </w:pPr>
            <w:r>
              <w:rPr>
                <w:color w:val="000000"/>
              </w:rPr>
              <w:t>0</w:t>
            </w:r>
          </w:p>
        </w:tc>
        <w:tc>
          <w:tcPr>
            <w:tcW w:w="1073" w:type="dxa"/>
            <w:gridSpan w:val="2"/>
          </w:tcPr>
          <w:p w:rsidR="0036642F" w:rsidRPr="001069C0" w:rsidRDefault="0036642F" w:rsidP="00AD0DA4">
            <w:pPr>
              <w:jc w:val="center"/>
              <w:rPr>
                <w:color w:val="000000"/>
              </w:rPr>
            </w:pPr>
          </w:p>
        </w:tc>
        <w:tc>
          <w:tcPr>
            <w:tcW w:w="1104" w:type="dxa"/>
            <w:vAlign w:val="center"/>
          </w:tcPr>
          <w:p w:rsidR="0036642F" w:rsidRPr="001069C0" w:rsidRDefault="0036642F" w:rsidP="00AD0DA4">
            <w:pPr>
              <w:jc w:val="center"/>
              <w:rPr>
                <w:color w:val="000000"/>
              </w:rPr>
            </w:pPr>
            <w:r w:rsidRPr="001069C0">
              <w:rPr>
                <w:color w:val="000000"/>
              </w:rPr>
              <w:t>0</w:t>
            </w:r>
          </w:p>
        </w:tc>
      </w:tr>
      <w:tr w:rsidR="00EC0D2F" w:rsidRPr="001069C0" w:rsidTr="000E6FB9">
        <w:trPr>
          <w:trHeight w:val="406"/>
          <w:jc w:val="center"/>
        </w:trPr>
        <w:tc>
          <w:tcPr>
            <w:tcW w:w="2370" w:type="dxa"/>
            <w:vMerge/>
            <w:vAlign w:val="center"/>
          </w:tcPr>
          <w:p w:rsidR="00EC0D2F" w:rsidRPr="001069C0" w:rsidRDefault="00EC0D2F" w:rsidP="00386835">
            <w:pPr>
              <w:jc w:val="both"/>
              <w:rPr>
                <w:b/>
                <w:i/>
                <w:color w:val="000000"/>
                <w:u w:val="single"/>
              </w:rPr>
            </w:pPr>
          </w:p>
        </w:tc>
        <w:tc>
          <w:tcPr>
            <w:tcW w:w="3458" w:type="dxa"/>
            <w:gridSpan w:val="2"/>
            <w:vMerge/>
            <w:vAlign w:val="center"/>
          </w:tcPr>
          <w:p w:rsidR="00EC0D2F" w:rsidRPr="001069C0" w:rsidRDefault="00EC0D2F" w:rsidP="00386835">
            <w:pPr>
              <w:rPr>
                <w:color w:val="000000"/>
              </w:rPr>
            </w:pPr>
          </w:p>
        </w:tc>
        <w:tc>
          <w:tcPr>
            <w:tcW w:w="1470" w:type="dxa"/>
            <w:shd w:val="clear" w:color="auto" w:fill="auto"/>
          </w:tcPr>
          <w:p w:rsidR="00EC0D2F" w:rsidRPr="001069C0" w:rsidRDefault="00EC0D2F" w:rsidP="00386835">
            <w:r w:rsidRPr="001069C0">
              <w:t>областной бюджет</w:t>
            </w:r>
          </w:p>
        </w:tc>
        <w:tc>
          <w:tcPr>
            <w:tcW w:w="848" w:type="dxa"/>
            <w:shd w:val="clear" w:color="auto" w:fill="auto"/>
            <w:vAlign w:val="center"/>
          </w:tcPr>
          <w:p w:rsidR="00EC0D2F" w:rsidRPr="0001314C" w:rsidRDefault="00EC0D2F" w:rsidP="00AD0DA4">
            <w:pPr>
              <w:jc w:val="center"/>
              <w:rPr>
                <w:color w:val="000000"/>
              </w:rPr>
            </w:pPr>
            <w:r>
              <w:t>76,0</w:t>
            </w:r>
          </w:p>
        </w:tc>
        <w:tc>
          <w:tcPr>
            <w:tcW w:w="1138" w:type="dxa"/>
            <w:gridSpan w:val="2"/>
            <w:vAlign w:val="center"/>
          </w:tcPr>
          <w:p w:rsidR="00EC0D2F" w:rsidRDefault="00EC0D2F" w:rsidP="00AD0DA4">
            <w:pPr>
              <w:jc w:val="center"/>
            </w:pPr>
            <w:r w:rsidRPr="00D24978">
              <w:t>0,0</w:t>
            </w:r>
          </w:p>
        </w:tc>
        <w:tc>
          <w:tcPr>
            <w:tcW w:w="1137" w:type="dxa"/>
            <w:gridSpan w:val="2"/>
            <w:vAlign w:val="center"/>
          </w:tcPr>
          <w:p w:rsidR="00EC0D2F" w:rsidRDefault="00EC0D2F" w:rsidP="00AD0DA4">
            <w:pPr>
              <w:jc w:val="center"/>
            </w:pPr>
            <w:r w:rsidRPr="00D24978">
              <w:t>0,0</w:t>
            </w:r>
          </w:p>
        </w:tc>
        <w:tc>
          <w:tcPr>
            <w:tcW w:w="1140" w:type="dxa"/>
            <w:gridSpan w:val="2"/>
            <w:tcBorders>
              <w:right w:val="single" w:sz="4" w:space="0" w:color="auto"/>
            </w:tcBorders>
            <w:shd w:val="clear" w:color="auto" w:fill="auto"/>
            <w:vAlign w:val="center"/>
          </w:tcPr>
          <w:p w:rsidR="00EC0D2F" w:rsidRPr="001069C0" w:rsidRDefault="00EC0D2F" w:rsidP="00AD0DA4">
            <w:pPr>
              <w:jc w:val="center"/>
              <w:rPr>
                <w:color w:val="000000"/>
              </w:rPr>
            </w:pPr>
            <w:r>
              <w:rPr>
                <w:color w:val="000000"/>
              </w:rPr>
              <w:t>157,0</w:t>
            </w:r>
          </w:p>
        </w:tc>
        <w:tc>
          <w:tcPr>
            <w:tcW w:w="1137" w:type="dxa"/>
            <w:gridSpan w:val="2"/>
            <w:tcBorders>
              <w:right w:val="single" w:sz="4" w:space="0" w:color="auto"/>
            </w:tcBorders>
            <w:vAlign w:val="center"/>
          </w:tcPr>
          <w:p w:rsidR="00EC0D2F" w:rsidRPr="001069C0" w:rsidRDefault="00EC0D2F" w:rsidP="00AD0DA4">
            <w:pPr>
              <w:jc w:val="center"/>
              <w:rPr>
                <w:color w:val="000000"/>
              </w:rPr>
            </w:pPr>
            <w:r>
              <w:rPr>
                <w:color w:val="000000"/>
              </w:rPr>
              <w:t>157,0</w:t>
            </w:r>
          </w:p>
        </w:tc>
        <w:tc>
          <w:tcPr>
            <w:tcW w:w="925" w:type="dxa"/>
            <w:gridSpan w:val="2"/>
            <w:tcBorders>
              <w:right w:val="single" w:sz="4" w:space="0" w:color="auto"/>
            </w:tcBorders>
            <w:vAlign w:val="center"/>
          </w:tcPr>
          <w:p w:rsidR="00EC0D2F" w:rsidRDefault="00EC0D2F" w:rsidP="00AD0DA4">
            <w:pPr>
              <w:jc w:val="center"/>
            </w:pPr>
            <w:r>
              <w:t>63,0</w:t>
            </w:r>
          </w:p>
        </w:tc>
        <w:tc>
          <w:tcPr>
            <w:tcW w:w="1073" w:type="dxa"/>
            <w:gridSpan w:val="2"/>
            <w:tcBorders>
              <w:right w:val="single" w:sz="4" w:space="0" w:color="auto"/>
            </w:tcBorders>
            <w:vAlign w:val="center"/>
          </w:tcPr>
          <w:p w:rsidR="00EC0D2F" w:rsidRDefault="00EC0D2F" w:rsidP="00B90045">
            <w:pPr>
              <w:jc w:val="center"/>
            </w:pPr>
            <w:r>
              <w:t>63,0</w:t>
            </w:r>
          </w:p>
        </w:tc>
        <w:tc>
          <w:tcPr>
            <w:tcW w:w="1104" w:type="dxa"/>
            <w:tcBorders>
              <w:left w:val="single" w:sz="4" w:space="0" w:color="auto"/>
            </w:tcBorders>
            <w:vAlign w:val="center"/>
          </w:tcPr>
          <w:p w:rsidR="00EC0D2F" w:rsidRPr="001069C0" w:rsidRDefault="00EC0D2F" w:rsidP="00AD0DA4">
            <w:pPr>
              <w:jc w:val="center"/>
              <w:rPr>
                <w:color w:val="000000"/>
              </w:rPr>
            </w:pPr>
            <w:r>
              <w:rPr>
                <w:color w:val="000000"/>
              </w:rPr>
              <w:t>516,0</w:t>
            </w:r>
          </w:p>
        </w:tc>
      </w:tr>
      <w:tr w:rsidR="0036642F" w:rsidRPr="001069C0" w:rsidTr="0036642F">
        <w:trPr>
          <w:trHeight w:val="406"/>
          <w:jc w:val="center"/>
        </w:trPr>
        <w:tc>
          <w:tcPr>
            <w:tcW w:w="2370" w:type="dxa"/>
            <w:vMerge/>
            <w:vAlign w:val="center"/>
          </w:tcPr>
          <w:p w:rsidR="0036642F" w:rsidRPr="001069C0" w:rsidRDefault="0036642F" w:rsidP="00386835">
            <w:pPr>
              <w:jc w:val="both"/>
              <w:rPr>
                <w:b/>
                <w:i/>
                <w:color w:val="000000"/>
                <w:u w:val="single"/>
              </w:rPr>
            </w:pPr>
          </w:p>
        </w:tc>
        <w:tc>
          <w:tcPr>
            <w:tcW w:w="3458" w:type="dxa"/>
            <w:gridSpan w:val="2"/>
            <w:vMerge/>
            <w:vAlign w:val="center"/>
          </w:tcPr>
          <w:p w:rsidR="0036642F" w:rsidRPr="001069C0" w:rsidRDefault="0036642F" w:rsidP="00386835">
            <w:pPr>
              <w:rPr>
                <w:color w:val="000000"/>
              </w:rPr>
            </w:pPr>
          </w:p>
        </w:tc>
        <w:tc>
          <w:tcPr>
            <w:tcW w:w="1470" w:type="dxa"/>
            <w:shd w:val="clear" w:color="auto" w:fill="auto"/>
            <w:vAlign w:val="center"/>
          </w:tcPr>
          <w:p w:rsidR="0036642F" w:rsidRPr="001069C0" w:rsidRDefault="0036642F" w:rsidP="00386835">
            <w:pPr>
              <w:rPr>
                <w:color w:val="000000"/>
              </w:rPr>
            </w:pPr>
            <w:r w:rsidRPr="001069C0">
              <w:rPr>
                <w:color w:val="000000"/>
              </w:rPr>
              <w:t>местный бюджет</w:t>
            </w:r>
          </w:p>
        </w:tc>
        <w:tc>
          <w:tcPr>
            <w:tcW w:w="848" w:type="dxa"/>
            <w:shd w:val="clear" w:color="auto" w:fill="auto"/>
            <w:vAlign w:val="center"/>
          </w:tcPr>
          <w:p w:rsidR="0036642F" w:rsidRPr="001069C0" w:rsidRDefault="0036642F" w:rsidP="00AD0DA4">
            <w:pPr>
              <w:jc w:val="center"/>
              <w:rPr>
                <w:color w:val="000000"/>
              </w:rPr>
            </w:pPr>
            <w:r w:rsidRPr="001069C0">
              <w:rPr>
                <w:color w:val="000000"/>
              </w:rPr>
              <w:t>0</w:t>
            </w:r>
          </w:p>
        </w:tc>
        <w:tc>
          <w:tcPr>
            <w:tcW w:w="1138" w:type="dxa"/>
            <w:gridSpan w:val="2"/>
            <w:vAlign w:val="center"/>
          </w:tcPr>
          <w:p w:rsidR="0036642F" w:rsidRPr="001069C0" w:rsidRDefault="0036642F" w:rsidP="00AD0DA4">
            <w:pPr>
              <w:jc w:val="center"/>
              <w:rPr>
                <w:color w:val="000000"/>
              </w:rPr>
            </w:pPr>
            <w:r w:rsidRPr="001069C0">
              <w:rPr>
                <w:color w:val="000000"/>
              </w:rPr>
              <w:t>0</w:t>
            </w:r>
          </w:p>
        </w:tc>
        <w:tc>
          <w:tcPr>
            <w:tcW w:w="1137" w:type="dxa"/>
            <w:gridSpan w:val="2"/>
            <w:vAlign w:val="center"/>
          </w:tcPr>
          <w:p w:rsidR="0036642F" w:rsidRPr="001069C0" w:rsidRDefault="0036642F" w:rsidP="00AD0DA4">
            <w:pPr>
              <w:jc w:val="center"/>
              <w:rPr>
                <w:color w:val="000000"/>
              </w:rPr>
            </w:pPr>
          </w:p>
          <w:p w:rsidR="0036642F" w:rsidRPr="001069C0" w:rsidRDefault="0036642F" w:rsidP="00AD0DA4">
            <w:pPr>
              <w:jc w:val="center"/>
              <w:rPr>
                <w:color w:val="000000"/>
              </w:rPr>
            </w:pPr>
          </w:p>
          <w:p w:rsidR="0036642F" w:rsidRPr="001069C0" w:rsidRDefault="0036642F" w:rsidP="00AD0DA4">
            <w:pPr>
              <w:jc w:val="center"/>
              <w:rPr>
                <w:color w:val="000000"/>
              </w:rPr>
            </w:pPr>
            <w:r w:rsidRPr="001069C0">
              <w:rPr>
                <w:color w:val="000000"/>
              </w:rPr>
              <w:t>0</w:t>
            </w:r>
          </w:p>
        </w:tc>
        <w:tc>
          <w:tcPr>
            <w:tcW w:w="1140" w:type="dxa"/>
            <w:gridSpan w:val="2"/>
            <w:shd w:val="clear" w:color="auto" w:fill="auto"/>
            <w:vAlign w:val="center"/>
          </w:tcPr>
          <w:p w:rsidR="0036642F" w:rsidRPr="001069C0" w:rsidRDefault="0036642F" w:rsidP="00AD0DA4">
            <w:pPr>
              <w:jc w:val="center"/>
              <w:rPr>
                <w:color w:val="000000"/>
              </w:rPr>
            </w:pPr>
            <w:r w:rsidRPr="001069C0">
              <w:rPr>
                <w:color w:val="000000"/>
              </w:rPr>
              <w:t>0</w:t>
            </w:r>
          </w:p>
        </w:tc>
        <w:tc>
          <w:tcPr>
            <w:tcW w:w="1137" w:type="dxa"/>
            <w:gridSpan w:val="2"/>
            <w:tcBorders>
              <w:right w:val="single" w:sz="4" w:space="0" w:color="auto"/>
            </w:tcBorders>
            <w:vAlign w:val="center"/>
          </w:tcPr>
          <w:p w:rsidR="0036642F" w:rsidRDefault="0036642F" w:rsidP="00AD0DA4">
            <w:pPr>
              <w:jc w:val="center"/>
              <w:rPr>
                <w:color w:val="000000"/>
              </w:rPr>
            </w:pPr>
          </w:p>
          <w:p w:rsidR="0036642F" w:rsidRDefault="0036642F" w:rsidP="00AD0DA4">
            <w:pPr>
              <w:jc w:val="center"/>
              <w:rPr>
                <w:color w:val="000000"/>
              </w:rPr>
            </w:pPr>
          </w:p>
          <w:p w:rsidR="0036642F" w:rsidRPr="001069C0" w:rsidRDefault="0036642F" w:rsidP="00AD0DA4">
            <w:pPr>
              <w:jc w:val="center"/>
              <w:rPr>
                <w:color w:val="000000"/>
              </w:rPr>
            </w:pPr>
            <w:r>
              <w:rPr>
                <w:color w:val="000000"/>
              </w:rPr>
              <w:t>0</w:t>
            </w:r>
          </w:p>
        </w:tc>
        <w:tc>
          <w:tcPr>
            <w:tcW w:w="925" w:type="dxa"/>
            <w:gridSpan w:val="2"/>
            <w:tcBorders>
              <w:left w:val="single" w:sz="4" w:space="0" w:color="auto"/>
            </w:tcBorders>
            <w:vAlign w:val="center"/>
          </w:tcPr>
          <w:p w:rsidR="0036642F" w:rsidRDefault="0036642F" w:rsidP="00AD0DA4">
            <w:pPr>
              <w:jc w:val="center"/>
              <w:rPr>
                <w:color w:val="000000"/>
              </w:rPr>
            </w:pPr>
          </w:p>
          <w:p w:rsidR="0036642F" w:rsidRDefault="0036642F" w:rsidP="00AD0DA4">
            <w:pPr>
              <w:jc w:val="center"/>
              <w:rPr>
                <w:color w:val="000000"/>
              </w:rPr>
            </w:pPr>
            <w:r>
              <w:rPr>
                <w:color w:val="000000"/>
              </w:rPr>
              <w:t>0</w:t>
            </w:r>
          </w:p>
          <w:p w:rsidR="0036642F" w:rsidRPr="001069C0" w:rsidRDefault="0036642F" w:rsidP="00AD0DA4">
            <w:pPr>
              <w:jc w:val="center"/>
              <w:rPr>
                <w:color w:val="000000"/>
              </w:rPr>
            </w:pPr>
          </w:p>
        </w:tc>
        <w:tc>
          <w:tcPr>
            <w:tcW w:w="1073" w:type="dxa"/>
            <w:gridSpan w:val="2"/>
          </w:tcPr>
          <w:p w:rsidR="0036642F" w:rsidRPr="001069C0" w:rsidRDefault="0036642F" w:rsidP="00AD0DA4">
            <w:pPr>
              <w:jc w:val="center"/>
              <w:rPr>
                <w:color w:val="000000"/>
              </w:rPr>
            </w:pPr>
          </w:p>
        </w:tc>
        <w:tc>
          <w:tcPr>
            <w:tcW w:w="1104" w:type="dxa"/>
            <w:vAlign w:val="center"/>
          </w:tcPr>
          <w:p w:rsidR="0036642F" w:rsidRPr="001069C0" w:rsidRDefault="0036642F" w:rsidP="00AD0DA4">
            <w:pPr>
              <w:jc w:val="center"/>
              <w:rPr>
                <w:color w:val="000000"/>
              </w:rPr>
            </w:pPr>
            <w:r w:rsidRPr="001069C0">
              <w:rPr>
                <w:color w:val="000000"/>
              </w:rPr>
              <w:t>0</w:t>
            </w:r>
          </w:p>
        </w:tc>
      </w:tr>
      <w:tr w:rsidR="00EC0D2F" w:rsidRPr="001069C0" w:rsidTr="001726AD">
        <w:trPr>
          <w:trHeight w:val="406"/>
          <w:jc w:val="center"/>
        </w:trPr>
        <w:tc>
          <w:tcPr>
            <w:tcW w:w="2370" w:type="dxa"/>
            <w:vMerge w:val="restart"/>
            <w:vAlign w:val="center"/>
          </w:tcPr>
          <w:p w:rsidR="00EC0D2F" w:rsidRPr="00AD0DA4" w:rsidRDefault="00EC0D2F" w:rsidP="00AD0DA4">
            <w:pPr>
              <w:jc w:val="both"/>
              <w:rPr>
                <w:b/>
                <w:i/>
                <w:color w:val="000000"/>
                <w:u w:val="single"/>
              </w:rPr>
            </w:pPr>
            <w:r w:rsidRPr="00AD0DA4">
              <w:rPr>
                <w:b/>
                <w:color w:val="000000"/>
              </w:rPr>
              <w:t>Основное мероприятие 2.</w:t>
            </w:r>
            <w:r>
              <w:rPr>
                <w:b/>
                <w:color w:val="000000"/>
              </w:rPr>
              <w:t xml:space="preserve"> </w:t>
            </w:r>
            <w:r w:rsidRPr="00AD0DA4">
              <w:rPr>
                <w:b/>
                <w:color w:val="000000"/>
              </w:rPr>
              <w:t>Обеспечение первичных мер пожарной безопасности</w:t>
            </w:r>
          </w:p>
        </w:tc>
        <w:tc>
          <w:tcPr>
            <w:tcW w:w="3452" w:type="dxa"/>
            <w:vMerge w:val="restart"/>
            <w:vAlign w:val="center"/>
          </w:tcPr>
          <w:p w:rsidR="00EC0D2F" w:rsidRPr="001069C0" w:rsidRDefault="00EC0D2F" w:rsidP="00386835">
            <w:pPr>
              <w:rPr>
                <w:color w:val="000000"/>
              </w:rPr>
            </w:pPr>
            <w:proofErr w:type="gramStart"/>
            <w:r w:rsidRPr="00875D61">
              <w:rPr>
                <w:rFonts w:eastAsia="Calibri"/>
                <w:sz w:val="19"/>
                <w:szCs w:val="19"/>
                <w:lang w:eastAsia="en-US"/>
              </w:rPr>
              <w:t>Администрация Пустошкинского района</w:t>
            </w:r>
            <w:r>
              <w:rPr>
                <w:rFonts w:eastAsia="Calibri"/>
                <w:sz w:val="19"/>
                <w:szCs w:val="19"/>
                <w:lang w:eastAsia="en-US"/>
              </w:rPr>
              <w:t xml:space="preserve">, </w:t>
            </w:r>
            <w:r>
              <w:t>Сельское поселение «</w:t>
            </w:r>
            <w:proofErr w:type="spellStart"/>
            <w:r>
              <w:t>Забельская</w:t>
            </w:r>
            <w:proofErr w:type="spellEnd"/>
            <w:r>
              <w:t xml:space="preserve"> </w:t>
            </w:r>
            <w:r w:rsidRPr="001069C0">
              <w:t>волость», Сельское поселение «Пригородная волость», Сельское поселение «</w:t>
            </w:r>
            <w:proofErr w:type="spellStart"/>
            <w:r w:rsidRPr="001069C0">
              <w:t>Щукинская</w:t>
            </w:r>
            <w:proofErr w:type="spellEnd"/>
            <w:r w:rsidRPr="001069C0">
              <w:t xml:space="preserve"> волость», Сельское поселение «</w:t>
            </w:r>
            <w:proofErr w:type="spellStart"/>
            <w:r>
              <w:t>Гультяев</w:t>
            </w:r>
            <w:r w:rsidRPr="001069C0">
              <w:t>ская</w:t>
            </w:r>
            <w:proofErr w:type="spellEnd"/>
            <w:r w:rsidRPr="001069C0">
              <w:t xml:space="preserve"> волость»,  Городское поселение «Пустошка», Сельское поселение «</w:t>
            </w:r>
            <w:proofErr w:type="spellStart"/>
            <w:r>
              <w:t>Алольская</w:t>
            </w:r>
            <w:proofErr w:type="spellEnd"/>
            <w:r>
              <w:t xml:space="preserve"> волость»</w:t>
            </w:r>
            <w:proofErr w:type="gramEnd"/>
          </w:p>
        </w:tc>
        <w:tc>
          <w:tcPr>
            <w:tcW w:w="1476" w:type="dxa"/>
            <w:gridSpan w:val="2"/>
            <w:shd w:val="clear" w:color="auto" w:fill="auto"/>
          </w:tcPr>
          <w:p w:rsidR="00EC0D2F" w:rsidRPr="001069C0" w:rsidRDefault="00EC0D2F" w:rsidP="00386835">
            <w:r w:rsidRPr="001069C0">
              <w:t>всего,</w:t>
            </w:r>
          </w:p>
          <w:p w:rsidR="00EC0D2F" w:rsidRPr="001069C0" w:rsidRDefault="00EC0D2F" w:rsidP="00386835">
            <w:r w:rsidRPr="001069C0">
              <w:t>в том числе</w:t>
            </w:r>
          </w:p>
        </w:tc>
        <w:tc>
          <w:tcPr>
            <w:tcW w:w="854" w:type="dxa"/>
            <w:gridSpan w:val="2"/>
            <w:shd w:val="clear" w:color="auto" w:fill="auto"/>
            <w:vAlign w:val="center"/>
          </w:tcPr>
          <w:p w:rsidR="00EC0D2F" w:rsidRPr="001069C0" w:rsidRDefault="00EC0D2F" w:rsidP="00B90045">
            <w:pPr>
              <w:jc w:val="center"/>
              <w:rPr>
                <w:color w:val="000000"/>
              </w:rPr>
            </w:pPr>
            <w:r>
              <w:rPr>
                <w:color w:val="000000"/>
              </w:rPr>
              <w:t>76,0</w:t>
            </w:r>
          </w:p>
        </w:tc>
        <w:tc>
          <w:tcPr>
            <w:tcW w:w="1138" w:type="dxa"/>
            <w:gridSpan w:val="2"/>
            <w:vAlign w:val="center"/>
          </w:tcPr>
          <w:p w:rsidR="00EC0D2F" w:rsidRPr="001069C0" w:rsidRDefault="00EC0D2F" w:rsidP="00B90045">
            <w:pPr>
              <w:jc w:val="center"/>
              <w:rPr>
                <w:color w:val="000000"/>
              </w:rPr>
            </w:pPr>
            <w:r>
              <w:rPr>
                <w:color w:val="000000"/>
              </w:rPr>
              <w:t>0</w:t>
            </w:r>
          </w:p>
        </w:tc>
        <w:tc>
          <w:tcPr>
            <w:tcW w:w="1137" w:type="dxa"/>
            <w:gridSpan w:val="2"/>
            <w:shd w:val="clear" w:color="auto" w:fill="auto"/>
            <w:vAlign w:val="center"/>
          </w:tcPr>
          <w:p w:rsidR="00EC0D2F" w:rsidRPr="001069C0" w:rsidRDefault="00EC0D2F" w:rsidP="00B90045">
            <w:pPr>
              <w:jc w:val="center"/>
              <w:rPr>
                <w:color w:val="000000"/>
              </w:rPr>
            </w:pPr>
            <w:r>
              <w:rPr>
                <w:color w:val="000000"/>
              </w:rPr>
              <w:t>0</w:t>
            </w:r>
          </w:p>
        </w:tc>
        <w:tc>
          <w:tcPr>
            <w:tcW w:w="1140" w:type="dxa"/>
            <w:gridSpan w:val="2"/>
            <w:vAlign w:val="center"/>
          </w:tcPr>
          <w:p w:rsidR="00EC0D2F" w:rsidRPr="001069C0" w:rsidRDefault="00EC0D2F" w:rsidP="00B90045">
            <w:pPr>
              <w:jc w:val="center"/>
              <w:rPr>
                <w:color w:val="000000"/>
              </w:rPr>
            </w:pPr>
            <w:r>
              <w:rPr>
                <w:color w:val="000000"/>
              </w:rPr>
              <w:t>157,0</w:t>
            </w:r>
          </w:p>
        </w:tc>
        <w:tc>
          <w:tcPr>
            <w:tcW w:w="1137" w:type="dxa"/>
            <w:gridSpan w:val="2"/>
            <w:tcBorders>
              <w:right w:val="single" w:sz="4" w:space="0" w:color="auto"/>
            </w:tcBorders>
            <w:vAlign w:val="center"/>
          </w:tcPr>
          <w:p w:rsidR="00EC0D2F" w:rsidRPr="001069C0" w:rsidRDefault="00EC0D2F" w:rsidP="00B90045">
            <w:pPr>
              <w:jc w:val="center"/>
              <w:rPr>
                <w:color w:val="000000"/>
              </w:rPr>
            </w:pPr>
            <w:r>
              <w:rPr>
                <w:color w:val="000000"/>
              </w:rPr>
              <w:t>157,0</w:t>
            </w:r>
          </w:p>
        </w:tc>
        <w:tc>
          <w:tcPr>
            <w:tcW w:w="925" w:type="dxa"/>
            <w:gridSpan w:val="2"/>
            <w:tcBorders>
              <w:left w:val="single" w:sz="4" w:space="0" w:color="auto"/>
            </w:tcBorders>
            <w:vAlign w:val="center"/>
          </w:tcPr>
          <w:p w:rsidR="00EC0D2F" w:rsidRPr="001069C0" w:rsidRDefault="00EC0D2F" w:rsidP="00B90045">
            <w:pPr>
              <w:jc w:val="center"/>
              <w:rPr>
                <w:color w:val="000000"/>
              </w:rPr>
            </w:pPr>
            <w:r>
              <w:rPr>
                <w:color w:val="000000"/>
              </w:rPr>
              <w:t>63,0</w:t>
            </w:r>
          </w:p>
        </w:tc>
        <w:tc>
          <w:tcPr>
            <w:tcW w:w="1067" w:type="dxa"/>
            <w:vAlign w:val="center"/>
          </w:tcPr>
          <w:p w:rsidR="00EC0D2F" w:rsidRDefault="00EC0D2F" w:rsidP="00B90045">
            <w:pPr>
              <w:jc w:val="center"/>
            </w:pPr>
            <w:r>
              <w:t>63,0</w:t>
            </w:r>
          </w:p>
        </w:tc>
        <w:tc>
          <w:tcPr>
            <w:tcW w:w="1104" w:type="dxa"/>
            <w:vAlign w:val="center"/>
          </w:tcPr>
          <w:p w:rsidR="00EC0D2F" w:rsidRPr="001069C0" w:rsidRDefault="00EC0D2F" w:rsidP="00B90045">
            <w:pPr>
              <w:jc w:val="center"/>
              <w:rPr>
                <w:color w:val="000000"/>
              </w:rPr>
            </w:pPr>
            <w:r>
              <w:rPr>
                <w:color w:val="000000"/>
              </w:rPr>
              <w:t>516,0</w:t>
            </w:r>
          </w:p>
        </w:tc>
      </w:tr>
      <w:tr w:rsidR="00EC0D2F" w:rsidRPr="001069C0" w:rsidTr="0036642F">
        <w:trPr>
          <w:trHeight w:val="406"/>
          <w:jc w:val="center"/>
        </w:trPr>
        <w:tc>
          <w:tcPr>
            <w:tcW w:w="2370" w:type="dxa"/>
            <w:vMerge/>
            <w:vAlign w:val="center"/>
          </w:tcPr>
          <w:p w:rsidR="00EC0D2F" w:rsidRPr="001069C0" w:rsidRDefault="00EC0D2F" w:rsidP="00386835">
            <w:pPr>
              <w:jc w:val="both"/>
              <w:rPr>
                <w:b/>
                <w:i/>
                <w:color w:val="000000"/>
                <w:u w:val="single"/>
              </w:rPr>
            </w:pPr>
          </w:p>
        </w:tc>
        <w:tc>
          <w:tcPr>
            <w:tcW w:w="3452" w:type="dxa"/>
            <w:vMerge/>
            <w:vAlign w:val="center"/>
          </w:tcPr>
          <w:p w:rsidR="00EC0D2F" w:rsidRPr="00875D61" w:rsidRDefault="00EC0D2F" w:rsidP="00386835">
            <w:pPr>
              <w:rPr>
                <w:rFonts w:eastAsia="Calibri"/>
                <w:sz w:val="19"/>
                <w:szCs w:val="19"/>
                <w:lang w:eastAsia="en-US"/>
              </w:rPr>
            </w:pPr>
          </w:p>
        </w:tc>
        <w:tc>
          <w:tcPr>
            <w:tcW w:w="1476" w:type="dxa"/>
            <w:gridSpan w:val="2"/>
            <w:shd w:val="clear" w:color="auto" w:fill="auto"/>
          </w:tcPr>
          <w:p w:rsidR="00EC0D2F" w:rsidRPr="001069C0" w:rsidRDefault="00EC0D2F" w:rsidP="00401C42">
            <w:r w:rsidRPr="001069C0">
              <w:t>федеральный бюджет</w:t>
            </w:r>
          </w:p>
        </w:tc>
        <w:tc>
          <w:tcPr>
            <w:tcW w:w="854" w:type="dxa"/>
            <w:gridSpan w:val="2"/>
            <w:shd w:val="clear" w:color="auto" w:fill="auto"/>
            <w:vAlign w:val="center"/>
          </w:tcPr>
          <w:p w:rsidR="00EC0D2F" w:rsidRPr="001069C0" w:rsidRDefault="00EC0D2F" w:rsidP="00B90045">
            <w:pPr>
              <w:jc w:val="center"/>
              <w:rPr>
                <w:color w:val="000000"/>
              </w:rPr>
            </w:pPr>
            <w:r w:rsidRPr="001069C0">
              <w:rPr>
                <w:color w:val="000000"/>
              </w:rPr>
              <w:t>0</w:t>
            </w:r>
          </w:p>
        </w:tc>
        <w:tc>
          <w:tcPr>
            <w:tcW w:w="1138" w:type="dxa"/>
            <w:gridSpan w:val="2"/>
            <w:vAlign w:val="center"/>
          </w:tcPr>
          <w:p w:rsidR="00EC0D2F" w:rsidRPr="001069C0" w:rsidRDefault="00EC0D2F" w:rsidP="00B90045">
            <w:pPr>
              <w:jc w:val="center"/>
              <w:rPr>
                <w:color w:val="000000"/>
              </w:rPr>
            </w:pPr>
            <w:r w:rsidRPr="001069C0">
              <w:rPr>
                <w:color w:val="000000"/>
              </w:rPr>
              <w:t>0</w:t>
            </w:r>
          </w:p>
        </w:tc>
        <w:tc>
          <w:tcPr>
            <w:tcW w:w="1137" w:type="dxa"/>
            <w:gridSpan w:val="2"/>
            <w:shd w:val="clear" w:color="auto" w:fill="auto"/>
            <w:vAlign w:val="center"/>
          </w:tcPr>
          <w:p w:rsidR="00EC0D2F" w:rsidRPr="001069C0" w:rsidRDefault="00EC0D2F" w:rsidP="00B90045">
            <w:pPr>
              <w:jc w:val="center"/>
              <w:rPr>
                <w:color w:val="000000"/>
              </w:rPr>
            </w:pPr>
            <w:r w:rsidRPr="001069C0">
              <w:rPr>
                <w:color w:val="000000"/>
              </w:rPr>
              <w:t>0</w:t>
            </w:r>
          </w:p>
        </w:tc>
        <w:tc>
          <w:tcPr>
            <w:tcW w:w="1140" w:type="dxa"/>
            <w:gridSpan w:val="2"/>
            <w:vAlign w:val="center"/>
          </w:tcPr>
          <w:p w:rsidR="00EC0D2F" w:rsidRPr="001069C0" w:rsidRDefault="00EC0D2F" w:rsidP="00B90045">
            <w:pPr>
              <w:jc w:val="center"/>
              <w:rPr>
                <w:color w:val="000000"/>
              </w:rPr>
            </w:pPr>
            <w:r w:rsidRPr="001069C0">
              <w:rPr>
                <w:color w:val="000000"/>
              </w:rPr>
              <w:t>0</w:t>
            </w:r>
          </w:p>
        </w:tc>
        <w:tc>
          <w:tcPr>
            <w:tcW w:w="1137" w:type="dxa"/>
            <w:gridSpan w:val="2"/>
            <w:tcBorders>
              <w:right w:val="single" w:sz="4" w:space="0" w:color="auto"/>
            </w:tcBorders>
            <w:vAlign w:val="center"/>
          </w:tcPr>
          <w:p w:rsidR="00EC0D2F" w:rsidRPr="001069C0" w:rsidRDefault="00EC0D2F" w:rsidP="00B90045">
            <w:pPr>
              <w:jc w:val="center"/>
              <w:rPr>
                <w:color w:val="000000"/>
              </w:rPr>
            </w:pPr>
            <w:r>
              <w:rPr>
                <w:color w:val="000000"/>
              </w:rPr>
              <w:t>0</w:t>
            </w:r>
          </w:p>
        </w:tc>
        <w:tc>
          <w:tcPr>
            <w:tcW w:w="925" w:type="dxa"/>
            <w:gridSpan w:val="2"/>
            <w:tcBorders>
              <w:left w:val="single" w:sz="4" w:space="0" w:color="auto"/>
            </w:tcBorders>
            <w:vAlign w:val="center"/>
          </w:tcPr>
          <w:p w:rsidR="00EC0D2F" w:rsidRPr="001069C0" w:rsidRDefault="00EC0D2F" w:rsidP="00B90045">
            <w:pPr>
              <w:jc w:val="center"/>
              <w:rPr>
                <w:color w:val="000000"/>
              </w:rPr>
            </w:pPr>
            <w:r>
              <w:rPr>
                <w:color w:val="000000"/>
              </w:rPr>
              <w:t>0</w:t>
            </w:r>
          </w:p>
        </w:tc>
        <w:tc>
          <w:tcPr>
            <w:tcW w:w="1067" w:type="dxa"/>
          </w:tcPr>
          <w:p w:rsidR="00EC0D2F" w:rsidRPr="001069C0" w:rsidRDefault="00EC0D2F" w:rsidP="00B90045">
            <w:pPr>
              <w:jc w:val="center"/>
              <w:rPr>
                <w:color w:val="000000"/>
              </w:rPr>
            </w:pPr>
          </w:p>
        </w:tc>
        <w:tc>
          <w:tcPr>
            <w:tcW w:w="1104" w:type="dxa"/>
            <w:vAlign w:val="center"/>
          </w:tcPr>
          <w:p w:rsidR="00EC0D2F" w:rsidRPr="001069C0" w:rsidRDefault="00EC0D2F" w:rsidP="00B90045">
            <w:pPr>
              <w:jc w:val="center"/>
              <w:rPr>
                <w:color w:val="000000"/>
              </w:rPr>
            </w:pPr>
            <w:r w:rsidRPr="001069C0">
              <w:rPr>
                <w:color w:val="000000"/>
              </w:rPr>
              <w:t>0</w:t>
            </w:r>
          </w:p>
        </w:tc>
      </w:tr>
      <w:tr w:rsidR="00EC0D2F" w:rsidRPr="001069C0" w:rsidTr="001726AD">
        <w:trPr>
          <w:trHeight w:val="406"/>
          <w:jc w:val="center"/>
        </w:trPr>
        <w:tc>
          <w:tcPr>
            <w:tcW w:w="2370" w:type="dxa"/>
            <w:vMerge/>
            <w:vAlign w:val="center"/>
          </w:tcPr>
          <w:p w:rsidR="00EC0D2F" w:rsidRPr="001069C0" w:rsidRDefault="00EC0D2F" w:rsidP="00386835">
            <w:pPr>
              <w:jc w:val="both"/>
              <w:rPr>
                <w:b/>
                <w:i/>
                <w:color w:val="000000"/>
                <w:u w:val="single"/>
              </w:rPr>
            </w:pPr>
          </w:p>
        </w:tc>
        <w:tc>
          <w:tcPr>
            <w:tcW w:w="3452" w:type="dxa"/>
            <w:vMerge/>
            <w:vAlign w:val="center"/>
          </w:tcPr>
          <w:p w:rsidR="00EC0D2F" w:rsidRPr="00875D61" w:rsidRDefault="00EC0D2F" w:rsidP="00386835">
            <w:pPr>
              <w:rPr>
                <w:rFonts w:eastAsia="Calibri"/>
                <w:sz w:val="19"/>
                <w:szCs w:val="19"/>
                <w:lang w:eastAsia="en-US"/>
              </w:rPr>
            </w:pPr>
          </w:p>
        </w:tc>
        <w:tc>
          <w:tcPr>
            <w:tcW w:w="1476" w:type="dxa"/>
            <w:gridSpan w:val="2"/>
            <w:shd w:val="clear" w:color="auto" w:fill="auto"/>
          </w:tcPr>
          <w:p w:rsidR="00EC0D2F" w:rsidRPr="001069C0" w:rsidRDefault="00EC0D2F" w:rsidP="00401C42">
            <w:r w:rsidRPr="001069C0">
              <w:t>областной бюджет</w:t>
            </w:r>
          </w:p>
        </w:tc>
        <w:tc>
          <w:tcPr>
            <w:tcW w:w="854" w:type="dxa"/>
            <w:gridSpan w:val="2"/>
            <w:shd w:val="clear" w:color="auto" w:fill="auto"/>
            <w:vAlign w:val="center"/>
          </w:tcPr>
          <w:p w:rsidR="00EC0D2F" w:rsidRPr="0001314C" w:rsidRDefault="00EC0D2F" w:rsidP="00B90045">
            <w:pPr>
              <w:jc w:val="center"/>
              <w:rPr>
                <w:color w:val="000000"/>
              </w:rPr>
            </w:pPr>
            <w:r>
              <w:t>76,0</w:t>
            </w:r>
          </w:p>
        </w:tc>
        <w:tc>
          <w:tcPr>
            <w:tcW w:w="1138" w:type="dxa"/>
            <w:gridSpan w:val="2"/>
            <w:vAlign w:val="center"/>
          </w:tcPr>
          <w:p w:rsidR="00EC0D2F" w:rsidRDefault="00EC0D2F" w:rsidP="00B90045">
            <w:pPr>
              <w:jc w:val="center"/>
            </w:pPr>
            <w:r w:rsidRPr="00D24978">
              <w:t>0,0</w:t>
            </w:r>
          </w:p>
        </w:tc>
        <w:tc>
          <w:tcPr>
            <w:tcW w:w="1137" w:type="dxa"/>
            <w:gridSpan w:val="2"/>
            <w:shd w:val="clear" w:color="auto" w:fill="auto"/>
            <w:vAlign w:val="center"/>
          </w:tcPr>
          <w:p w:rsidR="00EC0D2F" w:rsidRDefault="00EC0D2F" w:rsidP="00B90045">
            <w:pPr>
              <w:jc w:val="center"/>
            </w:pPr>
            <w:r w:rsidRPr="00D24978">
              <w:t>0,0</w:t>
            </w:r>
          </w:p>
        </w:tc>
        <w:tc>
          <w:tcPr>
            <w:tcW w:w="1140" w:type="dxa"/>
            <w:gridSpan w:val="2"/>
            <w:vAlign w:val="center"/>
          </w:tcPr>
          <w:p w:rsidR="00EC0D2F" w:rsidRPr="001069C0" w:rsidRDefault="00EC0D2F" w:rsidP="00B90045">
            <w:pPr>
              <w:jc w:val="center"/>
              <w:rPr>
                <w:color w:val="000000"/>
              </w:rPr>
            </w:pPr>
            <w:r>
              <w:rPr>
                <w:color w:val="000000"/>
              </w:rPr>
              <w:t>157,0</w:t>
            </w:r>
          </w:p>
        </w:tc>
        <w:tc>
          <w:tcPr>
            <w:tcW w:w="1137" w:type="dxa"/>
            <w:gridSpan w:val="2"/>
            <w:tcBorders>
              <w:right w:val="single" w:sz="4" w:space="0" w:color="auto"/>
            </w:tcBorders>
            <w:vAlign w:val="center"/>
          </w:tcPr>
          <w:p w:rsidR="00EC0D2F" w:rsidRPr="001069C0" w:rsidRDefault="00EC0D2F" w:rsidP="00B90045">
            <w:pPr>
              <w:jc w:val="center"/>
              <w:rPr>
                <w:color w:val="000000"/>
              </w:rPr>
            </w:pPr>
            <w:r>
              <w:rPr>
                <w:color w:val="000000"/>
              </w:rPr>
              <w:t>157,0</w:t>
            </w:r>
          </w:p>
        </w:tc>
        <w:tc>
          <w:tcPr>
            <w:tcW w:w="925" w:type="dxa"/>
            <w:gridSpan w:val="2"/>
            <w:tcBorders>
              <w:left w:val="single" w:sz="4" w:space="0" w:color="auto"/>
            </w:tcBorders>
            <w:vAlign w:val="center"/>
          </w:tcPr>
          <w:p w:rsidR="00EC0D2F" w:rsidRDefault="00EC0D2F" w:rsidP="00B90045">
            <w:pPr>
              <w:jc w:val="center"/>
            </w:pPr>
            <w:r>
              <w:t>63,0</w:t>
            </w:r>
          </w:p>
        </w:tc>
        <w:tc>
          <w:tcPr>
            <w:tcW w:w="1067" w:type="dxa"/>
            <w:vAlign w:val="center"/>
          </w:tcPr>
          <w:p w:rsidR="00EC0D2F" w:rsidRDefault="00EC0D2F" w:rsidP="00B90045">
            <w:pPr>
              <w:jc w:val="center"/>
            </w:pPr>
            <w:r>
              <w:t>63,0</w:t>
            </w:r>
          </w:p>
        </w:tc>
        <w:tc>
          <w:tcPr>
            <w:tcW w:w="1104" w:type="dxa"/>
            <w:vAlign w:val="center"/>
          </w:tcPr>
          <w:p w:rsidR="00EC0D2F" w:rsidRPr="001069C0" w:rsidRDefault="00EC0D2F" w:rsidP="00B90045">
            <w:pPr>
              <w:jc w:val="center"/>
              <w:rPr>
                <w:color w:val="000000"/>
              </w:rPr>
            </w:pPr>
            <w:r>
              <w:rPr>
                <w:color w:val="000000"/>
              </w:rPr>
              <w:t>516,0</w:t>
            </w:r>
          </w:p>
        </w:tc>
      </w:tr>
      <w:tr w:rsidR="00EC0D2F" w:rsidRPr="001069C0" w:rsidTr="0036642F">
        <w:trPr>
          <w:trHeight w:val="406"/>
          <w:jc w:val="center"/>
        </w:trPr>
        <w:tc>
          <w:tcPr>
            <w:tcW w:w="2370" w:type="dxa"/>
            <w:vMerge/>
            <w:vAlign w:val="center"/>
          </w:tcPr>
          <w:p w:rsidR="00EC0D2F" w:rsidRPr="001069C0" w:rsidRDefault="00EC0D2F" w:rsidP="00386835">
            <w:pPr>
              <w:jc w:val="both"/>
              <w:rPr>
                <w:b/>
                <w:i/>
                <w:color w:val="000000"/>
                <w:u w:val="single"/>
              </w:rPr>
            </w:pPr>
          </w:p>
        </w:tc>
        <w:tc>
          <w:tcPr>
            <w:tcW w:w="3452" w:type="dxa"/>
            <w:vMerge/>
            <w:vAlign w:val="center"/>
          </w:tcPr>
          <w:p w:rsidR="00EC0D2F" w:rsidRPr="00875D61" w:rsidRDefault="00EC0D2F" w:rsidP="00386835">
            <w:pPr>
              <w:rPr>
                <w:rFonts w:eastAsia="Calibri"/>
                <w:sz w:val="19"/>
                <w:szCs w:val="19"/>
                <w:lang w:eastAsia="en-US"/>
              </w:rPr>
            </w:pPr>
          </w:p>
        </w:tc>
        <w:tc>
          <w:tcPr>
            <w:tcW w:w="1476" w:type="dxa"/>
            <w:gridSpan w:val="2"/>
            <w:shd w:val="clear" w:color="auto" w:fill="auto"/>
            <w:vAlign w:val="center"/>
          </w:tcPr>
          <w:p w:rsidR="00EC0D2F" w:rsidRPr="001069C0" w:rsidRDefault="00EC0D2F" w:rsidP="00401C42">
            <w:pPr>
              <w:rPr>
                <w:color w:val="000000"/>
              </w:rPr>
            </w:pPr>
            <w:r w:rsidRPr="001069C0">
              <w:rPr>
                <w:color w:val="000000"/>
              </w:rPr>
              <w:t>местный бюджет</w:t>
            </w:r>
          </w:p>
        </w:tc>
        <w:tc>
          <w:tcPr>
            <w:tcW w:w="854" w:type="dxa"/>
            <w:gridSpan w:val="2"/>
            <w:shd w:val="clear" w:color="auto" w:fill="auto"/>
            <w:vAlign w:val="center"/>
          </w:tcPr>
          <w:p w:rsidR="00EC0D2F" w:rsidRPr="001069C0" w:rsidRDefault="00EC0D2F" w:rsidP="00B90045">
            <w:pPr>
              <w:jc w:val="center"/>
              <w:rPr>
                <w:color w:val="000000"/>
              </w:rPr>
            </w:pPr>
            <w:r w:rsidRPr="001069C0">
              <w:rPr>
                <w:color w:val="000000"/>
              </w:rPr>
              <w:t>0</w:t>
            </w:r>
          </w:p>
        </w:tc>
        <w:tc>
          <w:tcPr>
            <w:tcW w:w="1138" w:type="dxa"/>
            <w:gridSpan w:val="2"/>
            <w:vAlign w:val="center"/>
          </w:tcPr>
          <w:p w:rsidR="00EC0D2F" w:rsidRPr="001069C0" w:rsidRDefault="00EC0D2F" w:rsidP="00B90045">
            <w:pPr>
              <w:jc w:val="center"/>
              <w:rPr>
                <w:color w:val="000000"/>
              </w:rPr>
            </w:pPr>
            <w:r w:rsidRPr="001069C0">
              <w:rPr>
                <w:color w:val="000000"/>
              </w:rPr>
              <w:t>0</w:t>
            </w:r>
          </w:p>
        </w:tc>
        <w:tc>
          <w:tcPr>
            <w:tcW w:w="1137" w:type="dxa"/>
            <w:gridSpan w:val="2"/>
            <w:shd w:val="clear" w:color="auto" w:fill="auto"/>
            <w:vAlign w:val="center"/>
          </w:tcPr>
          <w:p w:rsidR="00EC0D2F" w:rsidRPr="001069C0" w:rsidRDefault="00EC0D2F" w:rsidP="00B90045">
            <w:pPr>
              <w:jc w:val="center"/>
              <w:rPr>
                <w:color w:val="000000"/>
              </w:rPr>
            </w:pPr>
          </w:p>
          <w:p w:rsidR="00EC0D2F" w:rsidRPr="001069C0" w:rsidRDefault="00EC0D2F" w:rsidP="00B90045">
            <w:pPr>
              <w:jc w:val="center"/>
              <w:rPr>
                <w:color w:val="000000"/>
              </w:rPr>
            </w:pPr>
          </w:p>
          <w:p w:rsidR="00EC0D2F" w:rsidRPr="001069C0" w:rsidRDefault="00EC0D2F" w:rsidP="00B90045">
            <w:pPr>
              <w:jc w:val="center"/>
              <w:rPr>
                <w:color w:val="000000"/>
              </w:rPr>
            </w:pPr>
            <w:r w:rsidRPr="001069C0">
              <w:rPr>
                <w:color w:val="000000"/>
              </w:rPr>
              <w:t>0</w:t>
            </w:r>
          </w:p>
        </w:tc>
        <w:tc>
          <w:tcPr>
            <w:tcW w:w="1140" w:type="dxa"/>
            <w:gridSpan w:val="2"/>
            <w:vAlign w:val="center"/>
          </w:tcPr>
          <w:p w:rsidR="00EC0D2F" w:rsidRPr="001069C0" w:rsidRDefault="00EC0D2F" w:rsidP="00B90045">
            <w:pPr>
              <w:jc w:val="center"/>
              <w:rPr>
                <w:color w:val="000000"/>
              </w:rPr>
            </w:pPr>
            <w:r w:rsidRPr="001069C0">
              <w:rPr>
                <w:color w:val="000000"/>
              </w:rPr>
              <w:t>0</w:t>
            </w:r>
          </w:p>
        </w:tc>
        <w:tc>
          <w:tcPr>
            <w:tcW w:w="1137" w:type="dxa"/>
            <w:gridSpan w:val="2"/>
            <w:tcBorders>
              <w:right w:val="single" w:sz="4" w:space="0" w:color="auto"/>
            </w:tcBorders>
            <w:vAlign w:val="center"/>
          </w:tcPr>
          <w:p w:rsidR="00EC0D2F" w:rsidRDefault="00EC0D2F" w:rsidP="00B90045">
            <w:pPr>
              <w:jc w:val="center"/>
              <w:rPr>
                <w:color w:val="000000"/>
              </w:rPr>
            </w:pPr>
          </w:p>
          <w:p w:rsidR="00EC0D2F" w:rsidRDefault="00EC0D2F" w:rsidP="00B90045">
            <w:pPr>
              <w:jc w:val="center"/>
              <w:rPr>
                <w:color w:val="000000"/>
              </w:rPr>
            </w:pPr>
          </w:p>
          <w:p w:rsidR="00EC0D2F" w:rsidRPr="001069C0" w:rsidRDefault="00EC0D2F" w:rsidP="00B90045">
            <w:pPr>
              <w:jc w:val="center"/>
              <w:rPr>
                <w:color w:val="000000"/>
              </w:rPr>
            </w:pPr>
            <w:r>
              <w:rPr>
                <w:color w:val="000000"/>
              </w:rPr>
              <w:t>0</w:t>
            </w:r>
          </w:p>
        </w:tc>
        <w:tc>
          <w:tcPr>
            <w:tcW w:w="925" w:type="dxa"/>
            <w:gridSpan w:val="2"/>
            <w:tcBorders>
              <w:left w:val="single" w:sz="4" w:space="0" w:color="auto"/>
            </w:tcBorders>
            <w:vAlign w:val="center"/>
          </w:tcPr>
          <w:p w:rsidR="00EC0D2F" w:rsidRDefault="00EC0D2F" w:rsidP="00B90045">
            <w:pPr>
              <w:jc w:val="center"/>
              <w:rPr>
                <w:color w:val="000000"/>
              </w:rPr>
            </w:pPr>
          </w:p>
          <w:p w:rsidR="00EC0D2F" w:rsidRDefault="00EC0D2F" w:rsidP="00B90045">
            <w:pPr>
              <w:jc w:val="center"/>
              <w:rPr>
                <w:color w:val="000000"/>
              </w:rPr>
            </w:pPr>
            <w:r>
              <w:rPr>
                <w:color w:val="000000"/>
              </w:rPr>
              <w:t>0</w:t>
            </w:r>
          </w:p>
          <w:p w:rsidR="00EC0D2F" w:rsidRPr="001069C0" w:rsidRDefault="00EC0D2F" w:rsidP="00B90045">
            <w:pPr>
              <w:jc w:val="center"/>
              <w:rPr>
                <w:color w:val="000000"/>
              </w:rPr>
            </w:pPr>
          </w:p>
        </w:tc>
        <w:tc>
          <w:tcPr>
            <w:tcW w:w="1067" w:type="dxa"/>
          </w:tcPr>
          <w:p w:rsidR="00EC0D2F" w:rsidRPr="001069C0" w:rsidRDefault="00EC0D2F" w:rsidP="00B90045">
            <w:pPr>
              <w:jc w:val="center"/>
              <w:rPr>
                <w:color w:val="000000"/>
              </w:rPr>
            </w:pPr>
          </w:p>
        </w:tc>
        <w:tc>
          <w:tcPr>
            <w:tcW w:w="1104" w:type="dxa"/>
            <w:vAlign w:val="center"/>
          </w:tcPr>
          <w:p w:rsidR="00EC0D2F" w:rsidRPr="001069C0" w:rsidRDefault="00EC0D2F" w:rsidP="00B90045">
            <w:pPr>
              <w:jc w:val="center"/>
              <w:rPr>
                <w:color w:val="000000"/>
              </w:rPr>
            </w:pPr>
            <w:r w:rsidRPr="001069C0">
              <w:rPr>
                <w:color w:val="000000"/>
              </w:rPr>
              <w:t>0</w:t>
            </w:r>
          </w:p>
        </w:tc>
      </w:tr>
      <w:tr w:rsidR="00EC0D2F" w:rsidRPr="001069C0" w:rsidTr="004D01B3">
        <w:trPr>
          <w:trHeight w:val="406"/>
          <w:jc w:val="center"/>
        </w:trPr>
        <w:tc>
          <w:tcPr>
            <w:tcW w:w="2370" w:type="dxa"/>
            <w:vMerge w:val="restart"/>
            <w:vAlign w:val="center"/>
          </w:tcPr>
          <w:p w:rsidR="00EC0D2F" w:rsidRPr="001069C0" w:rsidRDefault="00EC0D2F" w:rsidP="00386835">
            <w:pPr>
              <w:jc w:val="both"/>
              <w:rPr>
                <w:b/>
                <w:i/>
                <w:color w:val="000000"/>
                <w:u w:val="single"/>
              </w:rPr>
            </w:pPr>
            <w:r>
              <w:rPr>
                <w:b/>
                <w:i/>
                <w:color w:val="000000"/>
                <w:u w:val="single"/>
              </w:rPr>
              <w:t>М</w:t>
            </w:r>
            <w:r w:rsidRPr="001069C0">
              <w:rPr>
                <w:b/>
                <w:i/>
                <w:color w:val="000000"/>
                <w:u w:val="single"/>
              </w:rPr>
              <w:t>ероприятие 2.</w:t>
            </w:r>
            <w:r>
              <w:rPr>
                <w:b/>
                <w:i/>
                <w:color w:val="000000"/>
                <w:u w:val="single"/>
              </w:rPr>
              <w:t>1</w:t>
            </w:r>
          </w:p>
          <w:p w:rsidR="00EC0D2F" w:rsidRPr="001069C0" w:rsidRDefault="00EC0D2F" w:rsidP="00386835">
            <w:pPr>
              <w:jc w:val="both"/>
              <w:rPr>
                <w:b/>
                <w:i/>
                <w:color w:val="000000"/>
                <w:u w:val="single"/>
              </w:rPr>
            </w:pPr>
            <w:r>
              <w:t>Субсидии на обеспечение пожарной безопасности в органах исполнительной власти области и муниципальных образований</w:t>
            </w:r>
          </w:p>
        </w:tc>
        <w:tc>
          <w:tcPr>
            <w:tcW w:w="3452" w:type="dxa"/>
            <w:vMerge w:val="restart"/>
            <w:vAlign w:val="center"/>
          </w:tcPr>
          <w:p w:rsidR="00EC0D2F" w:rsidRPr="001069C0" w:rsidRDefault="00EC0D2F" w:rsidP="00386835">
            <w:pPr>
              <w:rPr>
                <w:color w:val="000000"/>
              </w:rPr>
            </w:pPr>
            <w:proofErr w:type="gramStart"/>
            <w:r w:rsidRPr="00875D61">
              <w:rPr>
                <w:rFonts w:eastAsia="Calibri"/>
                <w:sz w:val="19"/>
                <w:szCs w:val="19"/>
                <w:lang w:eastAsia="en-US"/>
              </w:rPr>
              <w:t>Администрация Пустошкинского района</w:t>
            </w:r>
            <w:r>
              <w:rPr>
                <w:rFonts w:eastAsia="Calibri"/>
                <w:sz w:val="19"/>
                <w:szCs w:val="19"/>
                <w:lang w:eastAsia="en-US"/>
              </w:rPr>
              <w:t xml:space="preserve">, </w:t>
            </w:r>
            <w:r>
              <w:t>Сельское поселение «</w:t>
            </w:r>
            <w:proofErr w:type="spellStart"/>
            <w:r>
              <w:t>Забельская</w:t>
            </w:r>
            <w:proofErr w:type="spellEnd"/>
            <w:r>
              <w:t xml:space="preserve"> </w:t>
            </w:r>
            <w:r w:rsidRPr="001069C0">
              <w:t>волость», Сельское поселение «Пригородная волость», Сельское поселение «</w:t>
            </w:r>
            <w:proofErr w:type="spellStart"/>
            <w:r w:rsidRPr="001069C0">
              <w:t>Щукинская</w:t>
            </w:r>
            <w:proofErr w:type="spellEnd"/>
            <w:r w:rsidRPr="001069C0">
              <w:t xml:space="preserve"> волость», Сельское поселение «</w:t>
            </w:r>
            <w:proofErr w:type="spellStart"/>
            <w:r>
              <w:t>Гультяев</w:t>
            </w:r>
            <w:r w:rsidRPr="001069C0">
              <w:t>ская</w:t>
            </w:r>
            <w:proofErr w:type="spellEnd"/>
            <w:r w:rsidRPr="001069C0">
              <w:t xml:space="preserve"> волость»,  Городское поселение «Пустошка», Сельское поселение «</w:t>
            </w:r>
            <w:proofErr w:type="spellStart"/>
            <w:r>
              <w:t>Алольская</w:t>
            </w:r>
            <w:proofErr w:type="spellEnd"/>
            <w:r>
              <w:t xml:space="preserve"> волость»</w:t>
            </w:r>
            <w:proofErr w:type="gramEnd"/>
          </w:p>
        </w:tc>
        <w:tc>
          <w:tcPr>
            <w:tcW w:w="1476" w:type="dxa"/>
            <w:gridSpan w:val="2"/>
            <w:shd w:val="clear" w:color="auto" w:fill="auto"/>
          </w:tcPr>
          <w:p w:rsidR="00EC0D2F" w:rsidRPr="001069C0" w:rsidRDefault="00EC0D2F" w:rsidP="00386835">
            <w:r w:rsidRPr="001069C0">
              <w:t>всего,</w:t>
            </w:r>
          </w:p>
          <w:p w:rsidR="00EC0D2F" w:rsidRPr="001069C0" w:rsidRDefault="00EC0D2F" w:rsidP="00386835">
            <w:r w:rsidRPr="001069C0">
              <w:t>в том числе</w:t>
            </w:r>
          </w:p>
        </w:tc>
        <w:tc>
          <w:tcPr>
            <w:tcW w:w="854" w:type="dxa"/>
            <w:gridSpan w:val="2"/>
            <w:shd w:val="clear" w:color="auto" w:fill="auto"/>
            <w:vAlign w:val="center"/>
          </w:tcPr>
          <w:p w:rsidR="00EC0D2F" w:rsidRPr="001069C0" w:rsidRDefault="00EC0D2F" w:rsidP="00B90045">
            <w:pPr>
              <w:jc w:val="center"/>
              <w:rPr>
                <w:color w:val="000000"/>
              </w:rPr>
            </w:pPr>
            <w:r>
              <w:rPr>
                <w:color w:val="000000"/>
              </w:rPr>
              <w:t>76,0</w:t>
            </w:r>
          </w:p>
        </w:tc>
        <w:tc>
          <w:tcPr>
            <w:tcW w:w="1138" w:type="dxa"/>
            <w:gridSpan w:val="2"/>
            <w:vAlign w:val="center"/>
          </w:tcPr>
          <w:p w:rsidR="00EC0D2F" w:rsidRPr="001069C0" w:rsidRDefault="00EC0D2F" w:rsidP="00B90045">
            <w:pPr>
              <w:jc w:val="center"/>
              <w:rPr>
                <w:color w:val="000000"/>
              </w:rPr>
            </w:pPr>
            <w:r>
              <w:rPr>
                <w:color w:val="000000"/>
              </w:rPr>
              <w:t>0</w:t>
            </w:r>
          </w:p>
        </w:tc>
        <w:tc>
          <w:tcPr>
            <w:tcW w:w="1137" w:type="dxa"/>
            <w:gridSpan w:val="2"/>
            <w:shd w:val="clear" w:color="auto" w:fill="auto"/>
            <w:vAlign w:val="center"/>
          </w:tcPr>
          <w:p w:rsidR="00EC0D2F" w:rsidRPr="001069C0" w:rsidRDefault="00EC0D2F" w:rsidP="00B90045">
            <w:pPr>
              <w:jc w:val="center"/>
              <w:rPr>
                <w:color w:val="000000"/>
              </w:rPr>
            </w:pPr>
            <w:r>
              <w:rPr>
                <w:color w:val="000000"/>
              </w:rPr>
              <w:t>0</w:t>
            </w:r>
          </w:p>
        </w:tc>
        <w:tc>
          <w:tcPr>
            <w:tcW w:w="1140" w:type="dxa"/>
            <w:gridSpan w:val="2"/>
            <w:vAlign w:val="center"/>
          </w:tcPr>
          <w:p w:rsidR="00EC0D2F" w:rsidRPr="001069C0" w:rsidRDefault="00EC0D2F" w:rsidP="00B90045">
            <w:pPr>
              <w:jc w:val="center"/>
              <w:rPr>
                <w:color w:val="000000"/>
              </w:rPr>
            </w:pPr>
            <w:r>
              <w:rPr>
                <w:color w:val="000000"/>
              </w:rPr>
              <w:t>157,0</w:t>
            </w:r>
          </w:p>
        </w:tc>
        <w:tc>
          <w:tcPr>
            <w:tcW w:w="1137" w:type="dxa"/>
            <w:gridSpan w:val="2"/>
            <w:tcBorders>
              <w:right w:val="single" w:sz="4" w:space="0" w:color="auto"/>
            </w:tcBorders>
            <w:vAlign w:val="center"/>
          </w:tcPr>
          <w:p w:rsidR="00EC0D2F" w:rsidRPr="001069C0" w:rsidRDefault="00EC0D2F" w:rsidP="00B90045">
            <w:pPr>
              <w:jc w:val="center"/>
              <w:rPr>
                <w:color w:val="000000"/>
              </w:rPr>
            </w:pPr>
            <w:r>
              <w:rPr>
                <w:color w:val="000000"/>
              </w:rPr>
              <w:t>157,0</w:t>
            </w:r>
          </w:p>
        </w:tc>
        <w:tc>
          <w:tcPr>
            <w:tcW w:w="925" w:type="dxa"/>
            <w:gridSpan w:val="2"/>
            <w:tcBorders>
              <w:left w:val="single" w:sz="4" w:space="0" w:color="auto"/>
            </w:tcBorders>
            <w:vAlign w:val="center"/>
          </w:tcPr>
          <w:p w:rsidR="00EC0D2F" w:rsidRPr="001069C0" w:rsidRDefault="00EC0D2F" w:rsidP="00B90045">
            <w:pPr>
              <w:jc w:val="center"/>
              <w:rPr>
                <w:color w:val="000000"/>
              </w:rPr>
            </w:pPr>
            <w:r>
              <w:rPr>
                <w:color w:val="000000"/>
              </w:rPr>
              <w:t>63,0</w:t>
            </w:r>
          </w:p>
        </w:tc>
        <w:tc>
          <w:tcPr>
            <w:tcW w:w="1067" w:type="dxa"/>
            <w:vAlign w:val="center"/>
          </w:tcPr>
          <w:p w:rsidR="00EC0D2F" w:rsidRDefault="00EC0D2F" w:rsidP="00B90045">
            <w:pPr>
              <w:jc w:val="center"/>
            </w:pPr>
            <w:r>
              <w:t>63,0</w:t>
            </w:r>
          </w:p>
        </w:tc>
        <w:tc>
          <w:tcPr>
            <w:tcW w:w="1104" w:type="dxa"/>
            <w:vAlign w:val="center"/>
          </w:tcPr>
          <w:p w:rsidR="00EC0D2F" w:rsidRPr="001069C0" w:rsidRDefault="00EC0D2F" w:rsidP="00B90045">
            <w:pPr>
              <w:jc w:val="center"/>
              <w:rPr>
                <w:color w:val="000000"/>
              </w:rPr>
            </w:pPr>
            <w:r>
              <w:rPr>
                <w:color w:val="000000"/>
              </w:rPr>
              <w:t>516,0</w:t>
            </w:r>
          </w:p>
        </w:tc>
      </w:tr>
      <w:tr w:rsidR="00EC0D2F" w:rsidRPr="001069C0" w:rsidTr="0036642F">
        <w:trPr>
          <w:trHeight w:val="406"/>
          <w:jc w:val="center"/>
        </w:trPr>
        <w:tc>
          <w:tcPr>
            <w:tcW w:w="2370" w:type="dxa"/>
            <w:vMerge/>
            <w:vAlign w:val="center"/>
          </w:tcPr>
          <w:p w:rsidR="00EC0D2F" w:rsidRPr="001069C0" w:rsidRDefault="00EC0D2F" w:rsidP="00386835">
            <w:pPr>
              <w:jc w:val="both"/>
              <w:rPr>
                <w:b/>
                <w:i/>
                <w:color w:val="000000"/>
                <w:u w:val="single"/>
              </w:rPr>
            </w:pPr>
          </w:p>
        </w:tc>
        <w:tc>
          <w:tcPr>
            <w:tcW w:w="3452" w:type="dxa"/>
            <w:vMerge/>
            <w:vAlign w:val="center"/>
          </w:tcPr>
          <w:p w:rsidR="00EC0D2F" w:rsidRPr="001069C0" w:rsidRDefault="00EC0D2F" w:rsidP="00386835">
            <w:pPr>
              <w:rPr>
                <w:color w:val="000000"/>
              </w:rPr>
            </w:pPr>
          </w:p>
        </w:tc>
        <w:tc>
          <w:tcPr>
            <w:tcW w:w="1476" w:type="dxa"/>
            <w:gridSpan w:val="2"/>
            <w:shd w:val="clear" w:color="auto" w:fill="auto"/>
          </w:tcPr>
          <w:p w:rsidR="00EC0D2F" w:rsidRPr="001069C0" w:rsidRDefault="00EC0D2F" w:rsidP="00386835">
            <w:r w:rsidRPr="001069C0">
              <w:t>федеральный бюджет</w:t>
            </w:r>
          </w:p>
        </w:tc>
        <w:tc>
          <w:tcPr>
            <w:tcW w:w="854" w:type="dxa"/>
            <w:gridSpan w:val="2"/>
            <w:shd w:val="clear" w:color="auto" w:fill="auto"/>
            <w:vAlign w:val="center"/>
          </w:tcPr>
          <w:p w:rsidR="00EC0D2F" w:rsidRPr="001069C0" w:rsidRDefault="00EC0D2F" w:rsidP="00B90045">
            <w:pPr>
              <w:jc w:val="center"/>
              <w:rPr>
                <w:color w:val="000000"/>
              </w:rPr>
            </w:pPr>
            <w:r w:rsidRPr="001069C0">
              <w:rPr>
                <w:color w:val="000000"/>
              </w:rPr>
              <w:t>0</w:t>
            </w:r>
          </w:p>
        </w:tc>
        <w:tc>
          <w:tcPr>
            <w:tcW w:w="1138" w:type="dxa"/>
            <w:gridSpan w:val="2"/>
            <w:vAlign w:val="center"/>
          </w:tcPr>
          <w:p w:rsidR="00EC0D2F" w:rsidRPr="001069C0" w:rsidRDefault="00EC0D2F" w:rsidP="00B90045">
            <w:pPr>
              <w:jc w:val="center"/>
              <w:rPr>
                <w:color w:val="000000"/>
              </w:rPr>
            </w:pPr>
            <w:r w:rsidRPr="001069C0">
              <w:rPr>
                <w:color w:val="000000"/>
              </w:rPr>
              <w:t>0</w:t>
            </w:r>
          </w:p>
        </w:tc>
        <w:tc>
          <w:tcPr>
            <w:tcW w:w="1137" w:type="dxa"/>
            <w:gridSpan w:val="2"/>
            <w:shd w:val="clear" w:color="auto" w:fill="auto"/>
            <w:vAlign w:val="center"/>
          </w:tcPr>
          <w:p w:rsidR="00EC0D2F" w:rsidRPr="001069C0" w:rsidRDefault="00EC0D2F" w:rsidP="00B90045">
            <w:pPr>
              <w:jc w:val="center"/>
              <w:rPr>
                <w:color w:val="000000"/>
              </w:rPr>
            </w:pPr>
            <w:r w:rsidRPr="001069C0">
              <w:rPr>
                <w:color w:val="000000"/>
              </w:rPr>
              <w:t>0</w:t>
            </w:r>
          </w:p>
        </w:tc>
        <w:tc>
          <w:tcPr>
            <w:tcW w:w="1140" w:type="dxa"/>
            <w:gridSpan w:val="2"/>
            <w:vAlign w:val="center"/>
          </w:tcPr>
          <w:p w:rsidR="00EC0D2F" w:rsidRPr="001069C0" w:rsidRDefault="00EC0D2F" w:rsidP="00B90045">
            <w:pPr>
              <w:jc w:val="center"/>
              <w:rPr>
                <w:color w:val="000000"/>
              </w:rPr>
            </w:pPr>
            <w:r w:rsidRPr="001069C0">
              <w:rPr>
                <w:color w:val="000000"/>
              </w:rPr>
              <w:t>0</w:t>
            </w:r>
          </w:p>
        </w:tc>
        <w:tc>
          <w:tcPr>
            <w:tcW w:w="1137" w:type="dxa"/>
            <w:gridSpan w:val="2"/>
            <w:tcBorders>
              <w:right w:val="single" w:sz="4" w:space="0" w:color="auto"/>
            </w:tcBorders>
            <w:vAlign w:val="center"/>
          </w:tcPr>
          <w:p w:rsidR="00EC0D2F" w:rsidRPr="001069C0" w:rsidRDefault="00EC0D2F" w:rsidP="00B90045">
            <w:pPr>
              <w:jc w:val="center"/>
              <w:rPr>
                <w:color w:val="000000"/>
              </w:rPr>
            </w:pPr>
            <w:r>
              <w:rPr>
                <w:color w:val="000000"/>
              </w:rPr>
              <w:t>0</w:t>
            </w:r>
          </w:p>
        </w:tc>
        <w:tc>
          <w:tcPr>
            <w:tcW w:w="925" w:type="dxa"/>
            <w:gridSpan w:val="2"/>
            <w:tcBorders>
              <w:left w:val="single" w:sz="4" w:space="0" w:color="auto"/>
            </w:tcBorders>
            <w:vAlign w:val="center"/>
          </w:tcPr>
          <w:p w:rsidR="00EC0D2F" w:rsidRPr="001069C0" w:rsidRDefault="00EC0D2F" w:rsidP="00B90045">
            <w:pPr>
              <w:jc w:val="center"/>
              <w:rPr>
                <w:color w:val="000000"/>
              </w:rPr>
            </w:pPr>
            <w:r>
              <w:rPr>
                <w:color w:val="000000"/>
              </w:rPr>
              <w:t>0</w:t>
            </w:r>
          </w:p>
        </w:tc>
        <w:tc>
          <w:tcPr>
            <w:tcW w:w="1067" w:type="dxa"/>
          </w:tcPr>
          <w:p w:rsidR="00EC0D2F" w:rsidRPr="001069C0" w:rsidRDefault="00EC0D2F" w:rsidP="00B90045">
            <w:pPr>
              <w:jc w:val="center"/>
              <w:rPr>
                <w:color w:val="000000"/>
              </w:rPr>
            </w:pPr>
          </w:p>
        </w:tc>
        <w:tc>
          <w:tcPr>
            <w:tcW w:w="1104" w:type="dxa"/>
            <w:vAlign w:val="center"/>
          </w:tcPr>
          <w:p w:rsidR="00EC0D2F" w:rsidRPr="001069C0" w:rsidRDefault="00EC0D2F" w:rsidP="00B90045">
            <w:pPr>
              <w:jc w:val="center"/>
              <w:rPr>
                <w:color w:val="000000"/>
              </w:rPr>
            </w:pPr>
            <w:r w:rsidRPr="001069C0">
              <w:rPr>
                <w:color w:val="000000"/>
              </w:rPr>
              <w:t>0</w:t>
            </w:r>
          </w:p>
        </w:tc>
      </w:tr>
      <w:tr w:rsidR="00EC0D2F" w:rsidRPr="001069C0" w:rsidTr="004D01B3">
        <w:trPr>
          <w:trHeight w:val="406"/>
          <w:jc w:val="center"/>
        </w:trPr>
        <w:tc>
          <w:tcPr>
            <w:tcW w:w="2370" w:type="dxa"/>
            <w:vMerge/>
            <w:vAlign w:val="center"/>
          </w:tcPr>
          <w:p w:rsidR="00EC0D2F" w:rsidRPr="001069C0" w:rsidRDefault="00EC0D2F" w:rsidP="00386835">
            <w:pPr>
              <w:jc w:val="both"/>
              <w:rPr>
                <w:b/>
                <w:i/>
                <w:color w:val="000000"/>
                <w:u w:val="single"/>
              </w:rPr>
            </w:pPr>
          </w:p>
        </w:tc>
        <w:tc>
          <w:tcPr>
            <w:tcW w:w="3452" w:type="dxa"/>
            <w:vMerge/>
            <w:vAlign w:val="center"/>
          </w:tcPr>
          <w:p w:rsidR="00EC0D2F" w:rsidRPr="001069C0" w:rsidRDefault="00EC0D2F" w:rsidP="00386835">
            <w:pPr>
              <w:rPr>
                <w:color w:val="000000"/>
              </w:rPr>
            </w:pPr>
          </w:p>
        </w:tc>
        <w:tc>
          <w:tcPr>
            <w:tcW w:w="1476" w:type="dxa"/>
            <w:gridSpan w:val="2"/>
            <w:shd w:val="clear" w:color="auto" w:fill="auto"/>
          </w:tcPr>
          <w:p w:rsidR="00EC0D2F" w:rsidRPr="001069C0" w:rsidRDefault="00EC0D2F" w:rsidP="00386835">
            <w:r w:rsidRPr="001069C0">
              <w:t>областной бюджет</w:t>
            </w:r>
          </w:p>
        </w:tc>
        <w:tc>
          <w:tcPr>
            <w:tcW w:w="854" w:type="dxa"/>
            <w:gridSpan w:val="2"/>
            <w:shd w:val="clear" w:color="auto" w:fill="auto"/>
            <w:vAlign w:val="center"/>
          </w:tcPr>
          <w:p w:rsidR="00EC0D2F" w:rsidRPr="0001314C" w:rsidRDefault="00EC0D2F" w:rsidP="00B90045">
            <w:pPr>
              <w:jc w:val="center"/>
              <w:rPr>
                <w:color w:val="000000"/>
              </w:rPr>
            </w:pPr>
            <w:r>
              <w:t>76,0</w:t>
            </w:r>
          </w:p>
        </w:tc>
        <w:tc>
          <w:tcPr>
            <w:tcW w:w="1138" w:type="dxa"/>
            <w:gridSpan w:val="2"/>
            <w:vAlign w:val="center"/>
          </w:tcPr>
          <w:p w:rsidR="00EC0D2F" w:rsidRDefault="00EC0D2F" w:rsidP="00B90045">
            <w:pPr>
              <w:jc w:val="center"/>
            </w:pPr>
            <w:r w:rsidRPr="00D24978">
              <w:t>0,0</w:t>
            </w:r>
          </w:p>
        </w:tc>
        <w:tc>
          <w:tcPr>
            <w:tcW w:w="1137" w:type="dxa"/>
            <w:gridSpan w:val="2"/>
            <w:shd w:val="clear" w:color="auto" w:fill="auto"/>
            <w:vAlign w:val="center"/>
          </w:tcPr>
          <w:p w:rsidR="00EC0D2F" w:rsidRDefault="00EC0D2F" w:rsidP="00B90045">
            <w:pPr>
              <w:jc w:val="center"/>
            </w:pPr>
            <w:r w:rsidRPr="00D24978">
              <w:t>0,0</w:t>
            </w:r>
          </w:p>
        </w:tc>
        <w:tc>
          <w:tcPr>
            <w:tcW w:w="1140" w:type="dxa"/>
            <w:gridSpan w:val="2"/>
            <w:vAlign w:val="center"/>
          </w:tcPr>
          <w:p w:rsidR="00EC0D2F" w:rsidRPr="001069C0" w:rsidRDefault="00EC0D2F" w:rsidP="00B90045">
            <w:pPr>
              <w:jc w:val="center"/>
              <w:rPr>
                <w:color w:val="000000"/>
              </w:rPr>
            </w:pPr>
            <w:r>
              <w:rPr>
                <w:color w:val="000000"/>
              </w:rPr>
              <w:t>157,0</w:t>
            </w:r>
          </w:p>
        </w:tc>
        <w:tc>
          <w:tcPr>
            <w:tcW w:w="1137" w:type="dxa"/>
            <w:gridSpan w:val="2"/>
            <w:tcBorders>
              <w:right w:val="single" w:sz="4" w:space="0" w:color="auto"/>
            </w:tcBorders>
            <w:vAlign w:val="center"/>
          </w:tcPr>
          <w:p w:rsidR="00EC0D2F" w:rsidRPr="001069C0" w:rsidRDefault="00EC0D2F" w:rsidP="00B90045">
            <w:pPr>
              <w:jc w:val="center"/>
              <w:rPr>
                <w:color w:val="000000"/>
              </w:rPr>
            </w:pPr>
            <w:r>
              <w:rPr>
                <w:color w:val="000000"/>
              </w:rPr>
              <w:t>157,0</w:t>
            </w:r>
          </w:p>
        </w:tc>
        <w:tc>
          <w:tcPr>
            <w:tcW w:w="925" w:type="dxa"/>
            <w:gridSpan w:val="2"/>
            <w:tcBorders>
              <w:left w:val="single" w:sz="4" w:space="0" w:color="auto"/>
            </w:tcBorders>
            <w:vAlign w:val="center"/>
          </w:tcPr>
          <w:p w:rsidR="00EC0D2F" w:rsidRDefault="00EC0D2F" w:rsidP="00B90045">
            <w:pPr>
              <w:jc w:val="center"/>
            </w:pPr>
            <w:r>
              <w:t>63,0</w:t>
            </w:r>
          </w:p>
        </w:tc>
        <w:tc>
          <w:tcPr>
            <w:tcW w:w="1067" w:type="dxa"/>
            <w:vAlign w:val="center"/>
          </w:tcPr>
          <w:p w:rsidR="00EC0D2F" w:rsidRDefault="00EC0D2F" w:rsidP="00B90045">
            <w:pPr>
              <w:jc w:val="center"/>
            </w:pPr>
            <w:r>
              <w:t>63,0</w:t>
            </w:r>
          </w:p>
        </w:tc>
        <w:tc>
          <w:tcPr>
            <w:tcW w:w="1104" w:type="dxa"/>
            <w:vAlign w:val="center"/>
          </w:tcPr>
          <w:p w:rsidR="00EC0D2F" w:rsidRPr="001069C0" w:rsidRDefault="00EC0D2F" w:rsidP="00B90045">
            <w:pPr>
              <w:jc w:val="center"/>
              <w:rPr>
                <w:color w:val="000000"/>
              </w:rPr>
            </w:pPr>
            <w:r>
              <w:rPr>
                <w:color w:val="000000"/>
              </w:rPr>
              <w:t>516,0</w:t>
            </w:r>
          </w:p>
        </w:tc>
      </w:tr>
      <w:tr w:rsidR="00EC0D2F" w:rsidRPr="001069C0" w:rsidTr="0036642F">
        <w:trPr>
          <w:trHeight w:val="406"/>
          <w:jc w:val="center"/>
        </w:trPr>
        <w:tc>
          <w:tcPr>
            <w:tcW w:w="2370" w:type="dxa"/>
            <w:vMerge/>
            <w:tcBorders>
              <w:bottom w:val="single" w:sz="4" w:space="0" w:color="auto"/>
            </w:tcBorders>
            <w:vAlign w:val="center"/>
          </w:tcPr>
          <w:p w:rsidR="00EC0D2F" w:rsidRPr="001069C0" w:rsidRDefault="00EC0D2F" w:rsidP="00386835">
            <w:pPr>
              <w:jc w:val="both"/>
              <w:rPr>
                <w:b/>
                <w:i/>
                <w:color w:val="000000"/>
                <w:u w:val="single"/>
              </w:rPr>
            </w:pPr>
          </w:p>
        </w:tc>
        <w:tc>
          <w:tcPr>
            <w:tcW w:w="3452" w:type="dxa"/>
            <w:vMerge/>
            <w:vAlign w:val="center"/>
          </w:tcPr>
          <w:p w:rsidR="00EC0D2F" w:rsidRPr="001069C0" w:rsidRDefault="00EC0D2F" w:rsidP="00386835">
            <w:pPr>
              <w:rPr>
                <w:color w:val="000000"/>
              </w:rPr>
            </w:pPr>
          </w:p>
        </w:tc>
        <w:tc>
          <w:tcPr>
            <w:tcW w:w="1476" w:type="dxa"/>
            <w:gridSpan w:val="2"/>
            <w:shd w:val="clear" w:color="auto" w:fill="auto"/>
            <w:vAlign w:val="center"/>
          </w:tcPr>
          <w:p w:rsidR="00EC0D2F" w:rsidRPr="001069C0" w:rsidRDefault="00EC0D2F" w:rsidP="00386835">
            <w:pPr>
              <w:rPr>
                <w:color w:val="000000"/>
              </w:rPr>
            </w:pPr>
            <w:r w:rsidRPr="001069C0">
              <w:rPr>
                <w:color w:val="000000"/>
              </w:rPr>
              <w:t>местный бюджет</w:t>
            </w:r>
          </w:p>
        </w:tc>
        <w:tc>
          <w:tcPr>
            <w:tcW w:w="854" w:type="dxa"/>
            <w:gridSpan w:val="2"/>
            <w:shd w:val="clear" w:color="auto" w:fill="auto"/>
            <w:vAlign w:val="center"/>
          </w:tcPr>
          <w:p w:rsidR="00EC0D2F" w:rsidRPr="001069C0" w:rsidRDefault="00EC0D2F" w:rsidP="00B90045">
            <w:pPr>
              <w:jc w:val="center"/>
              <w:rPr>
                <w:color w:val="000000"/>
              </w:rPr>
            </w:pPr>
            <w:r w:rsidRPr="001069C0">
              <w:rPr>
                <w:color w:val="000000"/>
              </w:rPr>
              <w:t>0</w:t>
            </w:r>
          </w:p>
        </w:tc>
        <w:tc>
          <w:tcPr>
            <w:tcW w:w="1138" w:type="dxa"/>
            <w:gridSpan w:val="2"/>
            <w:vAlign w:val="center"/>
          </w:tcPr>
          <w:p w:rsidR="00EC0D2F" w:rsidRPr="001069C0" w:rsidRDefault="00EC0D2F" w:rsidP="00B90045">
            <w:pPr>
              <w:jc w:val="center"/>
              <w:rPr>
                <w:color w:val="000000"/>
              </w:rPr>
            </w:pPr>
            <w:r w:rsidRPr="001069C0">
              <w:rPr>
                <w:color w:val="000000"/>
              </w:rPr>
              <w:t>0</w:t>
            </w:r>
          </w:p>
        </w:tc>
        <w:tc>
          <w:tcPr>
            <w:tcW w:w="1137" w:type="dxa"/>
            <w:gridSpan w:val="2"/>
            <w:shd w:val="clear" w:color="auto" w:fill="auto"/>
            <w:vAlign w:val="center"/>
          </w:tcPr>
          <w:p w:rsidR="00EC0D2F" w:rsidRPr="001069C0" w:rsidRDefault="00EC0D2F" w:rsidP="00B90045">
            <w:pPr>
              <w:jc w:val="center"/>
              <w:rPr>
                <w:color w:val="000000"/>
              </w:rPr>
            </w:pPr>
          </w:p>
          <w:p w:rsidR="00EC0D2F" w:rsidRPr="001069C0" w:rsidRDefault="00EC0D2F" w:rsidP="00B90045">
            <w:pPr>
              <w:jc w:val="center"/>
              <w:rPr>
                <w:color w:val="000000"/>
              </w:rPr>
            </w:pPr>
          </w:p>
          <w:p w:rsidR="00EC0D2F" w:rsidRPr="001069C0" w:rsidRDefault="00EC0D2F" w:rsidP="00B90045">
            <w:pPr>
              <w:jc w:val="center"/>
              <w:rPr>
                <w:color w:val="000000"/>
              </w:rPr>
            </w:pPr>
            <w:r w:rsidRPr="001069C0">
              <w:rPr>
                <w:color w:val="000000"/>
              </w:rPr>
              <w:t>0</w:t>
            </w:r>
          </w:p>
        </w:tc>
        <w:tc>
          <w:tcPr>
            <w:tcW w:w="1140" w:type="dxa"/>
            <w:gridSpan w:val="2"/>
            <w:vAlign w:val="center"/>
          </w:tcPr>
          <w:p w:rsidR="00EC0D2F" w:rsidRPr="001069C0" w:rsidRDefault="00EC0D2F" w:rsidP="00B90045">
            <w:pPr>
              <w:jc w:val="center"/>
              <w:rPr>
                <w:color w:val="000000"/>
              </w:rPr>
            </w:pPr>
            <w:r w:rsidRPr="001069C0">
              <w:rPr>
                <w:color w:val="000000"/>
              </w:rPr>
              <w:t>0</w:t>
            </w:r>
          </w:p>
        </w:tc>
        <w:tc>
          <w:tcPr>
            <w:tcW w:w="1137" w:type="dxa"/>
            <w:gridSpan w:val="2"/>
            <w:tcBorders>
              <w:right w:val="single" w:sz="4" w:space="0" w:color="auto"/>
            </w:tcBorders>
            <w:vAlign w:val="center"/>
          </w:tcPr>
          <w:p w:rsidR="00EC0D2F" w:rsidRDefault="00EC0D2F" w:rsidP="00B90045">
            <w:pPr>
              <w:jc w:val="center"/>
              <w:rPr>
                <w:color w:val="000000"/>
              </w:rPr>
            </w:pPr>
          </w:p>
          <w:p w:rsidR="00EC0D2F" w:rsidRDefault="00EC0D2F" w:rsidP="00B90045">
            <w:pPr>
              <w:jc w:val="center"/>
              <w:rPr>
                <w:color w:val="000000"/>
              </w:rPr>
            </w:pPr>
          </w:p>
          <w:p w:rsidR="00EC0D2F" w:rsidRPr="001069C0" w:rsidRDefault="00EC0D2F" w:rsidP="00B90045">
            <w:pPr>
              <w:jc w:val="center"/>
              <w:rPr>
                <w:color w:val="000000"/>
              </w:rPr>
            </w:pPr>
            <w:r>
              <w:rPr>
                <w:color w:val="000000"/>
              </w:rPr>
              <w:t>0</w:t>
            </w:r>
          </w:p>
        </w:tc>
        <w:tc>
          <w:tcPr>
            <w:tcW w:w="925" w:type="dxa"/>
            <w:gridSpan w:val="2"/>
            <w:tcBorders>
              <w:left w:val="single" w:sz="4" w:space="0" w:color="auto"/>
            </w:tcBorders>
            <w:vAlign w:val="center"/>
          </w:tcPr>
          <w:p w:rsidR="00EC0D2F" w:rsidRDefault="00EC0D2F" w:rsidP="00B90045">
            <w:pPr>
              <w:jc w:val="center"/>
              <w:rPr>
                <w:color w:val="000000"/>
              </w:rPr>
            </w:pPr>
          </w:p>
          <w:p w:rsidR="00EC0D2F" w:rsidRDefault="00EC0D2F" w:rsidP="00B90045">
            <w:pPr>
              <w:jc w:val="center"/>
              <w:rPr>
                <w:color w:val="000000"/>
              </w:rPr>
            </w:pPr>
            <w:r>
              <w:rPr>
                <w:color w:val="000000"/>
              </w:rPr>
              <w:t>0</w:t>
            </w:r>
          </w:p>
          <w:p w:rsidR="00EC0D2F" w:rsidRPr="001069C0" w:rsidRDefault="00EC0D2F" w:rsidP="00B90045">
            <w:pPr>
              <w:jc w:val="center"/>
              <w:rPr>
                <w:color w:val="000000"/>
              </w:rPr>
            </w:pPr>
          </w:p>
        </w:tc>
        <w:tc>
          <w:tcPr>
            <w:tcW w:w="1067" w:type="dxa"/>
          </w:tcPr>
          <w:p w:rsidR="00EC0D2F" w:rsidRPr="001069C0" w:rsidRDefault="00EC0D2F" w:rsidP="00B90045">
            <w:pPr>
              <w:jc w:val="center"/>
              <w:rPr>
                <w:color w:val="000000"/>
              </w:rPr>
            </w:pPr>
          </w:p>
        </w:tc>
        <w:tc>
          <w:tcPr>
            <w:tcW w:w="1104" w:type="dxa"/>
            <w:vAlign w:val="center"/>
          </w:tcPr>
          <w:p w:rsidR="00EC0D2F" w:rsidRPr="001069C0" w:rsidRDefault="00EC0D2F" w:rsidP="00B90045">
            <w:pPr>
              <w:jc w:val="center"/>
              <w:rPr>
                <w:color w:val="000000"/>
              </w:rPr>
            </w:pPr>
            <w:r w:rsidRPr="001069C0">
              <w:rPr>
                <w:color w:val="000000"/>
              </w:rPr>
              <w:t>0</w:t>
            </w:r>
          </w:p>
        </w:tc>
      </w:tr>
      <w:tr w:rsidR="00F85FFF" w:rsidRPr="001069C0" w:rsidTr="00844B01">
        <w:trPr>
          <w:trHeight w:val="406"/>
          <w:jc w:val="center"/>
        </w:trPr>
        <w:tc>
          <w:tcPr>
            <w:tcW w:w="2370" w:type="dxa"/>
            <w:vMerge w:val="restart"/>
            <w:tcBorders>
              <w:top w:val="single" w:sz="4" w:space="0" w:color="auto"/>
            </w:tcBorders>
            <w:vAlign w:val="center"/>
          </w:tcPr>
          <w:p w:rsidR="00F85FFF" w:rsidRPr="001069C0" w:rsidRDefault="00F85FFF" w:rsidP="00386835">
            <w:pPr>
              <w:jc w:val="both"/>
              <w:rPr>
                <w:b/>
                <w:color w:val="000000"/>
              </w:rPr>
            </w:pPr>
            <w:r w:rsidRPr="001069C0">
              <w:rPr>
                <w:b/>
                <w:color w:val="000000"/>
              </w:rPr>
              <w:t>Подпрограмма 3</w:t>
            </w:r>
          </w:p>
          <w:p w:rsidR="00F85FFF" w:rsidRPr="001069C0" w:rsidRDefault="00F85FFF" w:rsidP="00D95DE6">
            <w:pPr>
              <w:jc w:val="both"/>
              <w:rPr>
                <w:b/>
                <w:i/>
                <w:color w:val="000000"/>
                <w:u w:val="single"/>
              </w:rPr>
            </w:pPr>
            <w:r w:rsidRPr="001069C0">
              <w:rPr>
                <w:b/>
                <w:color w:val="000000"/>
              </w:rPr>
              <w:t>«</w:t>
            </w:r>
            <w:r>
              <w:rPr>
                <w:b/>
                <w:color w:val="000000"/>
              </w:rPr>
              <w:t>Профилактика терроризма</w:t>
            </w:r>
            <w:r w:rsidRPr="001069C0">
              <w:rPr>
                <w:b/>
                <w:color w:val="000000"/>
              </w:rPr>
              <w:t>»</w:t>
            </w:r>
          </w:p>
        </w:tc>
        <w:tc>
          <w:tcPr>
            <w:tcW w:w="3452" w:type="dxa"/>
            <w:vMerge w:val="restart"/>
            <w:vAlign w:val="center"/>
          </w:tcPr>
          <w:p w:rsidR="00F85FFF" w:rsidRPr="00875D61" w:rsidRDefault="00F85FFF" w:rsidP="00D95DE6">
            <w:pPr>
              <w:rPr>
                <w:rFonts w:eastAsia="Calibri"/>
                <w:sz w:val="19"/>
                <w:szCs w:val="19"/>
                <w:lang w:eastAsia="en-US"/>
              </w:rPr>
            </w:pPr>
            <w:r w:rsidRPr="00875D61">
              <w:rPr>
                <w:rFonts w:eastAsia="Calibri"/>
                <w:sz w:val="19"/>
                <w:szCs w:val="19"/>
                <w:lang w:eastAsia="en-US"/>
              </w:rPr>
              <w:t>Администрация Пустошкинского района</w:t>
            </w:r>
            <w:r>
              <w:rPr>
                <w:rFonts w:eastAsia="Calibri"/>
                <w:sz w:val="19"/>
                <w:szCs w:val="19"/>
                <w:lang w:eastAsia="en-US"/>
              </w:rPr>
              <w:t xml:space="preserve">, </w:t>
            </w:r>
            <w:r w:rsidRPr="00875D61">
              <w:rPr>
                <w:rFonts w:eastAsia="Calibri"/>
                <w:sz w:val="19"/>
                <w:szCs w:val="19"/>
                <w:lang w:eastAsia="en-US"/>
              </w:rPr>
              <w:t>МБОУ «Пустошкинский центр образования»</w:t>
            </w:r>
            <w:r>
              <w:rPr>
                <w:rFonts w:eastAsia="Calibri"/>
                <w:sz w:val="19"/>
                <w:szCs w:val="19"/>
                <w:lang w:eastAsia="en-US"/>
              </w:rPr>
              <w:t xml:space="preserve">, </w:t>
            </w:r>
            <w:r w:rsidRPr="00875D61">
              <w:rPr>
                <w:rFonts w:eastAsia="Calibri"/>
                <w:sz w:val="19"/>
                <w:szCs w:val="19"/>
                <w:lang w:eastAsia="en-US"/>
              </w:rPr>
              <w:t>МБОУ «</w:t>
            </w:r>
            <w:proofErr w:type="spellStart"/>
            <w:r w:rsidRPr="00875D61">
              <w:rPr>
                <w:rFonts w:eastAsia="Calibri"/>
                <w:sz w:val="19"/>
                <w:szCs w:val="19"/>
                <w:lang w:eastAsia="en-US"/>
              </w:rPr>
              <w:t>Пустошкинская</w:t>
            </w:r>
            <w:proofErr w:type="spellEnd"/>
            <w:r w:rsidRPr="00875D61">
              <w:rPr>
                <w:rFonts w:eastAsia="Calibri"/>
                <w:sz w:val="19"/>
                <w:szCs w:val="19"/>
                <w:lang w:eastAsia="en-US"/>
              </w:rPr>
              <w:t xml:space="preserve"> </w:t>
            </w:r>
            <w:r w:rsidRPr="00875D61">
              <w:rPr>
                <w:rFonts w:eastAsia="Calibri"/>
                <w:sz w:val="19"/>
                <w:szCs w:val="19"/>
                <w:lang w:eastAsia="en-US"/>
              </w:rPr>
              <w:lastRenderedPageBreak/>
              <w:t>сельская общеобразовательная школа»</w:t>
            </w:r>
            <w:r>
              <w:rPr>
                <w:rFonts w:eastAsia="Calibri"/>
                <w:sz w:val="19"/>
                <w:szCs w:val="19"/>
                <w:lang w:eastAsia="en-US"/>
              </w:rPr>
              <w:t>,</w:t>
            </w:r>
          </w:p>
          <w:p w:rsidR="00F85FFF" w:rsidRDefault="00F85FFF" w:rsidP="00386835">
            <w:pPr>
              <w:rPr>
                <w:color w:val="000000"/>
              </w:rPr>
            </w:pPr>
            <w:r w:rsidRPr="00875D61">
              <w:rPr>
                <w:rFonts w:eastAsia="Calibri"/>
                <w:sz w:val="19"/>
                <w:szCs w:val="19"/>
                <w:lang w:eastAsia="en-US"/>
              </w:rPr>
              <w:t xml:space="preserve">МБУ </w:t>
            </w:r>
            <w:proofErr w:type="gramStart"/>
            <w:r w:rsidRPr="00875D61">
              <w:rPr>
                <w:rFonts w:eastAsia="Calibri"/>
                <w:sz w:val="19"/>
                <w:szCs w:val="19"/>
                <w:lang w:eastAsia="en-US"/>
              </w:rPr>
              <w:t>ДО</w:t>
            </w:r>
            <w:proofErr w:type="gramEnd"/>
            <w:r w:rsidRPr="00875D61">
              <w:rPr>
                <w:rFonts w:eastAsia="Calibri"/>
                <w:sz w:val="19"/>
                <w:szCs w:val="19"/>
                <w:lang w:eastAsia="en-US"/>
              </w:rPr>
              <w:t xml:space="preserve"> «</w:t>
            </w:r>
            <w:proofErr w:type="gramStart"/>
            <w:r w:rsidRPr="00875D61">
              <w:rPr>
                <w:rFonts w:eastAsia="Calibri"/>
                <w:sz w:val="19"/>
                <w:szCs w:val="19"/>
                <w:lang w:eastAsia="en-US"/>
              </w:rPr>
              <w:t>Центр</w:t>
            </w:r>
            <w:proofErr w:type="gramEnd"/>
            <w:r w:rsidRPr="00875D61">
              <w:rPr>
                <w:rFonts w:eastAsia="Calibri"/>
                <w:sz w:val="19"/>
                <w:szCs w:val="19"/>
                <w:lang w:eastAsia="en-US"/>
              </w:rPr>
              <w:t xml:space="preserve"> </w:t>
            </w:r>
            <w:r>
              <w:rPr>
                <w:rFonts w:eastAsia="Calibri"/>
                <w:sz w:val="19"/>
                <w:szCs w:val="19"/>
                <w:lang w:eastAsia="en-US"/>
              </w:rPr>
              <w:t>д</w:t>
            </w:r>
            <w:r w:rsidRPr="00875D61">
              <w:rPr>
                <w:rFonts w:eastAsia="Calibri"/>
                <w:sz w:val="19"/>
                <w:szCs w:val="19"/>
                <w:lang w:eastAsia="en-US"/>
              </w:rPr>
              <w:t>ополнительного образования для детей»</w:t>
            </w:r>
            <w:r>
              <w:rPr>
                <w:rFonts w:eastAsia="Calibri"/>
                <w:sz w:val="19"/>
                <w:szCs w:val="19"/>
                <w:lang w:eastAsia="en-US"/>
              </w:rPr>
              <w:t xml:space="preserve">, </w:t>
            </w:r>
            <w:r w:rsidRPr="00875D61">
              <w:rPr>
                <w:rFonts w:eastAsia="Calibri"/>
                <w:sz w:val="19"/>
                <w:szCs w:val="19"/>
                <w:lang w:eastAsia="en-US"/>
              </w:rPr>
              <w:t>МБУК «Пустошкинский районный Центр культуры»</w:t>
            </w:r>
          </w:p>
          <w:p w:rsidR="00F85FFF" w:rsidRPr="00776B66" w:rsidRDefault="00F85FFF" w:rsidP="00776B66"/>
        </w:tc>
        <w:tc>
          <w:tcPr>
            <w:tcW w:w="1476" w:type="dxa"/>
            <w:gridSpan w:val="2"/>
            <w:shd w:val="clear" w:color="auto" w:fill="auto"/>
          </w:tcPr>
          <w:p w:rsidR="00F85FFF" w:rsidRPr="001069C0" w:rsidRDefault="00F85FFF" w:rsidP="00386835">
            <w:r w:rsidRPr="001069C0">
              <w:lastRenderedPageBreak/>
              <w:t>всего,</w:t>
            </w:r>
          </w:p>
          <w:p w:rsidR="00F85FFF" w:rsidRPr="001069C0" w:rsidRDefault="00F85FFF" w:rsidP="00386835">
            <w:r w:rsidRPr="001069C0">
              <w:t>в том числе</w:t>
            </w:r>
          </w:p>
          <w:p w:rsidR="00F85FFF" w:rsidRPr="001069C0" w:rsidRDefault="00F85FFF" w:rsidP="00386835"/>
        </w:tc>
        <w:tc>
          <w:tcPr>
            <w:tcW w:w="854" w:type="dxa"/>
            <w:gridSpan w:val="2"/>
            <w:shd w:val="clear" w:color="auto" w:fill="auto"/>
            <w:vAlign w:val="center"/>
          </w:tcPr>
          <w:p w:rsidR="00F85FFF" w:rsidRPr="001069C0" w:rsidRDefault="00F85FFF" w:rsidP="00386835">
            <w:pPr>
              <w:jc w:val="center"/>
            </w:pPr>
            <w:r>
              <w:t>0</w:t>
            </w:r>
          </w:p>
        </w:tc>
        <w:tc>
          <w:tcPr>
            <w:tcW w:w="1138" w:type="dxa"/>
            <w:gridSpan w:val="2"/>
          </w:tcPr>
          <w:p w:rsidR="00F85FFF" w:rsidRPr="001069C0" w:rsidRDefault="00F85FFF" w:rsidP="00B90045">
            <w:pPr>
              <w:tabs>
                <w:tab w:val="center" w:pos="601"/>
              </w:tabs>
              <w:jc w:val="center"/>
            </w:pPr>
            <w:r>
              <w:t>0,0</w:t>
            </w:r>
          </w:p>
        </w:tc>
        <w:tc>
          <w:tcPr>
            <w:tcW w:w="1137" w:type="dxa"/>
            <w:gridSpan w:val="2"/>
            <w:shd w:val="clear" w:color="auto" w:fill="auto"/>
          </w:tcPr>
          <w:p w:rsidR="00F85FFF" w:rsidRPr="001069C0" w:rsidRDefault="00F85FFF" w:rsidP="00B90045">
            <w:pPr>
              <w:tabs>
                <w:tab w:val="center" w:pos="601"/>
              </w:tabs>
              <w:jc w:val="center"/>
            </w:pPr>
            <w:r>
              <w:t>500,0</w:t>
            </w:r>
          </w:p>
        </w:tc>
        <w:tc>
          <w:tcPr>
            <w:tcW w:w="1140" w:type="dxa"/>
            <w:gridSpan w:val="2"/>
          </w:tcPr>
          <w:p w:rsidR="00F85FFF" w:rsidRPr="001069C0" w:rsidRDefault="00F85FFF" w:rsidP="00B90045">
            <w:pPr>
              <w:tabs>
                <w:tab w:val="center" w:pos="601"/>
              </w:tabs>
              <w:jc w:val="center"/>
            </w:pPr>
            <w:r>
              <w:t>787,6</w:t>
            </w:r>
          </w:p>
        </w:tc>
        <w:tc>
          <w:tcPr>
            <w:tcW w:w="1137" w:type="dxa"/>
            <w:gridSpan w:val="2"/>
            <w:tcBorders>
              <w:right w:val="single" w:sz="4" w:space="0" w:color="auto"/>
            </w:tcBorders>
          </w:tcPr>
          <w:p w:rsidR="00F85FFF" w:rsidRPr="001069C0" w:rsidRDefault="00F85FFF" w:rsidP="00B90045">
            <w:pPr>
              <w:jc w:val="center"/>
              <w:rPr>
                <w:color w:val="000000"/>
              </w:rPr>
            </w:pPr>
            <w:r>
              <w:rPr>
                <w:color w:val="000000"/>
              </w:rPr>
              <w:t>618,7</w:t>
            </w:r>
          </w:p>
        </w:tc>
        <w:tc>
          <w:tcPr>
            <w:tcW w:w="925" w:type="dxa"/>
            <w:gridSpan w:val="2"/>
            <w:tcBorders>
              <w:left w:val="single" w:sz="4" w:space="0" w:color="auto"/>
            </w:tcBorders>
          </w:tcPr>
          <w:p w:rsidR="00F85FFF" w:rsidRDefault="00F85FFF" w:rsidP="00B90045">
            <w:pPr>
              <w:jc w:val="center"/>
            </w:pPr>
            <w:r>
              <w:t>46,0</w:t>
            </w:r>
          </w:p>
        </w:tc>
        <w:tc>
          <w:tcPr>
            <w:tcW w:w="1067" w:type="dxa"/>
          </w:tcPr>
          <w:p w:rsidR="00F85FFF" w:rsidRDefault="00F85FFF" w:rsidP="00B90045">
            <w:pPr>
              <w:jc w:val="center"/>
            </w:pPr>
            <w:r w:rsidRPr="00D658CC">
              <w:t>0,0</w:t>
            </w:r>
          </w:p>
        </w:tc>
        <w:tc>
          <w:tcPr>
            <w:tcW w:w="1104" w:type="dxa"/>
          </w:tcPr>
          <w:p w:rsidR="00F85FFF" w:rsidRPr="001069C0" w:rsidRDefault="00F85FFF" w:rsidP="00B90045">
            <w:pPr>
              <w:jc w:val="center"/>
            </w:pPr>
            <w:r>
              <w:rPr>
                <w:rFonts w:eastAsia="Calibri"/>
                <w:sz w:val="19"/>
                <w:szCs w:val="19"/>
                <w:lang w:eastAsia="en-US"/>
              </w:rPr>
              <w:t>1952,3</w:t>
            </w:r>
          </w:p>
        </w:tc>
      </w:tr>
      <w:tr w:rsidR="00F85FFF" w:rsidRPr="001069C0" w:rsidTr="00844B01">
        <w:trPr>
          <w:trHeight w:val="406"/>
          <w:jc w:val="center"/>
        </w:trPr>
        <w:tc>
          <w:tcPr>
            <w:tcW w:w="2370" w:type="dxa"/>
            <w:vMerge/>
            <w:vAlign w:val="center"/>
          </w:tcPr>
          <w:p w:rsidR="00F85FFF" w:rsidRPr="001069C0" w:rsidRDefault="00F85FFF" w:rsidP="00386835">
            <w:pPr>
              <w:jc w:val="both"/>
              <w:rPr>
                <w:b/>
                <w:color w:val="000000"/>
              </w:rPr>
            </w:pPr>
          </w:p>
        </w:tc>
        <w:tc>
          <w:tcPr>
            <w:tcW w:w="3452" w:type="dxa"/>
            <w:vMerge/>
            <w:vAlign w:val="center"/>
          </w:tcPr>
          <w:p w:rsidR="00F85FFF" w:rsidRPr="001069C0" w:rsidRDefault="00F85FFF" w:rsidP="00386835"/>
        </w:tc>
        <w:tc>
          <w:tcPr>
            <w:tcW w:w="1476" w:type="dxa"/>
            <w:gridSpan w:val="2"/>
            <w:shd w:val="clear" w:color="auto" w:fill="auto"/>
          </w:tcPr>
          <w:p w:rsidR="00F85FFF" w:rsidRPr="001069C0" w:rsidRDefault="00F85FFF" w:rsidP="00386835">
            <w:r w:rsidRPr="001069C0">
              <w:t>федеральный бюджет</w:t>
            </w:r>
          </w:p>
          <w:p w:rsidR="00F85FFF" w:rsidRPr="001069C0" w:rsidRDefault="00F85FFF" w:rsidP="00386835"/>
        </w:tc>
        <w:tc>
          <w:tcPr>
            <w:tcW w:w="854" w:type="dxa"/>
            <w:gridSpan w:val="2"/>
            <w:shd w:val="clear" w:color="auto" w:fill="auto"/>
            <w:vAlign w:val="center"/>
          </w:tcPr>
          <w:p w:rsidR="00F85FFF" w:rsidRPr="001069C0" w:rsidRDefault="00F85FFF" w:rsidP="00386835">
            <w:pPr>
              <w:jc w:val="center"/>
            </w:pPr>
            <w:r w:rsidRPr="001069C0">
              <w:t>0</w:t>
            </w:r>
          </w:p>
        </w:tc>
        <w:tc>
          <w:tcPr>
            <w:tcW w:w="1138" w:type="dxa"/>
            <w:gridSpan w:val="2"/>
          </w:tcPr>
          <w:p w:rsidR="00F85FFF" w:rsidRPr="001069C0" w:rsidRDefault="00F85FFF" w:rsidP="00B90045">
            <w:pPr>
              <w:tabs>
                <w:tab w:val="center" w:pos="601"/>
              </w:tabs>
              <w:jc w:val="center"/>
            </w:pPr>
            <w:r w:rsidRPr="001069C0">
              <w:t>0</w:t>
            </w:r>
          </w:p>
        </w:tc>
        <w:tc>
          <w:tcPr>
            <w:tcW w:w="1137" w:type="dxa"/>
            <w:gridSpan w:val="2"/>
            <w:shd w:val="clear" w:color="auto" w:fill="auto"/>
          </w:tcPr>
          <w:p w:rsidR="00F85FFF" w:rsidRPr="001069C0" w:rsidRDefault="00F85FFF" w:rsidP="00B90045">
            <w:pPr>
              <w:tabs>
                <w:tab w:val="center" w:pos="601"/>
              </w:tabs>
              <w:jc w:val="center"/>
            </w:pPr>
            <w:r w:rsidRPr="001069C0">
              <w:t>0</w:t>
            </w:r>
          </w:p>
        </w:tc>
        <w:tc>
          <w:tcPr>
            <w:tcW w:w="1140" w:type="dxa"/>
            <w:gridSpan w:val="2"/>
          </w:tcPr>
          <w:p w:rsidR="00F85FFF" w:rsidRPr="001069C0" w:rsidRDefault="00F85FFF" w:rsidP="00B90045">
            <w:pPr>
              <w:tabs>
                <w:tab w:val="center" w:pos="601"/>
              </w:tabs>
              <w:jc w:val="center"/>
            </w:pPr>
            <w:r w:rsidRPr="001069C0">
              <w:t>0</w:t>
            </w:r>
          </w:p>
        </w:tc>
        <w:tc>
          <w:tcPr>
            <w:tcW w:w="1137" w:type="dxa"/>
            <w:gridSpan w:val="2"/>
            <w:tcBorders>
              <w:right w:val="single" w:sz="4" w:space="0" w:color="auto"/>
            </w:tcBorders>
          </w:tcPr>
          <w:p w:rsidR="00F85FFF" w:rsidRPr="001069C0" w:rsidRDefault="00F85FFF" w:rsidP="00B90045">
            <w:pPr>
              <w:jc w:val="center"/>
            </w:pPr>
            <w:r w:rsidRPr="001069C0">
              <w:t>0</w:t>
            </w:r>
          </w:p>
        </w:tc>
        <w:tc>
          <w:tcPr>
            <w:tcW w:w="925" w:type="dxa"/>
            <w:gridSpan w:val="2"/>
            <w:tcBorders>
              <w:left w:val="single" w:sz="4" w:space="0" w:color="auto"/>
            </w:tcBorders>
          </w:tcPr>
          <w:p w:rsidR="00F85FFF" w:rsidRPr="001069C0" w:rsidRDefault="00F85FFF" w:rsidP="00B90045">
            <w:pPr>
              <w:jc w:val="center"/>
            </w:pPr>
            <w:r>
              <w:t>0</w:t>
            </w:r>
          </w:p>
        </w:tc>
        <w:tc>
          <w:tcPr>
            <w:tcW w:w="1067" w:type="dxa"/>
          </w:tcPr>
          <w:p w:rsidR="00F85FFF" w:rsidRDefault="00F85FFF" w:rsidP="00B90045">
            <w:pPr>
              <w:jc w:val="center"/>
            </w:pPr>
            <w:r w:rsidRPr="00520512">
              <w:rPr>
                <w:color w:val="000000"/>
              </w:rPr>
              <w:t>0</w:t>
            </w:r>
          </w:p>
        </w:tc>
        <w:tc>
          <w:tcPr>
            <w:tcW w:w="1104" w:type="dxa"/>
          </w:tcPr>
          <w:p w:rsidR="00F85FFF" w:rsidRPr="001069C0" w:rsidRDefault="00F85FFF" w:rsidP="00B90045">
            <w:pPr>
              <w:tabs>
                <w:tab w:val="center" w:pos="601"/>
              </w:tabs>
              <w:jc w:val="center"/>
            </w:pPr>
            <w:r w:rsidRPr="001069C0">
              <w:t>0</w:t>
            </w:r>
          </w:p>
        </w:tc>
      </w:tr>
      <w:tr w:rsidR="00F85FFF" w:rsidRPr="001069C0" w:rsidTr="00844B01">
        <w:trPr>
          <w:trHeight w:val="406"/>
          <w:jc w:val="center"/>
        </w:trPr>
        <w:tc>
          <w:tcPr>
            <w:tcW w:w="2370" w:type="dxa"/>
            <w:vMerge/>
            <w:vAlign w:val="center"/>
          </w:tcPr>
          <w:p w:rsidR="00F85FFF" w:rsidRPr="001069C0" w:rsidRDefault="00F85FFF" w:rsidP="00386835">
            <w:pPr>
              <w:jc w:val="both"/>
              <w:rPr>
                <w:b/>
                <w:color w:val="000000"/>
              </w:rPr>
            </w:pPr>
          </w:p>
        </w:tc>
        <w:tc>
          <w:tcPr>
            <w:tcW w:w="3452" w:type="dxa"/>
            <w:vMerge/>
            <w:vAlign w:val="center"/>
          </w:tcPr>
          <w:p w:rsidR="00F85FFF" w:rsidRPr="001069C0" w:rsidRDefault="00F85FFF" w:rsidP="00386835"/>
        </w:tc>
        <w:tc>
          <w:tcPr>
            <w:tcW w:w="1476" w:type="dxa"/>
            <w:gridSpan w:val="2"/>
            <w:shd w:val="clear" w:color="auto" w:fill="auto"/>
          </w:tcPr>
          <w:p w:rsidR="00F85FFF" w:rsidRPr="001069C0" w:rsidRDefault="00F85FFF" w:rsidP="00386835">
            <w:r w:rsidRPr="001069C0">
              <w:t>областной бюджет</w:t>
            </w:r>
          </w:p>
          <w:p w:rsidR="00F85FFF" w:rsidRPr="001069C0" w:rsidRDefault="00F85FFF" w:rsidP="00386835"/>
        </w:tc>
        <w:tc>
          <w:tcPr>
            <w:tcW w:w="854" w:type="dxa"/>
            <w:gridSpan w:val="2"/>
            <w:shd w:val="clear" w:color="auto" w:fill="auto"/>
            <w:vAlign w:val="center"/>
          </w:tcPr>
          <w:p w:rsidR="00F85FFF" w:rsidRPr="0001314C" w:rsidRDefault="00F85FFF" w:rsidP="00776B66">
            <w:pPr>
              <w:jc w:val="center"/>
              <w:rPr>
                <w:color w:val="000000"/>
              </w:rPr>
            </w:pPr>
            <w:r>
              <w:rPr>
                <w:color w:val="000000"/>
              </w:rPr>
              <w:t>0,0</w:t>
            </w:r>
          </w:p>
        </w:tc>
        <w:tc>
          <w:tcPr>
            <w:tcW w:w="1138" w:type="dxa"/>
            <w:gridSpan w:val="2"/>
            <w:vAlign w:val="center"/>
          </w:tcPr>
          <w:p w:rsidR="00F85FFF" w:rsidRPr="0001314C" w:rsidRDefault="00F85FFF" w:rsidP="00B90045">
            <w:pPr>
              <w:jc w:val="center"/>
              <w:rPr>
                <w:color w:val="000000"/>
              </w:rPr>
            </w:pPr>
            <w:r>
              <w:rPr>
                <w:color w:val="000000"/>
              </w:rPr>
              <w:t>0,0</w:t>
            </w:r>
          </w:p>
        </w:tc>
        <w:tc>
          <w:tcPr>
            <w:tcW w:w="1137" w:type="dxa"/>
            <w:gridSpan w:val="2"/>
            <w:shd w:val="clear" w:color="auto" w:fill="auto"/>
          </w:tcPr>
          <w:p w:rsidR="00F85FFF" w:rsidRDefault="00F85FFF" w:rsidP="00B90045">
            <w:pPr>
              <w:jc w:val="center"/>
            </w:pPr>
            <w:r>
              <w:t>500,0</w:t>
            </w:r>
          </w:p>
        </w:tc>
        <w:tc>
          <w:tcPr>
            <w:tcW w:w="1140" w:type="dxa"/>
            <w:gridSpan w:val="2"/>
          </w:tcPr>
          <w:p w:rsidR="00F85FFF" w:rsidRDefault="00F85FFF" w:rsidP="00B90045">
            <w:pPr>
              <w:jc w:val="center"/>
            </w:pPr>
            <w:r w:rsidRPr="005B490E">
              <w:rPr>
                <w:color w:val="000000"/>
              </w:rPr>
              <w:t>0,0</w:t>
            </w:r>
          </w:p>
        </w:tc>
        <w:tc>
          <w:tcPr>
            <w:tcW w:w="1137" w:type="dxa"/>
            <w:gridSpan w:val="2"/>
            <w:tcBorders>
              <w:right w:val="single" w:sz="4" w:space="0" w:color="auto"/>
            </w:tcBorders>
          </w:tcPr>
          <w:p w:rsidR="00F85FFF" w:rsidRDefault="00F85FFF" w:rsidP="00B90045">
            <w:pPr>
              <w:jc w:val="center"/>
            </w:pPr>
            <w:r w:rsidRPr="005B490E">
              <w:rPr>
                <w:color w:val="000000"/>
              </w:rPr>
              <w:t>0,0</w:t>
            </w:r>
          </w:p>
        </w:tc>
        <w:tc>
          <w:tcPr>
            <w:tcW w:w="925" w:type="dxa"/>
            <w:gridSpan w:val="2"/>
            <w:tcBorders>
              <w:left w:val="single" w:sz="4" w:space="0" w:color="auto"/>
            </w:tcBorders>
          </w:tcPr>
          <w:p w:rsidR="00F85FFF" w:rsidRDefault="00F85FFF" w:rsidP="00B90045">
            <w:pPr>
              <w:jc w:val="center"/>
            </w:pPr>
            <w:r w:rsidRPr="005B490E">
              <w:rPr>
                <w:color w:val="000000"/>
              </w:rPr>
              <w:t>0,0</w:t>
            </w:r>
          </w:p>
        </w:tc>
        <w:tc>
          <w:tcPr>
            <w:tcW w:w="1067" w:type="dxa"/>
          </w:tcPr>
          <w:p w:rsidR="00F85FFF" w:rsidRDefault="00F85FFF" w:rsidP="00B90045">
            <w:pPr>
              <w:jc w:val="center"/>
            </w:pPr>
            <w:r w:rsidRPr="005B490E">
              <w:rPr>
                <w:color w:val="000000"/>
              </w:rPr>
              <w:t>0,0</w:t>
            </w:r>
          </w:p>
        </w:tc>
        <w:tc>
          <w:tcPr>
            <w:tcW w:w="1104" w:type="dxa"/>
          </w:tcPr>
          <w:p w:rsidR="00F85FFF" w:rsidRPr="001069C0" w:rsidRDefault="00F85FFF" w:rsidP="00B90045">
            <w:pPr>
              <w:jc w:val="center"/>
            </w:pPr>
            <w:r>
              <w:t>500,0</w:t>
            </w:r>
          </w:p>
        </w:tc>
      </w:tr>
      <w:tr w:rsidR="00F85FFF" w:rsidRPr="001069C0" w:rsidTr="00844B01">
        <w:trPr>
          <w:trHeight w:val="773"/>
          <w:jc w:val="center"/>
        </w:trPr>
        <w:tc>
          <w:tcPr>
            <w:tcW w:w="2370" w:type="dxa"/>
            <w:vMerge/>
            <w:vAlign w:val="center"/>
          </w:tcPr>
          <w:p w:rsidR="00F85FFF" w:rsidRPr="001069C0" w:rsidRDefault="00F85FFF" w:rsidP="00386835">
            <w:pPr>
              <w:jc w:val="both"/>
              <w:rPr>
                <w:b/>
                <w:color w:val="000000"/>
              </w:rPr>
            </w:pPr>
          </w:p>
        </w:tc>
        <w:tc>
          <w:tcPr>
            <w:tcW w:w="3452" w:type="dxa"/>
            <w:vMerge/>
            <w:vAlign w:val="center"/>
          </w:tcPr>
          <w:p w:rsidR="00F85FFF" w:rsidRPr="001069C0" w:rsidRDefault="00F85FFF" w:rsidP="00386835"/>
        </w:tc>
        <w:tc>
          <w:tcPr>
            <w:tcW w:w="1476" w:type="dxa"/>
            <w:gridSpan w:val="2"/>
            <w:shd w:val="clear" w:color="auto" w:fill="auto"/>
            <w:vAlign w:val="center"/>
          </w:tcPr>
          <w:p w:rsidR="00F85FFF" w:rsidRPr="001069C0" w:rsidRDefault="00F85FFF" w:rsidP="00386835">
            <w:pPr>
              <w:rPr>
                <w:color w:val="000000"/>
              </w:rPr>
            </w:pPr>
            <w:r w:rsidRPr="001069C0">
              <w:rPr>
                <w:color w:val="000000"/>
              </w:rPr>
              <w:t>местный бюджет</w:t>
            </w:r>
          </w:p>
          <w:p w:rsidR="00F85FFF" w:rsidRPr="001069C0" w:rsidRDefault="00F85FFF" w:rsidP="00386835">
            <w:pPr>
              <w:rPr>
                <w:color w:val="000000"/>
              </w:rPr>
            </w:pPr>
          </w:p>
          <w:p w:rsidR="00F85FFF" w:rsidRPr="001069C0" w:rsidRDefault="00F85FFF" w:rsidP="00386835">
            <w:pPr>
              <w:rPr>
                <w:color w:val="000000"/>
              </w:rPr>
            </w:pPr>
          </w:p>
          <w:p w:rsidR="00F85FFF" w:rsidRPr="001069C0" w:rsidRDefault="00F85FFF" w:rsidP="00386835">
            <w:pPr>
              <w:rPr>
                <w:color w:val="000000"/>
              </w:rPr>
            </w:pPr>
          </w:p>
          <w:p w:rsidR="00F85FFF" w:rsidRPr="001069C0" w:rsidRDefault="00F85FFF" w:rsidP="00386835">
            <w:pPr>
              <w:rPr>
                <w:color w:val="000000"/>
              </w:rPr>
            </w:pPr>
          </w:p>
        </w:tc>
        <w:tc>
          <w:tcPr>
            <w:tcW w:w="854" w:type="dxa"/>
            <w:gridSpan w:val="2"/>
            <w:shd w:val="clear" w:color="auto" w:fill="auto"/>
            <w:vAlign w:val="center"/>
          </w:tcPr>
          <w:p w:rsidR="00F85FFF" w:rsidRPr="00497AA7" w:rsidRDefault="00F85FFF" w:rsidP="00776B66">
            <w:pPr>
              <w:jc w:val="center"/>
              <w:rPr>
                <w:color w:val="000000"/>
              </w:rPr>
            </w:pPr>
            <w:r>
              <w:rPr>
                <w:color w:val="000000"/>
              </w:rPr>
              <w:t>0,0</w:t>
            </w:r>
          </w:p>
        </w:tc>
        <w:tc>
          <w:tcPr>
            <w:tcW w:w="1138" w:type="dxa"/>
            <w:gridSpan w:val="2"/>
            <w:vAlign w:val="center"/>
          </w:tcPr>
          <w:p w:rsidR="00F85FFF" w:rsidRPr="00497AA7" w:rsidRDefault="00F85FFF" w:rsidP="00B90045">
            <w:pPr>
              <w:jc w:val="center"/>
              <w:rPr>
                <w:color w:val="000000"/>
              </w:rPr>
            </w:pPr>
            <w:r>
              <w:rPr>
                <w:color w:val="000000"/>
              </w:rPr>
              <w:t>0,0</w:t>
            </w:r>
          </w:p>
        </w:tc>
        <w:tc>
          <w:tcPr>
            <w:tcW w:w="1137" w:type="dxa"/>
            <w:gridSpan w:val="2"/>
            <w:shd w:val="clear" w:color="auto" w:fill="auto"/>
          </w:tcPr>
          <w:p w:rsidR="00F85FFF" w:rsidRDefault="00F85FFF" w:rsidP="00B90045">
            <w:pPr>
              <w:jc w:val="center"/>
            </w:pPr>
            <w:r w:rsidRPr="0017432B">
              <w:t>0,0</w:t>
            </w:r>
          </w:p>
        </w:tc>
        <w:tc>
          <w:tcPr>
            <w:tcW w:w="1140" w:type="dxa"/>
            <w:gridSpan w:val="2"/>
          </w:tcPr>
          <w:p w:rsidR="00F85FFF" w:rsidRDefault="00F85FFF" w:rsidP="00B90045">
            <w:pPr>
              <w:jc w:val="center"/>
            </w:pPr>
            <w:r>
              <w:t>787,6</w:t>
            </w:r>
          </w:p>
        </w:tc>
        <w:tc>
          <w:tcPr>
            <w:tcW w:w="1137" w:type="dxa"/>
            <w:gridSpan w:val="2"/>
            <w:tcBorders>
              <w:right w:val="single" w:sz="4" w:space="0" w:color="auto"/>
            </w:tcBorders>
          </w:tcPr>
          <w:p w:rsidR="00F85FFF" w:rsidRPr="001069C0" w:rsidRDefault="00F85FFF" w:rsidP="00B90045">
            <w:pPr>
              <w:jc w:val="center"/>
            </w:pPr>
            <w:r>
              <w:t>618,7</w:t>
            </w:r>
          </w:p>
        </w:tc>
        <w:tc>
          <w:tcPr>
            <w:tcW w:w="925" w:type="dxa"/>
            <w:gridSpan w:val="2"/>
            <w:tcBorders>
              <w:left w:val="single" w:sz="4" w:space="0" w:color="auto"/>
            </w:tcBorders>
          </w:tcPr>
          <w:p w:rsidR="00F85FFF" w:rsidRDefault="00F85FFF" w:rsidP="00B90045">
            <w:pPr>
              <w:jc w:val="center"/>
            </w:pPr>
            <w:r>
              <w:t>46,0</w:t>
            </w:r>
          </w:p>
        </w:tc>
        <w:tc>
          <w:tcPr>
            <w:tcW w:w="1067" w:type="dxa"/>
          </w:tcPr>
          <w:p w:rsidR="00F85FFF" w:rsidRDefault="00F85FFF" w:rsidP="00B90045">
            <w:pPr>
              <w:jc w:val="center"/>
            </w:pPr>
            <w:r w:rsidRPr="003E5E76">
              <w:t>0,0</w:t>
            </w:r>
          </w:p>
        </w:tc>
        <w:tc>
          <w:tcPr>
            <w:tcW w:w="1104" w:type="dxa"/>
          </w:tcPr>
          <w:p w:rsidR="00F85FFF" w:rsidRPr="001069C0" w:rsidRDefault="00F85FFF" w:rsidP="00B90045">
            <w:pPr>
              <w:jc w:val="center"/>
            </w:pPr>
            <w:r>
              <w:t>1452,3</w:t>
            </w:r>
          </w:p>
        </w:tc>
      </w:tr>
      <w:tr w:rsidR="00F85FFF" w:rsidRPr="001069C0" w:rsidTr="00A749CA">
        <w:trPr>
          <w:trHeight w:val="406"/>
          <w:jc w:val="center"/>
        </w:trPr>
        <w:tc>
          <w:tcPr>
            <w:tcW w:w="2370" w:type="dxa"/>
            <w:vMerge w:val="restart"/>
            <w:vAlign w:val="center"/>
          </w:tcPr>
          <w:p w:rsidR="00F85FFF" w:rsidRPr="001069C0" w:rsidRDefault="00F85FFF" w:rsidP="00776B66">
            <w:pPr>
              <w:jc w:val="both"/>
              <w:rPr>
                <w:b/>
                <w:color w:val="000000"/>
              </w:rPr>
            </w:pPr>
            <w:r w:rsidRPr="001069C0">
              <w:rPr>
                <w:b/>
                <w:color w:val="000000"/>
              </w:rPr>
              <w:t xml:space="preserve">Основное </w:t>
            </w:r>
            <w:r>
              <w:rPr>
                <w:b/>
                <w:color w:val="000000"/>
              </w:rPr>
              <w:t>м</w:t>
            </w:r>
            <w:r w:rsidRPr="001069C0">
              <w:rPr>
                <w:b/>
                <w:color w:val="000000"/>
              </w:rPr>
              <w:t xml:space="preserve">ероприятие </w:t>
            </w:r>
            <w:r>
              <w:rPr>
                <w:b/>
                <w:color w:val="000000"/>
              </w:rPr>
              <w:t>3. Профилактика терроризма</w:t>
            </w:r>
          </w:p>
        </w:tc>
        <w:tc>
          <w:tcPr>
            <w:tcW w:w="3452" w:type="dxa"/>
            <w:vMerge w:val="restart"/>
            <w:vAlign w:val="center"/>
          </w:tcPr>
          <w:p w:rsidR="00F85FFF" w:rsidRPr="00875D61" w:rsidRDefault="00F85FFF" w:rsidP="004E233D">
            <w:pPr>
              <w:rPr>
                <w:rFonts w:eastAsia="Calibri"/>
                <w:sz w:val="19"/>
                <w:szCs w:val="19"/>
                <w:lang w:eastAsia="en-US"/>
              </w:rPr>
            </w:pPr>
            <w:r w:rsidRPr="00875D61">
              <w:rPr>
                <w:rFonts w:eastAsia="Calibri"/>
                <w:sz w:val="19"/>
                <w:szCs w:val="19"/>
                <w:lang w:eastAsia="en-US"/>
              </w:rPr>
              <w:t>Администрация Пустошкинского района</w:t>
            </w:r>
            <w:r>
              <w:rPr>
                <w:rFonts w:eastAsia="Calibri"/>
                <w:sz w:val="19"/>
                <w:szCs w:val="19"/>
                <w:lang w:eastAsia="en-US"/>
              </w:rPr>
              <w:t xml:space="preserve">, </w:t>
            </w:r>
            <w:r w:rsidRPr="00875D61">
              <w:rPr>
                <w:rFonts w:eastAsia="Calibri"/>
                <w:sz w:val="19"/>
                <w:szCs w:val="19"/>
                <w:lang w:eastAsia="en-US"/>
              </w:rPr>
              <w:t>МБОУ «Пустошкинский центр образования»</w:t>
            </w:r>
            <w:r>
              <w:rPr>
                <w:rFonts w:eastAsia="Calibri"/>
                <w:sz w:val="19"/>
                <w:szCs w:val="19"/>
                <w:lang w:eastAsia="en-US"/>
              </w:rPr>
              <w:t xml:space="preserve">, </w:t>
            </w:r>
            <w:r w:rsidRPr="00875D61">
              <w:rPr>
                <w:rFonts w:eastAsia="Calibri"/>
                <w:sz w:val="19"/>
                <w:szCs w:val="19"/>
                <w:lang w:eastAsia="en-US"/>
              </w:rPr>
              <w:t>МБОУ «</w:t>
            </w:r>
            <w:proofErr w:type="spellStart"/>
            <w:r w:rsidRPr="00875D61">
              <w:rPr>
                <w:rFonts w:eastAsia="Calibri"/>
                <w:sz w:val="19"/>
                <w:szCs w:val="19"/>
                <w:lang w:eastAsia="en-US"/>
              </w:rPr>
              <w:t>Пустошкинская</w:t>
            </w:r>
            <w:proofErr w:type="spellEnd"/>
            <w:r w:rsidRPr="00875D61">
              <w:rPr>
                <w:rFonts w:eastAsia="Calibri"/>
                <w:sz w:val="19"/>
                <w:szCs w:val="19"/>
                <w:lang w:eastAsia="en-US"/>
              </w:rPr>
              <w:t xml:space="preserve"> сельская общеобразовательная школа»</w:t>
            </w:r>
            <w:r>
              <w:rPr>
                <w:rFonts w:eastAsia="Calibri"/>
                <w:sz w:val="19"/>
                <w:szCs w:val="19"/>
                <w:lang w:eastAsia="en-US"/>
              </w:rPr>
              <w:t>,</w:t>
            </w:r>
          </w:p>
          <w:p w:rsidR="00F85FFF" w:rsidRPr="001069C0" w:rsidRDefault="00F85FFF" w:rsidP="004E233D">
            <w:r w:rsidRPr="00875D61">
              <w:rPr>
                <w:rFonts w:eastAsia="Calibri"/>
                <w:sz w:val="19"/>
                <w:szCs w:val="19"/>
                <w:lang w:eastAsia="en-US"/>
              </w:rPr>
              <w:t xml:space="preserve">МБУ </w:t>
            </w:r>
            <w:proofErr w:type="gramStart"/>
            <w:r w:rsidRPr="00875D61">
              <w:rPr>
                <w:rFonts w:eastAsia="Calibri"/>
                <w:sz w:val="19"/>
                <w:szCs w:val="19"/>
                <w:lang w:eastAsia="en-US"/>
              </w:rPr>
              <w:t>ДО</w:t>
            </w:r>
            <w:proofErr w:type="gramEnd"/>
            <w:r w:rsidRPr="00875D61">
              <w:rPr>
                <w:rFonts w:eastAsia="Calibri"/>
                <w:sz w:val="19"/>
                <w:szCs w:val="19"/>
                <w:lang w:eastAsia="en-US"/>
              </w:rPr>
              <w:t xml:space="preserve"> «</w:t>
            </w:r>
            <w:proofErr w:type="gramStart"/>
            <w:r w:rsidRPr="00875D61">
              <w:rPr>
                <w:rFonts w:eastAsia="Calibri"/>
                <w:sz w:val="19"/>
                <w:szCs w:val="19"/>
                <w:lang w:eastAsia="en-US"/>
              </w:rPr>
              <w:t>Центр</w:t>
            </w:r>
            <w:proofErr w:type="gramEnd"/>
            <w:r w:rsidRPr="00875D61">
              <w:rPr>
                <w:rFonts w:eastAsia="Calibri"/>
                <w:sz w:val="19"/>
                <w:szCs w:val="19"/>
                <w:lang w:eastAsia="en-US"/>
              </w:rPr>
              <w:t xml:space="preserve"> </w:t>
            </w:r>
            <w:r>
              <w:rPr>
                <w:rFonts w:eastAsia="Calibri"/>
                <w:sz w:val="19"/>
                <w:szCs w:val="19"/>
                <w:lang w:eastAsia="en-US"/>
              </w:rPr>
              <w:t>д</w:t>
            </w:r>
            <w:r w:rsidRPr="00875D61">
              <w:rPr>
                <w:rFonts w:eastAsia="Calibri"/>
                <w:sz w:val="19"/>
                <w:szCs w:val="19"/>
                <w:lang w:eastAsia="en-US"/>
              </w:rPr>
              <w:t>ополнительного образования для детей»</w:t>
            </w:r>
            <w:r>
              <w:rPr>
                <w:rFonts w:eastAsia="Calibri"/>
                <w:sz w:val="19"/>
                <w:szCs w:val="19"/>
                <w:lang w:eastAsia="en-US"/>
              </w:rPr>
              <w:t xml:space="preserve">, </w:t>
            </w:r>
            <w:r w:rsidRPr="00875D61">
              <w:rPr>
                <w:rFonts w:eastAsia="Calibri"/>
                <w:sz w:val="19"/>
                <w:szCs w:val="19"/>
                <w:lang w:eastAsia="en-US"/>
              </w:rPr>
              <w:t>МБУК «Пустошкинский районный Центр культуры»</w:t>
            </w:r>
          </w:p>
        </w:tc>
        <w:tc>
          <w:tcPr>
            <w:tcW w:w="1476" w:type="dxa"/>
            <w:gridSpan w:val="2"/>
            <w:shd w:val="clear" w:color="auto" w:fill="auto"/>
            <w:vAlign w:val="center"/>
          </w:tcPr>
          <w:p w:rsidR="00F85FFF" w:rsidRPr="001069C0" w:rsidRDefault="00F85FFF" w:rsidP="00386835">
            <w:pPr>
              <w:rPr>
                <w:color w:val="000000"/>
              </w:rPr>
            </w:pPr>
            <w:r w:rsidRPr="001069C0">
              <w:rPr>
                <w:color w:val="000000"/>
              </w:rPr>
              <w:t>Всего,</w:t>
            </w:r>
          </w:p>
          <w:p w:rsidR="00F85FFF" w:rsidRPr="001069C0" w:rsidRDefault="00F85FFF" w:rsidP="00386835">
            <w:pPr>
              <w:rPr>
                <w:color w:val="000000"/>
              </w:rPr>
            </w:pPr>
            <w:r w:rsidRPr="001069C0">
              <w:rPr>
                <w:color w:val="000000"/>
              </w:rPr>
              <w:t>В том числе</w:t>
            </w:r>
          </w:p>
        </w:tc>
        <w:tc>
          <w:tcPr>
            <w:tcW w:w="854" w:type="dxa"/>
            <w:gridSpan w:val="2"/>
            <w:shd w:val="clear" w:color="auto" w:fill="auto"/>
            <w:vAlign w:val="center"/>
          </w:tcPr>
          <w:p w:rsidR="00F85FFF" w:rsidRPr="001069C0" w:rsidRDefault="00F85FFF" w:rsidP="00B90045">
            <w:pPr>
              <w:jc w:val="center"/>
            </w:pPr>
            <w:r>
              <w:t>0</w:t>
            </w:r>
          </w:p>
        </w:tc>
        <w:tc>
          <w:tcPr>
            <w:tcW w:w="1138" w:type="dxa"/>
            <w:gridSpan w:val="2"/>
          </w:tcPr>
          <w:p w:rsidR="00F85FFF" w:rsidRPr="001069C0" w:rsidRDefault="00F85FFF" w:rsidP="00B90045">
            <w:pPr>
              <w:tabs>
                <w:tab w:val="center" w:pos="601"/>
              </w:tabs>
              <w:jc w:val="center"/>
            </w:pPr>
            <w:r>
              <w:t>0,0</w:t>
            </w:r>
          </w:p>
        </w:tc>
        <w:tc>
          <w:tcPr>
            <w:tcW w:w="1137" w:type="dxa"/>
            <w:gridSpan w:val="2"/>
            <w:shd w:val="clear" w:color="auto" w:fill="auto"/>
          </w:tcPr>
          <w:p w:rsidR="00F85FFF" w:rsidRPr="001069C0" w:rsidRDefault="00F85FFF" w:rsidP="00B90045">
            <w:pPr>
              <w:tabs>
                <w:tab w:val="center" w:pos="601"/>
              </w:tabs>
              <w:jc w:val="center"/>
            </w:pPr>
            <w:r>
              <w:t>500,0</w:t>
            </w:r>
          </w:p>
        </w:tc>
        <w:tc>
          <w:tcPr>
            <w:tcW w:w="1140" w:type="dxa"/>
            <w:gridSpan w:val="2"/>
          </w:tcPr>
          <w:p w:rsidR="00F85FFF" w:rsidRPr="001069C0" w:rsidRDefault="00F85FFF" w:rsidP="00B90045">
            <w:pPr>
              <w:tabs>
                <w:tab w:val="center" w:pos="601"/>
              </w:tabs>
              <w:jc w:val="center"/>
            </w:pPr>
            <w:r>
              <w:t>787,6</w:t>
            </w:r>
          </w:p>
        </w:tc>
        <w:tc>
          <w:tcPr>
            <w:tcW w:w="1137" w:type="dxa"/>
            <w:gridSpan w:val="2"/>
            <w:tcBorders>
              <w:right w:val="single" w:sz="4" w:space="0" w:color="auto"/>
            </w:tcBorders>
          </w:tcPr>
          <w:p w:rsidR="00F85FFF" w:rsidRPr="001069C0" w:rsidRDefault="00F85FFF" w:rsidP="00B90045">
            <w:pPr>
              <w:jc w:val="center"/>
              <w:rPr>
                <w:color w:val="000000"/>
              </w:rPr>
            </w:pPr>
            <w:r>
              <w:rPr>
                <w:color w:val="000000"/>
              </w:rPr>
              <w:t>618,7</w:t>
            </w:r>
          </w:p>
        </w:tc>
        <w:tc>
          <w:tcPr>
            <w:tcW w:w="925" w:type="dxa"/>
            <w:gridSpan w:val="2"/>
            <w:tcBorders>
              <w:left w:val="single" w:sz="4" w:space="0" w:color="auto"/>
            </w:tcBorders>
          </w:tcPr>
          <w:p w:rsidR="00F85FFF" w:rsidRDefault="00F85FFF" w:rsidP="00B90045">
            <w:pPr>
              <w:jc w:val="center"/>
            </w:pPr>
            <w:r>
              <w:t>46,0</w:t>
            </w:r>
          </w:p>
        </w:tc>
        <w:tc>
          <w:tcPr>
            <w:tcW w:w="1067" w:type="dxa"/>
          </w:tcPr>
          <w:p w:rsidR="00F85FFF" w:rsidRDefault="00F85FFF" w:rsidP="00B90045">
            <w:pPr>
              <w:jc w:val="center"/>
            </w:pPr>
            <w:r w:rsidRPr="00D658CC">
              <w:t>0,0</w:t>
            </w:r>
          </w:p>
        </w:tc>
        <w:tc>
          <w:tcPr>
            <w:tcW w:w="1104" w:type="dxa"/>
          </w:tcPr>
          <w:p w:rsidR="00F85FFF" w:rsidRPr="001069C0" w:rsidRDefault="00F85FFF" w:rsidP="00B90045">
            <w:pPr>
              <w:jc w:val="center"/>
            </w:pPr>
            <w:r>
              <w:rPr>
                <w:rFonts w:eastAsia="Calibri"/>
                <w:sz w:val="19"/>
                <w:szCs w:val="19"/>
                <w:lang w:eastAsia="en-US"/>
              </w:rPr>
              <w:t>1952,3</w:t>
            </w:r>
          </w:p>
        </w:tc>
      </w:tr>
      <w:tr w:rsidR="00F85FFF" w:rsidRPr="001069C0" w:rsidTr="00A749CA">
        <w:trPr>
          <w:trHeight w:val="406"/>
          <w:jc w:val="center"/>
        </w:trPr>
        <w:tc>
          <w:tcPr>
            <w:tcW w:w="2370" w:type="dxa"/>
            <w:vMerge/>
            <w:vAlign w:val="center"/>
          </w:tcPr>
          <w:p w:rsidR="00F85FFF" w:rsidRPr="001069C0" w:rsidRDefault="00F85FFF" w:rsidP="00386835">
            <w:pPr>
              <w:jc w:val="both"/>
              <w:rPr>
                <w:b/>
                <w:color w:val="000000"/>
              </w:rPr>
            </w:pPr>
          </w:p>
        </w:tc>
        <w:tc>
          <w:tcPr>
            <w:tcW w:w="3452" w:type="dxa"/>
            <w:vMerge/>
            <w:vAlign w:val="center"/>
          </w:tcPr>
          <w:p w:rsidR="00F85FFF" w:rsidRPr="001069C0" w:rsidRDefault="00F85FFF" w:rsidP="00386835">
            <w:pPr>
              <w:rPr>
                <w:color w:val="000000"/>
              </w:rPr>
            </w:pPr>
          </w:p>
        </w:tc>
        <w:tc>
          <w:tcPr>
            <w:tcW w:w="1476" w:type="dxa"/>
            <w:gridSpan w:val="2"/>
            <w:shd w:val="clear" w:color="auto" w:fill="auto"/>
            <w:vAlign w:val="center"/>
          </w:tcPr>
          <w:p w:rsidR="00F85FFF" w:rsidRPr="001069C0" w:rsidRDefault="00F85FFF" w:rsidP="00386835">
            <w:pPr>
              <w:rPr>
                <w:color w:val="000000"/>
              </w:rPr>
            </w:pPr>
            <w:r w:rsidRPr="001069C0">
              <w:rPr>
                <w:color w:val="000000"/>
              </w:rPr>
              <w:t>Федеральный бюджет</w:t>
            </w:r>
          </w:p>
        </w:tc>
        <w:tc>
          <w:tcPr>
            <w:tcW w:w="854" w:type="dxa"/>
            <w:gridSpan w:val="2"/>
            <w:shd w:val="clear" w:color="auto" w:fill="auto"/>
            <w:vAlign w:val="center"/>
          </w:tcPr>
          <w:p w:rsidR="00F85FFF" w:rsidRPr="001069C0" w:rsidRDefault="00F85FFF" w:rsidP="00B90045">
            <w:pPr>
              <w:jc w:val="center"/>
            </w:pPr>
            <w:r w:rsidRPr="001069C0">
              <w:t>0</w:t>
            </w:r>
          </w:p>
        </w:tc>
        <w:tc>
          <w:tcPr>
            <w:tcW w:w="1138" w:type="dxa"/>
            <w:gridSpan w:val="2"/>
          </w:tcPr>
          <w:p w:rsidR="00F85FFF" w:rsidRPr="001069C0" w:rsidRDefault="00F85FFF" w:rsidP="00B90045">
            <w:pPr>
              <w:tabs>
                <w:tab w:val="center" w:pos="601"/>
              </w:tabs>
              <w:jc w:val="center"/>
            </w:pPr>
            <w:r w:rsidRPr="001069C0">
              <w:t>0</w:t>
            </w:r>
          </w:p>
        </w:tc>
        <w:tc>
          <w:tcPr>
            <w:tcW w:w="1137" w:type="dxa"/>
            <w:gridSpan w:val="2"/>
            <w:shd w:val="clear" w:color="auto" w:fill="auto"/>
          </w:tcPr>
          <w:p w:rsidR="00F85FFF" w:rsidRPr="001069C0" w:rsidRDefault="00F85FFF" w:rsidP="00B90045">
            <w:pPr>
              <w:tabs>
                <w:tab w:val="center" w:pos="601"/>
              </w:tabs>
              <w:jc w:val="center"/>
            </w:pPr>
            <w:r w:rsidRPr="001069C0">
              <w:t>0</w:t>
            </w:r>
          </w:p>
        </w:tc>
        <w:tc>
          <w:tcPr>
            <w:tcW w:w="1140" w:type="dxa"/>
            <w:gridSpan w:val="2"/>
          </w:tcPr>
          <w:p w:rsidR="00F85FFF" w:rsidRPr="001069C0" w:rsidRDefault="00F85FFF" w:rsidP="00B90045">
            <w:pPr>
              <w:tabs>
                <w:tab w:val="center" w:pos="601"/>
              </w:tabs>
              <w:jc w:val="center"/>
            </w:pPr>
            <w:r w:rsidRPr="001069C0">
              <w:t>0</w:t>
            </w:r>
          </w:p>
        </w:tc>
        <w:tc>
          <w:tcPr>
            <w:tcW w:w="1137" w:type="dxa"/>
            <w:gridSpan w:val="2"/>
            <w:tcBorders>
              <w:right w:val="single" w:sz="4" w:space="0" w:color="auto"/>
            </w:tcBorders>
          </w:tcPr>
          <w:p w:rsidR="00F85FFF" w:rsidRPr="001069C0" w:rsidRDefault="00F85FFF" w:rsidP="00B90045">
            <w:pPr>
              <w:jc w:val="center"/>
            </w:pPr>
            <w:r w:rsidRPr="001069C0">
              <w:t>0</w:t>
            </w:r>
          </w:p>
        </w:tc>
        <w:tc>
          <w:tcPr>
            <w:tcW w:w="925" w:type="dxa"/>
            <w:gridSpan w:val="2"/>
            <w:tcBorders>
              <w:left w:val="single" w:sz="4" w:space="0" w:color="auto"/>
            </w:tcBorders>
          </w:tcPr>
          <w:p w:rsidR="00F85FFF" w:rsidRPr="001069C0" w:rsidRDefault="00F85FFF" w:rsidP="00B90045">
            <w:pPr>
              <w:jc w:val="center"/>
            </w:pPr>
            <w:r>
              <w:t>0</w:t>
            </w:r>
          </w:p>
        </w:tc>
        <w:tc>
          <w:tcPr>
            <w:tcW w:w="1067" w:type="dxa"/>
          </w:tcPr>
          <w:p w:rsidR="00F85FFF" w:rsidRDefault="00F85FFF" w:rsidP="00B90045">
            <w:pPr>
              <w:jc w:val="center"/>
            </w:pPr>
            <w:r w:rsidRPr="00520512">
              <w:rPr>
                <w:color w:val="000000"/>
              </w:rPr>
              <w:t>0</w:t>
            </w:r>
          </w:p>
        </w:tc>
        <w:tc>
          <w:tcPr>
            <w:tcW w:w="1104" w:type="dxa"/>
          </w:tcPr>
          <w:p w:rsidR="00F85FFF" w:rsidRPr="001069C0" w:rsidRDefault="00F85FFF" w:rsidP="00B90045">
            <w:pPr>
              <w:tabs>
                <w:tab w:val="center" w:pos="601"/>
              </w:tabs>
              <w:jc w:val="center"/>
            </w:pPr>
            <w:r w:rsidRPr="001069C0">
              <w:t>0</w:t>
            </w:r>
          </w:p>
        </w:tc>
      </w:tr>
      <w:tr w:rsidR="00F85FFF" w:rsidRPr="001069C0" w:rsidTr="00A749CA">
        <w:trPr>
          <w:trHeight w:val="406"/>
          <w:jc w:val="center"/>
        </w:trPr>
        <w:tc>
          <w:tcPr>
            <w:tcW w:w="2370" w:type="dxa"/>
            <w:vMerge/>
            <w:vAlign w:val="center"/>
          </w:tcPr>
          <w:p w:rsidR="00F85FFF" w:rsidRPr="001069C0" w:rsidRDefault="00F85FFF" w:rsidP="00386835">
            <w:pPr>
              <w:jc w:val="both"/>
              <w:rPr>
                <w:b/>
                <w:color w:val="000000"/>
              </w:rPr>
            </w:pPr>
          </w:p>
        </w:tc>
        <w:tc>
          <w:tcPr>
            <w:tcW w:w="3452" w:type="dxa"/>
            <w:vMerge/>
            <w:vAlign w:val="center"/>
          </w:tcPr>
          <w:p w:rsidR="00F85FFF" w:rsidRPr="001069C0" w:rsidRDefault="00F85FFF" w:rsidP="00386835">
            <w:pPr>
              <w:rPr>
                <w:color w:val="000000"/>
              </w:rPr>
            </w:pPr>
          </w:p>
        </w:tc>
        <w:tc>
          <w:tcPr>
            <w:tcW w:w="1476" w:type="dxa"/>
            <w:gridSpan w:val="2"/>
            <w:shd w:val="clear" w:color="auto" w:fill="auto"/>
            <w:vAlign w:val="center"/>
          </w:tcPr>
          <w:p w:rsidR="00F85FFF" w:rsidRPr="001069C0" w:rsidRDefault="00F85FFF" w:rsidP="00386835">
            <w:pPr>
              <w:rPr>
                <w:color w:val="000000"/>
              </w:rPr>
            </w:pPr>
            <w:r w:rsidRPr="001069C0">
              <w:rPr>
                <w:color w:val="000000"/>
              </w:rPr>
              <w:t>Областной бюджет</w:t>
            </w:r>
          </w:p>
        </w:tc>
        <w:tc>
          <w:tcPr>
            <w:tcW w:w="854" w:type="dxa"/>
            <w:gridSpan w:val="2"/>
            <w:shd w:val="clear" w:color="auto" w:fill="auto"/>
            <w:vAlign w:val="center"/>
          </w:tcPr>
          <w:p w:rsidR="00F85FFF" w:rsidRPr="0001314C" w:rsidRDefault="00F85FFF" w:rsidP="00B90045">
            <w:pPr>
              <w:jc w:val="center"/>
              <w:rPr>
                <w:color w:val="000000"/>
              </w:rPr>
            </w:pPr>
            <w:r>
              <w:rPr>
                <w:color w:val="000000"/>
              </w:rPr>
              <w:t>0,0</w:t>
            </w:r>
          </w:p>
        </w:tc>
        <w:tc>
          <w:tcPr>
            <w:tcW w:w="1138" w:type="dxa"/>
            <w:gridSpan w:val="2"/>
            <w:vAlign w:val="center"/>
          </w:tcPr>
          <w:p w:rsidR="00F85FFF" w:rsidRPr="0001314C" w:rsidRDefault="00F85FFF" w:rsidP="00B90045">
            <w:pPr>
              <w:jc w:val="center"/>
              <w:rPr>
                <w:color w:val="000000"/>
              </w:rPr>
            </w:pPr>
            <w:r>
              <w:rPr>
                <w:color w:val="000000"/>
              </w:rPr>
              <w:t>0,0</w:t>
            </w:r>
          </w:p>
        </w:tc>
        <w:tc>
          <w:tcPr>
            <w:tcW w:w="1137" w:type="dxa"/>
            <w:gridSpan w:val="2"/>
            <w:shd w:val="clear" w:color="auto" w:fill="auto"/>
          </w:tcPr>
          <w:p w:rsidR="00F85FFF" w:rsidRDefault="00F85FFF" w:rsidP="00B90045">
            <w:pPr>
              <w:jc w:val="center"/>
            </w:pPr>
            <w:r>
              <w:t>500,0</w:t>
            </w:r>
          </w:p>
        </w:tc>
        <w:tc>
          <w:tcPr>
            <w:tcW w:w="1140" w:type="dxa"/>
            <w:gridSpan w:val="2"/>
          </w:tcPr>
          <w:p w:rsidR="00F85FFF" w:rsidRDefault="00F85FFF" w:rsidP="00B90045">
            <w:pPr>
              <w:jc w:val="center"/>
            </w:pPr>
            <w:r w:rsidRPr="005B490E">
              <w:rPr>
                <w:color w:val="000000"/>
              </w:rPr>
              <w:t>0,0</w:t>
            </w:r>
          </w:p>
        </w:tc>
        <w:tc>
          <w:tcPr>
            <w:tcW w:w="1137" w:type="dxa"/>
            <w:gridSpan w:val="2"/>
            <w:tcBorders>
              <w:right w:val="single" w:sz="4" w:space="0" w:color="auto"/>
            </w:tcBorders>
          </w:tcPr>
          <w:p w:rsidR="00F85FFF" w:rsidRDefault="00F85FFF" w:rsidP="00B90045">
            <w:pPr>
              <w:jc w:val="center"/>
            </w:pPr>
            <w:r w:rsidRPr="005B490E">
              <w:rPr>
                <w:color w:val="000000"/>
              </w:rPr>
              <w:t>0,0</w:t>
            </w:r>
          </w:p>
        </w:tc>
        <w:tc>
          <w:tcPr>
            <w:tcW w:w="925" w:type="dxa"/>
            <w:gridSpan w:val="2"/>
            <w:tcBorders>
              <w:left w:val="single" w:sz="4" w:space="0" w:color="auto"/>
            </w:tcBorders>
          </w:tcPr>
          <w:p w:rsidR="00F85FFF" w:rsidRDefault="00F85FFF" w:rsidP="00B90045">
            <w:pPr>
              <w:jc w:val="center"/>
            </w:pPr>
            <w:r w:rsidRPr="005B490E">
              <w:rPr>
                <w:color w:val="000000"/>
              </w:rPr>
              <w:t>0,0</w:t>
            </w:r>
          </w:p>
        </w:tc>
        <w:tc>
          <w:tcPr>
            <w:tcW w:w="1067" w:type="dxa"/>
          </w:tcPr>
          <w:p w:rsidR="00F85FFF" w:rsidRDefault="00F85FFF" w:rsidP="00B90045">
            <w:pPr>
              <w:jc w:val="center"/>
            </w:pPr>
            <w:r w:rsidRPr="005B490E">
              <w:rPr>
                <w:color w:val="000000"/>
              </w:rPr>
              <w:t>0,0</w:t>
            </w:r>
          </w:p>
        </w:tc>
        <w:tc>
          <w:tcPr>
            <w:tcW w:w="1104" w:type="dxa"/>
          </w:tcPr>
          <w:p w:rsidR="00F85FFF" w:rsidRPr="001069C0" w:rsidRDefault="00F85FFF" w:rsidP="00B90045">
            <w:pPr>
              <w:jc w:val="center"/>
            </w:pPr>
            <w:r>
              <w:t>500,0</w:t>
            </w:r>
          </w:p>
        </w:tc>
      </w:tr>
      <w:tr w:rsidR="00F85FFF" w:rsidRPr="001069C0" w:rsidTr="00A749CA">
        <w:trPr>
          <w:trHeight w:val="406"/>
          <w:jc w:val="center"/>
        </w:trPr>
        <w:tc>
          <w:tcPr>
            <w:tcW w:w="2370" w:type="dxa"/>
            <w:vMerge/>
            <w:vAlign w:val="center"/>
          </w:tcPr>
          <w:p w:rsidR="00F85FFF" w:rsidRPr="001069C0" w:rsidRDefault="00F85FFF" w:rsidP="00386835">
            <w:pPr>
              <w:jc w:val="both"/>
              <w:rPr>
                <w:b/>
                <w:color w:val="000000"/>
              </w:rPr>
            </w:pPr>
          </w:p>
        </w:tc>
        <w:tc>
          <w:tcPr>
            <w:tcW w:w="3452" w:type="dxa"/>
            <w:vMerge/>
            <w:vAlign w:val="center"/>
          </w:tcPr>
          <w:p w:rsidR="00F85FFF" w:rsidRPr="001069C0" w:rsidRDefault="00F85FFF" w:rsidP="00386835">
            <w:pPr>
              <w:rPr>
                <w:color w:val="000000"/>
              </w:rPr>
            </w:pPr>
          </w:p>
        </w:tc>
        <w:tc>
          <w:tcPr>
            <w:tcW w:w="1476" w:type="dxa"/>
            <w:gridSpan w:val="2"/>
            <w:shd w:val="clear" w:color="auto" w:fill="auto"/>
            <w:vAlign w:val="center"/>
          </w:tcPr>
          <w:p w:rsidR="00F85FFF" w:rsidRPr="001069C0" w:rsidRDefault="00F85FFF" w:rsidP="00386835">
            <w:pPr>
              <w:rPr>
                <w:color w:val="000000"/>
              </w:rPr>
            </w:pPr>
            <w:r w:rsidRPr="001069C0">
              <w:rPr>
                <w:color w:val="000000"/>
              </w:rPr>
              <w:t>Местный бюджет</w:t>
            </w:r>
          </w:p>
        </w:tc>
        <w:tc>
          <w:tcPr>
            <w:tcW w:w="854" w:type="dxa"/>
            <w:gridSpan w:val="2"/>
            <w:shd w:val="clear" w:color="auto" w:fill="auto"/>
            <w:vAlign w:val="center"/>
          </w:tcPr>
          <w:p w:rsidR="00F85FFF" w:rsidRPr="00497AA7" w:rsidRDefault="00F85FFF" w:rsidP="00B90045">
            <w:pPr>
              <w:jc w:val="center"/>
              <w:rPr>
                <w:color w:val="000000"/>
              </w:rPr>
            </w:pPr>
            <w:r>
              <w:rPr>
                <w:color w:val="000000"/>
              </w:rPr>
              <w:t>0,0</w:t>
            </w:r>
          </w:p>
        </w:tc>
        <w:tc>
          <w:tcPr>
            <w:tcW w:w="1138" w:type="dxa"/>
            <w:gridSpan w:val="2"/>
            <w:vAlign w:val="center"/>
          </w:tcPr>
          <w:p w:rsidR="00F85FFF" w:rsidRPr="00497AA7" w:rsidRDefault="00F85FFF" w:rsidP="00B90045">
            <w:pPr>
              <w:jc w:val="center"/>
              <w:rPr>
                <w:color w:val="000000"/>
              </w:rPr>
            </w:pPr>
            <w:r>
              <w:rPr>
                <w:color w:val="000000"/>
              </w:rPr>
              <w:t>0,0</w:t>
            </w:r>
          </w:p>
        </w:tc>
        <w:tc>
          <w:tcPr>
            <w:tcW w:w="1137" w:type="dxa"/>
            <w:gridSpan w:val="2"/>
            <w:shd w:val="clear" w:color="auto" w:fill="auto"/>
          </w:tcPr>
          <w:p w:rsidR="00F85FFF" w:rsidRDefault="00F85FFF" w:rsidP="00B90045">
            <w:pPr>
              <w:jc w:val="center"/>
            </w:pPr>
            <w:r w:rsidRPr="0017432B">
              <w:t>0,0</w:t>
            </w:r>
          </w:p>
        </w:tc>
        <w:tc>
          <w:tcPr>
            <w:tcW w:w="1140" w:type="dxa"/>
            <w:gridSpan w:val="2"/>
          </w:tcPr>
          <w:p w:rsidR="00F85FFF" w:rsidRDefault="00F85FFF" w:rsidP="00B90045">
            <w:pPr>
              <w:jc w:val="center"/>
            </w:pPr>
            <w:r>
              <w:t>787,6</w:t>
            </w:r>
          </w:p>
        </w:tc>
        <w:tc>
          <w:tcPr>
            <w:tcW w:w="1137" w:type="dxa"/>
            <w:gridSpan w:val="2"/>
            <w:tcBorders>
              <w:right w:val="single" w:sz="4" w:space="0" w:color="auto"/>
            </w:tcBorders>
          </w:tcPr>
          <w:p w:rsidR="00F85FFF" w:rsidRPr="001069C0" w:rsidRDefault="00F85FFF" w:rsidP="00B90045">
            <w:pPr>
              <w:jc w:val="center"/>
            </w:pPr>
            <w:r>
              <w:t>618,7</w:t>
            </w:r>
          </w:p>
        </w:tc>
        <w:tc>
          <w:tcPr>
            <w:tcW w:w="925" w:type="dxa"/>
            <w:gridSpan w:val="2"/>
            <w:tcBorders>
              <w:left w:val="single" w:sz="4" w:space="0" w:color="auto"/>
            </w:tcBorders>
          </w:tcPr>
          <w:p w:rsidR="00F85FFF" w:rsidRDefault="00F85FFF" w:rsidP="00B90045">
            <w:pPr>
              <w:jc w:val="center"/>
            </w:pPr>
            <w:r>
              <w:t>46,0</w:t>
            </w:r>
          </w:p>
        </w:tc>
        <w:tc>
          <w:tcPr>
            <w:tcW w:w="1067" w:type="dxa"/>
          </w:tcPr>
          <w:p w:rsidR="00F85FFF" w:rsidRDefault="00F85FFF" w:rsidP="00B90045">
            <w:pPr>
              <w:jc w:val="center"/>
            </w:pPr>
            <w:r w:rsidRPr="003E5E76">
              <w:t>0,0</w:t>
            </w:r>
          </w:p>
        </w:tc>
        <w:tc>
          <w:tcPr>
            <w:tcW w:w="1104" w:type="dxa"/>
          </w:tcPr>
          <w:p w:rsidR="00F85FFF" w:rsidRPr="001069C0" w:rsidRDefault="00F85FFF" w:rsidP="00B90045">
            <w:pPr>
              <w:jc w:val="center"/>
            </w:pPr>
            <w:r>
              <w:t>1452,3</w:t>
            </w:r>
          </w:p>
        </w:tc>
      </w:tr>
      <w:tr w:rsidR="00F85FFF" w:rsidRPr="001069C0" w:rsidTr="00493B59">
        <w:trPr>
          <w:trHeight w:val="406"/>
          <w:jc w:val="center"/>
        </w:trPr>
        <w:tc>
          <w:tcPr>
            <w:tcW w:w="2370" w:type="dxa"/>
            <w:vMerge w:val="restart"/>
            <w:vAlign w:val="center"/>
          </w:tcPr>
          <w:p w:rsidR="00F85FFF" w:rsidRPr="001069C0" w:rsidRDefault="00F85FFF" w:rsidP="00386835">
            <w:pPr>
              <w:jc w:val="both"/>
              <w:rPr>
                <w:b/>
                <w:i/>
                <w:color w:val="000000"/>
                <w:u w:val="single"/>
              </w:rPr>
            </w:pPr>
            <w:r>
              <w:rPr>
                <w:b/>
                <w:i/>
                <w:color w:val="000000"/>
                <w:u w:val="single"/>
              </w:rPr>
              <w:t>Мероприятие 3.1.</w:t>
            </w:r>
            <w:r w:rsidRPr="001069C0">
              <w:rPr>
                <w:b/>
                <w:i/>
                <w:color w:val="000000"/>
                <w:u w:val="single"/>
              </w:rPr>
              <w:t xml:space="preserve"> </w:t>
            </w:r>
          </w:p>
          <w:p w:rsidR="00F85FFF" w:rsidRPr="001069C0" w:rsidRDefault="00F85FFF" w:rsidP="00776B66">
            <w:pPr>
              <w:jc w:val="both"/>
              <w:rPr>
                <w:b/>
                <w:i/>
                <w:color w:val="000000"/>
                <w:u w:val="single"/>
              </w:rPr>
            </w:pPr>
            <w:r w:rsidRPr="001069C0">
              <w:rPr>
                <w:color w:val="000000"/>
              </w:rPr>
              <w:t xml:space="preserve"> </w:t>
            </w:r>
            <w:r w:rsidRPr="00776B66">
              <w:rPr>
                <w:color w:val="000000"/>
              </w:rPr>
              <w:t>Расходы на осуществление первоочередных мероприятий, направленных на завершение нормативного оснащения объектов образования в сфере ан</w:t>
            </w:r>
            <w:r>
              <w:rPr>
                <w:color w:val="000000"/>
              </w:rPr>
              <w:t>титеррористической защищенности</w:t>
            </w:r>
          </w:p>
        </w:tc>
        <w:tc>
          <w:tcPr>
            <w:tcW w:w="3452" w:type="dxa"/>
            <w:vMerge w:val="restart"/>
            <w:vAlign w:val="center"/>
          </w:tcPr>
          <w:p w:rsidR="00F85FFF" w:rsidRPr="00875D61" w:rsidRDefault="00F85FFF" w:rsidP="00776B66">
            <w:pPr>
              <w:rPr>
                <w:rFonts w:eastAsia="Calibri"/>
                <w:sz w:val="19"/>
                <w:szCs w:val="19"/>
                <w:lang w:eastAsia="en-US"/>
              </w:rPr>
            </w:pPr>
            <w:r w:rsidRPr="00875D61">
              <w:rPr>
                <w:rFonts w:eastAsia="Calibri"/>
                <w:sz w:val="19"/>
                <w:szCs w:val="19"/>
                <w:lang w:eastAsia="en-US"/>
              </w:rPr>
              <w:t>Администрация Пустошкинского района</w:t>
            </w:r>
            <w:r>
              <w:rPr>
                <w:rFonts w:eastAsia="Calibri"/>
                <w:sz w:val="19"/>
                <w:szCs w:val="19"/>
                <w:lang w:eastAsia="en-US"/>
              </w:rPr>
              <w:t xml:space="preserve">, </w:t>
            </w:r>
            <w:r w:rsidRPr="00875D61">
              <w:rPr>
                <w:rFonts w:eastAsia="Calibri"/>
                <w:sz w:val="19"/>
                <w:szCs w:val="19"/>
                <w:lang w:eastAsia="en-US"/>
              </w:rPr>
              <w:t>МБОУ «Пустошкинский центр образования»</w:t>
            </w:r>
            <w:r>
              <w:rPr>
                <w:rFonts w:eastAsia="Calibri"/>
                <w:sz w:val="19"/>
                <w:szCs w:val="19"/>
                <w:lang w:eastAsia="en-US"/>
              </w:rPr>
              <w:t xml:space="preserve">, </w:t>
            </w:r>
            <w:r w:rsidRPr="00875D61">
              <w:rPr>
                <w:rFonts w:eastAsia="Calibri"/>
                <w:sz w:val="19"/>
                <w:szCs w:val="19"/>
                <w:lang w:eastAsia="en-US"/>
              </w:rPr>
              <w:t>МБОУ «</w:t>
            </w:r>
            <w:proofErr w:type="spellStart"/>
            <w:r w:rsidRPr="00875D61">
              <w:rPr>
                <w:rFonts w:eastAsia="Calibri"/>
                <w:sz w:val="19"/>
                <w:szCs w:val="19"/>
                <w:lang w:eastAsia="en-US"/>
              </w:rPr>
              <w:t>Пустошкинская</w:t>
            </w:r>
            <w:proofErr w:type="spellEnd"/>
            <w:r w:rsidRPr="00875D61">
              <w:rPr>
                <w:rFonts w:eastAsia="Calibri"/>
                <w:sz w:val="19"/>
                <w:szCs w:val="19"/>
                <w:lang w:eastAsia="en-US"/>
              </w:rPr>
              <w:t xml:space="preserve"> сельская общеобразовательная школа»</w:t>
            </w:r>
            <w:r>
              <w:rPr>
                <w:rFonts w:eastAsia="Calibri"/>
                <w:sz w:val="19"/>
                <w:szCs w:val="19"/>
                <w:lang w:eastAsia="en-US"/>
              </w:rPr>
              <w:t>,</w:t>
            </w:r>
          </w:p>
          <w:p w:rsidR="00F85FFF" w:rsidRPr="001069C0" w:rsidRDefault="00F85FFF" w:rsidP="00776B66">
            <w:pPr>
              <w:rPr>
                <w:color w:val="000000"/>
              </w:rPr>
            </w:pPr>
            <w:r w:rsidRPr="00875D61">
              <w:rPr>
                <w:rFonts w:eastAsia="Calibri"/>
                <w:sz w:val="19"/>
                <w:szCs w:val="19"/>
                <w:lang w:eastAsia="en-US"/>
              </w:rPr>
              <w:t xml:space="preserve">МБУ </w:t>
            </w:r>
            <w:proofErr w:type="gramStart"/>
            <w:r w:rsidRPr="00875D61">
              <w:rPr>
                <w:rFonts w:eastAsia="Calibri"/>
                <w:sz w:val="19"/>
                <w:szCs w:val="19"/>
                <w:lang w:eastAsia="en-US"/>
              </w:rPr>
              <w:t>ДО</w:t>
            </w:r>
            <w:proofErr w:type="gramEnd"/>
            <w:r w:rsidRPr="00875D61">
              <w:rPr>
                <w:rFonts w:eastAsia="Calibri"/>
                <w:sz w:val="19"/>
                <w:szCs w:val="19"/>
                <w:lang w:eastAsia="en-US"/>
              </w:rPr>
              <w:t xml:space="preserve"> «</w:t>
            </w:r>
            <w:proofErr w:type="gramStart"/>
            <w:r w:rsidRPr="00875D61">
              <w:rPr>
                <w:rFonts w:eastAsia="Calibri"/>
                <w:sz w:val="19"/>
                <w:szCs w:val="19"/>
                <w:lang w:eastAsia="en-US"/>
              </w:rPr>
              <w:t>Центр</w:t>
            </w:r>
            <w:proofErr w:type="gramEnd"/>
            <w:r w:rsidRPr="00875D61">
              <w:rPr>
                <w:rFonts w:eastAsia="Calibri"/>
                <w:sz w:val="19"/>
                <w:szCs w:val="19"/>
                <w:lang w:eastAsia="en-US"/>
              </w:rPr>
              <w:t xml:space="preserve"> </w:t>
            </w:r>
            <w:r>
              <w:rPr>
                <w:rFonts w:eastAsia="Calibri"/>
                <w:sz w:val="19"/>
                <w:szCs w:val="19"/>
                <w:lang w:eastAsia="en-US"/>
              </w:rPr>
              <w:t>д</w:t>
            </w:r>
            <w:r w:rsidRPr="00875D61">
              <w:rPr>
                <w:rFonts w:eastAsia="Calibri"/>
                <w:sz w:val="19"/>
                <w:szCs w:val="19"/>
                <w:lang w:eastAsia="en-US"/>
              </w:rPr>
              <w:t>ополнительного образования для детей»</w:t>
            </w:r>
            <w:r>
              <w:rPr>
                <w:rFonts w:eastAsia="Calibri"/>
                <w:sz w:val="19"/>
                <w:szCs w:val="19"/>
                <w:lang w:eastAsia="en-US"/>
              </w:rPr>
              <w:t xml:space="preserve">, </w:t>
            </w:r>
            <w:r w:rsidRPr="00875D61">
              <w:rPr>
                <w:rFonts w:eastAsia="Calibri"/>
                <w:sz w:val="19"/>
                <w:szCs w:val="19"/>
                <w:lang w:eastAsia="en-US"/>
              </w:rPr>
              <w:t>МБУК «Пустошкинский районный Центр культуры»</w:t>
            </w:r>
          </w:p>
        </w:tc>
        <w:tc>
          <w:tcPr>
            <w:tcW w:w="1476" w:type="dxa"/>
            <w:gridSpan w:val="2"/>
            <w:shd w:val="clear" w:color="auto" w:fill="auto"/>
          </w:tcPr>
          <w:p w:rsidR="00F85FFF" w:rsidRPr="001069C0" w:rsidRDefault="00F85FFF" w:rsidP="00386835">
            <w:r w:rsidRPr="001069C0">
              <w:t>всего,</w:t>
            </w:r>
          </w:p>
          <w:p w:rsidR="00F85FFF" w:rsidRPr="001069C0" w:rsidRDefault="00F85FFF" w:rsidP="00386835">
            <w:r w:rsidRPr="001069C0">
              <w:t>в том числе</w:t>
            </w:r>
          </w:p>
        </w:tc>
        <w:tc>
          <w:tcPr>
            <w:tcW w:w="854" w:type="dxa"/>
            <w:gridSpan w:val="2"/>
            <w:shd w:val="clear" w:color="auto" w:fill="auto"/>
            <w:vAlign w:val="center"/>
          </w:tcPr>
          <w:p w:rsidR="00F85FFF" w:rsidRPr="001069C0" w:rsidRDefault="00F85FFF" w:rsidP="00776B66">
            <w:pPr>
              <w:tabs>
                <w:tab w:val="center" w:pos="601"/>
              </w:tabs>
              <w:jc w:val="center"/>
            </w:pPr>
            <w:r>
              <w:t>0,0</w:t>
            </w:r>
          </w:p>
        </w:tc>
        <w:tc>
          <w:tcPr>
            <w:tcW w:w="1138" w:type="dxa"/>
            <w:gridSpan w:val="2"/>
            <w:vAlign w:val="center"/>
          </w:tcPr>
          <w:p w:rsidR="00F85FFF" w:rsidRPr="001069C0" w:rsidRDefault="00F85FFF" w:rsidP="00776B66">
            <w:pPr>
              <w:tabs>
                <w:tab w:val="center" w:pos="601"/>
              </w:tabs>
              <w:jc w:val="center"/>
            </w:pPr>
            <w:r>
              <w:t>500,0</w:t>
            </w:r>
          </w:p>
        </w:tc>
        <w:tc>
          <w:tcPr>
            <w:tcW w:w="1137" w:type="dxa"/>
            <w:gridSpan w:val="2"/>
            <w:shd w:val="clear" w:color="auto" w:fill="auto"/>
            <w:vAlign w:val="center"/>
          </w:tcPr>
          <w:p w:rsidR="00F85FFF" w:rsidRPr="001069C0" w:rsidRDefault="00F85FFF" w:rsidP="00776B66">
            <w:pPr>
              <w:tabs>
                <w:tab w:val="center" w:pos="601"/>
              </w:tabs>
              <w:jc w:val="center"/>
            </w:pPr>
            <w:r>
              <w:t>97,6</w:t>
            </w:r>
          </w:p>
        </w:tc>
        <w:tc>
          <w:tcPr>
            <w:tcW w:w="1140" w:type="dxa"/>
            <w:gridSpan w:val="2"/>
            <w:vAlign w:val="center"/>
          </w:tcPr>
          <w:p w:rsidR="00F85FFF" w:rsidRPr="001069C0" w:rsidRDefault="00F85FFF" w:rsidP="00776B66">
            <w:pPr>
              <w:jc w:val="center"/>
              <w:rPr>
                <w:color w:val="000000"/>
              </w:rPr>
            </w:pPr>
            <w:r>
              <w:rPr>
                <w:color w:val="000000"/>
              </w:rPr>
              <w:t>18,7</w:t>
            </w:r>
          </w:p>
        </w:tc>
        <w:tc>
          <w:tcPr>
            <w:tcW w:w="1137" w:type="dxa"/>
            <w:gridSpan w:val="2"/>
            <w:tcBorders>
              <w:right w:val="single" w:sz="4" w:space="0" w:color="auto"/>
            </w:tcBorders>
            <w:vAlign w:val="center"/>
          </w:tcPr>
          <w:p w:rsidR="00F85FFF" w:rsidRDefault="00F85FFF" w:rsidP="00776B66">
            <w:pPr>
              <w:jc w:val="center"/>
            </w:pPr>
            <w:r>
              <w:t>46</w:t>
            </w:r>
            <w:r w:rsidRPr="00D658CC">
              <w:t>,0</w:t>
            </w:r>
          </w:p>
        </w:tc>
        <w:tc>
          <w:tcPr>
            <w:tcW w:w="925" w:type="dxa"/>
            <w:gridSpan w:val="2"/>
            <w:tcBorders>
              <w:left w:val="single" w:sz="4" w:space="0" w:color="auto"/>
            </w:tcBorders>
            <w:vAlign w:val="center"/>
          </w:tcPr>
          <w:p w:rsidR="00F85FFF" w:rsidRDefault="00F85FFF" w:rsidP="00776B66">
            <w:pPr>
              <w:jc w:val="center"/>
            </w:pPr>
            <w:r w:rsidRPr="00D658CC">
              <w:t>0,0</w:t>
            </w:r>
          </w:p>
        </w:tc>
        <w:tc>
          <w:tcPr>
            <w:tcW w:w="1067" w:type="dxa"/>
            <w:vAlign w:val="center"/>
          </w:tcPr>
          <w:p w:rsidR="00F85FFF" w:rsidRDefault="00F85FFF" w:rsidP="00B90045">
            <w:pPr>
              <w:jc w:val="center"/>
            </w:pPr>
            <w:r w:rsidRPr="00D658CC">
              <w:t>0,0</w:t>
            </w:r>
          </w:p>
        </w:tc>
        <w:tc>
          <w:tcPr>
            <w:tcW w:w="1104" w:type="dxa"/>
            <w:vAlign w:val="center"/>
          </w:tcPr>
          <w:p w:rsidR="00F85FFF" w:rsidRPr="001069C0" w:rsidRDefault="00F85FFF" w:rsidP="00F85FFF">
            <w:pPr>
              <w:jc w:val="center"/>
              <w:rPr>
                <w:color w:val="000000"/>
              </w:rPr>
            </w:pPr>
            <w:r>
              <w:rPr>
                <w:color w:val="000000"/>
              </w:rPr>
              <w:t>662,3</w:t>
            </w:r>
          </w:p>
        </w:tc>
      </w:tr>
      <w:tr w:rsidR="00F85FFF" w:rsidRPr="001069C0" w:rsidTr="00660C69">
        <w:trPr>
          <w:trHeight w:val="406"/>
          <w:jc w:val="center"/>
        </w:trPr>
        <w:tc>
          <w:tcPr>
            <w:tcW w:w="2370" w:type="dxa"/>
            <w:vMerge/>
            <w:vAlign w:val="center"/>
          </w:tcPr>
          <w:p w:rsidR="00F85FFF" w:rsidRPr="001069C0" w:rsidRDefault="00F85FFF" w:rsidP="00386835">
            <w:pPr>
              <w:jc w:val="both"/>
              <w:rPr>
                <w:b/>
                <w:i/>
                <w:color w:val="000000"/>
                <w:u w:val="single"/>
              </w:rPr>
            </w:pPr>
          </w:p>
        </w:tc>
        <w:tc>
          <w:tcPr>
            <w:tcW w:w="3452" w:type="dxa"/>
            <w:vMerge/>
            <w:vAlign w:val="center"/>
          </w:tcPr>
          <w:p w:rsidR="00F85FFF" w:rsidRPr="001069C0" w:rsidRDefault="00F85FFF" w:rsidP="00386835"/>
        </w:tc>
        <w:tc>
          <w:tcPr>
            <w:tcW w:w="1476" w:type="dxa"/>
            <w:gridSpan w:val="2"/>
            <w:shd w:val="clear" w:color="auto" w:fill="auto"/>
          </w:tcPr>
          <w:p w:rsidR="00F85FFF" w:rsidRPr="001069C0" w:rsidRDefault="00F85FFF" w:rsidP="00386835">
            <w:r w:rsidRPr="001069C0">
              <w:t>федеральный бюджет</w:t>
            </w:r>
          </w:p>
        </w:tc>
        <w:tc>
          <w:tcPr>
            <w:tcW w:w="854" w:type="dxa"/>
            <w:gridSpan w:val="2"/>
            <w:shd w:val="clear" w:color="auto" w:fill="auto"/>
            <w:vAlign w:val="center"/>
          </w:tcPr>
          <w:p w:rsidR="00F85FFF" w:rsidRPr="001069C0" w:rsidRDefault="00F85FFF" w:rsidP="00776B66">
            <w:pPr>
              <w:tabs>
                <w:tab w:val="center" w:pos="601"/>
              </w:tabs>
              <w:jc w:val="center"/>
            </w:pPr>
            <w:r w:rsidRPr="001069C0">
              <w:t>0</w:t>
            </w:r>
          </w:p>
        </w:tc>
        <w:tc>
          <w:tcPr>
            <w:tcW w:w="1138" w:type="dxa"/>
            <w:gridSpan w:val="2"/>
            <w:vAlign w:val="center"/>
          </w:tcPr>
          <w:p w:rsidR="00F85FFF" w:rsidRPr="001069C0" w:rsidRDefault="00F85FFF" w:rsidP="00776B66">
            <w:pPr>
              <w:tabs>
                <w:tab w:val="center" w:pos="601"/>
              </w:tabs>
              <w:jc w:val="center"/>
            </w:pPr>
            <w:r w:rsidRPr="001069C0">
              <w:t>0</w:t>
            </w:r>
          </w:p>
        </w:tc>
        <w:tc>
          <w:tcPr>
            <w:tcW w:w="1137" w:type="dxa"/>
            <w:gridSpan w:val="2"/>
            <w:shd w:val="clear" w:color="auto" w:fill="auto"/>
            <w:vAlign w:val="center"/>
          </w:tcPr>
          <w:p w:rsidR="00F85FFF" w:rsidRPr="001069C0" w:rsidRDefault="00F85FFF" w:rsidP="00776B66">
            <w:pPr>
              <w:tabs>
                <w:tab w:val="center" w:pos="601"/>
              </w:tabs>
              <w:jc w:val="center"/>
            </w:pPr>
            <w:r w:rsidRPr="001069C0">
              <w:t>0</w:t>
            </w:r>
          </w:p>
        </w:tc>
        <w:tc>
          <w:tcPr>
            <w:tcW w:w="1140" w:type="dxa"/>
            <w:gridSpan w:val="2"/>
            <w:vAlign w:val="center"/>
          </w:tcPr>
          <w:p w:rsidR="00F85FFF" w:rsidRPr="001069C0" w:rsidRDefault="00F85FFF" w:rsidP="00776B66">
            <w:pPr>
              <w:jc w:val="center"/>
            </w:pPr>
            <w:r w:rsidRPr="001069C0">
              <w:t>0</w:t>
            </w:r>
          </w:p>
        </w:tc>
        <w:tc>
          <w:tcPr>
            <w:tcW w:w="1137" w:type="dxa"/>
            <w:gridSpan w:val="2"/>
            <w:tcBorders>
              <w:right w:val="single" w:sz="4" w:space="0" w:color="auto"/>
            </w:tcBorders>
            <w:vAlign w:val="center"/>
          </w:tcPr>
          <w:p w:rsidR="00F85FFF" w:rsidRPr="001069C0" w:rsidRDefault="00F85FFF" w:rsidP="00776B66">
            <w:pPr>
              <w:jc w:val="center"/>
            </w:pPr>
            <w:r>
              <w:t>0</w:t>
            </w:r>
          </w:p>
        </w:tc>
        <w:tc>
          <w:tcPr>
            <w:tcW w:w="925" w:type="dxa"/>
            <w:gridSpan w:val="2"/>
            <w:tcBorders>
              <w:left w:val="single" w:sz="4" w:space="0" w:color="auto"/>
            </w:tcBorders>
            <w:vAlign w:val="center"/>
          </w:tcPr>
          <w:p w:rsidR="00F85FFF" w:rsidRDefault="00F85FFF" w:rsidP="00776B66">
            <w:pPr>
              <w:jc w:val="center"/>
            </w:pPr>
            <w:r w:rsidRPr="00520512">
              <w:rPr>
                <w:color w:val="000000"/>
              </w:rPr>
              <w:t>0</w:t>
            </w:r>
          </w:p>
        </w:tc>
        <w:tc>
          <w:tcPr>
            <w:tcW w:w="1067" w:type="dxa"/>
            <w:vAlign w:val="center"/>
          </w:tcPr>
          <w:p w:rsidR="00F85FFF" w:rsidRDefault="00F85FFF" w:rsidP="00B90045">
            <w:pPr>
              <w:jc w:val="center"/>
            </w:pPr>
            <w:r w:rsidRPr="00520512">
              <w:rPr>
                <w:color w:val="000000"/>
              </w:rPr>
              <w:t>0</w:t>
            </w:r>
          </w:p>
        </w:tc>
        <w:tc>
          <w:tcPr>
            <w:tcW w:w="1104" w:type="dxa"/>
            <w:vAlign w:val="center"/>
          </w:tcPr>
          <w:p w:rsidR="00F85FFF" w:rsidRPr="001069C0" w:rsidRDefault="00F85FFF" w:rsidP="00386835">
            <w:pPr>
              <w:jc w:val="center"/>
              <w:rPr>
                <w:color w:val="000000"/>
              </w:rPr>
            </w:pPr>
            <w:r w:rsidRPr="001069C0">
              <w:rPr>
                <w:color w:val="000000"/>
              </w:rPr>
              <w:t>0</w:t>
            </w:r>
          </w:p>
        </w:tc>
      </w:tr>
      <w:tr w:rsidR="00F85FFF" w:rsidRPr="001069C0" w:rsidTr="00216BDF">
        <w:trPr>
          <w:trHeight w:val="541"/>
          <w:jc w:val="center"/>
        </w:trPr>
        <w:tc>
          <w:tcPr>
            <w:tcW w:w="2370" w:type="dxa"/>
            <w:vMerge/>
            <w:vAlign w:val="center"/>
          </w:tcPr>
          <w:p w:rsidR="00F85FFF" w:rsidRPr="001069C0" w:rsidRDefault="00F85FFF" w:rsidP="00386835">
            <w:pPr>
              <w:jc w:val="both"/>
              <w:rPr>
                <w:b/>
                <w:i/>
                <w:color w:val="000000"/>
                <w:u w:val="single"/>
              </w:rPr>
            </w:pPr>
          </w:p>
        </w:tc>
        <w:tc>
          <w:tcPr>
            <w:tcW w:w="3452" w:type="dxa"/>
            <w:vMerge/>
            <w:vAlign w:val="center"/>
          </w:tcPr>
          <w:p w:rsidR="00F85FFF" w:rsidRPr="001069C0" w:rsidRDefault="00F85FFF" w:rsidP="00386835"/>
        </w:tc>
        <w:tc>
          <w:tcPr>
            <w:tcW w:w="1476" w:type="dxa"/>
            <w:gridSpan w:val="2"/>
            <w:shd w:val="clear" w:color="auto" w:fill="auto"/>
          </w:tcPr>
          <w:p w:rsidR="00F85FFF" w:rsidRPr="001069C0" w:rsidRDefault="00F85FFF" w:rsidP="00386835">
            <w:r w:rsidRPr="001069C0">
              <w:t>областной бюджет</w:t>
            </w:r>
          </w:p>
        </w:tc>
        <w:tc>
          <w:tcPr>
            <w:tcW w:w="854" w:type="dxa"/>
            <w:gridSpan w:val="2"/>
            <w:shd w:val="clear" w:color="auto" w:fill="auto"/>
            <w:vAlign w:val="center"/>
          </w:tcPr>
          <w:p w:rsidR="00F85FFF" w:rsidRPr="0001314C" w:rsidRDefault="00F85FFF" w:rsidP="00776B66">
            <w:pPr>
              <w:jc w:val="center"/>
              <w:rPr>
                <w:color w:val="000000"/>
              </w:rPr>
            </w:pPr>
            <w:r>
              <w:t>0,0</w:t>
            </w:r>
          </w:p>
        </w:tc>
        <w:tc>
          <w:tcPr>
            <w:tcW w:w="1138" w:type="dxa"/>
            <w:gridSpan w:val="2"/>
            <w:vAlign w:val="center"/>
          </w:tcPr>
          <w:p w:rsidR="00F85FFF" w:rsidRDefault="00F85FFF" w:rsidP="00776B66">
            <w:pPr>
              <w:jc w:val="center"/>
            </w:pPr>
            <w:r>
              <w:t>500,0</w:t>
            </w:r>
          </w:p>
        </w:tc>
        <w:tc>
          <w:tcPr>
            <w:tcW w:w="1137" w:type="dxa"/>
            <w:gridSpan w:val="2"/>
            <w:shd w:val="clear" w:color="auto" w:fill="auto"/>
            <w:vAlign w:val="center"/>
          </w:tcPr>
          <w:p w:rsidR="00F85FFF" w:rsidRDefault="00F85FFF" w:rsidP="00776B66">
            <w:pPr>
              <w:jc w:val="center"/>
            </w:pPr>
            <w:r w:rsidRPr="009F6E9A">
              <w:t>0,0</w:t>
            </w:r>
          </w:p>
        </w:tc>
        <w:tc>
          <w:tcPr>
            <w:tcW w:w="1140" w:type="dxa"/>
            <w:gridSpan w:val="2"/>
            <w:vAlign w:val="center"/>
          </w:tcPr>
          <w:p w:rsidR="00F85FFF" w:rsidRDefault="00F85FFF" w:rsidP="00776B66">
            <w:pPr>
              <w:jc w:val="center"/>
            </w:pPr>
            <w:r w:rsidRPr="009F6E9A">
              <w:t>0,0</w:t>
            </w:r>
          </w:p>
        </w:tc>
        <w:tc>
          <w:tcPr>
            <w:tcW w:w="1137" w:type="dxa"/>
            <w:gridSpan w:val="2"/>
            <w:tcBorders>
              <w:right w:val="single" w:sz="4" w:space="0" w:color="auto"/>
            </w:tcBorders>
            <w:vAlign w:val="center"/>
          </w:tcPr>
          <w:p w:rsidR="00F85FFF" w:rsidRDefault="00F85FFF" w:rsidP="00776B66">
            <w:pPr>
              <w:jc w:val="center"/>
            </w:pPr>
            <w:r w:rsidRPr="009F6E9A">
              <w:t>0,0</w:t>
            </w:r>
          </w:p>
        </w:tc>
        <w:tc>
          <w:tcPr>
            <w:tcW w:w="925" w:type="dxa"/>
            <w:gridSpan w:val="2"/>
            <w:tcBorders>
              <w:left w:val="single" w:sz="4" w:space="0" w:color="auto"/>
            </w:tcBorders>
            <w:vAlign w:val="center"/>
          </w:tcPr>
          <w:p w:rsidR="00F85FFF" w:rsidRDefault="00F85FFF" w:rsidP="00776B66">
            <w:pPr>
              <w:jc w:val="center"/>
            </w:pPr>
            <w:r w:rsidRPr="009F6E9A">
              <w:t>0,0</w:t>
            </w:r>
          </w:p>
        </w:tc>
        <w:tc>
          <w:tcPr>
            <w:tcW w:w="1067" w:type="dxa"/>
            <w:vAlign w:val="center"/>
          </w:tcPr>
          <w:p w:rsidR="00F85FFF" w:rsidRDefault="00F85FFF" w:rsidP="00B90045">
            <w:pPr>
              <w:jc w:val="center"/>
            </w:pPr>
            <w:r w:rsidRPr="009F6E9A">
              <w:t>0,0</w:t>
            </w:r>
          </w:p>
        </w:tc>
        <w:tc>
          <w:tcPr>
            <w:tcW w:w="1104" w:type="dxa"/>
            <w:vAlign w:val="center"/>
          </w:tcPr>
          <w:p w:rsidR="00F85FFF" w:rsidRPr="001069C0" w:rsidRDefault="00F85FFF" w:rsidP="00386835">
            <w:pPr>
              <w:jc w:val="center"/>
              <w:rPr>
                <w:color w:val="000000"/>
              </w:rPr>
            </w:pPr>
            <w:r>
              <w:rPr>
                <w:color w:val="000000"/>
              </w:rPr>
              <w:t>500,0</w:t>
            </w:r>
          </w:p>
        </w:tc>
      </w:tr>
      <w:tr w:rsidR="00F85FFF" w:rsidRPr="001069C0" w:rsidTr="00C642B3">
        <w:trPr>
          <w:trHeight w:val="406"/>
          <w:jc w:val="center"/>
        </w:trPr>
        <w:tc>
          <w:tcPr>
            <w:tcW w:w="2370" w:type="dxa"/>
            <w:vMerge/>
            <w:vAlign w:val="center"/>
          </w:tcPr>
          <w:p w:rsidR="00F85FFF" w:rsidRPr="001069C0" w:rsidRDefault="00F85FFF" w:rsidP="00386835">
            <w:pPr>
              <w:jc w:val="both"/>
              <w:rPr>
                <w:b/>
                <w:i/>
                <w:color w:val="000000"/>
                <w:u w:val="single"/>
              </w:rPr>
            </w:pPr>
          </w:p>
        </w:tc>
        <w:tc>
          <w:tcPr>
            <w:tcW w:w="3452" w:type="dxa"/>
            <w:vMerge/>
            <w:vAlign w:val="center"/>
          </w:tcPr>
          <w:p w:rsidR="00F85FFF" w:rsidRPr="001069C0" w:rsidRDefault="00F85FFF" w:rsidP="00386835"/>
        </w:tc>
        <w:tc>
          <w:tcPr>
            <w:tcW w:w="1476" w:type="dxa"/>
            <w:gridSpan w:val="2"/>
            <w:shd w:val="clear" w:color="auto" w:fill="auto"/>
            <w:vAlign w:val="center"/>
          </w:tcPr>
          <w:p w:rsidR="00F85FFF" w:rsidRPr="001069C0" w:rsidRDefault="00F85FFF" w:rsidP="00386835">
            <w:pPr>
              <w:rPr>
                <w:color w:val="000000"/>
              </w:rPr>
            </w:pPr>
            <w:r w:rsidRPr="001069C0">
              <w:rPr>
                <w:color w:val="000000"/>
              </w:rPr>
              <w:t>местный бюджет</w:t>
            </w:r>
          </w:p>
        </w:tc>
        <w:tc>
          <w:tcPr>
            <w:tcW w:w="854" w:type="dxa"/>
            <w:gridSpan w:val="2"/>
            <w:shd w:val="clear" w:color="auto" w:fill="auto"/>
            <w:vAlign w:val="center"/>
          </w:tcPr>
          <w:p w:rsidR="00F85FFF" w:rsidRPr="00497AA7" w:rsidRDefault="00F85FFF" w:rsidP="00776B66">
            <w:pPr>
              <w:jc w:val="center"/>
              <w:rPr>
                <w:color w:val="000000"/>
              </w:rPr>
            </w:pPr>
            <w:r>
              <w:rPr>
                <w:color w:val="000000"/>
              </w:rPr>
              <w:t>0,0</w:t>
            </w:r>
          </w:p>
        </w:tc>
        <w:tc>
          <w:tcPr>
            <w:tcW w:w="1138" w:type="dxa"/>
            <w:gridSpan w:val="2"/>
            <w:vAlign w:val="center"/>
          </w:tcPr>
          <w:p w:rsidR="00F85FFF" w:rsidRDefault="00F85FFF" w:rsidP="00776B66">
            <w:pPr>
              <w:jc w:val="center"/>
            </w:pPr>
            <w:r w:rsidRPr="0017432B">
              <w:t>0,0</w:t>
            </w:r>
          </w:p>
        </w:tc>
        <w:tc>
          <w:tcPr>
            <w:tcW w:w="1137" w:type="dxa"/>
            <w:gridSpan w:val="2"/>
            <w:shd w:val="clear" w:color="auto" w:fill="auto"/>
            <w:vAlign w:val="center"/>
          </w:tcPr>
          <w:p w:rsidR="00F85FFF" w:rsidRDefault="00F85FFF" w:rsidP="00776B66">
            <w:pPr>
              <w:jc w:val="center"/>
            </w:pPr>
            <w:r>
              <w:t>97,6</w:t>
            </w:r>
          </w:p>
        </w:tc>
        <w:tc>
          <w:tcPr>
            <w:tcW w:w="1140" w:type="dxa"/>
            <w:gridSpan w:val="2"/>
            <w:vAlign w:val="center"/>
          </w:tcPr>
          <w:p w:rsidR="00F85FFF" w:rsidRPr="001069C0" w:rsidRDefault="00F85FFF" w:rsidP="00776B66">
            <w:pPr>
              <w:jc w:val="center"/>
            </w:pPr>
            <w:r>
              <w:rPr>
                <w:color w:val="000000"/>
              </w:rPr>
              <w:t>18,7</w:t>
            </w:r>
          </w:p>
        </w:tc>
        <w:tc>
          <w:tcPr>
            <w:tcW w:w="1137" w:type="dxa"/>
            <w:gridSpan w:val="2"/>
            <w:tcBorders>
              <w:right w:val="single" w:sz="4" w:space="0" w:color="auto"/>
            </w:tcBorders>
            <w:vAlign w:val="center"/>
          </w:tcPr>
          <w:p w:rsidR="00F85FFF" w:rsidRDefault="00F85FFF" w:rsidP="00776B66">
            <w:pPr>
              <w:jc w:val="center"/>
            </w:pPr>
            <w:r>
              <w:t>46</w:t>
            </w:r>
            <w:r w:rsidRPr="003E5E76">
              <w:t>,0</w:t>
            </w:r>
          </w:p>
        </w:tc>
        <w:tc>
          <w:tcPr>
            <w:tcW w:w="925" w:type="dxa"/>
            <w:gridSpan w:val="2"/>
            <w:tcBorders>
              <w:left w:val="single" w:sz="4" w:space="0" w:color="auto"/>
            </w:tcBorders>
            <w:vAlign w:val="center"/>
          </w:tcPr>
          <w:p w:rsidR="00F85FFF" w:rsidRDefault="00F85FFF" w:rsidP="00776B66">
            <w:pPr>
              <w:jc w:val="center"/>
            </w:pPr>
            <w:r w:rsidRPr="003E5E76">
              <w:t>0,0</w:t>
            </w:r>
          </w:p>
        </w:tc>
        <w:tc>
          <w:tcPr>
            <w:tcW w:w="1067" w:type="dxa"/>
            <w:vAlign w:val="center"/>
          </w:tcPr>
          <w:p w:rsidR="00F85FFF" w:rsidRDefault="00F85FFF" w:rsidP="00B90045">
            <w:pPr>
              <w:jc w:val="center"/>
            </w:pPr>
            <w:r w:rsidRPr="003E5E76">
              <w:t>0,0</w:t>
            </w:r>
          </w:p>
        </w:tc>
        <w:tc>
          <w:tcPr>
            <w:tcW w:w="1104" w:type="dxa"/>
            <w:vAlign w:val="center"/>
          </w:tcPr>
          <w:p w:rsidR="00F85FFF" w:rsidRPr="001069C0" w:rsidRDefault="00F85FFF" w:rsidP="00386835">
            <w:pPr>
              <w:jc w:val="center"/>
              <w:rPr>
                <w:color w:val="000000"/>
              </w:rPr>
            </w:pPr>
            <w:r>
              <w:rPr>
                <w:color w:val="000000"/>
              </w:rPr>
              <w:t>162,3</w:t>
            </w:r>
          </w:p>
        </w:tc>
      </w:tr>
      <w:tr w:rsidR="00F85FFF" w:rsidRPr="001069C0" w:rsidTr="007E30B0">
        <w:trPr>
          <w:trHeight w:val="406"/>
          <w:jc w:val="center"/>
        </w:trPr>
        <w:tc>
          <w:tcPr>
            <w:tcW w:w="2370" w:type="dxa"/>
            <w:vMerge w:val="restart"/>
            <w:vAlign w:val="center"/>
          </w:tcPr>
          <w:p w:rsidR="00F85FFF" w:rsidRPr="001069C0" w:rsidRDefault="00F85FFF" w:rsidP="00386835">
            <w:pPr>
              <w:jc w:val="both"/>
              <w:rPr>
                <w:b/>
                <w:i/>
                <w:color w:val="000000"/>
                <w:u w:val="single"/>
              </w:rPr>
            </w:pPr>
            <w:r>
              <w:rPr>
                <w:b/>
                <w:i/>
                <w:color w:val="000000"/>
                <w:u w:val="single"/>
              </w:rPr>
              <w:t>М</w:t>
            </w:r>
            <w:r w:rsidRPr="001069C0">
              <w:rPr>
                <w:b/>
                <w:i/>
                <w:color w:val="000000"/>
                <w:u w:val="single"/>
              </w:rPr>
              <w:t xml:space="preserve">ероприятие  3.2 </w:t>
            </w:r>
          </w:p>
          <w:p w:rsidR="00F85FFF" w:rsidRPr="00776B66" w:rsidRDefault="00F85FFF" w:rsidP="00386835">
            <w:pPr>
              <w:jc w:val="both"/>
              <w:rPr>
                <w:color w:val="000000"/>
              </w:rPr>
            </w:pPr>
            <w:r w:rsidRPr="00776B66">
              <w:rPr>
                <w:color w:val="000000"/>
              </w:rPr>
              <w:t xml:space="preserve">Расходы на осуществление необходимых мероприятий по обеспечению </w:t>
            </w:r>
            <w:r w:rsidRPr="00776B66">
              <w:rPr>
                <w:color w:val="000000"/>
              </w:rPr>
              <w:lastRenderedPageBreak/>
              <w:t>антитеррористической защищенности объектов образования</w:t>
            </w:r>
          </w:p>
        </w:tc>
        <w:tc>
          <w:tcPr>
            <w:tcW w:w="3452" w:type="dxa"/>
            <w:vMerge w:val="restart"/>
            <w:vAlign w:val="center"/>
          </w:tcPr>
          <w:p w:rsidR="00F85FFF" w:rsidRPr="00875D61" w:rsidRDefault="00F85FFF" w:rsidP="00776B66">
            <w:pPr>
              <w:rPr>
                <w:rFonts w:eastAsia="Calibri"/>
                <w:sz w:val="19"/>
                <w:szCs w:val="19"/>
                <w:lang w:eastAsia="en-US"/>
              </w:rPr>
            </w:pPr>
            <w:r w:rsidRPr="00875D61">
              <w:rPr>
                <w:rFonts w:eastAsia="Calibri"/>
                <w:sz w:val="19"/>
                <w:szCs w:val="19"/>
                <w:lang w:eastAsia="en-US"/>
              </w:rPr>
              <w:lastRenderedPageBreak/>
              <w:t>Администрация Пустошкинского района</w:t>
            </w:r>
            <w:r>
              <w:rPr>
                <w:rFonts w:eastAsia="Calibri"/>
                <w:sz w:val="19"/>
                <w:szCs w:val="19"/>
                <w:lang w:eastAsia="en-US"/>
              </w:rPr>
              <w:t xml:space="preserve">, </w:t>
            </w:r>
            <w:r w:rsidRPr="00875D61">
              <w:rPr>
                <w:rFonts w:eastAsia="Calibri"/>
                <w:sz w:val="19"/>
                <w:szCs w:val="19"/>
                <w:lang w:eastAsia="en-US"/>
              </w:rPr>
              <w:t>МБОУ «Пустошкинский центр образования»</w:t>
            </w:r>
            <w:r>
              <w:rPr>
                <w:rFonts w:eastAsia="Calibri"/>
                <w:sz w:val="19"/>
                <w:szCs w:val="19"/>
                <w:lang w:eastAsia="en-US"/>
              </w:rPr>
              <w:t xml:space="preserve">, </w:t>
            </w:r>
            <w:r w:rsidRPr="00875D61">
              <w:rPr>
                <w:rFonts w:eastAsia="Calibri"/>
                <w:sz w:val="19"/>
                <w:szCs w:val="19"/>
                <w:lang w:eastAsia="en-US"/>
              </w:rPr>
              <w:t>МБОУ «</w:t>
            </w:r>
            <w:proofErr w:type="spellStart"/>
            <w:r w:rsidRPr="00875D61">
              <w:rPr>
                <w:rFonts w:eastAsia="Calibri"/>
                <w:sz w:val="19"/>
                <w:szCs w:val="19"/>
                <w:lang w:eastAsia="en-US"/>
              </w:rPr>
              <w:t>Пустошкинская</w:t>
            </w:r>
            <w:proofErr w:type="spellEnd"/>
            <w:r w:rsidRPr="00875D61">
              <w:rPr>
                <w:rFonts w:eastAsia="Calibri"/>
                <w:sz w:val="19"/>
                <w:szCs w:val="19"/>
                <w:lang w:eastAsia="en-US"/>
              </w:rPr>
              <w:t xml:space="preserve"> сельская общеобразовательная школа»</w:t>
            </w:r>
            <w:r>
              <w:rPr>
                <w:rFonts w:eastAsia="Calibri"/>
                <w:sz w:val="19"/>
                <w:szCs w:val="19"/>
                <w:lang w:eastAsia="en-US"/>
              </w:rPr>
              <w:t>,</w:t>
            </w:r>
          </w:p>
          <w:p w:rsidR="00F85FFF" w:rsidRPr="001069C0" w:rsidRDefault="00F85FFF" w:rsidP="00776B66">
            <w:pPr>
              <w:rPr>
                <w:color w:val="000000"/>
              </w:rPr>
            </w:pPr>
            <w:r w:rsidRPr="00875D61">
              <w:rPr>
                <w:rFonts w:eastAsia="Calibri"/>
                <w:sz w:val="19"/>
                <w:szCs w:val="19"/>
                <w:lang w:eastAsia="en-US"/>
              </w:rPr>
              <w:t xml:space="preserve">МБУ </w:t>
            </w:r>
            <w:proofErr w:type="gramStart"/>
            <w:r w:rsidRPr="00875D61">
              <w:rPr>
                <w:rFonts w:eastAsia="Calibri"/>
                <w:sz w:val="19"/>
                <w:szCs w:val="19"/>
                <w:lang w:eastAsia="en-US"/>
              </w:rPr>
              <w:t>ДО</w:t>
            </w:r>
            <w:proofErr w:type="gramEnd"/>
            <w:r w:rsidRPr="00875D61">
              <w:rPr>
                <w:rFonts w:eastAsia="Calibri"/>
                <w:sz w:val="19"/>
                <w:szCs w:val="19"/>
                <w:lang w:eastAsia="en-US"/>
              </w:rPr>
              <w:t xml:space="preserve"> «</w:t>
            </w:r>
            <w:proofErr w:type="gramStart"/>
            <w:r w:rsidRPr="00875D61">
              <w:rPr>
                <w:rFonts w:eastAsia="Calibri"/>
                <w:sz w:val="19"/>
                <w:szCs w:val="19"/>
                <w:lang w:eastAsia="en-US"/>
              </w:rPr>
              <w:t>Центр</w:t>
            </w:r>
            <w:proofErr w:type="gramEnd"/>
            <w:r w:rsidRPr="00875D61">
              <w:rPr>
                <w:rFonts w:eastAsia="Calibri"/>
                <w:sz w:val="19"/>
                <w:szCs w:val="19"/>
                <w:lang w:eastAsia="en-US"/>
              </w:rPr>
              <w:t xml:space="preserve"> </w:t>
            </w:r>
            <w:r>
              <w:rPr>
                <w:rFonts w:eastAsia="Calibri"/>
                <w:sz w:val="19"/>
                <w:szCs w:val="19"/>
                <w:lang w:eastAsia="en-US"/>
              </w:rPr>
              <w:t>д</w:t>
            </w:r>
            <w:r w:rsidRPr="00875D61">
              <w:rPr>
                <w:rFonts w:eastAsia="Calibri"/>
                <w:sz w:val="19"/>
                <w:szCs w:val="19"/>
                <w:lang w:eastAsia="en-US"/>
              </w:rPr>
              <w:t>ополнительного образования для детей»</w:t>
            </w:r>
            <w:r>
              <w:rPr>
                <w:rFonts w:eastAsia="Calibri"/>
                <w:sz w:val="19"/>
                <w:szCs w:val="19"/>
                <w:lang w:eastAsia="en-US"/>
              </w:rPr>
              <w:t xml:space="preserve">, </w:t>
            </w:r>
            <w:r w:rsidRPr="00875D61">
              <w:rPr>
                <w:rFonts w:eastAsia="Calibri"/>
                <w:sz w:val="19"/>
                <w:szCs w:val="19"/>
                <w:lang w:eastAsia="en-US"/>
              </w:rPr>
              <w:t xml:space="preserve">МБУК </w:t>
            </w:r>
            <w:r w:rsidRPr="00875D61">
              <w:rPr>
                <w:rFonts w:eastAsia="Calibri"/>
                <w:sz w:val="19"/>
                <w:szCs w:val="19"/>
                <w:lang w:eastAsia="en-US"/>
              </w:rPr>
              <w:lastRenderedPageBreak/>
              <w:t>«Пустошкинский районный Центр культуры»</w:t>
            </w:r>
          </w:p>
        </w:tc>
        <w:tc>
          <w:tcPr>
            <w:tcW w:w="1476" w:type="dxa"/>
            <w:gridSpan w:val="2"/>
            <w:shd w:val="clear" w:color="auto" w:fill="auto"/>
          </w:tcPr>
          <w:p w:rsidR="00F85FFF" w:rsidRPr="001069C0" w:rsidRDefault="00F85FFF" w:rsidP="00386835">
            <w:r w:rsidRPr="001069C0">
              <w:lastRenderedPageBreak/>
              <w:t>всего,</w:t>
            </w:r>
          </w:p>
          <w:p w:rsidR="00F85FFF" w:rsidRPr="001069C0" w:rsidRDefault="00F85FFF" w:rsidP="00386835">
            <w:r w:rsidRPr="001069C0">
              <w:t>в том числе</w:t>
            </w:r>
          </w:p>
        </w:tc>
        <w:tc>
          <w:tcPr>
            <w:tcW w:w="854" w:type="dxa"/>
            <w:gridSpan w:val="2"/>
            <w:shd w:val="clear" w:color="auto" w:fill="auto"/>
            <w:vAlign w:val="center"/>
          </w:tcPr>
          <w:p w:rsidR="00F85FFF" w:rsidRPr="001069C0" w:rsidRDefault="00F85FFF" w:rsidP="006B6EF4">
            <w:pPr>
              <w:tabs>
                <w:tab w:val="center" w:pos="601"/>
              </w:tabs>
              <w:jc w:val="center"/>
            </w:pPr>
            <w:r>
              <w:t>0,0</w:t>
            </w:r>
          </w:p>
        </w:tc>
        <w:tc>
          <w:tcPr>
            <w:tcW w:w="1138" w:type="dxa"/>
            <w:gridSpan w:val="2"/>
            <w:vAlign w:val="center"/>
          </w:tcPr>
          <w:p w:rsidR="00F85FFF" w:rsidRPr="001069C0" w:rsidRDefault="00F85FFF" w:rsidP="006B6EF4">
            <w:pPr>
              <w:tabs>
                <w:tab w:val="center" w:pos="601"/>
              </w:tabs>
              <w:jc w:val="center"/>
            </w:pPr>
            <w:r>
              <w:t>0,0</w:t>
            </w:r>
          </w:p>
        </w:tc>
        <w:tc>
          <w:tcPr>
            <w:tcW w:w="1137" w:type="dxa"/>
            <w:gridSpan w:val="2"/>
            <w:shd w:val="clear" w:color="auto" w:fill="auto"/>
            <w:vAlign w:val="center"/>
          </w:tcPr>
          <w:p w:rsidR="00F85FFF" w:rsidRPr="001069C0" w:rsidRDefault="00F85FFF" w:rsidP="006B6EF4">
            <w:pPr>
              <w:tabs>
                <w:tab w:val="center" w:pos="601"/>
              </w:tabs>
              <w:jc w:val="center"/>
            </w:pPr>
            <w:r>
              <w:t>690,0</w:t>
            </w:r>
          </w:p>
        </w:tc>
        <w:tc>
          <w:tcPr>
            <w:tcW w:w="1140" w:type="dxa"/>
            <w:gridSpan w:val="2"/>
            <w:vAlign w:val="center"/>
          </w:tcPr>
          <w:p w:rsidR="00F85FFF" w:rsidRPr="001069C0" w:rsidRDefault="00F85FFF" w:rsidP="006B6EF4">
            <w:pPr>
              <w:jc w:val="center"/>
              <w:rPr>
                <w:color w:val="000000"/>
              </w:rPr>
            </w:pPr>
            <w:r>
              <w:rPr>
                <w:color w:val="000000"/>
              </w:rPr>
              <w:t>600,0</w:t>
            </w:r>
          </w:p>
        </w:tc>
        <w:tc>
          <w:tcPr>
            <w:tcW w:w="1137" w:type="dxa"/>
            <w:gridSpan w:val="2"/>
            <w:tcBorders>
              <w:right w:val="single" w:sz="4" w:space="0" w:color="auto"/>
            </w:tcBorders>
            <w:vAlign w:val="center"/>
          </w:tcPr>
          <w:p w:rsidR="00F85FFF" w:rsidRDefault="00F85FFF" w:rsidP="006B6EF4">
            <w:pPr>
              <w:jc w:val="center"/>
            </w:pPr>
            <w:r w:rsidRPr="00D658CC">
              <w:t>0,0</w:t>
            </w:r>
          </w:p>
        </w:tc>
        <w:tc>
          <w:tcPr>
            <w:tcW w:w="925" w:type="dxa"/>
            <w:gridSpan w:val="2"/>
            <w:tcBorders>
              <w:left w:val="single" w:sz="4" w:space="0" w:color="auto"/>
            </w:tcBorders>
            <w:vAlign w:val="center"/>
          </w:tcPr>
          <w:p w:rsidR="00F85FFF" w:rsidRDefault="00F85FFF" w:rsidP="006B6EF4">
            <w:pPr>
              <w:jc w:val="center"/>
            </w:pPr>
            <w:r w:rsidRPr="00D658CC">
              <w:t>0,0</w:t>
            </w:r>
          </w:p>
        </w:tc>
        <w:tc>
          <w:tcPr>
            <w:tcW w:w="1067" w:type="dxa"/>
            <w:vAlign w:val="center"/>
          </w:tcPr>
          <w:p w:rsidR="00F85FFF" w:rsidRDefault="00F85FFF" w:rsidP="00B90045">
            <w:pPr>
              <w:jc w:val="center"/>
            </w:pPr>
            <w:r w:rsidRPr="00D658CC">
              <w:t>0,0</w:t>
            </w:r>
          </w:p>
        </w:tc>
        <w:tc>
          <w:tcPr>
            <w:tcW w:w="1104" w:type="dxa"/>
            <w:vAlign w:val="center"/>
          </w:tcPr>
          <w:p w:rsidR="00F85FFF" w:rsidRPr="001069C0" w:rsidRDefault="00F85FFF" w:rsidP="006B6EF4">
            <w:pPr>
              <w:jc w:val="center"/>
              <w:rPr>
                <w:color w:val="000000"/>
              </w:rPr>
            </w:pPr>
            <w:r>
              <w:rPr>
                <w:color w:val="000000"/>
              </w:rPr>
              <w:t>1290,0</w:t>
            </w:r>
          </w:p>
        </w:tc>
      </w:tr>
      <w:tr w:rsidR="00F85FFF" w:rsidRPr="001069C0" w:rsidTr="00DA7A2A">
        <w:trPr>
          <w:trHeight w:val="406"/>
          <w:jc w:val="center"/>
        </w:trPr>
        <w:tc>
          <w:tcPr>
            <w:tcW w:w="2370" w:type="dxa"/>
            <w:vMerge/>
            <w:vAlign w:val="center"/>
          </w:tcPr>
          <w:p w:rsidR="00F85FFF" w:rsidRPr="001069C0" w:rsidRDefault="00F85FFF" w:rsidP="00386835">
            <w:pPr>
              <w:jc w:val="both"/>
              <w:rPr>
                <w:b/>
                <w:i/>
                <w:color w:val="000000"/>
                <w:u w:val="single"/>
              </w:rPr>
            </w:pPr>
          </w:p>
        </w:tc>
        <w:tc>
          <w:tcPr>
            <w:tcW w:w="3452" w:type="dxa"/>
            <w:vMerge/>
            <w:vAlign w:val="center"/>
          </w:tcPr>
          <w:p w:rsidR="00F85FFF" w:rsidRPr="001069C0" w:rsidRDefault="00F85FFF" w:rsidP="00386835"/>
        </w:tc>
        <w:tc>
          <w:tcPr>
            <w:tcW w:w="1476" w:type="dxa"/>
            <w:gridSpan w:val="2"/>
            <w:shd w:val="clear" w:color="auto" w:fill="auto"/>
          </w:tcPr>
          <w:p w:rsidR="00F85FFF" w:rsidRPr="001069C0" w:rsidRDefault="00F85FFF" w:rsidP="00386835">
            <w:r w:rsidRPr="001069C0">
              <w:t>федеральный бюджет</w:t>
            </w:r>
          </w:p>
        </w:tc>
        <w:tc>
          <w:tcPr>
            <w:tcW w:w="854" w:type="dxa"/>
            <w:gridSpan w:val="2"/>
            <w:shd w:val="clear" w:color="auto" w:fill="auto"/>
            <w:vAlign w:val="center"/>
          </w:tcPr>
          <w:p w:rsidR="00F85FFF" w:rsidRPr="001069C0" w:rsidRDefault="00F85FFF" w:rsidP="006B6EF4">
            <w:pPr>
              <w:tabs>
                <w:tab w:val="center" w:pos="601"/>
              </w:tabs>
              <w:jc w:val="center"/>
            </w:pPr>
            <w:r w:rsidRPr="001069C0">
              <w:t>0</w:t>
            </w:r>
          </w:p>
        </w:tc>
        <w:tc>
          <w:tcPr>
            <w:tcW w:w="1138" w:type="dxa"/>
            <w:gridSpan w:val="2"/>
            <w:vAlign w:val="center"/>
          </w:tcPr>
          <w:p w:rsidR="00F85FFF" w:rsidRPr="001069C0" w:rsidRDefault="00F85FFF" w:rsidP="006B6EF4">
            <w:pPr>
              <w:tabs>
                <w:tab w:val="center" w:pos="601"/>
              </w:tabs>
              <w:jc w:val="center"/>
            </w:pPr>
            <w:r w:rsidRPr="001069C0">
              <w:t>0</w:t>
            </w:r>
          </w:p>
        </w:tc>
        <w:tc>
          <w:tcPr>
            <w:tcW w:w="1137" w:type="dxa"/>
            <w:gridSpan w:val="2"/>
            <w:shd w:val="clear" w:color="auto" w:fill="auto"/>
            <w:vAlign w:val="center"/>
          </w:tcPr>
          <w:p w:rsidR="00F85FFF" w:rsidRPr="001069C0" w:rsidRDefault="00F85FFF" w:rsidP="006B6EF4">
            <w:pPr>
              <w:tabs>
                <w:tab w:val="center" w:pos="601"/>
              </w:tabs>
              <w:jc w:val="center"/>
            </w:pPr>
            <w:r w:rsidRPr="001069C0">
              <w:t>0</w:t>
            </w:r>
          </w:p>
        </w:tc>
        <w:tc>
          <w:tcPr>
            <w:tcW w:w="1140" w:type="dxa"/>
            <w:gridSpan w:val="2"/>
            <w:vAlign w:val="center"/>
          </w:tcPr>
          <w:p w:rsidR="00F85FFF" w:rsidRPr="001069C0" w:rsidRDefault="00F85FFF" w:rsidP="006B6EF4">
            <w:pPr>
              <w:jc w:val="center"/>
            </w:pPr>
            <w:r w:rsidRPr="001069C0">
              <w:t>0</w:t>
            </w:r>
          </w:p>
        </w:tc>
        <w:tc>
          <w:tcPr>
            <w:tcW w:w="1137" w:type="dxa"/>
            <w:gridSpan w:val="2"/>
            <w:tcBorders>
              <w:right w:val="single" w:sz="4" w:space="0" w:color="auto"/>
            </w:tcBorders>
            <w:vAlign w:val="center"/>
          </w:tcPr>
          <w:p w:rsidR="00F85FFF" w:rsidRPr="001069C0" w:rsidRDefault="00F85FFF" w:rsidP="006B6EF4">
            <w:pPr>
              <w:jc w:val="center"/>
            </w:pPr>
            <w:r>
              <w:t>0</w:t>
            </w:r>
          </w:p>
        </w:tc>
        <w:tc>
          <w:tcPr>
            <w:tcW w:w="925" w:type="dxa"/>
            <w:gridSpan w:val="2"/>
            <w:tcBorders>
              <w:left w:val="single" w:sz="4" w:space="0" w:color="auto"/>
            </w:tcBorders>
            <w:vAlign w:val="center"/>
          </w:tcPr>
          <w:p w:rsidR="00F85FFF" w:rsidRDefault="00F85FFF" w:rsidP="006B6EF4">
            <w:pPr>
              <w:jc w:val="center"/>
            </w:pPr>
            <w:r w:rsidRPr="00520512">
              <w:rPr>
                <w:color w:val="000000"/>
              </w:rPr>
              <w:t>0</w:t>
            </w:r>
          </w:p>
        </w:tc>
        <w:tc>
          <w:tcPr>
            <w:tcW w:w="1067" w:type="dxa"/>
            <w:vAlign w:val="center"/>
          </w:tcPr>
          <w:p w:rsidR="00F85FFF" w:rsidRDefault="00F85FFF" w:rsidP="00B90045">
            <w:pPr>
              <w:jc w:val="center"/>
            </w:pPr>
            <w:r w:rsidRPr="00520512">
              <w:rPr>
                <w:color w:val="000000"/>
              </w:rPr>
              <w:t>0</w:t>
            </w:r>
          </w:p>
        </w:tc>
        <w:tc>
          <w:tcPr>
            <w:tcW w:w="1104" w:type="dxa"/>
            <w:vAlign w:val="center"/>
          </w:tcPr>
          <w:p w:rsidR="00F85FFF" w:rsidRPr="001069C0" w:rsidRDefault="00F85FFF" w:rsidP="006B6EF4">
            <w:pPr>
              <w:jc w:val="center"/>
              <w:rPr>
                <w:color w:val="000000"/>
              </w:rPr>
            </w:pPr>
            <w:r w:rsidRPr="001069C0">
              <w:rPr>
                <w:color w:val="000000"/>
              </w:rPr>
              <w:t>0</w:t>
            </w:r>
          </w:p>
        </w:tc>
      </w:tr>
      <w:tr w:rsidR="00F85FFF" w:rsidRPr="001069C0" w:rsidTr="00D27C76">
        <w:trPr>
          <w:trHeight w:val="406"/>
          <w:jc w:val="center"/>
        </w:trPr>
        <w:tc>
          <w:tcPr>
            <w:tcW w:w="2370" w:type="dxa"/>
            <w:vMerge/>
            <w:vAlign w:val="center"/>
          </w:tcPr>
          <w:p w:rsidR="00F85FFF" w:rsidRPr="001069C0" w:rsidRDefault="00F85FFF" w:rsidP="00386835">
            <w:pPr>
              <w:jc w:val="both"/>
              <w:rPr>
                <w:b/>
                <w:i/>
                <w:color w:val="000000"/>
                <w:u w:val="single"/>
              </w:rPr>
            </w:pPr>
          </w:p>
        </w:tc>
        <w:tc>
          <w:tcPr>
            <w:tcW w:w="3452" w:type="dxa"/>
            <w:vMerge/>
            <w:vAlign w:val="center"/>
          </w:tcPr>
          <w:p w:rsidR="00F85FFF" w:rsidRPr="001069C0" w:rsidRDefault="00F85FFF" w:rsidP="00386835"/>
        </w:tc>
        <w:tc>
          <w:tcPr>
            <w:tcW w:w="1476" w:type="dxa"/>
            <w:gridSpan w:val="2"/>
            <w:shd w:val="clear" w:color="auto" w:fill="auto"/>
          </w:tcPr>
          <w:p w:rsidR="00F85FFF" w:rsidRPr="001069C0" w:rsidRDefault="00F85FFF" w:rsidP="00386835">
            <w:r w:rsidRPr="001069C0">
              <w:t>областной бюджет</w:t>
            </w:r>
          </w:p>
        </w:tc>
        <w:tc>
          <w:tcPr>
            <w:tcW w:w="854" w:type="dxa"/>
            <w:gridSpan w:val="2"/>
            <w:shd w:val="clear" w:color="auto" w:fill="auto"/>
            <w:vAlign w:val="center"/>
          </w:tcPr>
          <w:p w:rsidR="00F85FFF" w:rsidRDefault="00F85FFF" w:rsidP="006B6EF4">
            <w:pPr>
              <w:jc w:val="center"/>
            </w:pPr>
            <w:r w:rsidRPr="006B1833">
              <w:rPr>
                <w:color w:val="000000"/>
              </w:rPr>
              <w:t>0,0</w:t>
            </w:r>
          </w:p>
        </w:tc>
        <w:tc>
          <w:tcPr>
            <w:tcW w:w="1138" w:type="dxa"/>
            <w:gridSpan w:val="2"/>
            <w:vAlign w:val="center"/>
          </w:tcPr>
          <w:p w:rsidR="00F85FFF" w:rsidRDefault="00F85FFF" w:rsidP="006B6EF4">
            <w:pPr>
              <w:jc w:val="center"/>
            </w:pPr>
            <w:r w:rsidRPr="006B1833">
              <w:rPr>
                <w:color w:val="000000"/>
              </w:rPr>
              <w:t>0,0</w:t>
            </w:r>
          </w:p>
        </w:tc>
        <w:tc>
          <w:tcPr>
            <w:tcW w:w="1137" w:type="dxa"/>
            <w:gridSpan w:val="2"/>
            <w:shd w:val="clear" w:color="auto" w:fill="auto"/>
            <w:vAlign w:val="center"/>
          </w:tcPr>
          <w:p w:rsidR="00F85FFF" w:rsidRDefault="00F85FFF" w:rsidP="006B6EF4">
            <w:pPr>
              <w:jc w:val="center"/>
            </w:pPr>
            <w:r w:rsidRPr="006B1833">
              <w:rPr>
                <w:color w:val="000000"/>
              </w:rPr>
              <w:t>0,0</w:t>
            </w:r>
          </w:p>
        </w:tc>
        <w:tc>
          <w:tcPr>
            <w:tcW w:w="1140" w:type="dxa"/>
            <w:gridSpan w:val="2"/>
            <w:vAlign w:val="center"/>
          </w:tcPr>
          <w:p w:rsidR="00F85FFF" w:rsidRDefault="00F85FFF" w:rsidP="006B6EF4">
            <w:pPr>
              <w:jc w:val="center"/>
            </w:pPr>
            <w:r w:rsidRPr="006B1833">
              <w:rPr>
                <w:color w:val="000000"/>
              </w:rPr>
              <w:t>0,0</w:t>
            </w:r>
          </w:p>
        </w:tc>
        <w:tc>
          <w:tcPr>
            <w:tcW w:w="1137" w:type="dxa"/>
            <w:gridSpan w:val="2"/>
            <w:tcBorders>
              <w:right w:val="single" w:sz="4" w:space="0" w:color="auto"/>
            </w:tcBorders>
            <w:vAlign w:val="center"/>
          </w:tcPr>
          <w:p w:rsidR="00F85FFF" w:rsidRDefault="00F85FFF" w:rsidP="006B6EF4">
            <w:pPr>
              <w:jc w:val="center"/>
            </w:pPr>
            <w:r w:rsidRPr="006B1833">
              <w:rPr>
                <w:color w:val="000000"/>
              </w:rPr>
              <w:t>0,0</w:t>
            </w:r>
          </w:p>
        </w:tc>
        <w:tc>
          <w:tcPr>
            <w:tcW w:w="925" w:type="dxa"/>
            <w:gridSpan w:val="2"/>
            <w:tcBorders>
              <w:left w:val="single" w:sz="4" w:space="0" w:color="auto"/>
            </w:tcBorders>
            <w:vAlign w:val="center"/>
          </w:tcPr>
          <w:p w:rsidR="00F85FFF" w:rsidRDefault="00F85FFF" w:rsidP="006B6EF4">
            <w:pPr>
              <w:jc w:val="center"/>
            </w:pPr>
            <w:r w:rsidRPr="006B1833">
              <w:rPr>
                <w:color w:val="000000"/>
              </w:rPr>
              <w:t>0,0</w:t>
            </w:r>
          </w:p>
        </w:tc>
        <w:tc>
          <w:tcPr>
            <w:tcW w:w="1067" w:type="dxa"/>
            <w:vAlign w:val="center"/>
          </w:tcPr>
          <w:p w:rsidR="00F85FFF" w:rsidRDefault="00F85FFF" w:rsidP="00B90045">
            <w:pPr>
              <w:jc w:val="center"/>
            </w:pPr>
            <w:r w:rsidRPr="006B1833">
              <w:rPr>
                <w:color w:val="000000"/>
              </w:rPr>
              <w:t>0,0</w:t>
            </w:r>
          </w:p>
        </w:tc>
        <w:tc>
          <w:tcPr>
            <w:tcW w:w="1104" w:type="dxa"/>
            <w:vAlign w:val="center"/>
          </w:tcPr>
          <w:p w:rsidR="00F85FFF" w:rsidRPr="001069C0" w:rsidRDefault="00F85FFF" w:rsidP="006B6EF4">
            <w:pPr>
              <w:jc w:val="center"/>
              <w:rPr>
                <w:color w:val="000000"/>
              </w:rPr>
            </w:pPr>
            <w:r>
              <w:rPr>
                <w:color w:val="000000"/>
              </w:rPr>
              <w:t>0</w:t>
            </w:r>
          </w:p>
        </w:tc>
      </w:tr>
      <w:tr w:rsidR="00F85FFF" w:rsidRPr="001069C0" w:rsidTr="006A0319">
        <w:trPr>
          <w:trHeight w:val="900"/>
          <w:jc w:val="center"/>
        </w:trPr>
        <w:tc>
          <w:tcPr>
            <w:tcW w:w="2370" w:type="dxa"/>
            <w:vMerge/>
            <w:vAlign w:val="center"/>
          </w:tcPr>
          <w:p w:rsidR="00F85FFF" w:rsidRPr="001069C0" w:rsidRDefault="00F85FFF" w:rsidP="00386835">
            <w:pPr>
              <w:jc w:val="both"/>
              <w:rPr>
                <w:b/>
                <w:i/>
                <w:color w:val="000000"/>
                <w:u w:val="single"/>
              </w:rPr>
            </w:pPr>
          </w:p>
        </w:tc>
        <w:tc>
          <w:tcPr>
            <w:tcW w:w="3452" w:type="dxa"/>
            <w:vMerge/>
            <w:vAlign w:val="center"/>
          </w:tcPr>
          <w:p w:rsidR="00F85FFF" w:rsidRPr="001069C0" w:rsidRDefault="00F85FFF" w:rsidP="00386835"/>
        </w:tc>
        <w:tc>
          <w:tcPr>
            <w:tcW w:w="1476" w:type="dxa"/>
            <w:gridSpan w:val="2"/>
            <w:shd w:val="clear" w:color="auto" w:fill="auto"/>
            <w:vAlign w:val="center"/>
          </w:tcPr>
          <w:p w:rsidR="00F85FFF" w:rsidRPr="001069C0" w:rsidRDefault="00F85FFF" w:rsidP="00386835">
            <w:pPr>
              <w:rPr>
                <w:color w:val="000000"/>
              </w:rPr>
            </w:pPr>
            <w:r w:rsidRPr="001069C0">
              <w:rPr>
                <w:color w:val="000000"/>
              </w:rPr>
              <w:t>местный бюджет</w:t>
            </w:r>
          </w:p>
        </w:tc>
        <w:tc>
          <w:tcPr>
            <w:tcW w:w="854" w:type="dxa"/>
            <w:gridSpan w:val="2"/>
            <w:shd w:val="clear" w:color="auto" w:fill="auto"/>
            <w:vAlign w:val="center"/>
          </w:tcPr>
          <w:p w:rsidR="00F85FFF" w:rsidRPr="00497AA7" w:rsidRDefault="00F85FFF" w:rsidP="006B6EF4">
            <w:pPr>
              <w:jc w:val="center"/>
              <w:rPr>
                <w:color w:val="000000"/>
              </w:rPr>
            </w:pPr>
            <w:r>
              <w:rPr>
                <w:color w:val="000000"/>
              </w:rPr>
              <w:t>0,0</w:t>
            </w:r>
          </w:p>
        </w:tc>
        <w:tc>
          <w:tcPr>
            <w:tcW w:w="1138" w:type="dxa"/>
            <w:gridSpan w:val="2"/>
            <w:vAlign w:val="center"/>
          </w:tcPr>
          <w:p w:rsidR="00F85FFF" w:rsidRDefault="00F85FFF" w:rsidP="006B6EF4">
            <w:pPr>
              <w:jc w:val="center"/>
            </w:pPr>
            <w:r w:rsidRPr="0017432B">
              <w:t>0,0</w:t>
            </w:r>
          </w:p>
        </w:tc>
        <w:tc>
          <w:tcPr>
            <w:tcW w:w="1137" w:type="dxa"/>
            <w:gridSpan w:val="2"/>
            <w:shd w:val="clear" w:color="auto" w:fill="auto"/>
            <w:vAlign w:val="center"/>
          </w:tcPr>
          <w:p w:rsidR="00F85FFF" w:rsidRDefault="00F85FFF" w:rsidP="006B6EF4">
            <w:pPr>
              <w:jc w:val="center"/>
            </w:pPr>
            <w:r>
              <w:t>69</w:t>
            </w:r>
            <w:r w:rsidRPr="0017432B">
              <w:t>0,0</w:t>
            </w:r>
          </w:p>
        </w:tc>
        <w:tc>
          <w:tcPr>
            <w:tcW w:w="1140" w:type="dxa"/>
            <w:gridSpan w:val="2"/>
            <w:vAlign w:val="center"/>
          </w:tcPr>
          <w:p w:rsidR="00F85FFF" w:rsidRPr="001069C0" w:rsidRDefault="00F85FFF" w:rsidP="006B6EF4">
            <w:pPr>
              <w:jc w:val="center"/>
            </w:pPr>
            <w:r>
              <w:t>600,0</w:t>
            </w:r>
          </w:p>
        </w:tc>
        <w:tc>
          <w:tcPr>
            <w:tcW w:w="1137" w:type="dxa"/>
            <w:gridSpan w:val="2"/>
            <w:tcBorders>
              <w:right w:val="single" w:sz="4" w:space="0" w:color="auto"/>
            </w:tcBorders>
            <w:vAlign w:val="center"/>
          </w:tcPr>
          <w:p w:rsidR="00F85FFF" w:rsidRDefault="00F85FFF" w:rsidP="006B6EF4">
            <w:pPr>
              <w:jc w:val="center"/>
            </w:pPr>
            <w:r w:rsidRPr="003E5E76">
              <w:t>0,0</w:t>
            </w:r>
          </w:p>
        </w:tc>
        <w:tc>
          <w:tcPr>
            <w:tcW w:w="925" w:type="dxa"/>
            <w:gridSpan w:val="2"/>
            <w:tcBorders>
              <w:left w:val="single" w:sz="4" w:space="0" w:color="auto"/>
            </w:tcBorders>
            <w:vAlign w:val="center"/>
          </w:tcPr>
          <w:p w:rsidR="00F85FFF" w:rsidRDefault="00F85FFF" w:rsidP="006B6EF4">
            <w:pPr>
              <w:jc w:val="center"/>
            </w:pPr>
            <w:r w:rsidRPr="003E5E76">
              <w:t>0,0</w:t>
            </w:r>
          </w:p>
        </w:tc>
        <w:tc>
          <w:tcPr>
            <w:tcW w:w="1067" w:type="dxa"/>
            <w:vAlign w:val="center"/>
          </w:tcPr>
          <w:p w:rsidR="00F85FFF" w:rsidRDefault="00F85FFF" w:rsidP="00B90045">
            <w:pPr>
              <w:jc w:val="center"/>
            </w:pPr>
            <w:r w:rsidRPr="003E5E76">
              <w:t>0,0</w:t>
            </w:r>
          </w:p>
        </w:tc>
        <w:tc>
          <w:tcPr>
            <w:tcW w:w="1104" w:type="dxa"/>
            <w:vAlign w:val="center"/>
          </w:tcPr>
          <w:p w:rsidR="00F85FFF" w:rsidRPr="001069C0" w:rsidRDefault="00F85FFF" w:rsidP="006B6EF4">
            <w:pPr>
              <w:jc w:val="center"/>
              <w:rPr>
                <w:color w:val="000000"/>
              </w:rPr>
            </w:pPr>
            <w:r>
              <w:rPr>
                <w:color w:val="000000"/>
              </w:rPr>
              <w:t>1290,</w:t>
            </w:r>
            <w:r w:rsidRPr="001069C0">
              <w:rPr>
                <w:color w:val="000000"/>
              </w:rPr>
              <w:t>0</w:t>
            </w:r>
          </w:p>
        </w:tc>
      </w:tr>
    </w:tbl>
    <w:p w:rsidR="004E08AA" w:rsidRDefault="004E08AA" w:rsidP="00B9014C">
      <w:pPr>
        <w:spacing w:after="200" w:line="276" w:lineRule="auto"/>
      </w:pPr>
    </w:p>
    <w:sectPr w:rsidR="004E08AA" w:rsidSect="00B9014C">
      <w:pgSz w:w="16838" w:h="11906" w:orient="landscape"/>
      <w:pgMar w:top="170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554B07"/>
    <w:multiLevelType w:val="singleLevel"/>
    <w:tmpl w:val="008EA524"/>
    <w:lvl w:ilvl="0">
      <w:numFmt w:val="bullet"/>
      <w:lvlText w:val="-"/>
      <w:lvlJc w:val="left"/>
      <w:pPr>
        <w:tabs>
          <w:tab w:val="num" w:pos="720"/>
        </w:tabs>
        <w:ind w:left="720" w:hanging="720"/>
      </w:pPr>
    </w:lvl>
  </w:abstractNum>
  <w:abstractNum w:abstractNumId="1">
    <w:nsid w:val="309F71E5"/>
    <w:multiLevelType w:val="hybridMultilevel"/>
    <w:tmpl w:val="8F4E1B4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8F963B9"/>
    <w:multiLevelType w:val="hybridMultilevel"/>
    <w:tmpl w:val="044C1FBA"/>
    <w:lvl w:ilvl="0" w:tplc="978A18EC">
      <w:start w:val="1"/>
      <w:numFmt w:val="decimal"/>
      <w:lvlText w:val="%1."/>
      <w:lvlJc w:val="left"/>
      <w:pPr>
        <w:ind w:left="2130" w:hanging="141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3DAD4ECA"/>
    <w:multiLevelType w:val="hybridMultilevel"/>
    <w:tmpl w:val="D7C6417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75994466"/>
    <w:multiLevelType w:val="hybridMultilevel"/>
    <w:tmpl w:val="9104CE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6E4636F"/>
    <w:multiLevelType w:val="hybridMultilevel"/>
    <w:tmpl w:val="62F82CF6"/>
    <w:lvl w:ilvl="0" w:tplc="EBD8572A">
      <w:start w:val="1"/>
      <w:numFmt w:val="decimal"/>
      <w:lvlText w:val="%1."/>
      <w:lvlJc w:val="left"/>
      <w:pPr>
        <w:ind w:left="2044" w:hanging="13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0"/>
  </w:num>
  <w:num w:numId="4">
    <w:abstractNumId w:val="3"/>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displayBackgroundShape/>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6068"/>
    <w:rsid w:val="000166CC"/>
    <w:rsid w:val="00023310"/>
    <w:rsid w:val="00035A8E"/>
    <w:rsid w:val="00041567"/>
    <w:rsid w:val="00043616"/>
    <w:rsid w:val="0005007A"/>
    <w:rsid w:val="00054446"/>
    <w:rsid w:val="00063C0E"/>
    <w:rsid w:val="00066F50"/>
    <w:rsid w:val="0007014B"/>
    <w:rsid w:val="000A7313"/>
    <w:rsid w:val="00137B81"/>
    <w:rsid w:val="001578A4"/>
    <w:rsid w:val="00160B69"/>
    <w:rsid w:val="00162209"/>
    <w:rsid w:val="001672A1"/>
    <w:rsid w:val="00181D06"/>
    <w:rsid w:val="00182ADD"/>
    <w:rsid w:val="0018748F"/>
    <w:rsid w:val="001A15FC"/>
    <w:rsid w:val="0024367E"/>
    <w:rsid w:val="0024394E"/>
    <w:rsid w:val="00252D5F"/>
    <w:rsid w:val="002657AE"/>
    <w:rsid w:val="002779FA"/>
    <w:rsid w:val="00286474"/>
    <w:rsid w:val="002A45F2"/>
    <w:rsid w:val="002D758A"/>
    <w:rsid w:val="002F25C3"/>
    <w:rsid w:val="002F4A8C"/>
    <w:rsid w:val="00302102"/>
    <w:rsid w:val="00303CF2"/>
    <w:rsid w:val="00326711"/>
    <w:rsid w:val="00332BBF"/>
    <w:rsid w:val="00351062"/>
    <w:rsid w:val="00352C18"/>
    <w:rsid w:val="00353639"/>
    <w:rsid w:val="00355AA6"/>
    <w:rsid w:val="0036642F"/>
    <w:rsid w:val="00386835"/>
    <w:rsid w:val="0039370B"/>
    <w:rsid w:val="00395DBF"/>
    <w:rsid w:val="003C61EE"/>
    <w:rsid w:val="003F05FE"/>
    <w:rsid w:val="003F2833"/>
    <w:rsid w:val="00401C42"/>
    <w:rsid w:val="004064F4"/>
    <w:rsid w:val="00420E23"/>
    <w:rsid w:val="0043238C"/>
    <w:rsid w:val="00432591"/>
    <w:rsid w:val="00440816"/>
    <w:rsid w:val="00440E62"/>
    <w:rsid w:val="00442F32"/>
    <w:rsid w:val="004674DE"/>
    <w:rsid w:val="00470721"/>
    <w:rsid w:val="004853D2"/>
    <w:rsid w:val="004A5A9B"/>
    <w:rsid w:val="004A66DF"/>
    <w:rsid w:val="004E08AA"/>
    <w:rsid w:val="004E233D"/>
    <w:rsid w:val="004F2C9A"/>
    <w:rsid w:val="004F2FFD"/>
    <w:rsid w:val="005021C7"/>
    <w:rsid w:val="005210C2"/>
    <w:rsid w:val="00525CF0"/>
    <w:rsid w:val="00585A80"/>
    <w:rsid w:val="0058781E"/>
    <w:rsid w:val="005A0C18"/>
    <w:rsid w:val="005B291D"/>
    <w:rsid w:val="005C01F6"/>
    <w:rsid w:val="005C15EA"/>
    <w:rsid w:val="005E6463"/>
    <w:rsid w:val="00604569"/>
    <w:rsid w:val="00622377"/>
    <w:rsid w:val="00625F7B"/>
    <w:rsid w:val="006832FE"/>
    <w:rsid w:val="006938C0"/>
    <w:rsid w:val="0069632B"/>
    <w:rsid w:val="00697157"/>
    <w:rsid w:val="006B6EF4"/>
    <w:rsid w:val="006F1B20"/>
    <w:rsid w:val="00703422"/>
    <w:rsid w:val="00713CB1"/>
    <w:rsid w:val="0072323D"/>
    <w:rsid w:val="0073460C"/>
    <w:rsid w:val="00776B66"/>
    <w:rsid w:val="00784D4B"/>
    <w:rsid w:val="007E7A6B"/>
    <w:rsid w:val="00800489"/>
    <w:rsid w:val="0080464B"/>
    <w:rsid w:val="008279CF"/>
    <w:rsid w:val="0084713B"/>
    <w:rsid w:val="00854557"/>
    <w:rsid w:val="008659DF"/>
    <w:rsid w:val="00874D9B"/>
    <w:rsid w:val="00875D61"/>
    <w:rsid w:val="00884AB3"/>
    <w:rsid w:val="00890A6D"/>
    <w:rsid w:val="00891C1F"/>
    <w:rsid w:val="008A301D"/>
    <w:rsid w:val="008A55E3"/>
    <w:rsid w:val="008B00BA"/>
    <w:rsid w:val="008B299D"/>
    <w:rsid w:val="008B38ED"/>
    <w:rsid w:val="008C66BA"/>
    <w:rsid w:val="008C6C96"/>
    <w:rsid w:val="008F5EC7"/>
    <w:rsid w:val="00922772"/>
    <w:rsid w:val="00931406"/>
    <w:rsid w:val="0093209A"/>
    <w:rsid w:val="0094725E"/>
    <w:rsid w:val="009473E8"/>
    <w:rsid w:val="00970D7A"/>
    <w:rsid w:val="00996AF7"/>
    <w:rsid w:val="009B4B2A"/>
    <w:rsid w:val="009C2CFE"/>
    <w:rsid w:val="00A072EA"/>
    <w:rsid w:val="00A145BA"/>
    <w:rsid w:val="00A212D5"/>
    <w:rsid w:val="00A3157D"/>
    <w:rsid w:val="00A36B7F"/>
    <w:rsid w:val="00A37A6A"/>
    <w:rsid w:val="00A45B04"/>
    <w:rsid w:val="00A66B4E"/>
    <w:rsid w:val="00A923C3"/>
    <w:rsid w:val="00AD0604"/>
    <w:rsid w:val="00AD0DA4"/>
    <w:rsid w:val="00AF4989"/>
    <w:rsid w:val="00B4111B"/>
    <w:rsid w:val="00B549A6"/>
    <w:rsid w:val="00B57B5A"/>
    <w:rsid w:val="00B61786"/>
    <w:rsid w:val="00B66068"/>
    <w:rsid w:val="00B82A72"/>
    <w:rsid w:val="00B9014C"/>
    <w:rsid w:val="00BA6366"/>
    <w:rsid w:val="00BB281C"/>
    <w:rsid w:val="00BB6284"/>
    <w:rsid w:val="00BC2F56"/>
    <w:rsid w:val="00BC400E"/>
    <w:rsid w:val="00BE13BB"/>
    <w:rsid w:val="00BE358A"/>
    <w:rsid w:val="00BF623F"/>
    <w:rsid w:val="00BF71F9"/>
    <w:rsid w:val="00C312F9"/>
    <w:rsid w:val="00C60ABE"/>
    <w:rsid w:val="00C65563"/>
    <w:rsid w:val="00C7668E"/>
    <w:rsid w:val="00C7722E"/>
    <w:rsid w:val="00D27232"/>
    <w:rsid w:val="00D27564"/>
    <w:rsid w:val="00D807A3"/>
    <w:rsid w:val="00D82F8E"/>
    <w:rsid w:val="00D95DE6"/>
    <w:rsid w:val="00DB4706"/>
    <w:rsid w:val="00DB4DB4"/>
    <w:rsid w:val="00DF5132"/>
    <w:rsid w:val="00E32D39"/>
    <w:rsid w:val="00E47AE1"/>
    <w:rsid w:val="00E54D5A"/>
    <w:rsid w:val="00E60A65"/>
    <w:rsid w:val="00E66D5B"/>
    <w:rsid w:val="00EC0C47"/>
    <w:rsid w:val="00EC0D2F"/>
    <w:rsid w:val="00ED3F1D"/>
    <w:rsid w:val="00F04370"/>
    <w:rsid w:val="00F61B57"/>
    <w:rsid w:val="00F74A5F"/>
    <w:rsid w:val="00F75A1F"/>
    <w:rsid w:val="00F85C11"/>
    <w:rsid w:val="00F85FFF"/>
    <w:rsid w:val="00F944C2"/>
    <w:rsid w:val="00FE64D2"/>
    <w:rsid w:val="00FF64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6068"/>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B66068"/>
    <w:pPr>
      <w:ind w:firstLine="709"/>
      <w:jc w:val="both"/>
    </w:pPr>
    <w:rPr>
      <w:sz w:val="28"/>
      <w:lang w:val="x-none" w:eastAsia="x-none"/>
    </w:rPr>
  </w:style>
  <w:style w:type="character" w:customStyle="1" w:styleId="a4">
    <w:name w:val="Основной текст с отступом Знак"/>
    <w:basedOn w:val="a0"/>
    <w:link w:val="a3"/>
    <w:rsid w:val="00B66068"/>
    <w:rPr>
      <w:rFonts w:ascii="Times New Roman" w:eastAsia="Times New Roman" w:hAnsi="Times New Roman" w:cs="Times New Roman"/>
      <w:sz w:val="28"/>
      <w:szCs w:val="20"/>
      <w:lang w:val="x-none" w:eastAsia="x-none"/>
    </w:rPr>
  </w:style>
  <w:style w:type="paragraph" w:styleId="a5">
    <w:name w:val="No Spacing"/>
    <w:link w:val="a6"/>
    <w:uiPriority w:val="1"/>
    <w:qFormat/>
    <w:rsid w:val="00B66068"/>
    <w:pPr>
      <w:spacing w:after="0" w:line="240" w:lineRule="auto"/>
    </w:pPr>
    <w:rPr>
      <w:rFonts w:ascii="Times New Roman" w:eastAsia="Times New Roman" w:hAnsi="Times New Roman" w:cs="Times New Roman"/>
      <w:sz w:val="20"/>
      <w:szCs w:val="20"/>
      <w:lang w:eastAsia="ru-RU"/>
    </w:rPr>
  </w:style>
  <w:style w:type="character" w:styleId="a7">
    <w:name w:val="Hyperlink"/>
    <w:uiPriority w:val="99"/>
    <w:rsid w:val="00B66068"/>
    <w:rPr>
      <w:color w:val="0000FF"/>
      <w:u w:val="single"/>
    </w:rPr>
  </w:style>
  <w:style w:type="paragraph" w:styleId="a8">
    <w:name w:val="List Paragraph"/>
    <w:basedOn w:val="a"/>
    <w:uiPriority w:val="34"/>
    <w:qFormat/>
    <w:rsid w:val="00D27232"/>
    <w:pPr>
      <w:ind w:left="720"/>
      <w:contextualSpacing/>
    </w:pPr>
    <w:rPr>
      <w:sz w:val="24"/>
      <w:szCs w:val="24"/>
    </w:rPr>
  </w:style>
  <w:style w:type="character" w:customStyle="1" w:styleId="FontStyle19">
    <w:name w:val="Font Style19"/>
    <w:basedOn w:val="a0"/>
    <w:uiPriority w:val="99"/>
    <w:rsid w:val="008A55E3"/>
    <w:rPr>
      <w:rFonts w:ascii="Times New Roman" w:hAnsi="Times New Roman" w:cs="Times New Roman"/>
      <w:sz w:val="26"/>
      <w:szCs w:val="26"/>
    </w:rPr>
  </w:style>
  <w:style w:type="character" w:customStyle="1" w:styleId="a9">
    <w:name w:val="Текст Знак"/>
    <w:basedOn w:val="a0"/>
    <w:link w:val="aa"/>
    <w:rsid w:val="00F944C2"/>
    <w:rPr>
      <w:rFonts w:ascii="Courier New" w:hAnsi="Courier New"/>
      <w:sz w:val="24"/>
      <w:szCs w:val="24"/>
    </w:rPr>
  </w:style>
  <w:style w:type="paragraph" w:styleId="aa">
    <w:name w:val="Plain Text"/>
    <w:basedOn w:val="a"/>
    <w:link w:val="a9"/>
    <w:rsid w:val="00F944C2"/>
    <w:rPr>
      <w:rFonts w:ascii="Courier New" w:eastAsiaTheme="minorHAnsi" w:hAnsi="Courier New" w:cstheme="minorBidi"/>
      <w:sz w:val="24"/>
      <w:szCs w:val="24"/>
      <w:lang w:eastAsia="en-US"/>
    </w:rPr>
  </w:style>
  <w:style w:type="character" w:customStyle="1" w:styleId="1">
    <w:name w:val="Текст Знак1"/>
    <w:basedOn w:val="a0"/>
    <w:uiPriority w:val="99"/>
    <w:semiHidden/>
    <w:rsid w:val="00F944C2"/>
    <w:rPr>
      <w:rFonts w:ascii="Consolas" w:eastAsia="Times New Roman" w:hAnsi="Consolas" w:cs="Consolas"/>
      <w:sz w:val="21"/>
      <w:szCs w:val="21"/>
      <w:lang w:eastAsia="ru-RU"/>
    </w:rPr>
  </w:style>
  <w:style w:type="character" w:customStyle="1" w:styleId="FontStyle12">
    <w:name w:val="Font Style12"/>
    <w:basedOn w:val="a0"/>
    <w:uiPriority w:val="99"/>
    <w:rsid w:val="00F944C2"/>
    <w:rPr>
      <w:rFonts w:ascii="Times New Roman" w:hAnsi="Times New Roman" w:cs="Times New Roman"/>
      <w:sz w:val="26"/>
      <w:szCs w:val="26"/>
    </w:rPr>
  </w:style>
  <w:style w:type="character" w:customStyle="1" w:styleId="a6">
    <w:name w:val="Без интервала Знак"/>
    <w:link w:val="a5"/>
    <w:uiPriority w:val="1"/>
    <w:locked/>
    <w:rsid w:val="00F944C2"/>
    <w:rPr>
      <w:rFonts w:ascii="Times New Roman" w:eastAsia="Times New Roman" w:hAnsi="Times New Roman" w:cs="Times New Roman"/>
      <w:sz w:val="20"/>
      <w:szCs w:val="20"/>
      <w:lang w:eastAsia="ru-RU"/>
    </w:rPr>
  </w:style>
  <w:style w:type="paragraph" w:customStyle="1" w:styleId="Default">
    <w:name w:val="Default"/>
    <w:rsid w:val="00F944C2"/>
    <w:pPr>
      <w:autoSpaceDE w:val="0"/>
      <w:autoSpaceDN w:val="0"/>
      <w:adjustRightInd w:val="0"/>
      <w:spacing w:after="0" w:line="240" w:lineRule="auto"/>
    </w:pPr>
    <w:rPr>
      <w:rFonts w:ascii="Times New Roman" w:hAnsi="Times New Roman" w:cs="Times New Roman"/>
      <w:color w:val="000000"/>
      <w:sz w:val="24"/>
      <w:szCs w:val="24"/>
    </w:rPr>
  </w:style>
  <w:style w:type="paragraph" w:styleId="ab">
    <w:name w:val="Balloon Text"/>
    <w:basedOn w:val="a"/>
    <w:link w:val="ac"/>
    <w:uiPriority w:val="99"/>
    <w:semiHidden/>
    <w:unhideWhenUsed/>
    <w:rsid w:val="008279CF"/>
    <w:rPr>
      <w:rFonts w:ascii="Tahoma" w:hAnsi="Tahoma" w:cs="Tahoma"/>
      <w:sz w:val="16"/>
      <w:szCs w:val="16"/>
    </w:rPr>
  </w:style>
  <w:style w:type="character" w:customStyle="1" w:styleId="ac">
    <w:name w:val="Текст выноски Знак"/>
    <w:basedOn w:val="a0"/>
    <w:link w:val="ab"/>
    <w:uiPriority w:val="99"/>
    <w:semiHidden/>
    <w:rsid w:val="008279CF"/>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6068"/>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B66068"/>
    <w:pPr>
      <w:ind w:firstLine="709"/>
      <w:jc w:val="both"/>
    </w:pPr>
    <w:rPr>
      <w:sz w:val="28"/>
      <w:lang w:val="x-none" w:eastAsia="x-none"/>
    </w:rPr>
  </w:style>
  <w:style w:type="character" w:customStyle="1" w:styleId="a4">
    <w:name w:val="Основной текст с отступом Знак"/>
    <w:basedOn w:val="a0"/>
    <w:link w:val="a3"/>
    <w:rsid w:val="00B66068"/>
    <w:rPr>
      <w:rFonts w:ascii="Times New Roman" w:eastAsia="Times New Roman" w:hAnsi="Times New Roman" w:cs="Times New Roman"/>
      <w:sz w:val="28"/>
      <w:szCs w:val="20"/>
      <w:lang w:val="x-none" w:eastAsia="x-none"/>
    </w:rPr>
  </w:style>
  <w:style w:type="paragraph" w:styleId="a5">
    <w:name w:val="No Spacing"/>
    <w:link w:val="a6"/>
    <w:uiPriority w:val="1"/>
    <w:qFormat/>
    <w:rsid w:val="00B66068"/>
    <w:pPr>
      <w:spacing w:after="0" w:line="240" w:lineRule="auto"/>
    </w:pPr>
    <w:rPr>
      <w:rFonts w:ascii="Times New Roman" w:eastAsia="Times New Roman" w:hAnsi="Times New Roman" w:cs="Times New Roman"/>
      <w:sz w:val="20"/>
      <w:szCs w:val="20"/>
      <w:lang w:eastAsia="ru-RU"/>
    </w:rPr>
  </w:style>
  <w:style w:type="character" w:styleId="a7">
    <w:name w:val="Hyperlink"/>
    <w:uiPriority w:val="99"/>
    <w:rsid w:val="00B66068"/>
    <w:rPr>
      <w:color w:val="0000FF"/>
      <w:u w:val="single"/>
    </w:rPr>
  </w:style>
  <w:style w:type="paragraph" w:styleId="a8">
    <w:name w:val="List Paragraph"/>
    <w:basedOn w:val="a"/>
    <w:uiPriority w:val="34"/>
    <w:qFormat/>
    <w:rsid w:val="00D27232"/>
    <w:pPr>
      <w:ind w:left="720"/>
      <w:contextualSpacing/>
    </w:pPr>
    <w:rPr>
      <w:sz w:val="24"/>
      <w:szCs w:val="24"/>
    </w:rPr>
  </w:style>
  <w:style w:type="character" w:customStyle="1" w:styleId="FontStyle19">
    <w:name w:val="Font Style19"/>
    <w:basedOn w:val="a0"/>
    <w:uiPriority w:val="99"/>
    <w:rsid w:val="008A55E3"/>
    <w:rPr>
      <w:rFonts w:ascii="Times New Roman" w:hAnsi="Times New Roman" w:cs="Times New Roman"/>
      <w:sz w:val="26"/>
      <w:szCs w:val="26"/>
    </w:rPr>
  </w:style>
  <w:style w:type="character" w:customStyle="1" w:styleId="a9">
    <w:name w:val="Текст Знак"/>
    <w:basedOn w:val="a0"/>
    <w:link w:val="aa"/>
    <w:rsid w:val="00F944C2"/>
    <w:rPr>
      <w:rFonts w:ascii="Courier New" w:hAnsi="Courier New"/>
      <w:sz w:val="24"/>
      <w:szCs w:val="24"/>
    </w:rPr>
  </w:style>
  <w:style w:type="paragraph" w:styleId="aa">
    <w:name w:val="Plain Text"/>
    <w:basedOn w:val="a"/>
    <w:link w:val="a9"/>
    <w:rsid w:val="00F944C2"/>
    <w:rPr>
      <w:rFonts w:ascii="Courier New" w:eastAsiaTheme="minorHAnsi" w:hAnsi="Courier New" w:cstheme="minorBidi"/>
      <w:sz w:val="24"/>
      <w:szCs w:val="24"/>
      <w:lang w:eastAsia="en-US"/>
    </w:rPr>
  </w:style>
  <w:style w:type="character" w:customStyle="1" w:styleId="1">
    <w:name w:val="Текст Знак1"/>
    <w:basedOn w:val="a0"/>
    <w:uiPriority w:val="99"/>
    <w:semiHidden/>
    <w:rsid w:val="00F944C2"/>
    <w:rPr>
      <w:rFonts w:ascii="Consolas" w:eastAsia="Times New Roman" w:hAnsi="Consolas" w:cs="Consolas"/>
      <w:sz w:val="21"/>
      <w:szCs w:val="21"/>
      <w:lang w:eastAsia="ru-RU"/>
    </w:rPr>
  </w:style>
  <w:style w:type="character" w:customStyle="1" w:styleId="FontStyle12">
    <w:name w:val="Font Style12"/>
    <w:basedOn w:val="a0"/>
    <w:uiPriority w:val="99"/>
    <w:rsid w:val="00F944C2"/>
    <w:rPr>
      <w:rFonts w:ascii="Times New Roman" w:hAnsi="Times New Roman" w:cs="Times New Roman"/>
      <w:sz w:val="26"/>
      <w:szCs w:val="26"/>
    </w:rPr>
  </w:style>
  <w:style w:type="character" w:customStyle="1" w:styleId="a6">
    <w:name w:val="Без интервала Знак"/>
    <w:link w:val="a5"/>
    <w:uiPriority w:val="1"/>
    <w:locked/>
    <w:rsid w:val="00F944C2"/>
    <w:rPr>
      <w:rFonts w:ascii="Times New Roman" w:eastAsia="Times New Roman" w:hAnsi="Times New Roman" w:cs="Times New Roman"/>
      <w:sz w:val="20"/>
      <w:szCs w:val="20"/>
      <w:lang w:eastAsia="ru-RU"/>
    </w:rPr>
  </w:style>
  <w:style w:type="paragraph" w:customStyle="1" w:styleId="Default">
    <w:name w:val="Default"/>
    <w:rsid w:val="00F944C2"/>
    <w:pPr>
      <w:autoSpaceDE w:val="0"/>
      <w:autoSpaceDN w:val="0"/>
      <w:adjustRightInd w:val="0"/>
      <w:spacing w:after="0" w:line="240" w:lineRule="auto"/>
    </w:pPr>
    <w:rPr>
      <w:rFonts w:ascii="Times New Roman" w:hAnsi="Times New Roman" w:cs="Times New Roman"/>
      <w:color w:val="000000"/>
      <w:sz w:val="24"/>
      <w:szCs w:val="24"/>
    </w:rPr>
  </w:style>
  <w:style w:type="paragraph" w:styleId="ab">
    <w:name w:val="Balloon Text"/>
    <w:basedOn w:val="a"/>
    <w:link w:val="ac"/>
    <w:uiPriority w:val="99"/>
    <w:semiHidden/>
    <w:unhideWhenUsed/>
    <w:rsid w:val="008279CF"/>
    <w:rPr>
      <w:rFonts w:ascii="Tahoma" w:hAnsi="Tahoma" w:cs="Tahoma"/>
      <w:sz w:val="16"/>
      <w:szCs w:val="16"/>
    </w:rPr>
  </w:style>
  <w:style w:type="character" w:customStyle="1" w:styleId="ac">
    <w:name w:val="Текст выноски Знак"/>
    <w:basedOn w:val="a0"/>
    <w:link w:val="ab"/>
    <w:uiPriority w:val="99"/>
    <w:semiHidden/>
    <w:rsid w:val="008279CF"/>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3721556">
      <w:bodyDiv w:val="1"/>
      <w:marLeft w:val="0"/>
      <w:marRight w:val="0"/>
      <w:marTop w:val="0"/>
      <w:marBottom w:val="0"/>
      <w:divBdr>
        <w:top w:val="none" w:sz="0" w:space="0" w:color="auto"/>
        <w:left w:val="none" w:sz="0" w:space="0" w:color="auto"/>
        <w:bottom w:val="none" w:sz="0" w:space="0" w:color="auto"/>
        <w:right w:val="none" w:sz="0" w:space="0" w:color="auto"/>
      </w:divBdr>
    </w:div>
    <w:div w:id="642930653">
      <w:bodyDiv w:val="1"/>
      <w:marLeft w:val="0"/>
      <w:marRight w:val="0"/>
      <w:marTop w:val="0"/>
      <w:marBottom w:val="0"/>
      <w:divBdr>
        <w:top w:val="none" w:sz="0" w:space="0" w:color="auto"/>
        <w:left w:val="none" w:sz="0" w:space="0" w:color="auto"/>
        <w:bottom w:val="none" w:sz="0" w:space="0" w:color="auto"/>
        <w:right w:val="none" w:sz="0" w:space="0" w:color="auto"/>
      </w:divBdr>
      <w:divsChild>
        <w:div w:id="138814885">
          <w:marLeft w:val="0"/>
          <w:marRight w:val="0"/>
          <w:marTop w:val="0"/>
          <w:marBottom w:val="0"/>
          <w:divBdr>
            <w:top w:val="none" w:sz="0" w:space="0" w:color="auto"/>
            <w:left w:val="none" w:sz="0" w:space="0" w:color="auto"/>
            <w:bottom w:val="none" w:sz="0" w:space="0" w:color="auto"/>
            <w:right w:val="none" w:sz="0" w:space="0" w:color="auto"/>
          </w:divBdr>
        </w:div>
        <w:div w:id="852233015">
          <w:marLeft w:val="0"/>
          <w:marRight w:val="0"/>
          <w:marTop w:val="0"/>
          <w:marBottom w:val="0"/>
          <w:divBdr>
            <w:top w:val="none" w:sz="0" w:space="0" w:color="auto"/>
            <w:left w:val="none" w:sz="0" w:space="0" w:color="auto"/>
            <w:bottom w:val="none" w:sz="0" w:space="0" w:color="auto"/>
            <w:right w:val="none" w:sz="0" w:space="0" w:color="auto"/>
          </w:divBdr>
        </w:div>
        <w:div w:id="1114516653">
          <w:marLeft w:val="0"/>
          <w:marRight w:val="0"/>
          <w:marTop w:val="0"/>
          <w:marBottom w:val="0"/>
          <w:divBdr>
            <w:top w:val="none" w:sz="0" w:space="0" w:color="auto"/>
            <w:left w:val="none" w:sz="0" w:space="0" w:color="auto"/>
            <w:bottom w:val="none" w:sz="0" w:space="0" w:color="auto"/>
            <w:right w:val="none" w:sz="0" w:space="0" w:color="auto"/>
          </w:divBdr>
        </w:div>
        <w:div w:id="1889340140">
          <w:marLeft w:val="0"/>
          <w:marRight w:val="0"/>
          <w:marTop w:val="0"/>
          <w:marBottom w:val="0"/>
          <w:divBdr>
            <w:top w:val="none" w:sz="0" w:space="0" w:color="auto"/>
            <w:left w:val="none" w:sz="0" w:space="0" w:color="auto"/>
            <w:bottom w:val="none" w:sz="0" w:space="0" w:color="auto"/>
            <w:right w:val="none" w:sz="0" w:space="0" w:color="auto"/>
          </w:divBdr>
        </w:div>
        <w:div w:id="75906050">
          <w:marLeft w:val="0"/>
          <w:marRight w:val="0"/>
          <w:marTop w:val="0"/>
          <w:marBottom w:val="0"/>
          <w:divBdr>
            <w:top w:val="none" w:sz="0" w:space="0" w:color="auto"/>
            <w:left w:val="none" w:sz="0" w:space="0" w:color="auto"/>
            <w:bottom w:val="none" w:sz="0" w:space="0" w:color="auto"/>
            <w:right w:val="none" w:sz="0" w:space="0" w:color="auto"/>
          </w:divBdr>
        </w:div>
        <w:div w:id="687172077">
          <w:marLeft w:val="0"/>
          <w:marRight w:val="0"/>
          <w:marTop w:val="0"/>
          <w:marBottom w:val="0"/>
          <w:divBdr>
            <w:top w:val="none" w:sz="0" w:space="0" w:color="auto"/>
            <w:left w:val="none" w:sz="0" w:space="0" w:color="auto"/>
            <w:bottom w:val="none" w:sz="0" w:space="0" w:color="auto"/>
            <w:right w:val="none" w:sz="0" w:space="0" w:color="auto"/>
          </w:divBdr>
        </w:div>
        <w:div w:id="1404451520">
          <w:marLeft w:val="0"/>
          <w:marRight w:val="0"/>
          <w:marTop w:val="0"/>
          <w:marBottom w:val="0"/>
          <w:divBdr>
            <w:top w:val="none" w:sz="0" w:space="0" w:color="auto"/>
            <w:left w:val="none" w:sz="0" w:space="0" w:color="auto"/>
            <w:bottom w:val="none" w:sz="0" w:space="0" w:color="auto"/>
            <w:right w:val="none" w:sz="0" w:space="0" w:color="auto"/>
          </w:divBdr>
        </w:div>
        <w:div w:id="2068719643">
          <w:marLeft w:val="0"/>
          <w:marRight w:val="0"/>
          <w:marTop w:val="0"/>
          <w:marBottom w:val="0"/>
          <w:divBdr>
            <w:top w:val="none" w:sz="0" w:space="0" w:color="auto"/>
            <w:left w:val="none" w:sz="0" w:space="0" w:color="auto"/>
            <w:bottom w:val="none" w:sz="0" w:space="0" w:color="auto"/>
            <w:right w:val="none" w:sz="0" w:space="0" w:color="auto"/>
          </w:divBdr>
        </w:div>
        <w:div w:id="827405531">
          <w:marLeft w:val="0"/>
          <w:marRight w:val="0"/>
          <w:marTop w:val="0"/>
          <w:marBottom w:val="0"/>
          <w:divBdr>
            <w:top w:val="none" w:sz="0" w:space="0" w:color="auto"/>
            <w:left w:val="none" w:sz="0" w:space="0" w:color="auto"/>
            <w:bottom w:val="none" w:sz="0" w:space="0" w:color="auto"/>
            <w:right w:val="none" w:sz="0" w:space="0" w:color="auto"/>
          </w:divBdr>
        </w:div>
        <w:div w:id="1095054317">
          <w:marLeft w:val="0"/>
          <w:marRight w:val="0"/>
          <w:marTop w:val="0"/>
          <w:marBottom w:val="0"/>
          <w:divBdr>
            <w:top w:val="none" w:sz="0" w:space="0" w:color="auto"/>
            <w:left w:val="none" w:sz="0" w:space="0" w:color="auto"/>
            <w:bottom w:val="none" w:sz="0" w:space="0" w:color="auto"/>
            <w:right w:val="none" w:sz="0" w:space="0" w:color="auto"/>
          </w:divBdr>
        </w:div>
        <w:div w:id="762534460">
          <w:marLeft w:val="0"/>
          <w:marRight w:val="0"/>
          <w:marTop w:val="0"/>
          <w:marBottom w:val="0"/>
          <w:divBdr>
            <w:top w:val="none" w:sz="0" w:space="0" w:color="auto"/>
            <w:left w:val="none" w:sz="0" w:space="0" w:color="auto"/>
            <w:bottom w:val="none" w:sz="0" w:space="0" w:color="auto"/>
            <w:right w:val="none" w:sz="0" w:space="0" w:color="auto"/>
          </w:divBdr>
        </w:div>
        <w:div w:id="1139689572">
          <w:marLeft w:val="0"/>
          <w:marRight w:val="0"/>
          <w:marTop w:val="0"/>
          <w:marBottom w:val="0"/>
          <w:divBdr>
            <w:top w:val="none" w:sz="0" w:space="0" w:color="auto"/>
            <w:left w:val="none" w:sz="0" w:space="0" w:color="auto"/>
            <w:bottom w:val="none" w:sz="0" w:space="0" w:color="auto"/>
            <w:right w:val="none" w:sz="0" w:space="0" w:color="auto"/>
          </w:divBdr>
        </w:div>
        <w:div w:id="1144658331">
          <w:marLeft w:val="0"/>
          <w:marRight w:val="0"/>
          <w:marTop w:val="0"/>
          <w:marBottom w:val="0"/>
          <w:divBdr>
            <w:top w:val="none" w:sz="0" w:space="0" w:color="auto"/>
            <w:left w:val="none" w:sz="0" w:space="0" w:color="auto"/>
            <w:bottom w:val="none" w:sz="0" w:space="0" w:color="auto"/>
            <w:right w:val="none" w:sz="0" w:space="0" w:color="auto"/>
          </w:divBdr>
        </w:div>
        <w:div w:id="1788309779">
          <w:marLeft w:val="0"/>
          <w:marRight w:val="0"/>
          <w:marTop w:val="0"/>
          <w:marBottom w:val="0"/>
          <w:divBdr>
            <w:top w:val="none" w:sz="0" w:space="0" w:color="auto"/>
            <w:left w:val="none" w:sz="0" w:space="0" w:color="auto"/>
            <w:bottom w:val="none" w:sz="0" w:space="0" w:color="auto"/>
            <w:right w:val="none" w:sz="0" w:space="0" w:color="auto"/>
          </w:divBdr>
        </w:div>
        <w:div w:id="483856202">
          <w:marLeft w:val="0"/>
          <w:marRight w:val="0"/>
          <w:marTop w:val="0"/>
          <w:marBottom w:val="0"/>
          <w:divBdr>
            <w:top w:val="none" w:sz="0" w:space="0" w:color="auto"/>
            <w:left w:val="none" w:sz="0" w:space="0" w:color="auto"/>
            <w:bottom w:val="none" w:sz="0" w:space="0" w:color="auto"/>
            <w:right w:val="none" w:sz="0" w:space="0" w:color="auto"/>
          </w:divBdr>
        </w:div>
        <w:div w:id="623968323">
          <w:marLeft w:val="0"/>
          <w:marRight w:val="0"/>
          <w:marTop w:val="0"/>
          <w:marBottom w:val="0"/>
          <w:divBdr>
            <w:top w:val="none" w:sz="0" w:space="0" w:color="auto"/>
            <w:left w:val="none" w:sz="0" w:space="0" w:color="auto"/>
            <w:bottom w:val="none" w:sz="0" w:space="0" w:color="auto"/>
            <w:right w:val="none" w:sz="0" w:space="0" w:color="auto"/>
          </w:divBdr>
        </w:div>
        <w:div w:id="333843519">
          <w:marLeft w:val="0"/>
          <w:marRight w:val="0"/>
          <w:marTop w:val="0"/>
          <w:marBottom w:val="0"/>
          <w:divBdr>
            <w:top w:val="none" w:sz="0" w:space="0" w:color="auto"/>
            <w:left w:val="none" w:sz="0" w:space="0" w:color="auto"/>
            <w:bottom w:val="none" w:sz="0" w:space="0" w:color="auto"/>
            <w:right w:val="none" w:sz="0" w:space="0" w:color="auto"/>
          </w:divBdr>
        </w:div>
        <w:div w:id="1522545145">
          <w:marLeft w:val="0"/>
          <w:marRight w:val="0"/>
          <w:marTop w:val="0"/>
          <w:marBottom w:val="0"/>
          <w:divBdr>
            <w:top w:val="none" w:sz="0" w:space="0" w:color="auto"/>
            <w:left w:val="none" w:sz="0" w:space="0" w:color="auto"/>
            <w:bottom w:val="none" w:sz="0" w:space="0" w:color="auto"/>
            <w:right w:val="none" w:sz="0" w:space="0" w:color="auto"/>
          </w:divBdr>
        </w:div>
        <w:div w:id="997462120">
          <w:marLeft w:val="0"/>
          <w:marRight w:val="0"/>
          <w:marTop w:val="0"/>
          <w:marBottom w:val="0"/>
          <w:divBdr>
            <w:top w:val="none" w:sz="0" w:space="0" w:color="auto"/>
            <w:left w:val="none" w:sz="0" w:space="0" w:color="auto"/>
            <w:bottom w:val="none" w:sz="0" w:space="0" w:color="auto"/>
            <w:right w:val="none" w:sz="0" w:space="0" w:color="auto"/>
          </w:divBdr>
        </w:div>
        <w:div w:id="16517853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andia.ru/text/category/organi_mestnogo_samoupravleniya/"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pravo.pskov.ru" TargetMode="External"/><Relationship Id="rId12" Type="http://schemas.openxmlformats.org/officeDocument/2006/relationships/hyperlink" Target="consultantplus://offline/ref=2D57F3C8A3D7F1ACAA28E36FBE3B419C51DABCEB2083097BA8027FD0E8334EE517F870BB9B203A487DA7E2hEB0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2D57F3C8A3D7F1ACAA28E36FBE3B419C51DABCEB2083097BA8027FD0E8334EE517F870BB9B203A487DA7E2hEB0K" TargetMode="External"/><Relationship Id="rId5" Type="http://schemas.openxmlformats.org/officeDocument/2006/relationships/settings" Target="settings.xml"/><Relationship Id="rId10" Type="http://schemas.openxmlformats.org/officeDocument/2006/relationships/hyperlink" Target="consultantplus://offline/ref=2D57F3C8A3D7F1ACAA28E36FBE3B419C51DABCEB2083097BA8027FD0E8334EE517F870BB9B203A487DA7E2hEB0K" TargetMode="External"/><Relationship Id="rId4" Type="http://schemas.microsoft.com/office/2007/relationships/stylesWithEffects" Target="stylesWithEffects.xml"/><Relationship Id="rId9" Type="http://schemas.openxmlformats.org/officeDocument/2006/relationships/hyperlink" Target="consultantplus://offline/ref=2D57F3C8A3D7F1ACAA28E36FBE3B419C51DABCEB2083097BA8027FD0E8334EE517F870BB9B203A487DA7E2hEB0K"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5649BA-746A-4AF8-8F10-9C9D9BBA62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2462</TotalTime>
  <Pages>47</Pages>
  <Words>12432</Words>
  <Characters>70865</Characters>
  <Application>Microsoft Office Word</Application>
  <DocSecurity>0</DocSecurity>
  <Lines>590</Lines>
  <Paragraphs>166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83131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UDA</dc:creator>
  <cp:lastModifiedBy>Пользователь</cp:lastModifiedBy>
  <cp:revision>27</cp:revision>
  <cp:lastPrinted>2024-04-03T08:08:00Z</cp:lastPrinted>
  <dcterms:created xsi:type="dcterms:W3CDTF">2025-01-27T08:11:00Z</dcterms:created>
  <dcterms:modified xsi:type="dcterms:W3CDTF">2025-02-05T11:56:00Z</dcterms:modified>
</cp:coreProperties>
</file>