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4B" w:rsidRDefault="00C2484B">
      <w:pPr>
        <w:pStyle w:val="20"/>
        <w:spacing w:after="0"/>
      </w:pPr>
    </w:p>
    <w:p w:rsidR="00212937" w:rsidRDefault="00C2484B">
      <w:pPr>
        <w:pStyle w:val="20"/>
        <w:spacing w:after="0"/>
      </w:pPr>
      <w:r>
        <w:t>ПСКОВСКАЯ ОБЛАСТЬ</w:t>
      </w:r>
    </w:p>
    <w:p w:rsidR="00212937" w:rsidRDefault="00C2484B">
      <w:pPr>
        <w:pStyle w:val="20"/>
      </w:pPr>
      <w:r>
        <w:t>МУНИЦИПАЛЬНОЕ ОБРАЗОВАНИЕ «ПУСТОШКИНСКИЙ РАЙОН»</w:t>
      </w:r>
      <w:r>
        <w:br/>
        <w:t>АДМИНИСТРАЦИЯ ПУСТОШКИНСКОГО РАЙОНА</w:t>
      </w:r>
    </w:p>
    <w:p w:rsidR="00212937" w:rsidRDefault="00C2484B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:rsidR="00212937" w:rsidRDefault="00C2484B">
      <w:pPr>
        <w:pStyle w:val="1"/>
        <w:tabs>
          <w:tab w:val="left" w:pos="2794"/>
        </w:tabs>
      </w:pPr>
      <w:r>
        <w:t xml:space="preserve">от </w:t>
      </w:r>
      <w:r>
        <w:rPr>
          <w:u w:val="single"/>
        </w:rPr>
        <w:t xml:space="preserve">13.11.2019 г.   </w:t>
      </w:r>
      <w:r>
        <w:t xml:space="preserve"> № </w:t>
      </w:r>
      <w:r>
        <w:rPr>
          <w:u w:val="single"/>
        </w:rPr>
        <w:t>145</w:t>
      </w:r>
    </w:p>
    <w:p w:rsidR="00212937" w:rsidRDefault="00C2484B">
      <w:pPr>
        <w:pStyle w:val="20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182300 г. Пустошка</w:t>
      </w:r>
    </w:p>
    <w:p w:rsidR="00C2484B" w:rsidRDefault="00C2484B" w:rsidP="00C2484B">
      <w:pPr>
        <w:pStyle w:val="1"/>
        <w:tabs>
          <w:tab w:val="left" w:pos="1968"/>
          <w:tab w:val="left" w:pos="4550"/>
        </w:tabs>
        <w:ind w:right="4902"/>
        <w:jc w:val="both"/>
      </w:pPr>
      <w:r>
        <w:t xml:space="preserve">Об утверждении Положения об организации учёта детей, подлежащих обязательному обучению в </w:t>
      </w:r>
      <w:r>
        <w:t xml:space="preserve">образовательных учреждениях, реализующих образовательные программы начального общего, основного общего и среднего общего </w:t>
      </w:r>
      <w:r>
        <w:t>образования</w:t>
      </w:r>
      <w:r>
        <w:tab/>
        <w:t xml:space="preserve">в    </w:t>
      </w:r>
      <w:r>
        <w:t>образовательных</w:t>
      </w:r>
      <w:r>
        <w:tab/>
        <w:t xml:space="preserve"> </w:t>
      </w:r>
    </w:p>
    <w:p w:rsidR="00212937" w:rsidRDefault="00C2484B" w:rsidP="00C2484B">
      <w:pPr>
        <w:pStyle w:val="1"/>
        <w:tabs>
          <w:tab w:val="left" w:pos="1968"/>
          <w:tab w:val="left" w:pos="4550"/>
        </w:tabs>
        <w:ind w:right="4902"/>
        <w:jc w:val="both"/>
      </w:pPr>
      <w:proofErr w:type="gramStart"/>
      <w:r>
        <w:t>у</w:t>
      </w:r>
      <w:r>
        <w:t>чреждениях</w:t>
      </w:r>
      <w:proofErr w:type="gramEnd"/>
      <w:r>
        <w:t xml:space="preserve"> </w:t>
      </w:r>
      <w:r>
        <w:t>Пустошкинского района</w:t>
      </w:r>
    </w:p>
    <w:p w:rsidR="00C2484B" w:rsidRDefault="00C2484B" w:rsidP="00C2484B">
      <w:pPr>
        <w:pStyle w:val="1"/>
        <w:tabs>
          <w:tab w:val="left" w:pos="1968"/>
          <w:tab w:val="left" w:pos="4550"/>
        </w:tabs>
        <w:ind w:right="4902"/>
        <w:jc w:val="both"/>
      </w:pPr>
    </w:p>
    <w:p w:rsidR="00C2484B" w:rsidRDefault="00C2484B" w:rsidP="00C2484B">
      <w:pPr>
        <w:pStyle w:val="1"/>
        <w:tabs>
          <w:tab w:val="left" w:pos="1968"/>
          <w:tab w:val="left" w:pos="4550"/>
        </w:tabs>
        <w:ind w:right="4902"/>
        <w:jc w:val="both"/>
      </w:pPr>
    </w:p>
    <w:p w:rsidR="00212937" w:rsidRDefault="00C2484B">
      <w:pPr>
        <w:pStyle w:val="1"/>
        <w:ind w:firstLine="640"/>
        <w:jc w:val="both"/>
      </w:pPr>
      <w:r>
        <w:t xml:space="preserve">В соответствии с пунктом 5 статьи 63 Федерального закона от 29.12.2012 </w:t>
      </w:r>
      <w:r>
        <w:t>г. № 273-ФЗ «Об образовании в Российской Федерации», в целях осуществления ежегодного персонального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</w:t>
      </w:r>
      <w:r>
        <w:t>еднего общего образования, Администрация Пустошкинского района ПОСТАНОВЛЯЕТ:</w:t>
      </w:r>
    </w:p>
    <w:p w:rsidR="00212937" w:rsidRDefault="00C2484B">
      <w:pPr>
        <w:pStyle w:val="1"/>
        <w:numPr>
          <w:ilvl w:val="0"/>
          <w:numId w:val="1"/>
        </w:numPr>
        <w:tabs>
          <w:tab w:val="left" w:pos="687"/>
        </w:tabs>
        <w:ind w:firstLine="380"/>
        <w:jc w:val="both"/>
      </w:pPr>
      <w:bookmarkStart w:id="3" w:name="bookmark3"/>
      <w:bookmarkEnd w:id="3"/>
      <w:r>
        <w:t>Утвердить Положение об организации учёта детей, подлежащих обязательному обучению в образовательных учреждениях, реализующих образовательные программы начального общего, основного</w:t>
      </w:r>
      <w:r>
        <w:t xml:space="preserve"> общего и среднего общего образования в образовательных учреждениях Пустошкинского района согласно приложению к настоящему постановлению.</w:t>
      </w:r>
    </w:p>
    <w:p w:rsidR="00212937" w:rsidRDefault="00C2484B">
      <w:pPr>
        <w:pStyle w:val="1"/>
        <w:numPr>
          <w:ilvl w:val="0"/>
          <w:numId w:val="1"/>
        </w:numPr>
        <w:tabs>
          <w:tab w:val="left" w:pos="687"/>
        </w:tabs>
        <w:ind w:firstLine="380"/>
        <w:jc w:val="both"/>
      </w:pPr>
      <w:bookmarkStart w:id="4" w:name="bookmark4"/>
      <w:bookmarkEnd w:id="4"/>
      <w:proofErr w:type="gramStart"/>
      <w:r>
        <w:t>Признать утратившим силу Положение об организации учёта детей, подлежащих обязательному обучению в образовательных учр</w:t>
      </w:r>
      <w:r>
        <w:t>еждениях, реализующих образовательные программы начального общего, основного общего и среднего (полного) общего образования на территории муниципального образования «Пустошкинский район», утвержденное приказом отдела образования Администрации Пустошкинског</w:t>
      </w:r>
      <w:r>
        <w:t>о района от 18.07.2013 г. № 153.</w:t>
      </w:r>
      <w:proofErr w:type="gramEnd"/>
    </w:p>
    <w:p w:rsidR="00C2484B" w:rsidRDefault="00C2484B">
      <w:pPr>
        <w:pStyle w:val="1"/>
        <w:spacing w:after="140"/>
        <w:ind w:firstLine="380"/>
        <w:jc w:val="both"/>
      </w:pPr>
      <w:bookmarkStart w:id="5" w:name="bookmark5"/>
      <w:r>
        <w:t>3</w:t>
      </w:r>
      <w:bookmarkEnd w:id="5"/>
      <w:r>
        <w:t>.Опубликовать настоящее постановление в районной газете «Вперед» и разместить на официальном сайте Администрации Пустошкинского района в сети «Интернет».</w:t>
      </w:r>
    </w:p>
    <w:p w:rsidR="00212937" w:rsidRDefault="00C2484B">
      <w:pPr>
        <w:pStyle w:val="1"/>
        <w:numPr>
          <w:ilvl w:val="0"/>
          <w:numId w:val="2"/>
        </w:numPr>
        <w:tabs>
          <w:tab w:val="left" w:pos="692"/>
        </w:tabs>
        <w:spacing w:line="233" w:lineRule="auto"/>
        <w:ind w:firstLine="360"/>
        <w:jc w:val="both"/>
      </w:pPr>
      <w:bookmarkStart w:id="6" w:name="bookmark6"/>
      <w:bookmarkEnd w:id="6"/>
      <w:r>
        <w:t xml:space="preserve">Настоящее постановление вступает в силу с момента его официального </w:t>
      </w:r>
      <w:r>
        <w:t>опубликования.</w:t>
      </w:r>
    </w:p>
    <w:p w:rsidR="00C2484B" w:rsidRDefault="00C2484B" w:rsidP="00C2484B">
      <w:pPr>
        <w:pStyle w:val="1"/>
        <w:numPr>
          <w:ilvl w:val="0"/>
          <w:numId w:val="2"/>
        </w:numPr>
        <w:tabs>
          <w:tab w:val="left" w:pos="706"/>
        </w:tabs>
        <w:spacing w:line="233" w:lineRule="auto"/>
        <w:ind w:firstLine="360"/>
        <w:jc w:val="both"/>
      </w:pPr>
      <w:bookmarkStart w:id="7" w:name="bookmark7"/>
      <w:bookmarkEnd w:id="7"/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Пугачеву Н.Г., начальника отдела образования комитета по образованию, культуре и спорту Администрации Пустошкинского района.</w:t>
      </w:r>
    </w:p>
    <w:p w:rsidR="00212937" w:rsidRDefault="00212937">
      <w:pPr>
        <w:spacing w:line="1" w:lineRule="exact"/>
        <w:sectPr w:rsidR="00212937">
          <w:pgSz w:w="11900" w:h="16840"/>
          <w:pgMar w:top="946" w:right="872" w:bottom="1394" w:left="1590" w:header="518" w:footer="966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0.1pt;margin-top:25.9pt;width:82.3pt;height:17.3pt;z-index:-125829375;mso-wrap-distance-left:0;mso-wrap-distance-top:25.9pt;mso-wrap-distance-right:0;mso-wrap-distance-bottom:72.5pt;mso-position-horizontal-relative:page" filled="f" stroked="f">
            <v:textbox inset="0,0,0,0">
              <w:txbxContent>
                <w:p w:rsidR="00212937" w:rsidRDefault="00C2484B">
                  <w:pPr>
                    <w:pStyle w:val="1"/>
                  </w:pPr>
                  <w:r>
                    <w:t>Глава района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414.9pt;margin-top:26.65pt;width:96.25pt;height:17.05pt;z-index:-125829372;mso-wrap-distance-left:0;mso-wrap-distance-top:26.65pt;mso-wrap-distance-right:0;mso-wrap-distance-bottom:1in;mso-position-horizontal-relative:page" filled="f" stroked="f">
            <v:textbox inset="0,0,0,0">
              <w:txbxContent>
                <w:p w:rsidR="00212937" w:rsidRDefault="00C2484B">
                  <w:pPr>
                    <w:pStyle w:val="1"/>
                  </w:pPr>
                  <w:r>
                    <w:t>С.Р.Василькова</w:t>
                  </w:r>
                </w:p>
              </w:txbxContent>
            </v:textbox>
            <w10:wrap type="topAndBottom" anchorx="page"/>
          </v:shape>
        </w:pic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Приложение 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Администрации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Пустошкинского района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145</w:t>
      </w:r>
    </w:p>
    <w:p w:rsidR="00C2484B" w:rsidRDefault="00C2484B">
      <w:pPr>
        <w:pStyle w:val="1"/>
        <w:spacing w:line="233" w:lineRule="auto"/>
        <w:jc w:val="center"/>
      </w:pPr>
    </w:p>
    <w:p w:rsidR="00C2484B" w:rsidRDefault="00C2484B" w:rsidP="00C2484B">
      <w:pPr>
        <w:pStyle w:val="1"/>
        <w:spacing w:line="233" w:lineRule="auto"/>
      </w:pPr>
    </w:p>
    <w:p w:rsidR="00C2484B" w:rsidRDefault="00C2484B">
      <w:pPr>
        <w:pStyle w:val="1"/>
        <w:spacing w:line="233" w:lineRule="auto"/>
        <w:jc w:val="center"/>
      </w:pPr>
    </w:p>
    <w:p w:rsidR="00212937" w:rsidRDefault="00C2484B">
      <w:pPr>
        <w:pStyle w:val="1"/>
        <w:spacing w:line="233" w:lineRule="auto"/>
        <w:jc w:val="center"/>
      </w:pPr>
      <w:r>
        <w:t>ПОЛОЖЕНИЕ</w:t>
      </w:r>
    </w:p>
    <w:p w:rsidR="00212937" w:rsidRDefault="00C2484B">
      <w:pPr>
        <w:pStyle w:val="1"/>
        <w:spacing w:after="140" w:line="233" w:lineRule="auto"/>
        <w:jc w:val="center"/>
      </w:pPr>
      <w:r>
        <w:t>об организации учёта детей, подлежащих обязательному обучению</w:t>
      </w:r>
      <w:r>
        <w:br/>
        <w:t>в образовательных учреждениях, реализующих образовательные программы</w:t>
      </w:r>
      <w:r>
        <w:br/>
        <w:t>начального общего, основного общего и среднего общего образования в</w:t>
      </w:r>
      <w:r>
        <w:br/>
        <w:t>образовательных учреждениях Пус</w:t>
      </w:r>
      <w:r>
        <w:t>тошкинского района</w:t>
      </w:r>
    </w:p>
    <w:p w:rsidR="00212937" w:rsidRDefault="00C2484B">
      <w:pPr>
        <w:pStyle w:val="1"/>
        <w:jc w:val="center"/>
      </w:pPr>
      <w:r>
        <w:t>1 .Общие положения</w:t>
      </w:r>
    </w:p>
    <w:p w:rsidR="00212937" w:rsidRDefault="00C2484B">
      <w:pPr>
        <w:pStyle w:val="1"/>
        <w:numPr>
          <w:ilvl w:val="0"/>
          <w:numId w:val="3"/>
        </w:numPr>
        <w:tabs>
          <w:tab w:val="left" w:pos="613"/>
        </w:tabs>
        <w:jc w:val="both"/>
      </w:pPr>
      <w:bookmarkStart w:id="8" w:name="bookmark8"/>
      <w:bookmarkEnd w:id="8"/>
      <w:proofErr w:type="gramStart"/>
      <w:r>
        <w:t>Настоящее Положение разработано в соответствии с Конституцией Российской Федерации, федеральными законами от 29 декабря 2012 года № 273-ФЗ «Об образовании в Российской Федерации» от 24 июня 1999 №120- ФЗ «Об основах си</w:t>
      </w:r>
      <w:r>
        <w:t>стемы профилактики безнадзорности и правонарушений несовершеннолетних» в целях осуществления ежегодного персонального учета детей, подлежащих обязательному обучению в образовательных учреждениях, реализующих образовательные программы начального общего, осн</w:t>
      </w:r>
      <w:r>
        <w:t>овного общего и среднего общего образования</w:t>
      </w:r>
      <w:proofErr w:type="gramEnd"/>
      <w:r>
        <w:t xml:space="preserve"> (далее учёт детей).</w:t>
      </w:r>
    </w:p>
    <w:p w:rsidR="00212937" w:rsidRDefault="00C2484B">
      <w:pPr>
        <w:pStyle w:val="1"/>
        <w:numPr>
          <w:ilvl w:val="0"/>
          <w:numId w:val="3"/>
        </w:numPr>
        <w:tabs>
          <w:tab w:val="left" w:pos="613"/>
        </w:tabs>
        <w:jc w:val="both"/>
      </w:pPr>
      <w:bookmarkStart w:id="9" w:name="bookmark9"/>
      <w:bookmarkEnd w:id="9"/>
      <w:r>
        <w:t>Положение определяет порядок учёта детей в образовательных организациях Пустошкинского района.</w:t>
      </w:r>
    </w:p>
    <w:p w:rsidR="00212937" w:rsidRDefault="00C2484B">
      <w:pPr>
        <w:pStyle w:val="1"/>
        <w:numPr>
          <w:ilvl w:val="0"/>
          <w:numId w:val="3"/>
        </w:numPr>
        <w:tabs>
          <w:tab w:val="left" w:pos="613"/>
        </w:tabs>
        <w:jc w:val="both"/>
      </w:pPr>
      <w:bookmarkStart w:id="10" w:name="bookmark10"/>
      <w:bookmarkEnd w:id="10"/>
      <w:r>
        <w:t>Учёт детей производится путем создания и ведения единой информационной базы данных.</w:t>
      </w:r>
    </w:p>
    <w:p w:rsidR="00212937" w:rsidRDefault="00C2484B">
      <w:pPr>
        <w:pStyle w:val="1"/>
        <w:jc w:val="both"/>
      </w:pPr>
      <w:bookmarkStart w:id="11" w:name="bookmark11"/>
      <w:r>
        <w:t>1</w:t>
      </w:r>
      <w:bookmarkEnd w:id="11"/>
      <w:r>
        <w:t>.4.Обязатель</w:t>
      </w:r>
      <w:r>
        <w:t>ному ежегодному учёту подлежат все дети в возрасте от 0 до 18 лет, проживающие (постоянно или временно) или пребывающие на территории, закреплённой за образовательными организациями, независимо от наличия (отсутствия) регистрации по месту жительства (пребы</w:t>
      </w:r>
      <w:r>
        <w:t xml:space="preserve">вания) в целях обеспечения их конституционного </w:t>
      </w:r>
      <w:r>
        <w:t>права на получение общего образования.</w:t>
      </w:r>
    </w:p>
    <w:p w:rsidR="00212937" w:rsidRDefault="00C2484B">
      <w:pPr>
        <w:pStyle w:val="1"/>
        <w:numPr>
          <w:ilvl w:val="0"/>
          <w:numId w:val="4"/>
        </w:numPr>
        <w:tabs>
          <w:tab w:val="left" w:pos="613"/>
        </w:tabs>
        <w:jc w:val="both"/>
      </w:pPr>
      <w:bookmarkStart w:id="12" w:name="bookmark12"/>
      <w:bookmarkEnd w:id="12"/>
      <w:r>
        <w:t>Выявление и учет детей осуществляется в рамках взаимодействия образовательных организаций с учреждениями системы профилактики безнадзорности и правонарушений несовершенн</w:t>
      </w:r>
      <w:r>
        <w:t>олетних с заинтересованными лицами и организациями в соответствии с действующим законодательством.</w:t>
      </w:r>
    </w:p>
    <w:p w:rsidR="00212937" w:rsidRDefault="00C2484B">
      <w:pPr>
        <w:pStyle w:val="1"/>
        <w:numPr>
          <w:ilvl w:val="0"/>
          <w:numId w:val="4"/>
        </w:numPr>
        <w:tabs>
          <w:tab w:val="left" w:pos="613"/>
        </w:tabs>
        <w:jc w:val="both"/>
      </w:pPr>
      <w:bookmarkStart w:id="13" w:name="bookmark13"/>
      <w:bookmarkEnd w:id="13"/>
      <w:r>
        <w:t>Информация по учёту детей подлежит сбору, передаче, хранению и использованию в порядке, обеспечивающем её конфиденциальность в соответствии с требованиями фе</w:t>
      </w:r>
      <w:r>
        <w:t>деральных законов от 27 июля 2006 года №149-ФЗ «Об информации, информационных технологиях и о защите информации», от 27 июля 2006 года № 152-ФЗ «</w:t>
      </w:r>
      <w:r>
        <w:t>О персональных данных»</w:t>
      </w:r>
    </w:p>
    <w:p w:rsidR="00C2484B" w:rsidRDefault="00C2484B">
      <w:pPr>
        <w:pStyle w:val="1"/>
        <w:jc w:val="center"/>
      </w:pPr>
    </w:p>
    <w:p w:rsidR="00212937" w:rsidRDefault="00C2484B">
      <w:pPr>
        <w:pStyle w:val="1"/>
        <w:jc w:val="center"/>
      </w:pPr>
      <w:r>
        <w:t>2. Организация работы по учёту детей.</w:t>
      </w:r>
    </w:p>
    <w:p w:rsidR="00C2484B" w:rsidRDefault="00C2484B" w:rsidP="00C2484B">
      <w:pPr>
        <w:pStyle w:val="1"/>
        <w:numPr>
          <w:ilvl w:val="0"/>
          <w:numId w:val="5"/>
        </w:numPr>
        <w:tabs>
          <w:tab w:val="left" w:pos="613"/>
        </w:tabs>
        <w:jc w:val="both"/>
      </w:pPr>
      <w:bookmarkStart w:id="14" w:name="bookmark14"/>
      <w:bookmarkEnd w:id="14"/>
      <w:r>
        <w:t xml:space="preserve">Организацию работы по учёту детей осуществляет отдел образования комитета по образованию, культуре </w:t>
      </w:r>
      <w:r>
        <w:t>и спорту Администрации Пустошкинского района (далее - отдел образования).</w:t>
      </w:r>
    </w:p>
    <w:p w:rsidR="00212937" w:rsidRDefault="00C2484B">
      <w:pPr>
        <w:pStyle w:val="1"/>
        <w:numPr>
          <w:ilvl w:val="0"/>
          <w:numId w:val="5"/>
        </w:numPr>
        <w:tabs>
          <w:tab w:val="left" w:pos="840"/>
        </w:tabs>
        <w:jc w:val="both"/>
      </w:pPr>
      <w:bookmarkStart w:id="15" w:name="bookmark15"/>
      <w:bookmarkEnd w:id="15"/>
      <w:r>
        <w:t>У</w:t>
      </w:r>
      <w:r>
        <w:t>ч</w:t>
      </w:r>
      <w:r>
        <w:t>ё</w:t>
      </w:r>
      <w:r>
        <w:t>т</w:t>
      </w:r>
      <w:r>
        <w:t xml:space="preserve"> </w:t>
      </w:r>
      <w:r>
        <w:t>д</w:t>
      </w:r>
      <w:r>
        <w:t>е</w:t>
      </w:r>
      <w:r>
        <w:t xml:space="preserve">тей осуществляется путём формирования Единой информационной базы данных о детях, подлежащих обязательному обучению (далее единая база данных), которая формируется и находится </w:t>
      </w:r>
      <w:r>
        <w:t>(хранится, функционирует) в отделе образования.</w:t>
      </w:r>
    </w:p>
    <w:p w:rsidR="00212937" w:rsidRDefault="00C2484B">
      <w:pPr>
        <w:pStyle w:val="1"/>
        <w:numPr>
          <w:ilvl w:val="0"/>
          <w:numId w:val="5"/>
        </w:numPr>
        <w:tabs>
          <w:tab w:val="left" w:pos="656"/>
        </w:tabs>
        <w:jc w:val="both"/>
      </w:pPr>
      <w:bookmarkStart w:id="16" w:name="bookmark16"/>
      <w:bookmarkEnd w:id="16"/>
      <w:r>
        <w:t>В учёте детей участвуют: муниципальные общеобразовательные организации, реализующие программы начального общего, основного общего и среднего общего образования, общеобразовательные организации, реализующие пр</w:t>
      </w:r>
      <w:r>
        <w:t>ограммы дошкольного образования.</w:t>
      </w:r>
    </w:p>
    <w:p w:rsidR="00212937" w:rsidRDefault="00C2484B">
      <w:pPr>
        <w:pStyle w:val="1"/>
        <w:numPr>
          <w:ilvl w:val="0"/>
          <w:numId w:val="5"/>
        </w:numPr>
        <w:tabs>
          <w:tab w:val="left" w:pos="656"/>
        </w:tabs>
        <w:jc w:val="both"/>
      </w:pPr>
      <w:bookmarkStart w:id="17" w:name="bookmark17"/>
      <w:bookmarkEnd w:id="17"/>
      <w:r>
        <w:t>Источниками формирования единой информационной базы данных служат:</w:t>
      </w:r>
    </w:p>
    <w:p w:rsidR="00212937" w:rsidRDefault="00C2484B">
      <w:pPr>
        <w:pStyle w:val="1"/>
        <w:numPr>
          <w:ilvl w:val="0"/>
          <w:numId w:val="6"/>
        </w:numPr>
        <w:tabs>
          <w:tab w:val="left" w:pos="740"/>
        </w:tabs>
        <w:jc w:val="both"/>
      </w:pPr>
      <w:bookmarkStart w:id="18" w:name="bookmark18"/>
      <w:bookmarkEnd w:id="18"/>
      <w:r>
        <w:t>Данные образовательных организаций о детях</w:t>
      </w:r>
    </w:p>
    <w:p w:rsidR="00212937" w:rsidRDefault="00C2484B">
      <w:pPr>
        <w:pStyle w:val="1"/>
        <w:jc w:val="both"/>
      </w:pPr>
      <w:bookmarkStart w:id="19" w:name="bookmark19"/>
      <w:r>
        <w:t>-</w:t>
      </w:r>
      <w:bookmarkEnd w:id="19"/>
      <w:r>
        <w:t xml:space="preserve"> обучающихся в данной образовательной организации, вне зависимости от места их проживания;</w:t>
      </w:r>
    </w:p>
    <w:p w:rsidR="00212937" w:rsidRDefault="00C2484B">
      <w:pPr>
        <w:pStyle w:val="1"/>
        <w:jc w:val="both"/>
      </w:pPr>
      <w:bookmarkStart w:id="20" w:name="bookmark20"/>
      <w:r>
        <w:t>-</w:t>
      </w:r>
      <w:bookmarkEnd w:id="20"/>
      <w:r>
        <w:t xml:space="preserve">не </w:t>
      </w:r>
      <w:proofErr w:type="gramStart"/>
      <w:r>
        <w:t>имеющих</w:t>
      </w:r>
      <w:proofErr w:type="gramEnd"/>
      <w:r>
        <w:t xml:space="preserve"> общего об</w:t>
      </w:r>
      <w:r>
        <w:t>разования и не обучающихся в нарушение закона;</w:t>
      </w:r>
    </w:p>
    <w:p w:rsidR="00212937" w:rsidRDefault="00C2484B">
      <w:pPr>
        <w:pStyle w:val="1"/>
        <w:jc w:val="both"/>
      </w:pPr>
      <w:bookmarkStart w:id="21" w:name="bookmark21"/>
      <w:r>
        <w:t>-</w:t>
      </w:r>
      <w:bookmarkEnd w:id="21"/>
      <w:r>
        <w:t xml:space="preserve">не </w:t>
      </w:r>
      <w:proofErr w:type="gramStart"/>
      <w:r>
        <w:t>посещающих</w:t>
      </w:r>
      <w:proofErr w:type="gramEnd"/>
      <w:r>
        <w:t xml:space="preserve"> или систематически пропускающих по неуважительным причинам учебные занятия.</w:t>
      </w:r>
    </w:p>
    <w:p w:rsidR="00212937" w:rsidRDefault="00C2484B">
      <w:pPr>
        <w:pStyle w:val="1"/>
        <w:numPr>
          <w:ilvl w:val="0"/>
          <w:numId w:val="6"/>
        </w:numPr>
        <w:tabs>
          <w:tab w:val="left" w:pos="840"/>
        </w:tabs>
        <w:jc w:val="both"/>
      </w:pPr>
      <w:bookmarkStart w:id="22" w:name="bookmark22"/>
      <w:bookmarkEnd w:id="22"/>
      <w:r>
        <w:t>Данные образовательных организаций, реализующих программы дошкольного образования, о детях, достигших возраста 6 лет 6</w:t>
      </w:r>
      <w:r>
        <w:t xml:space="preserve"> месяцев, завершающих получение дошкольного образования в текущем году и подлежащих приёму в первый класс в наступающем и следующем за ним учебных годах.</w:t>
      </w:r>
    </w:p>
    <w:p w:rsidR="00212937" w:rsidRDefault="00C2484B">
      <w:pPr>
        <w:pStyle w:val="1"/>
        <w:numPr>
          <w:ilvl w:val="1"/>
          <w:numId w:val="6"/>
        </w:numPr>
        <w:tabs>
          <w:tab w:val="left" w:pos="538"/>
        </w:tabs>
        <w:jc w:val="both"/>
      </w:pPr>
      <w:bookmarkStart w:id="23" w:name="bookmark23"/>
      <w:bookmarkEnd w:id="23"/>
      <w:r>
        <w:t>Данные о детях, получаемые в соответствии с пунктом 2.4 Положения, оформляются списками, содержащими п</w:t>
      </w:r>
      <w:r>
        <w:t>ерсональные данные, сформированными в алфавитном порядке по годам рождения.</w:t>
      </w:r>
    </w:p>
    <w:p w:rsidR="00212937" w:rsidRDefault="00C2484B">
      <w:pPr>
        <w:pStyle w:val="1"/>
        <w:spacing w:after="300"/>
        <w:jc w:val="both"/>
      </w:pPr>
      <w:r>
        <w:t>Указанные сведения предоставляются руководителями организаций, перечисленных в пункте 2.3 Положения, в отдел образования на бумажном носителе, заверяются подписью руководителя и пе</w:t>
      </w:r>
      <w:r>
        <w:t>чатью организации.</w:t>
      </w:r>
    </w:p>
    <w:p w:rsidR="00212937" w:rsidRDefault="00C2484B">
      <w:pPr>
        <w:pStyle w:val="1"/>
        <w:jc w:val="center"/>
      </w:pPr>
      <w:r>
        <w:t>3.Организация учета детей в образовательных организациях, реализующих</w:t>
      </w:r>
      <w:r>
        <w:br/>
        <w:t>программы начального общего, основного общего образования и среднего</w:t>
      </w:r>
      <w:r>
        <w:br/>
        <w:t>общего образования.</w:t>
      </w:r>
    </w:p>
    <w:p w:rsidR="00212937" w:rsidRDefault="00C2484B">
      <w:pPr>
        <w:pStyle w:val="1"/>
        <w:jc w:val="both"/>
      </w:pPr>
      <w:r>
        <w:t xml:space="preserve">3.1.Образовательные организации ежегодно организуют и осуществляют текущий </w:t>
      </w:r>
      <w:r>
        <w:t>учёт обучающихся своей организации вне зависимости от места их проживания.</w:t>
      </w:r>
    </w:p>
    <w:p w:rsidR="00212937" w:rsidRDefault="00C2484B">
      <w:pPr>
        <w:pStyle w:val="1"/>
        <w:jc w:val="both"/>
      </w:pPr>
      <w:proofErr w:type="gramStart"/>
      <w:r>
        <w:t>Общие сведения о контингенте обучающихся оформляются образовательными организациями в соответствии с требованиями пункта 2.5 Положения и предоставляются в отдел образования по устан</w:t>
      </w:r>
      <w:r>
        <w:t>овленной форме (Приложение 1 к Положению) ежегодно по состоянию на 20 сентября (с целью проведения сверки списочного состава обучающихся в данной организации и данных обучающихся, фактически приступивших к обучению в данном учебном году после летних канику</w:t>
      </w:r>
      <w:r>
        <w:t>л) и на 20</w:t>
      </w:r>
      <w:proofErr w:type="gramEnd"/>
      <w:r>
        <w:t xml:space="preserve"> марта.</w:t>
      </w:r>
    </w:p>
    <w:p w:rsidR="00212937" w:rsidRDefault="00C2484B">
      <w:pPr>
        <w:pStyle w:val="1"/>
        <w:tabs>
          <w:tab w:val="left" w:pos="3038"/>
          <w:tab w:val="left" w:pos="5827"/>
          <w:tab w:val="left" w:pos="7819"/>
        </w:tabs>
        <w:jc w:val="both"/>
      </w:pPr>
      <w:r>
        <w:t xml:space="preserve">3.2.Образовательные организации отдельно ведут учет </w:t>
      </w:r>
      <w:proofErr w:type="gramStart"/>
      <w:r>
        <w:t>обучающихся</w:t>
      </w:r>
      <w:proofErr w:type="gramEnd"/>
      <w:r>
        <w:t>, не посещающих или систематически пропускающих по неуважительным причинам</w:t>
      </w:r>
      <w:r>
        <w:tab/>
        <w:t>занятия</w:t>
      </w:r>
      <w:r>
        <w:tab/>
        <w:t>в</w:t>
      </w:r>
      <w:r>
        <w:tab/>
        <w:t>учреждении.</w:t>
      </w:r>
    </w:p>
    <w:p w:rsidR="00212937" w:rsidRDefault="00C2484B">
      <w:pPr>
        <w:pStyle w:val="1"/>
        <w:jc w:val="both"/>
      </w:pPr>
      <w:r>
        <w:t xml:space="preserve">Сведения об указанной категории </w:t>
      </w:r>
      <w:proofErr w:type="gramStart"/>
      <w:r>
        <w:t>обучающихся</w:t>
      </w:r>
      <w:proofErr w:type="gramEnd"/>
      <w:r>
        <w:t>, оформленные в соответствии с треб</w:t>
      </w:r>
      <w:r>
        <w:t>ованиями пункта 2.5 Положения, предоставляются образовательными организациями в отдел образования по состоянию на 5 число текущего месяца по установленной форме (Приложение №2 к Положению).</w:t>
      </w:r>
    </w:p>
    <w:p w:rsidR="00212937" w:rsidRDefault="00C2484B">
      <w:pPr>
        <w:pStyle w:val="1"/>
        <w:numPr>
          <w:ilvl w:val="0"/>
          <w:numId w:val="7"/>
        </w:numPr>
        <w:tabs>
          <w:tab w:val="left" w:pos="529"/>
        </w:tabs>
        <w:jc w:val="both"/>
      </w:pPr>
      <w:bookmarkStart w:id="24" w:name="bookmark24"/>
      <w:bookmarkEnd w:id="24"/>
      <w:r>
        <w:t>Сведения о детях, принимаемых в образовательную организацию или</w:t>
      </w:r>
    </w:p>
    <w:p w:rsidR="00212937" w:rsidRDefault="00C2484B">
      <w:pPr>
        <w:pStyle w:val="1"/>
        <w:tabs>
          <w:tab w:val="left" w:pos="3845"/>
          <w:tab w:val="left" w:pos="4901"/>
          <w:tab w:val="left" w:pos="6749"/>
        </w:tabs>
        <w:jc w:val="both"/>
      </w:pPr>
      <w:proofErr w:type="gramStart"/>
      <w:r>
        <w:t>вы</w:t>
      </w:r>
      <w:r>
        <w:t>бывающих</w:t>
      </w:r>
      <w:proofErr w:type="gramEnd"/>
      <w:r>
        <w:t xml:space="preserve"> из неё в течение учебного года, предоставляются образовательными организациями в отдел образования 4 раза в год (на 20 сентября, 15 января, 15 апреля, 1 июня) по установленной форме (Приложения № </w:t>
      </w:r>
      <w:proofErr w:type="spellStart"/>
      <w:r>
        <w:t>№</w:t>
      </w:r>
      <w:proofErr w:type="spellEnd"/>
      <w:r>
        <w:t xml:space="preserve"> 3,4 </w:t>
      </w:r>
      <w:r>
        <w:t>к Положению).</w:t>
      </w:r>
    </w:p>
    <w:p w:rsidR="00212937" w:rsidRDefault="00C2484B">
      <w:pPr>
        <w:pStyle w:val="1"/>
        <w:numPr>
          <w:ilvl w:val="0"/>
          <w:numId w:val="7"/>
        </w:numPr>
        <w:tabs>
          <w:tab w:val="left" w:pos="529"/>
        </w:tabs>
        <w:jc w:val="both"/>
      </w:pPr>
      <w:bookmarkStart w:id="25" w:name="bookmark25"/>
      <w:bookmarkEnd w:id="25"/>
      <w:r>
        <w:t>Ежегодно в период до 25 сентябр</w:t>
      </w:r>
      <w:r>
        <w:t>я текущего года отдел образования</w:t>
      </w:r>
    </w:p>
    <w:p w:rsidR="00212937" w:rsidRDefault="00C2484B">
      <w:pPr>
        <w:pStyle w:val="1"/>
        <w:tabs>
          <w:tab w:val="left" w:pos="2558"/>
          <w:tab w:val="left" w:pos="5237"/>
          <w:tab w:val="left" w:pos="7738"/>
        </w:tabs>
        <w:spacing w:after="300"/>
        <w:jc w:val="both"/>
      </w:pPr>
      <w:r>
        <w:t xml:space="preserve">осуществляет сверку единой базы данных с данными отчётов образовательных учреждений по форме федерального статистического наблюдения № ОО-1 «Сведения об организации, осуществляющей подготовку по образовательным программам </w:t>
      </w:r>
      <w:r>
        <w:t xml:space="preserve">начального общего, основного общего, среднего общего </w:t>
      </w:r>
      <w:r>
        <w:t>образования»</w:t>
      </w:r>
    </w:p>
    <w:p w:rsidR="00212937" w:rsidRDefault="00C2484B">
      <w:pPr>
        <w:pStyle w:val="1"/>
        <w:jc w:val="center"/>
      </w:pPr>
      <w:r>
        <w:t>4. Представление информации образовательными организациями,</w:t>
      </w:r>
      <w:r>
        <w:br/>
        <w:t>реализующими программы дошкольного образования.</w:t>
      </w:r>
    </w:p>
    <w:p w:rsidR="00212937" w:rsidRDefault="00C2484B">
      <w:pPr>
        <w:pStyle w:val="1"/>
        <w:jc w:val="both"/>
      </w:pPr>
      <w:r>
        <w:t xml:space="preserve">4.1. </w:t>
      </w:r>
      <w:r>
        <w:t>Образовательные организации, реализующие программы дошкольного образования орг</w:t>
      </w:r>
      <w:r>
        <w:t>анизуют и осуществляют учет воспитанников своего учреждения, которым исполняется 6 лет и 6 месяцев на 1 июня текущего года.</w:t>
      </w:r>
    </w:p>
    <w:p w:rsidR="00212937" w:rsidRDefault="00C2484B">
      <w:pPr>
        <w:pStyle w:val="1"/>
        <w:numPr>
          <w:ilvl w:val="1"/>
          <w:numId w:val="7"/>
        </w:numPr>
        <w:tabs>
          <w:tab w:val="left" w:pos="557"/>
        </w:tabs>
        <w:jc w:val="both"/>
        <w:sectPr w:rsidR="00212937">
          <w:headerReference w:type="default" r:id="rId7"/>
          <w:pgSz w:w="11900" w:h="16840"/>
          <w:pgMar w:top="937" w:right="838" w:bottom="1332" w:left="1620" w:header="509" w:footer="904" w:gutter="0"/>
          <w:cols w:space="720"/>
          <w:noEndnote/>
          <w:docGrid w:linePitch="360"/>
        </w:sectPr>
      </w:pPr>
      <w:bookmarkStart w:id="26" w:name="bookmark26"/>
      <w:bookmarkEnd w:id="26"/>
      <w:r>
        <w:t xml:space="preserve">Руководители образовательных организаций, указанных в пункте 4.1. Положения, представляют в отдел образования </w:t>
      </w:r>
      <w:r>
        <w:t xml:space="preserve">сведения о детях, посещающих муниципальные дошкольные образовательные организации и подлежащих приёму </w:t>
      </w:r>
      <w:proofErr w:type="gramStart"/>
      <w:r>
        <w:t>в первые</w:t>
      </w:r>
      <w:proofErr w:type="gramEnd"/>
      <w:r>
        <w:t xml:space="preserve"> классы. Сведения предоставляются ежегодно по состоянию на 1 июня по установленной форме в соответствии с требованиями пункта 2.5 Положения (Прило</w:t>
      </w:r>
      <w:r>
        <w:t>жение 5 к Положению).</w:t>
      </w:r>
    </w:p>
    <w:p w:rsidR="00C2484B" w:rsidRDefault="00C2484B">
      <w:pPr>
        <w:pStyle w:val="a5"/>
        <w:ind w:left="1910"/>
        <w:jc w:val="left"/>
      </w:pP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Приложение № </w:t>
      </w:r>
      <w:fldSimple w:instr=" PAGE \* MERGEFORMAT ">
        <w:r w:rsidRPr="00C2484B">
          <w:rPr>
            <w:noProof/>
            <w:sz w:val="28"/>
            <w:szCs w:val="28"/>
            <w:shd w:val="clear" w:color="auto" w:fill="FFFFFF"/>
          </w:rPr>
          <w:t>1</w:t>
        </w:r>
      </w:fldSimple>
    </w:p>
    <w:p w:rsidR="00C2484B" w:rsidRP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</w:t>
      </w:r>
      <w:r>
        <w:rPr>
          <w:sz w:val="28"/>
          <w:szCs w:val="28"/>
        </w:rPr>
        <w:t xml:space="preserve"> </w:t>
      </w:r>
      <w:r w:rsidRPr="00C2484B">
        <w:rPr>
          <w:sz w:val="28"/>
          <w:szCs w:val="28"/>
          <w:shd w:val="clear" w:color="auto" w:fill="FFFFFF"/>
        </w:rPr>
        <w:t>Администрации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Пустошкинского района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145</w:t>
      </w:r>
    </w:p>
    <w:p w:rsidR="00C2484B" w:rsidRDefault="00C2484B">
      <w:pPr>
        <w:pStyle w:val="a5"/>
        <w:ind w:left="1910"/>
        <w:jc w:val="left"/>
      </w:pPr>
    </w:p>
    <w:p w:rsidR="00C2484B" w:rsidRDefault="00C2484B" w:rsidP="00C2484B">
      <w:pPr>
        <w:pStyle w:val="a5"/>
        <w:jc w:val="left"/>
      </w:pPr>
    </w:p>
    <w:p w:rsidR="00C2484B" w:rsidRDefault="00C2484B">
      <w:pPr>
        <w:pStyle w:val="a5"/>
        <w:ind w:left="1910"/>
        <w:jc w:val="left"/>
      </w:pPr>
    </w:p>
    <w:p w:rsidR="00212937" w:rsidRDefault="00C2484B">
      <w:pPr>
        <w:pStyle w:val="a5"/>
        <w:ind w:left="1910"/>
        <w:jc w:val="left"/>
      </w:pPr>
      <w:r>
        <w:t>Единая информационная база данных о детях, подлежащих обязательному обучению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805"/>
        <w:gridCol w:w="3744"/>
        <w:gridCol w:w="2088"/>
        <w:gridCol w:w="2093"/>
        <w:gridCol w:w="2107"/>
        <w:gridCol w:w="2131"/>
      </w:tblGrid>
      <w:tr w:rsidR="0021293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месяц рождения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группа</w:t>
            </w:r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</w:tbl>
    <w:p w:rsidR="00212937" w:rsidRDefault="00212937">
      <w:pPr>
        <w:sectPr w:rsidR="00212937" w:rsidSect="00C2484B">
          <w:headerReference w:type="default" r:id="rId8"/>
          <w:pgSz w:w="16840" w:h="11900" w:orient="landscape"/>
          <w:pgMar w:top="1552" w:right="1388" w:bottom="4335" w:left="812" w:header="0" w:footer="3907" w:gutter="0"/>
          <w:pgNumType w:start="1"/>
          <w:cols w:space="720"/>
          <w:noEndnote/>
          <w:docGrid w:linePitch="360"/>
        </w:sectPr>
      </w:pPr>
    </w:p>
    <w:p w:rsidR="00C2484B" w:rsidRDefault="00C2484B">
      <w:pPr>
        <w:pStyle w:val="1"/>
        <w:jc w:val="center"/>
        <w:rPr>
          <w:b/>
          <w:bCs/>
        </w:rPr>
      </w:pPr>
    </w:p>
    <w:p w:rsidR="00C2484B" w:rsidRP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Приложение №2</w:t>
      </w:r>
    </w:p>
    <w:p w:rsidR="00C2484B" w:rsidRP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</w:t>
      </w:r>
      <w:r>
        <w:rPr>
          <w:sz w:val="28"/>
          <w:szCs w:val="28"/>
        </w:rPr>
        <w:t xml:space="preserve"> </w:t>
      </w:r>
      <w:r w:rsidRPr="00C2484B">
        <w:rPr>
          <w:sz w:val="28"/>
          <w:szCs w:val="28"/>
          <w:shd w:val="clear" w:color="auto" w:fill="FFFFFF"/>
        </w:rPr>
        <w:t>Администрации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Пустошкинского района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145</w:t>
      </w:r>
    </w:p>
    <w:p w:rsidR="00C2484B" w:rsidRDefault="00C2484B">
      <w:pPr>
        <w:pStyle w:val="1"/>
        <w:jc w:val="center"/>
        <w:rPr>
          <w:b/>
          <w:bCs/>
        </w:rPr>
      </w:pPr>
    </w:p>
    <w:p w:rsidR="00C2484B" w:rsidRDefault="00C2484B">
      <w:pPr>
        <w:pStyle w:val="1"/>
        <w:jc w:val="center"/>
        <w:rPr>
          <w:b/>
          <w:bCs/>
        </w:rPr>
      </w:pPr>
    </w:p>
    <w:p w:rsidR="00C2484B" w:rsidRDefault="00C2484B">
      <w:pPr>
        <w:pStyle w:val="1"/>
        <w:jc w:val="center"/>
        <w:rPr>
          <w:b/>
          <w:bCs/>
        </w:rPr>
      </w:pPr>
    </w:p>
    <w:p w:rsidR="00C2484B" w:rsidRDefault="00C2484B">
      <w:pPr>
        <w:pStyle w:val="1"/>
        <w:jc w:val="center"/>
        <w:rPr>
          <w:b/>
          <w:bCs/>
        </w:rPr>
      </w:pPr>
    </w:p>
    <w:p w:rsidR="00212937" w:rsidRDefault="00C2484B">
      <w:pPr>
        <w:pStyle w:val="1"/>
        <w:jc w:val="center"/>
      </w:pPr>
      <w:r>
        <w:rPr>
          <w:b/>
          <w:bCs/>
        </w:rPr>
        <w:t>Сведения</w:t>
      </w:r>
    </w:p>
    <w:p w:rsidR="00212937" w:rsidRDefault="00C2484B">
      <w:pPr>
        <w:pStyle w:val="1"/>
        <w:spacing w:after="300"/>
        <w:jc w:val="center"/>
      </w:pPr>
      <w:r>
        <w:rPr>
          <w:b/>
          <w:bCs/>
        </w:rPr>
        <w:t xml:space="preserve">об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, не посещающих или систематически пропускающих по неуважительным причинам</w:t>
      </w:r>
      <w:r>
        <w:rPr>
          <w:b/>
          <w:bCs/>
        </w:rPr>
        <w:br/>
        <w:t>занятия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3"/>
        <w:gridCol w:w="2093"/>
        <w:gridCol w:w="2074"/>
        <w:gridCol w:w="1013"/>
        <w:gridCol w:w="1234"/>
        <w:gridCol w:w="1882"/>
        <w:gridCol w:w="1526"/>
        <w:gridCol w:w="1642"/>
        <w:gridCol w:w="1757"/>
      </w:tblGrid>
      <w:tr w:rsidR="0021293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00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несовершеннолет</w:t>
            </w:r>
            <w:r>
              <w:rPr>
                <w:sz w:val="22"/>
                <w:szCs w:val="22"/>
              </w:rPr>
              <w:softHyphen/>
              <w:t>них, подлежащих обязательному обучению в 00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212937" w:rsidRDefault="00C2484B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несовершеннолет</w:t>
            </w:r>
            <w:proofErr w:type="spellEnd"/>
            <w:r>
              <w:rPr>
                <w:sz w:val="22"/>
                <w:szCs w:val="22"/>
              </w:rPr>
              <w:softHyphen/>
            </w:r>
          </w:p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них, обучающихся</w:t>
            </w:r>
          </w:p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00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несовершеннолетних в возрасте от 7 до 18 лет, не получающих общее образование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Количество учащихся, пропустивших учебные занятия по </w:t>
            </w:r>
            <w:r>
              <w:rPr>
                <w:sz w:val="22"/>
                <w:szCs w:val="22"/>
              </w:rPr>
              <w:t>неуважительной причины (с указанием причин)</w:t>
            </w:r>
            <w:proofErr w:type="gramEnd"/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/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/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ребенка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Причина, по которой ребенок не обучается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tabs>
                <w:tab w:val="left" w:pos="9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Проведенные мероприятия, направленные на устранение причин неполучения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несовершеннолет</w:t>
            </w:r>
            <w:proofErr w:type="spellEnd"/>
            <w:r>
              <w:rPr>
                <w:sz w:val="22"/>
                <w:szCs w:val="22"/>
              </w:rPr>
              <w:t xml:space="preserve"> ним</w:t>
            </w:r>
            <w:proofErr w:type="gramEnd"/>
            <w:r>
              <w:rPr>
                <w:sz w:val="22"/>
                <w:szCs w:val="22"/>
              </w:rPr>
              <w:tab/>
              <w:t>общего</w:t>
            </w:r>
          </w:p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tabs>
                <w:tab w:val="left" w:pos="10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ab/>
              <w:t>них</w:t>
            </w:r>
          </w:p>
          <w:p w:rsidR="00212937" w:rsidRDefault="00C2484B">
            <w:pPr>
              <w:pStyle w:val="a7"/>
              <w:tabs>
                <w:tab w:val="left" w:pos="11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пропускали учебные занятия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212937" w:rsidRDefault="00C2484B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неуважительн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причинам в предыдущем месяце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tabs>
                <w:tab w:val="left" w:pos="13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Проведенные мероприятия, направленные на устранение фактов пропусков учащимися учебных занятий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212937" w:rsidRDefault="00C2484B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неуважительны</w:t>
            </w:r>
            <w:proofErr w:type="gramEnd"/>
            <w:r>
              <w:rPr>
                <w:sz w:val="22"/>
                <w:szCs w:val="22"/>
              </w:rPr>
              <w:t xml:space="preserve"> м причинам</w:t>
            </w:r>
          </w:p>
        </w:tc>
      </w:tr>
    </w:tbl>
    <w:p w:rsidR="00212937" w:rsidRDefault="00212937">
      <w:pPr>
        <w:sectPr w:rsidR="00212937" w:rsidSect="00C2484B">
          <w:pgSz w:w="16840" w:h="11900" w:orient="landscape"/>
          <w:pgMar w:top="1407" w:right="1346" w:bottom="2682" w:left="661" w:header="0" w:footer="2254" w:gutter="0"/>
          <w:cols w:space="720"/>
          <w:noEndnote/>
          <w:docGrid w:linePitch="360"/>
        </w:sectPr>
      </w:pP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Приложение № </w:t>
      </w:r>
      <w:r w:rsidRPr="00C2484B">
        <w:rPr>
          <w:sz w:val="28"/>
          <w:szCs w:val="28"/>
        </w:rPr>
        <w:t>3</w:t>
      </w:r>
    </w:p>
    <w:p w:rsidR="00C2484B" w:rsidRP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</w:t>
      </w:r>
      <w:r>
        <w:rPr>
          <w:sz w:val="28"/>
          <w:szCs w:val="28"/>
        </w:rPr>
        <w:t xml:space="preserve"> </w:t>
      </w:r>
      <w:r w:rsidRPr="00C2484B">
        <w:rPr>
          <w:sz w:val="28"/>
          <w:szCs w:val="28"/>
          <w:shd w:val="clear" w:color="auto" w:fill="FFFFFF"/>
        </w:rPr>
        <w:t>Администрации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Пустошкинского района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145</w:t>
      </w:r>
    </w:p>
    <w:p w:rsidR="00C2484B" w:rsidRDefault="00C2484B">
      <w:pPr>
        <w:pStyle w:val="1"/>
        <w:spacing w:after="340"/>
        <w:jc w:val="center"/>
        <w:rPr>
          <w:b/>
          <w:bCs/>
        </w:rPr>
      </w:pPr>
    </w:p>
    <w:p w:rsidR="00212937" w:rsidRDefault="00C2484B">
      <w:pPr>
        <w:pStyle w:val="1"/>
        <w:spacing w:after="34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об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, принятых в образовательную </w:t>
      </w:r>
      <w:r>
        <w:rPr>
          <w:b/>
          <w:bCs/>
        </w:rPr>
        <w:t>организацию</w:t>
      </w:r>
    </w:p>
    <w:p w:rsidR="00212937" w:rsidRDefault="00C2484B">
      <w:pPr>
        <w:pStyle w:val="a5"/>
        <w:rPr>
          <w:sz w:val="20"/>
          <w:szCs w:val="20"/>
        </w:rPr>
      </w:pPr>
      <w:r>
        <w:rPr>
          <w:sz w:val="20"/>
          <w:szCs w:val="20"/>
        </w:rPr>
        <w:t>наименование 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958"/>
        <w:gridCol w:w="1795"/>
        <w:gridCol w:w="1934"/>
        <w:gridCol w:w="1555"/>
        <w:gridCol w:w="1733"/>
      </w:tblGrid>
      <w:tr w:rsidR="0021293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обучающегося, дата рождения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фактического проживания обучающегося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Класс, в который зачислен обучающийся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приказа о приеме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Информация об ОО, из которой прибыл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</w:tbl>
    <w:p w:rsidR="00212937" w:rsidRDefault="00212937">
      <w:pPr>
        <w:sectPr w:rsidR="00212937" w:rsidSect="00C2484B">
          <w:headerReference w:type="default" r:id="rId9"/>
          <w:pgSz w:w="11900" w:h="16840"/>
          <w:pgMar w:top="1702" w:right="730" w:bottom="3159" w:left="999" w:header="0" w:footer="2731" w:gutter="0"/>
          <w:cols w:space="720"/>
          <w:noEndnote/>
          <w:docGrid w:linePitch="360"/>
        </w:sectPr>
      </w:pP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Приложение № </w:t>
      </w:r>
      <w:r w:rsidRPr="00C2484B">
        <w:rPr>
          <w:sz w:val="28"/>
          <w:szCs w:val="28"/>
        </w:rPr>
        <w:t>4</w:t>
      </w:r>
    </w:p>
    <w:p w:rsidR="00C2484B" w:rsidRP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</w:t>
      </w:r>
      <w:r>
        <w:rPr>
          <w:sz w:val="28"/>
          <w:szCs w:val="28"/>
        </w:rPr>
        <w:t xml:space="preserve"> </w:t>
      </w:r>
      <w:r w:rsidRPr="00C2484B">
        <w:rPr>
          <w:sz w:val="28"/>
          <w:szCs w:val="28"/>
          <w:shd w:val="clear" w:color="auto" w:fill="FFFFFF"/>
        </w:rPr>
        <w:t>Администрации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Пустошкинского района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145</w:t>
      </w:r>
    </w:p>
    <w:p w:rsidR="00C2484B" w:rsidRDefault="00C2484B" w:rsidP="00C2484B">
      <w:pPr>
        <w:pStyle w:val="1"/>
        <w:spacing w:after="360"/>
        <w:rPr>
          <w:b/>
          <w:bCs/>
        </w:rPr>
      </w:pPr>
    </w:p>
    <w:p w:rsidR="00212937" w:rsidRDefault="00C2484B">
      <w:pPr>
        <w:pStyle w:val="1"/>
        <w:spacing w:after="36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об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, выбывших из образовательной организации</w:t>
      </w:r>
    </w:p>
    <w:p w:rsidR="00212937" w:rsidRDefault="00C2484B">
      <w:pPr>
        <w:pStyle w:val="a5"/>
        <w:rPr>
          <w:sz w:val="20"/>
          <w:szCs w:val="20"/>
        </w:rPr>
      </w:pPr>
      <w:r>
        <w:rPr>
          <w:sz w:val="20"/>
          <w:szCs w:val="20"/>
        </w:rPr>
        <w:t>наименование 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627"/>
        <w:gridCol w:w="1800"/>
        <w:gridCol w:w="1723"/>
        <w:gridCol w:w="1488"/>
        <w:gridCol w:w="1728"/>
        <w:gridCol w:w="1229"/>
      </w:tblGrid>
      <w:tr w:rsidR="0021293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обучающего</w:t>
            </w:r>
            <w:r>
              <w:rPr>
                <w:b/>
                <w:bCs/>
                <w:sz w:val="24"/>
                <w:szCs w:val="24"/>
              </w:rPr>
              <w:softHyphen/>
              <w:t>ся, 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</w:t>
            </w:r>
            <w:r>
              <w:rPr>
                <w:b/>
                <w:bCs/>
                <w:sz w:val="24"/>
                <w:szCs w:val="24"/>
              </w:rPr>
              <w:t>фактического проживания обучающегося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Класс, из которого выбыл обучающийся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приказа об отчисления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Информация об ОО, в которую выбыл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обучающийся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Причина выбытия</w:t>
            </w:r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</w:tbl>
    <w:p w:rsidR="00212937" w:rsidRDefault="00212937">
      <w:pPr>
        <w:sectPr w:rsidR="00212937" w:rsidSect="00C2484B">
          <w:pgSz w:w="11900" w:h="16840"/>
          <w:pgMar w:top="1560" w:right="775" w:bottom="3187" w:left="954" w:header="0" w:footer="2759" w:gutter="0"/>
          <w:cols w:space="720"/>
          <w:noEndnote/>
          <w:docGrid w:linePitch="360"/>
        </w:sectPr>
      </w:pP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Приложение № </w:t>
      </w:r>
      <w:r w:rsidRPr="00C2484B">
        <w:rPr>
          <w:sz w:val="28"/>
          <w:szCs w:val="28"/>
        </w:rPr>
        <w:t>5</w:t>
      </w:r>
    </w:p>
    <w:p w:rsidR="00C2484B" w:rsidRP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</w:t>
      </w:r>
      <w:r>
        <w:rPr>
          <w:sz w:val="28"/>
          <w:szCs w:val="28"/>
        </w:rPr>
        <w:t xml:space="preserve"> </w:t>
      </w:r>
      <w:r w:rsidRPr="00C2484B">
        <w:rPr>
          <w:sz w:val="28"/>
          <w:szCs w:val="28"/>
          <w:shd w:val="clear" w:color="auto" w:fill="FFFFFF"/>
        </w:rPr>
        <w:t>Администрации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Пустошкинского района</w:t>
      </w:r>
    </w:p>
    <w:p w:rsidR="00C2484B" w:rsidRDefault="00C2484B" w:rsidP="00C2484B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145</w:t>
      </w:r>
    </w:p>
    <w:p w:rsidR="00C2484B" w:rsidRDefault="00C2484B">
      <w:pPr>
        <w:pStyle w:val="1"/>
        <w:spacing w:after="380" w:line="233" w:lineRule="auto"/>
        <w:jc w:val="center"/>
        <w:rPr>
          <w:b/>
          <w:bCs/>
        </w:rPr>
      </w:pPr>
    </w:p>
    <w:p w:rsidR="00212937" w:rsidRDefault="00C2484B">
      <w:pPr>
        <w:pStyle w:val="1"/>
        <w:spacing w:after="380" w:line="233" w:lineRule="auto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 детях, посещающих муниципальные </w:t>
      </w:r>
      <w:r>
        <w:rPr>
          <w:b/>
          <w:bCs/>
        </w:rPr>
        <w:t>дошкольные образовательные</w:t>
      </w:r>
      <w:r>
        <w:rPr>
          <w:b/>
          <w:bCs/>
        </w:rPr>
        <w:br/>
        <w:t xml:space="preserve">организации и подлежащих приёму </w:t>
      </w:r>
      <w:proofErr w:type="gramStart"/>
      <w:r>
        <w:rPr>
          <w:b/>
          <w:bCs/>
        </w:rPr>
        <w:t>в первые</w:t>
      </w:r>
      <w:proofErr w:type="gramEnd"/>
      <w:r>
        <w:rPr>
          <w:b/>
          <w:bCs/>
        </w:rPr>
        <w:t xml:space="preserve">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2875"/>
        <w:gridCol w:w="1910"/>
        <w:gridCol w:w="1925"/>
        <w:gridCol w:w="1910"/>
      </w:tblGrid>
      <w:tr w:rsidR="0021293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937" w:rsidRDefault="00C2484B">
            <w:pPr>
              <w:pStyle w:val="a7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C2484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1293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937" w:rsidRDefault="00212937">
            <w:pPr>
              <w:rPr>
                <w:sz w:val="10"/>
                <w:szCs w:val="10"/>
              </w:rPr>
            </w:pPr>
          </w:p>
        </w:tc>
      </w:tr>
    </w:tbl>
    <w:p w:rsidR="00000000" w:rsidRDefault="00C2484B"/>
    <w:sectPr w:rsidR="00000000" w:rsidSect="00C2484B">
      <w:pgSz w:w="11900" w:h="16840"/>
      <w:pgMar w:top="1418" w:right="711" w:bottom="2833" w:left="1018" w:header="0" w:footer="24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37" w:rsidRDefault="00212937" w:rsidP="00212937">
      <w:r>
        <w:separator/>
      </w:r>
    </w:p>
  </w:endnote>
  <w:endnote w:type="continuationSeparator" w:id="0">
    <w:p w:rsidR="00212937" w:rsidRDefault="00212937" w:rsidP="0021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37" w:rsidRDefault="00212937"/>
  </w:footnote>
  <w:footnote w:type="continuationSeparator" w:id="0">
    <w:p w:rsidR="00212937" w:rsidRDefault="002129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37" w:rsidRDefault="002129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37" w:rsidRDefault="0021293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8.9pt;margin-top:90.5pt;width:147.1pt;height:74.1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12937" w:rsidRPr="00C2484B" w:rsidRDefault="00212937" w:rsidP="00C2484B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37" w:rsidRDefault="0021293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2pt;margin-top:50.45pt;width:146.15pt;height:72.9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12937" w:rsidRPr="00C2484B" w:rsidRDefault="00212937" w:rsidP="00C2484B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15F"/>
    <w:multiLevelType w:val="multilevel"/>
    <w:tmpl w:val="4F524CA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62817"/>
    <w:multiLevelType w:val="multilevel"/>
    <w:tmpl w:val="67B2B4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16074"/>
    <w:multiLevelType w:val="multilevel"/>
    <w:tmpl w:val="21A414F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A7653"/>
    <w:multiLevelType w:val="multilevel"/>
    <w:tmpl w:val="49C8ED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C0671"/>
    <w:multiLevelType w:val="multilevel"/>
    <w:tmpl w:val="FCBC7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26FA8"/>
    <w:multiLevelType w:val="multilevel"/>
    <w:tmpl w:val="A9744C1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AA76DE"/>
    <w:multiLevelType w:val="multilevel"/>
    <w:tmpl w:val="D480B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2937"/>
    <w:rsid w:val="00212937"/>
    <w:rsid w:val="00C2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9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2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212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12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212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212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12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12937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12937"/>
    <w:pPr>
      <w:spacing w:after="280" w:line="350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212937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sid w:val="0021293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212937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21293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24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484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24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484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SysAdmin</dc:creator>
  <cp:lastModifiedBy>SysAdmin</cp:lastModifiedBy>
  <cp:revision>2</cp:revision>
  <dcterms:created xsi:type="dcterms:W3CDTF">2019-12-03T12:26:00Z</dcterms:created>
  <dcterms:modified xsi:type="dcterms:W3CDTF">2019-12-03T12:26:00Z</dcterms:modified>
</cp:coreProperties>
</file>