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CD" w:rsidRDefault="002612CD" w:rsidP="002612CD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2612CD" w:rsidRDefault="002612CD" w:rsidP="002612CD">
      <w:pPr>
        <w:pStyle w:val="4"/>
      </w:pPr>
      <w:r>
        <w:t xml:space="preserve">МУНИЦИПАЛЬНОЕ ОБРАЗОВАНИЕ «ПУСТОШКИНСКИЙ РАЙОН» </w:t>
      </w:r>
    </w:p>
    <w:p w:rsidR="002612CD" w:rsidRDefault="002612CD" w:rsidP="002612CD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2612CD" w:rsidRDefault="002612CD" w:rsidP="002612CD">
      <w:pPr>
        <w:jc w:val="center"/>
        <w:rPr>
          <w:b/>
          <w:sz w:val="36"/>
        </w:rPr>
      </w:pPr>
    </w:p>
    <w:p w:rsidR="002612CD" w:rsidRDefault="002612CD" w:rsidP="002612CD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612CD" w:rsidRDefault="002612CD" w:rsidP="002612CD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2612CD" w:rsidTr="00DD1F38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12CD" w:rsidRDefault="002612CD" w:rsidP="00DD1F38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12CD" w:rsidRDefault="002612CD" w:rsidP="00DD1F3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30.01.2020г</w:t>
            </w:r>
            <w:r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12CD" w:rsidRDefault="002612CD" w:rsidP="00DD1F38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12CD" w:rsidRPr="00B02ABD" w:rsidRDefault="002612CD" w:rsidP="00DD1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2612CD" w:rsidRDefault="002612CD" w:rsidP="002612CD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2612CD" w:rsidRPr="000E1FA4" w:rsidRDefault="002612CD" w:rsidP="002612CD">
      <w:pPr>
        <w:rPr>
          <w:b/>
          <w:sz w:val="28"/>
          <w:szCs w:val="28"/>
        </w:rPr>
      </w:pPr>
    </w:p>
    <w:p w:rsidR="002612CD" w:rsidRPr="00BF36B9" w:rsidRDefault="002612CD" w:rsidP="002612CD">
      <w:pPr>
        <w:pStyle w:val="ConsPlusTitle"/>
        <w:tabs>
          <w:tab w:val="left" w:pos="4536"/>
          <w:tab w:val="left" w:pos="4820"/>
        </w:tabs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Pr="00BF36B9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  <w:r w:rsidRPr="00BF36B9">
        <w:rPr>
          <w:rFonts w:ascii="Times New Roman" w:hAnsi="Times New Roman" w:cs="Times New Roman"/>
          <w:b w:val="0"/>
          <w:sz w:val="28"/>
          <w:szCs w:val="28"/>
        </w:rPr>
        <w:t>муниципальной услуги по выдаче разрешений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36B9">
        <w:rPr>
          <w:rFonts w:ascii="Times New Roman" w:hAnsi="Times New Roman" w:cs="Times New Roman"/>
          <w:b w:val="0"/>
          <w:sz w:val="28"/>
          <w:szCs w:val="28"/>
        </w:rPr>
        <w:t>на выполнение авиационных работ, парашютных прыжков, демонстрационных полётов воздушных судов, полетов беспилотных летательных аппаратов,  подъема привязных аэростатов над территорией муниципального района, посадку (взлет) на площадки, расположенные в границах муниципального района, сведения о которых не опубликованы в документах аэронавигационной информации</w:t>
      </w:r>
    </w:p>
    <w:p w:rsidR="002612CD" w:rsidRDefault="002612CD" w:rsidP="002612CD">
      <w:pPr>
        <w:pStyle w:val="a3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2CD" w:rsidRPr="004F25EF" w:rsidRDefault="002612CD" w:rsidP="002612CD">
      <w:pPr>
        <w:pStyle w:val="a3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2CD" w:rsidRDefault="002612CD" w:rsidP="002612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</w:t>
      </w:r>
      <w:r w:rsidRPr="00EC6C6B">
        <w:rPr>
          <w:rFonts w:ascii="Times New Roman" w:hAnsi="Times New Roman"/>
          <w:sz w:val="28"/>
          <w:szCs w:val="28"/>
        </w:rPr>
        <w:t xml:space="preserve">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DB4964">
        <w:rPr>
          <w:rFonts w:ascii="Times New Roman" w:hAnsi="Times New Roman" w:cs="Times New Roman"/>
          <w:sz w:val="28"/>
          <w:szCs w:val="28"/>
        </w:rPr>
        <w:t xml:space="preserve">Воздушным </w:t>
      </w:r>
      <w:hyperlink r:id="rId4" w:history="1">
        <w:r w:rsidRPr="00DB496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B4964">
        <w:rPr>
          <w:rFonts w:ascii="Times New Roman" w:hAnsi="Times New Roman" w:cs="Times New Roman"/>
          <w:sz w:val="28"/>
          <w:szCs w:val="28"/>
        </w:rPr>
        <w:t xml:space="preserve"> Российской Федерации от 19.03.1997 № 60-ФЗ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6C6B">
        <w:rPr>
          <w:rFonts w:ascii="Times New Roman" w:hAnsi="Times New Roman"/>
          <w:sz w:val="28"/>
          <w:szCs w:val="28"/>
        </w:rPr>
        <w:t>Постановлением Пра</w:t>
      </w:r>
      <w:r w:rsidRPr="00EC6C6B">
        <w:rPr>
          <w:rFonts w:ascii="Times New Roman" w:hAnsi="Times New Roman"/>
          <w:sz w:val="28"/>
          <w:szCs w:val="28"/>
        </w:rPr>
        <w:softHyphen/>
        <w:t>вительства Российской Федерации от 16.05.2011 № 373 "О разработке и утверждении админи</w:t>
      </w:r>
      <w:r w:rsidRPr="00EC6C6B">
        <w:rPr>
          <w:rFonts w:ascii="Times New Roman" w:hAnsi="Times New Roman"/>
          <w:sz w:val="28"/>
          <w:szCs w:val="28"/>
        </w:rPr>
        <w:softHyphen/>
        <w:t>стративных регламентов исполнения государственных функций и административных регла</w:t>
      </w:r>
      <w:r w:rsidRPr="00EC6C6B">
        <w:rPr>
          <w:rFonts w:ascii="Times New Roman" w:hAnsi="Times New Roman"/>
          <w:sz w:val="28"/>
          <w:szCs w:val="28"/>
        </w:rPr>
        <w:softHyphen/>
        <w:t xml:space="preserve">ментов предоставления государственных услуг", </w:t>
      </w:r>
      <w:hyperlink r:id="rId5" w:history="1">
        <w:r w:rsidRPr="00DB49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B496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proofErr w:type="gramEnd"/>
      <w:r w:rsidRPr="00DB49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4964">
        <w:rPr>
          <w:rFonts w:ascii="Times New Roman" w:hAnsi="Times New Roman" w:cs="Times New Roman"/>
          <w:sz w:val="28"/>
          <w:szCs w:val="28"/>
        </w:rPr>
        <w:t xml:space="preserve">от 11.03.2010 № 138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4964">
        <w:rPr>
          <w:rFonts w:ascii="Times New Roman" w:hAnsi="Times New Roman" w:cs="Times New Roman"/>
          <w:sz w:val="28"/>
          <w:szCs w:val="28"/>
        </w:rPr>
        <w:t>Об утверждении Федеральных правил использования воздушного пространства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D849EE">
        <w:t xml:space="preserve"> </w:t>
      </w:r>
      <w:hyperlink r:id="rId6" w:history="1">
        <w:r w:rsidRPr="00DB496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B4964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16.01.2012 № 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4964">
        <w:rPr>
          <w:rFonts w:ascii="Times New Roman" w:hAnsi="Times New Roman" w:cs="Times New Roman"/>
          <w:sz w:val="28"/>
          <w:szCs w:val="28"/>
        </w:rPr>
        <w:t xml:space="preserve">Об утверждении Федеральных авиационных правил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4964">
        <w:rPr>
          <w:rFonts w:ascii="Times New Roman" w:hAnsi="Times New Roman" w:cs="Times New Roman"/>
          <w:sz w:val="28"/>
          <w:szCs w:val="28"/>
        </w:rPr>
        <w:t>Организация планирования и использования воздушного пространства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history="1">
        <w:r w:rsidRPr="00DB496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B4964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06.09.2011 № 237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4964">
        <w:rPr>
          <w:rFonts w:ascii="Times New Roman" w:hAnsi="Times New Roman" w:cs="Times New Roman"/>
          <w:sz w:val="28"/>
          <w:szCs w:val="28"/>
        </w:rPr>
        <w:t>Об установлении запретных зон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C6B">
        <w:rPr>
          <w:rFonts w:ascii="Times New Roman" w:hAnsi="Times New Roman"/>
          <w:sz w:val="28"/>
          <w:szCs w:val="28"/>
        </w:rPr>
        <w:t>руко</w:t>
      </w:r>
      <w:r w:rsidRPr="00EC6C6B">
        <w:rPr>
          <w:rFonts w:ascii="Times New Roman" w:hAnsi="Times New Roman"/>
          <w:sz w:val="28"/>
          <w:szCs w:val="28"/>
        </w:rPr>
        <w:softHyphen/>
        <w:t>водствуясь Ус</w:t>
      </w:r>
      <w:r>
        <w:rPr>
          <w:rFonts w:ascii="Times New Roman" w:hAnsi="Times New Roman"/>
          <w:sz w:val="28"/>
          <w:szCs w:val="28"/>
        </w:rPr>
        <w:t>тавом Пустошкинского</w:t>
      </w:r>
      <w:r w:rsidRPr="00EC6C6B">
        <w:rPr>
          <w:rFonts w:ascii="Times New Roman" w:hAnsi="Times New Roman"/>
          <w:sz w:val="28"/>
          <w:szCs w:val="28"/>
        </w:rPr>
        <w:t xml:space="preserve"> района, в целях повышения качества и доступ</w:t>
      </w:r>
      <w:r w:rsidRPr="00EC6C6B">
        <w:rPr>
          <w:rFonts w:ascii="Times New Roman" w:hAnsi="Times New Roman"/>
          <w:sz w:val="28"/>
          <w:szCs w:val="28"/>
        </w:rPr>
        <w:softHyphen/>
        <w:t>ности предоставляемых муниципальных услуг</w:t>
      </w:r>
      <w:r>
        <w:rPr>
          <w:rFonts w:ascii="Times New Roman" w:hAnsi="Times New Roman"/>
          <w:sz w:val="28"/>
          <w:szCs w:val="28"/>
        </w:rPr>
        <w:t>, Администрация Пустошкинского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</w:t>
      </w:r>
      <w:bookmarkStart w:id="0" w:name="bookmark4"/>
      <w:r>
        <w:rPr>
          <w:rFonts w:ascii="Times New Roman" w:hAnsi="Times New Roman"/>
          <w:sz w:val="28"/>
          <w:szCs w:val="28"/>
        </w:rPr>
        <w:t xml:space="preserve"> </w:t>
      </w:r>
      <w:r w:rsidRPr="000A0E3C">
        <w:rPr>
          <w:rFonts w:ascii="Times New Roman" w:hAnsi="Times New Roman"/>
          <w:sz w:val="28"/>
          <w:szCs w:val="28"/>
        </w:rPr>
        <w:t>ПОСТАНОВЛЯЕТ:</w:t>
      </w:r>
      <w:bookmarkEnd w:id="0"/>
    </w:p>
    <w:p w:rsidR="002612CD" w:rsidRDefault="002612CD" w:rsidP="002612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12CD" w:rsidRDefault="002612CD" w:rsidP="002612CD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1.</w:t>
      </w:r>
      <w:r w:rsidRPr="00D849EE">
        <w:rPr>
          <w:rFonts w:ascii="Times New Roman" w:hAnsi="Times New Roman"/>
          <w:b w:val="0"/>
          <w:sz w:val="28"/>
          <w:szCs w:val="28"/>
        </w:rPr>
        <w:t xml:space="preserve">Утвердить административный регламент </w:t>
      </w:r>
      <w:r w:rsidRPr="00D849EE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по выдаче разрешений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49EE">
        <w:rPr>
          <w:rFonts w:ascii="Times New Roman" w:hAnsi="Times New Roman" w:cs="Times New Roman"/>
          <w:b w:val="0"/>
          <w:sz w:val="28"/>
          <w:szCs w:val="28"/>
        </w:rPr>
        <w:t>на выполнение авиационных работ, парашютных прыжков, демонстрационных полётов воздушных судов, полетов беспилотных летательных аппаратов,  подъема привязных аэростатов над территорией муниципального района, посадку (взлет) на площадки, расположенные в границах муниципального района,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2612CD" w:rsidRDefault="002612CD" w:rsidP="002612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90EA9">
        <w:rPr>
          <w:sz w:val="28"/>
          <w:szCs w:val="28"/>
        </w:rPr>
        <w:t>Наст</w:t>
      </w:r>
      <w:r>
        <w:rPr>
          <w:sz w:val="28"/>
          <w:szCs w:val="28"/>
        </w:rPr>
        <w:t>оящее постановление вступает в силу со дня его официального опубликования в газете «Вперед» и подлежит размещению</w:t>
      </w:r>
      <w:r w:rsidRPr="00E90EA9">
        <w:rPr>
          <w:sz w:val="28"/>
          <w:szCs w:val="28"/>
        </w:rPr>
        <w:t xml:space="preserve"> на офиц</w:t>
      </w:r>
      <w:r>
        <w:rPr>
          <w:sz w:val="28"/>
          <w:szCs w:val="28"/>
        </w:rPr>
        <w:t>иальном сайте Администрации Пустошкинского района.</w:t>
      </w:r>
    </w:p>
    <w:p w:rsidR="002612CD" w:rsidRPr="00E8484B" w:rsidRDefault="002612CD" w:rsidP="002612CD">
      <w:pPr>
        <w:pStyle w:val="42"/>
        <w:keepNext/>
        <w:keepLines/>
        <w:shd w:val="clear" w:color="auto" w:fill="auto"/>
        <w:tabs>
          <w:tab w:val="left" w:pos="793"/>
        </w:tabs>
        <w:spacing w:before="0" w:after="0" w:line="240" w:lineRule="auto"/>
        <w:ind w:firstLine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3. </w:t>
      </w:r>
      <w:r>
        <w:rPr>
          <w:rFonts w:ascii="Times New Roman" w:hAnsi="Times New Roman"/>
          <w:sz w:val="28"/>
          <w:szCs w:val="28"/>
        </w:rPr>
        <w:t>Контроль над</w:t>
      </w:r>
      <w:r w:rsidRPr="00D849EE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 оставляю за собой. </w:t>
      </w:r>
    </w:p>
    <w:p w:rsidR="002612CD" w:rsidRDefault="002612CD" w:rsidP="002612C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2CD" w:rsidRDefault="002612CD" w:rsidP="002612C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2CD" w:rsidRDefault="002612CD" w:rsidP="002612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С.Р.Василькова</w:t>
      </w:r>
    </w:p>
    <w:p w:rsidR="002612CD" w:rsidRDefault="002612CD" w:rsidP="002612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12CD" w:rsidRDefault="002612CD" w:rsidP="002612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12CD" w:rsidRDefault="002612CD" w:rsidP="002612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12CD" w:rsidRDefault="002612CD" w:rsidP="002612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12CD" w:rsidRDefault="002612CD" w:rsidP="002612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12CD" w:rsidRDefault="002612CD" w:rsidP="002612C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612CD" w:rsidRDefault="002612CD" w:rsidP="002612C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612CD" w:rsidRDefault="002612CD" w:rsidP="002612CD">
      <w:pPr>
        <w:jc w:val="right"/>
        <w:rPr>
          <w:sz w:val="28"/>
          <w:szCs w:val="28"/>
        </w:rPr>
      </w:pPr>
    </w:p>
    <w:p w:rsidR="002612CD" w:rsidRDefault="002612CD" w:rsidP="002612CD">
      <w:pPr>
        <w:jc w:val="right"/>
        <w:rPr>
          <w:sz w:val="28"/>
          <w:szCs w:val="28"/>
        </w:rPr>
      </w:pPr>
    </w:p>
    <w:p w:rsidR="002612CD" w:rsidRDefault="002612CD" w:rsidP="002612CD">
      <w:pPr>
        <w:jc w:val="right"/>
        <w:rPr>
          <w:sz w:val="28"/>
          <w:szCs w:val="28"/>
        </w:rPr>
      </w:pPr>
    </w:p>
    <w:p w:rsidR="002612CD" w:rsidRDefault="002612CD" w:rsidP="002612CD">
      <w:pPr>
        <w:jc w:val="right"/>
        <w:rPr>
          <w:sz w:val="28"/>
          <w:szCs w:val="28"/>
        </w:rPr>
      </w:pPr>
    </w:p>
    <w:p w:rsidR="002612CD" w:rsidRDefault="002612CD" w:rsidP="002612CD">
      <w:pPr>
        <w:jc w:val="right"/>
        <w:rPr>
          <w:sz w:val="28"/>
          <w:szCs w:val="28"/>
        </w:rPr>
      </w:pPr>
    </w:p>
    <w:p w:rsidR="002612CD" w:rsidRDefault="002612CD" w:rsidP="002612CD">
      <w:pPr>
        <w:jc w:val="right"/>
        <w:rPr>
          <w:sz w:val="28"/>
          <w:szCs w:val="28"/>
        </w:rPr>
      </w:pPr>
    </w:p>
    <w:p w:rsidR="002612CD" w:rsidRDefault="002612CD" w:rsidP="002612CD">
      <w:pPr>
        <w:jc w:val="right"/>
        <w:rPr>
          <w:sz w:val="28"/>
          <w:szCs w:val="28"/>
        </w:rPr>
      </w:pPr>
    </w:p>
    <w:p w:rsidR="002612CD" w:rsidRDefault="002612CD" w:rsidP="002612CD">
      <w:pPr>
        <w:jc w:val="right"/>
        <w:rPr>
          <w:sz w:val="28"/>
          <w:szCs w:val="28"/>
        </w:rPr>
      </w:pPr>
    </w:p>
    <w:p w:rsidR="002612CD" w:rsidRDefault="002612CD" w:rsidP="002612CD">
      <w:pPr>
        <w:jc w:val="right"/>
        <w:rPr>
          <w:sz w:val="28"/>
          <w:szCs w:val="28"/>
        </w:rPr>
      </w:pPr>
    </w:p>
    <w:p w:rsidR="002612CD" w:rsidRDefault="002612CD" w:rsidP="002612CD">
      <w:pPr>
        <w:jc w:val="right"/>
        <w:rPr>
          <w:sz w:val="28"/>
          <w:szCs w:val="28"/>
        </w:rPr>
      </w:pPr>
    </w:p>
    <w:p w:rsidR="002612CD" w:rsidRDefault="002612CD" w:rsidP="002612CD">
      <w:pPr>
        <w:jc w:val="right"/>
        <w:rPr>
          <w:sz w:val="28"/>
          <w:szCs w:val="28"/>
        </w:rPr>
      </w:pPr>
    </w:p>
    <w:p w:rsidR="002612CD" w:rsidRDefault="002612CD" w:rsidP="002612CD">
      <w:pPr>
        <w:jc w:val="right"/>
        <w:rPr>
          <w:sz w:val="28"/>
          <w:szCs w:val="28"/>
        </w:rPr>
      </w:pPr>
    </w:p>
    <w:p w:rsidR="002612CD" w:rsidRDefault="002612CD" w:rsidP="002612CD">
      <w:pPr>
        <w:jc w:val="right"/>
        <w:rPr>
          <w:sz w:val="28"/>
          <w:szCs w:val="28"/>
        </w:rPr>
      </w:pPr>
    </w:p>
    <w:p w:rsidR="002612CD" w:rsidRDefault="002612CD" w:rsidP="002612CD">
      <w:pPr>
        <w:jc w:val="right"/>
        <w:rPr>
          <w:sz w:val="28"/>
          <w:szCs w:val="28"/>
        </w:rPr>
      </w:pPr>
    </w:p>
    <w:p w:rsidR="002612CD" w:rsidRDefault="002612CD" w:rsidP="002612CD">
      <w:pPr>
        <w:jc w:val="right"/>
        <w:rPr>
          <w:sz w:val="28"/>
          <w:szCs w:val="28"/>
        </w:rPr>
      </w:pPr>
    </w:p>
    <w:p w:rsidR="002612CD" w:rsidRDefault="002612CD" w:rsidP="002612CD">
      <w:pPr>
        <w:jc w:val="right"/>
        <w:rPr>
          <w:sz w:val="28"/>
          <w:szCs w:val="28"/>
        </w:rPr>
      </w:pPr>
    </w:p>
    <w:p w:rsidR="002612CD" w:rsidRDefault="002612CD" w:rsidP="002612CD">
      <w:pPr>
        <w:jc w:val="right"/>
        <w:rPr>
          <w:sz w:val="28"/>
          <w:szCs w:val="28"/>
        </w:rPr>
      </w:pPr>
    </w:p>
    <w:p w:rsidR="002612CD" w:rsidRDefault="002612CD" w:rsidP="002612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612CD" w:rsidRDefault="002612CD" w:rsidP="002612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2612CD" w:rsidRDefault="002612CD" w:rsidP="002612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612CD" w:rsidRDefault="002612CD" w:rsidP="002612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612CD" w:rsidRDefault="002612CD" w:rsidP="002612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612CD" w:rsidRDefault="002612CD" w:rsidP="002612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Приложение</w:t>
      </w:r>
    </w:p>
    <w:p w:rsidR="002612CD" w:rsidRDefault="002612CD" w:rsidP="002612CD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612CD" w:rsidRDefault="002612CD" w:rsidP="002612CD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Пустошкинского района </w:t>
      </w:r>
    </w:p>
    <w:p w:rsidR="002612CD" w:rsidRDefault="002612CD" w:rsidP="002612CD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30.01.2020 г. №  10</w:t>
      </w:r>
    </w:p>
    <w:p w:rsidR="002612CD" w:rsidRPr="00E613BC" w:rsidRDefault="002612CD" w:rsidP="00261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2CD" w:rsidRPr="00427D56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Pr="00327FF4" w:rsidRDefault="002612CD" w:rsidP="002612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0"/>
      <w:bookmarkEnd w:id="1"/>
      <w:r w:rsidRPr="00327FF4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2612CD" w:rsidRPr="00327FF4" w:rsidRDefault="002612CD" w:rsidP="002612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7FF4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по выдаче разрешений</w:t>
      </w:r>
    </w:p>
    <w:p w:rsidR="002612CD" w:rsidRPr="00327FF4" w:rsidRDefault="002612CD" w:rsidP="002612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7FF4">
        <w:rPr>
          <w:rFonts w:ascii="Times New Roman" w:hAnsi="Times New Roman" w:cs="Times New Roman"/>
          <w:b w:val="0"/>
          <w:sz w:val="28"/>
          <w:szCs w:val="28"/>
        </w:rPr>
        <w:t>на выполнение авиационных работ, парашютных прыжков, демонстрационных полётов воздушных судов, полетов беспилотных летательных аппаратов,  подъема привязных аэростатов над территорией муниципального района, посадку (взлет) на площадки, расположенные в границах муниципального района, сведения о которых не опубликованы в документах аэронавигационной информации</w:t>
      </w:r>
    </w:p>
    <w:p w:rsidR="002612CD" w:rsidRPr="00327FF4" w:rsidRDefault="002612CD" w:rsidP="00261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2CD" w:rsidRPr="00327FF4" w:rsidRDefault="002612CD" w:rsidP="002612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7FF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612CD" w:rsidRPr="00DB4964" w:rsidRDefault="002612CD" w:rsidP="002612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Pr="00DB4964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услуги устанавливает стандарт и порядок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B4964">
        <w:rPr>
          <w:rFonts w:ascii="Times New Roman" w:hAnsi="Times New Roman" w:cs="Times New Roman"/>
          <w:sz w:val="28"/>
          <w:szCs w:val="28"/>
        </w:rPr>
        <w:t xml:space="preserve">, посадку (взлет) на площадки, расположенные в границах </w:t>
      </w:r>
      <w:r>
        <w:rPr>
          <w:rFonts w:ascii="Times New Roman" w:hAnsi="Times New Roman" w:cs="Times New Roman"/>
          <w:sz w:val="28"/>
          <w:szCs w:val="28"/>
        </w:rPr>
        <w:t>Пустошкинского района</w:t>
      </w:r>
      <w:r w:rsidRPr="00DB4964">
        <w:rPr>
          <w:rFonts w:ascii="Times New Roman" w:hAnsi="Times New Roman" w:cs="Times New Roman"/>
          <w:sz w:val="28"/>
          <w:szCs w:val="28"/>
        </w:rPr>
        <w:t>, сведения о которых не опубликованы в документах аэронавигационной информации (далее - услуга, муниципальная услуга).</w:t>
      </w:r>
      <w:proofErr w:type="gramEnd"/>
    </w:p>
    <w:p w:rsidR="002612CD" w:rsidRPr="00DB4964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44"/>
      <w:bookmarkEnd w:id="3"/>
      <w:r>
        <w:rPr>
          <w:rFonts w:ascii="Times New Roman" w:hAnsi="Times New Roman" w:cs="Times New Roman"/>
          <w:sz w:val="28"/>
          <w:szCs w:val="28"/>
        </w:rPr>
        <w:t>1.2.</w:t>
      </w:r>
      <w:r w:rsidRPr="00DB4964">
        <w:rPr>
          <w:rFonts w:ascii="Times New Roman" w:hAnsi="Times New Roman" w:cs="Times New Roman"/>
          <w:sz w:val="28"/>
          <w:szCs w:val="28"/>
        </w:rPr>
        <w:t>Получателями услуги являются физические или юридические лица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пространства).</w:t>
      </w:r>
    </w:p>
    <w:p w:rsidR="002612CD" w:rsidRPr="00DB4964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5"/>
      <w:bookmarkEnd w:id="4"/>
      <w:r>
        <w:rPr>
          <w:rFonts w:ascii="Times New Roman" w:hAnsi="Times New Roman" w:cs="Times New Roman"/>
          <w:sz w:val="28"/>
          <w:szCs w:val="28"/>
        </w:rPr>
        <w:t>1.3.</w:t>
      </w:r>
      <w:r w:rsidRPr="00DB4964">
        <w:rPr>
          <w:rFonts w:ascii="Times New Roman" w:hAnsi="Times New Roman" w:cs="Times New Roman"/>
          <w:sz w:val="28"/>
          <w:szCs w:val="28"/>
        </w:rPr>
        <w:t xml:space="preserve">Интересы заявителей, указанных в </w:t>
      </w:r>
      <w:hyperlink w:anchor="P44" w:history="1">
        <w:r w:rsidRPr="00DB4964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>
        <w:t>.</w:t>
      </w:r>
      <w:r w:rsidRPr="00DB4964">
        <w:rPr>
          <w:rFonts w:ascii="Times New Roman" w:hAnsi="Times New Roman" w:cs="Times New Roman"/>
          <w:sz w:val="28"/>
          <w:szCs w:val="28"/>
        </w:rPr>
        <w:t xml:space="preserve"> настоящего Регламента, могут представлять иные лица, уполномоченные заявителем в установленном порядке.</w:t>
      </w:r>
    </w:p>
    <w:p w:rsidR="002612CD" w:rsidRPr="006770C7" w:rsidRDefault="002612CD" w:rsidP="002612CD">
      <w:pPr>
        <w:pStyle w:val="21"/>
        <w:shd w:val="clear" w:color="auto" w:fill="auto"/>
        <w:tabs>
          <w:tab w:val="left" w:pos="1280"/>
        </w:tabs>
        <w:spacing w:line="240" w:lineRule="auto"/>
        <w:ind w:firstLine="709"/>
        <w:rPr>
          <w:sz w:val="28"/>
          <w:szCs w:val="28"/>
        </w:rPr>
      </w:pPr>
      <w:bookmarkStart w:id="5" w:name="P46"/>
      <w:bookmarkEnd w:id="5"/>
      <w:r>
        <w:rPr>
          <w:rStyle w:val="2"/>
          <w:sz w:val="28"/>
          <w:szCs w:val="28"/>
        </w:rPr>
        <w:t>1.4</w:t>
      </w:r>
      <w:r w:rsidRPr="00DB4964">
        <w:rPr>
          <w:rStyle w:val="2"/>
          <w:sz w:val="28"/>
          <w:szCs w:val="28"/>
        </w:rPr>
        <w:t xml:space="preserve">.Муниципальная услуга предоставляется </w:t>
      </w:r>
      <w:r w:rsidRPr="00D345B5">
        <w:rPr>
          <w:rStyle w:val="2"/>
          <w:sz w:val="28"/>
          <w:szCs w:val="28"/>
        </w:rPr>
        <w:t xml:space="preserve">отделом </w:t>
      </w:r>
      <w:r>
        <w:rPr>
          <w:rStyle w:val="2"/>
          <w:sz w:val="28"/>
          <w:szCs w:val="28"/>
        </w:rPr>
        <w:t>по делам гражданской обороны, чрезвычайным ситуациями и мобилизационной подготовке Администрации Пустошкинского района</w:t>
      </w:r>
      <w:r>
        <w:rPr>
          <w:rStyle w:val="2"/>
          <w:color w:val="FF0000"/>
          <w:sz w:val="28"/>
          <w:szCs w:val="28"/>
        </w:rPr>
        <w:t xml:space="preserve"> </w:t>
      </w:r>
      <w:r w:rsidRPr="006770C7">
        <w:rPr>
          <w:rStyle w:val="2"/>
          <w:sz w:val="28"/>
          <w:szCs w:val="28"/>
        </w:rPr>
        <w:t>(далее - Отдел).</w:t>
      </w:r>
    </w:p>
    <w:p w:rsidR="002612CD" w:rsidRPr="00DB4964" w:rsidRDefault="002612CD" w:rsidP="002612CD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Место</w:t>
      </w:r>
      <w:r w:rsidRPr="00DB4964">
        <w:rPr>
          <w:sz w:val="28"/>
          <w:szCs w:val="28"/>
        </w:rPr>
        <w:t>нахождени</w:t>
      </w:r>
      <w:r>
        <w:rPr>
          <w:sz w:val="28"/>
          <w:szCs w:val="28"/>
        </w:rPr>
        <w:t>е</w:t>
      </w:r>
      <w:r w:rsidRPr="00DB4964">
        <w:rPr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исполнителя</w:t>
      </w:r>
      <w:r w:rsidRPr="00DB4964">
        <w:rPr>
          <w:sz w:val="28"/>
          <w:szCs w:val="28"/>
        </w:rPr>
        <w:t xml:space="preserve">: </w:t>
      </w:r>
      <w:r>
        <w:rPr>
          <w:sz w:val="28"/>
          <w:szCs w:val="28"/>
        </w:rPr>
        <w:t>182300, Псковская область, г. Пустошка, ул. Революции, д. 39.</w:t>
      </w:r>
      <w:proofErr w:type="gramEnd"/>
    </w:p>
    <w:p w:rsidR="002612CD" w:rsidRPr="00DB4964" w:rsidRDefault="002612CD" w:rsidP="002612CD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B4964">
        <w:rPr>
          <w:rStyle w:val="2"/>
          <w:sz w:val="28"/>
          <w:szCs w:val="28"/>
        </w:rPr>
        <w:t>График работы:</w:t>
      </w:r>
      <w:r>
        <w:rPr>
          <w:rStyle w:val="2"/>
          <w:sz w:val="28"/>
          <w:szCs w:val="28"/>
        </w:rPr>
        <w:t xml:space="preserve"> с понедельника по пятницу с 9-00 до 18-00, перерыв с 13-00 до 14-00, суббота – воскресенье выходные дни. </w:t>
      </w:r>
    </w:p>
    <w:p w:rsidR="002612CD" w:rsidRPr="00DB4964" w:rsidRDefault="002612CD" w:rsidP="002612CD">
      <w:pPr>
        <w:pStyle w:val="21"/>
        <w:shd w:val="clear" w:color="auto" w:fill="auto"/>
        <w:spacing w:line="240" w:lineRule="auto"/>
        <w:ind w:firstLine="709"/>
        <w:rPr>
          <w:rStyle w:val="2"/>
          <w:sz w:val="28"/>
          <w:szCs w:val="28"/>
        </w:rPr>
      </w:pPr>
      <w:r w:rsidRPr="00DB4964">
        <w:rPr>
          <w:rStyle w:val="2"/>
          <w:sz w:val="28"/>
          <w:szCs w:val="28"/>
        </w:rPr>
        <w:t>Справочный телефон:</w:t>
      </w:r>
      <w:r>
        <w:rPr>
          <w:rStyle w:val="2"/>
          <w:sz w:val="28"/>
          <w:szCs w:val="28"/>
        </w:rPr>
        <w:t xml:space="preserve"> 8(81142) 2-11-06.</w:t>
      </w:r>
    </w:p>
    <w:p w:rsidR="002612CD" w:rsidRPr="00DB4964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DB4964">
        <w:rPr>
          <w:rFonts w:ascii="Times New Roman" w:hAnsi="Times New Roman" w:cs="Times New Roman"/>
          <w:sz w:val="28"/>
          <w:szCs w:val="28"/>
        </w:rPr>
        <w:t>Информация о муниципальной услуге может быть получена:</w:t>
      </w:r>
    </w:p>
    <w:p w:rsidR="002612CD" w:rsidRPr="00DB4964" w:rsidRDefault="002612CD" w:rsidP="002612C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B4964">
        <w:rPr>
          <w:sz w:val="28"/>
          <w:szCs w:val="28"/>
        </w:rPr>
        <w:t> </w:t>
      </w:r>
      <w:r>
        <w:rPr>
          <w:sz w:val="28"/>
          <w:szCs w:val="28"/>
        </w:rPr>
        <w:t>1)</w:t>
      </w:r>
      <w:r w:rsidRPr="00DB4964">
        <w:rPr>
          <w:sz w:val="28"/>
          <w:szCs w:val="28"/>
        </w:rPr>
        <w:t xml:space="preserve">посредством сети «Интернет» на официальном сайте </w:t>
      </w:r>
      <w:r>
        <w:rPr>
          <w:sz w:val="28"/>
          <w:szCs w:val="28"/>
        </w:rPr>
        <w:t>Администрации Пустошкинского</w:t>
      </w:r>
      <w:r w:rsidRPr="00DB496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 электронному адресу: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pustoshka</w:t>
      </w:r>
      <w:proofErr w:type="spellEnd"/>
      <w:r w:rsidRPr="006520F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reg</w:t>
      </w:r>
      <w:proofErr w:type="spellEnd"/>
      <w:r w:rsidRPr="006520F9">
        <w:rPr>
          <w:sz w:val="28"/>
          <w:szCs w:val="28"/>
        </w:rPr>
        <w:t>60.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2612CD" w:rsidRPr="00DB4964" w:rsidRDefault="002612CD" w:rsidP="002612C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DB4964">
        <w:rPr>
          <w:sz w:val="28"/>
          <w:szCs w:val="28"/>
        </w:rPr>
        <w:t>в Отделе:</w:t>
      </w:r>
    </w:p>
    <w:p w:rsidR="002612CD" w:rsidRPr="00DB4964" w:rsidRDefault="002612CD" w:rsidP="002612C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B4964">
        <w:rPr>
          <w:sz w:val="28"/>
          <w:szCs w:val="28"/>
        </w:rPr>
        <w:lastRenderedPageBreak/>
        <w:t xml:space="preserve">при устном обращении - лично или по телефону; </w:t>
      </w:r>
    </w:p>
    <w:p w:rsidR="002612CD" w:rsidRPr="00DB4964" w:rsidRDefault="002612CD" w:rsidP="002612C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B4964">
        <w:rPr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2612CD" w:rsidRPr="00DB4964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DB4964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</w:t>
      </w:r>
      <w:r>
        <w:rPr>
          <w:rFonts w:ascii="Times New Roman" w:hAnsi="Times New Roman" w:cs="Times New Roman"/>
          <w:sz w:val="28"/>
          <w:szCs w:val="28"/>
        </w:rPr>
        <w:t>луги размещается на сайте Администрации Пустошкинского района</w:t>
      </w:r>
      <w:r w:rsidRPr="00DB4964">
        <w:rPr>
          <w:rFonts w:ascii="Times New Roman" w:hAnsi="Times New Roman" w:cs="Times New Roman"/>
          <w:sz w:val="28"/>
          <w:szCs w:val="28"/>
        </w:rPr>
        <w:t>.</w:t>
      </w:r>
    </w:p>
    <w:p w:rsidR="002612CD" w:rsidRPr="00DB4964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DB4964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DB49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B4964">
        <w:rPr>
          <w:rFonts w:ascii="Times New Roman" w:hAnsi="Times New Roman" w:cs="Times New Roman"/>
          <w:sz w:val="28"/>
          <w:szCs w:val="28"/>
        </w:rPr>
        <w:t>:</w:t>
      </w:r>
    </w:p>
    <w:p w:rsidR="002612CD" w:rsidRPr="00DB4964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64">
        <w:rPr>
          <w:rFonts w:ascii="Times New Roman" w:hAnsi="Times New Roman" w:cs="Times New Roman"/>
          <w:sz w:val="28"/>
          <w:szCs w:val="28"/>
        </w:rPr>
        <w:t xml:space="preserve"> Воздушным </w:t>
      </w:r>
      <w:hyperlink r:id="rId8" w:history="1">
        <w:r w:rsidRPr="00DB496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B4964">
        <w:rPr>
          <w:rFonts w:ascii="Times New Roman" w:hAnsi="Times New Roman" w:cs="Times New Roman"/>
          <w:sz w:val="28"/>
          <w:szCs w:val="28"/>
        </w:rPr>
        <w:t xml:space="preserve"> Российской Федерации от 19.03.1997 № 60-ФЗ (Собрание законодательства Российской Федерации, 24.03.1997, № 12, статья 1383) (далее - Воздушный кодекс);</w:t>
      </w:r>
    </w:p>
    <w:p w:rsidR="002612CD" w:rsidRPr="00DB4964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64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Pr="00DB49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B4964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496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4964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06.10.2003, № 40, статья 3822);</w:t>
      </w:r>
    </w:p>
    <w:p w:rsidR="002612CD" w:rsidRPr="00DB4964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64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0" w:history="1">
        <w:r w:rsidRPr="00DB49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B4964">
        <w:rPr>
          <w:rFonts w:ascii="Times New Roman" w:hAnsi="Times New Roman" w:cs="Times New Roman"/>
          <w:sz w:val="28"/>
          <w:szCs w:val="28"/>
        </w:rPr>
        <w:t xml:space="preserve"> от 27.07.2010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496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4964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02.08.2010, № 31, статья 4179) (далее - Федеральный закон № 210-ФЗ);</w:t>
      </w:r>
    </w:p>
    <w:p w:rsidR="002612CD" w:rsidRPr="00DB4964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6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B49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B496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11.03.2010 № 138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4964">
        <w:rPr>
          <w:rFonts w:ascii="Times New Roman" w:hAnsi="Times New Roman" w:cs="Times New Roman"/>
          <w:sz w:val="28"/>
          <w:szCs w:val="28"/>
        </w:rPr>
        <w:t>Об утверждении Федеральных правил использования воздушного пространства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4964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05.04.2010, № 14, статья 1649) (далее - Постановление Правительства РФ № 138);</w:t>
      </w:r>
    </w:p>
    <w:p w:rsidR="002612CD" w:rsidRPr="00DB4964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6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DB496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B4964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16.01.2012 № 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4964">
        <w:rPr>
          <w:rFonts w:ascii="Times New Roman" w:hAnsi="Times New Roman" w:cs="Times New Roman"/>
          <w:sz w:val="28"/>
          <w:szCs w:val="28"/>
        </w:rPr>
        <w:t xml:space="preserve">Об утверждении Федеральных авиационных правил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4964">
        <w:rPr>
          <w:rFonts w:ascii="Times New Roman" w:hAnsi="Times New Roman" w:cs="Times New Roman"/>
          <w:sz w:val="28"/>
          <w:szCs w:val="28"/>
        </w:rPr>
        <w:t>Организация планирования и использования воздушного пространства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496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4964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4964">
        <w:rPr>
          <w:rFonts w:ascii="Times New Roman" w:hAnsi="Times New Roman" w:cs="Times New Roman"/>
          <w:sz w:val="28"/>
          <w:szCs w:val="28"/>
        </w:rPr>
        <w:t>, № 73, 04.04.2012);</w:t>
      </w:r>
    </w:p>
    <w:p w:rsidR="002612CD" w:rsidRPr="00DB4964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6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DB496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B4964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06.09.2011 № 237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4964">
        <w:rPr>
          <w:rFonts w:ascii="Times New Roman" w:hAnsi="Times New Roman" w:cs="Times New Roman"/>
          <w:sz w:val="28"/>
          <w:szCs w:val="28"/>
        </w:rPr>
        <w:t>Об установлении запретных зон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4964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от 13.01.2015)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4964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4964">
        <w:rPr>
          <w:rFonts w:ascii="Times New Roman" w:hAnsi="Times New Roman" w:cs="Times New Roman"/>
          <w:sz w:val="28"/>
          <w:szCs w:val="28"/>
        </w:rPr>
        <w:t>, № 219, 30.09.2011);</w:t>
      </w:r>
    </w:p>
    <w:p w:rsidR="002612CD" w:rsidRPr="00DB4964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DB4964">
        <w:rPr>
          <w:rFonts w:ascii="Times New Roman" w:hAnsi="Times New Roman" w:cs="Times New Roman"/>
          <w:sz w:val="28"/>
          <w:szCs w:val="28"/>
        </w:rPr>
        <w:t>В настоящем Регламенте используются следующие термины и определения:</w:t>
      </w:r>
    </w:p>
    <w:p w:rsidR="002612CD" w:rsidRPr="00DB4964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B4964">
        <w:rPr>
          <w:rFonts w:ascii="Times New Roman" w:hAnsi="Times New Roman" w:cs="Times New Roman"/>
          <w:sz w:val="28"/>
          <w:szCs w:val="28"/>
        </w:rPr>
        <w:t>авиационные работы - работы, выполняемые с использованием полетов гражданских воздушных судов в сельском хозяйстве, строительстве, для охраны окружающей среды, оказания медицинской помощи и других целей, перечень которых устанавливается уполномоченным органом в области гражданской авиации;</w:t>
      </w:r>
    </w:p>
    <w:p w:rsidR="002612CD" w:rsidRPr="00DB4964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4964">
        <w:rPr>
          <w:rFonts w:ascii="Times New Roman" w:hAnsi="Times New Roman" w:cs="Times New Roman"/>
          <w:sz w:val="28"/>
          <w:szCs w:val="28"/>
        </w:rPr>
        <w:t xml:space="preserve"> аэростат - летательный аппарат, подъемная сила которого основана на аэростатическом или одновременно аэростатическом и аэродинамическом принципах;</w:t>
      </w:r>
    </w:p>
    <w:p w:rsidR="002612CD" w:rsidRPr="00DB4964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B4964">
        <w:rPr>
          <w:rFonts w:ascii="Times New Roman" w:hAnsi="Times New Roman" w:cs="Times New Roman"/>
          <w:sz w:val="28"/>
          <w:szCs w:val="28"/>
        </w:rPr>
        <w:t>беспилотный летательный аппарат - летательный аппарат, выполняющий полет без пилота (экипажа) на борту и управляемый в полете автоматически, оператором с пункта управления или сочетанием указанных способов;</w:t>
      </w:r>
    </w:p>
    <w:p w:rsidR="002612CD" w:rsidRPr="00DB4964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B4964">
        <w:rPr>
          <w:rFonts w:ascii="Times New Roman" w:hAnsi="Times New Roman" w:cs="Times New Roman"/>
          <w:sz w:val="28"/>
          <w:szCs w:val="28"/>
        </w:rPr>
        <w:t xml:space="preserve">техническая ошибка - ошибка (описка, опечатка, грамматическая или арифметическая ошибка либо подобная ошибка), допущенная органом, </w:t>
      </w:r>
      <w:r w:rsidRPr="00DB4964">
        <w:rPr>
          <w:rFonts w:ascii="Times New Roman" w:hAnsi="Times New Roman" w:cs="Times New Roman"/>
          <w:sz w:val="28"/>
          <w:szCs w:val="28"/>
        </w:rPr>
        <w:lastRenderedPageBreak/>
        <w:t>предоставляющим муниципальную услугу, и приведшая к несоответствию сведений, внесенных в документ (результат муниципальной услуги), информации в документах, на основании которых вносились сведения.</w:t>
      </w:r>
    </w:p>
    <w:p w:rsidR="002612CD" w:rsidRPr="00DB4964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64">
        <w:rPr>
          <w:rFonts w:ascii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</w:t>
      </w:r>
      <w:hyperlink r:id="rId14" w:history="1">
        <w:r w:rsidRPr="00DB4964">
          <w:rPr>
            <w:rFonts w:ascii="Times New Roman" w:hAnsi="Times New Roman" w:cs="Times New Roman"/>
            <w:sz w:val="28"/>
            <w:szCs w:val="28"/>
          </w:rPr>
          <w:t>пункт 2 статьи 2</w:t>
        </w:r>
      </w:hyperlink>
      <w:r w:rsidRPr="00DB4964">
        <w:rPr>
          <w:rFonts w:ascii="Times New Roman" w:hAnsi="Times New Roman" w:cs="Times New Roman"/>
          <w:sz w:val="28"/>
          <w:szCs w:val="28"/>
        </w:rPr>
        <w:t xml:space="preserve"> Федерального закона № 210-ФЗ). </w:t>
      </w:r>
      <w:hyperlink w:anchor="P391" w:history="1">
        <w:r w:rsidRPr="00DB4964">
          <w:rPr>
            <w:rFonts w:ascii="Times New Roman" w:hAnsi="Times New Roman" w:cs="Times New Roman"/>
            <w:sz w:val="28"/>
            <w:szCs w:val="28"/>
          </w:rPr>
          <w:t>Запрос</w:t>
        </w:r>
      </w:hyperlink>
      <w:r w:rsidRPr="00DB4964">
        <w:rPr>
          <w:rFonts w:ascii="Times New Roman" w:hAnsi="Times New Roman" w:cs="Times New Roman"/>
          <w:sz w:val="28"/>
          <w:szCs w:val="28"/>
        </w:rPr>
        <w:t xml:space="preserve"> заполняется на стандартном бланке (приложение № 2).</w:t>
      </w:r>
    </w:p>
    <w:p w:rsidR="002612CD" w:rsidRPr="00DB4964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2CD" w:rsidRPr="00427D56" w:rsidRDefault="002612CD" w:rsidP="002612CD">
      <w:pPr>
        <w:sectPr w:rsidR="002612CD" w:rsidRPr="00427D56" w:rsidSect="000C7CA6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2612CD" w:rsidRDefault="002612CD" w:rsidP="002612CD">
      <w:pPr>
        <w:jc w:val="right"/>
        <w:rPr>
          <w:sz w:val="28"/>
          <w:szCs w:val="28"/>
        </w:rPr>
      </w:pPr>
    </w:p>
    <w:p w:rsidR="002612CD" w:rsidRPr="00D440FB" w:rsidRDefault="002612CD" w:rsidP="002612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0FB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2612CD" w:rsidRPr="00DB4964" w:rsidRDefault="002612CD" w:rsidP="00261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7512"/>
        <w:gridCol w:w="3261"/>
      </w:tblGrid>
      <w:tr w:rsidR="002612CD" w:rsidRPr="00992AF2" w:rsidTr="00DD1F38">
        <w:tc>
          <w:tcPr>
            <w:tcW w:w="3890" w:type="dxa"/>
          </w:tcPr>
          <w:p w:rsidR="002612CD" w:rsidRPr="001814F3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7512" w:type="dxa"/>
          </w:tcPr>
          <w:p w:rsidR="002612CD" w:rsidRPr="001814F3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Содержание требований к стандарту предоставления муниципальной услуги</w:t>
            </w:r>
          </w:p>
        </w:tc>
        <w:tc>
          <w:tcPr>
            <w:tcW w:w="3261" w:type="dxa"/>
          </w:tcPr>
          <w:p w:rsidR="002612CD" w:rsidRPr="001814F3" w:rsidRDefault="002612CD" w:rsidP="00DD1F3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Нормативный акт, устанавливающий муниципальную услугу или требование</w:t>
            </w:r>
          </w:p>
        </w:tc>
      </w:tr>
      <w:tr w:rsidR="002612CD" w:rsidRPr="00992AF2" w:rsidTr="00DD1F38">
        <w:tc>
          <w:tcPr>
            <w:tcW w:w="3890" w:type="dxa"/>
          </w:tcPr>
          <w:p w:rsidR="002612CD" w:rsidRPr="001814F3" w:rsidRDefault="002612CD" w:rsidP="00DD1F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7512" w:type="dxa"/>
          </w:tcPr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над территорией</w:t>
            </w: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района</w:t>
            </w: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, посадку (взлет) на площадки, распол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оженные в границах</w:t>
            </w: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сведения о которых не опубликованы в документах аэронавигационной информации</w:t>
            </w:r>
          </w:p>
        </w:tc>
        <w:tc>
          <w:tcPr>
            <w:tcW w:w="3261" w:type="dxa"/>
          </w:tcPr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5" w:history="1">
              <w:r w:rsidRPr="001814F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 № 210-ФЗ,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1814F3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№ 138</w:t>
            </w:r>
          </w:p>
        </w:tc>
      </w:tr>
      <w:tr w:rsidR="002612CD" w:rsidRPr="00992AF2" w:rsidTr="00DD1F38">
        <w:tc>
          <w:tcPr>
            <w:tcW w:w="3890" w:type="dxa"/>
          </w:tcPr>
          <w:p w:rsidR="002612CD" w:rsidRPr="001814F3" w:rsidRDefault="002612CD" w:rsidP="00DD1F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2.2.Наименование органа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7512" w:type="dxa"/>
          </w:tcPr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Style w:val="2"/>
                <w:sz w:val="28"/>
                <w:szCs w:val="28"/>
              </w:rPr>
              <w:t xml:space="preserve">по делам гражданской обороны, чрезвычайным ситуациями мобилизационной подготовке Администрации Пустошкинского района </w:t>
            </w:r>
          </w:p>
        </w:tc>
        <w:tc>
          <w:tcPr>
            <w:tcW w:w="3261" w:type="dxa"/>
          </w:tcPr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1814F3">
                <w:rPr>
                  <w:rFonts w:ascii="Times New Roman" w:hAnsi="Times New Roman" w:cs="Times New Roman"/>
                  <w:sz w:val="28"/>
                  <w:szCs w:val="28"/>
                </w:rPr>
                <w:t>Положение</w:t>
              </w:r>
            </w:hyperlink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 об отделе</w:t>
            </w:r>
          </w:p>
        </w:tc>
      </w:tr>
      <w:tr w:rsidR="002612CD" w:rsidRPr="00992AF2" w:rsidTr="00DD1F38">
        <w:tc>
          <w:tcPr>
            <w:tcW w:w="3890" w:type="dxa"/>
          </w:tcPr>
          <w:p w:rsidR="002612CD" w:rsidRPr="001814F3" w:rsidRDefault="002612CD" w:rsidP="00DD1F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94"/>
            <w:bookmarkEnd w:id="6"/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2.3.Описание результата предоставления муниципальной услуги</w:t>
            </w:r>
          </w:p>
        </w:tc>
        <w:tc>
          <w:tcPr>
            <w:tcW w:w="7512" w:type="dxa"/>
          </w:tcPr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1) Направление (выдача) </w:t>
            </w:r>
            <w:hyperlink w:anchor="P467" w:history="1">
              <w:r w:rsidRPr="001814F3">
                <w:rPr>
                  <w:rFonts w:ascii="Times New Roman" w:hAnsi="Times New Roman" w:cs="Times New Roman"/>
                  <w:sz w:val="28"/>
                  <w:szCs w:val="28"/>
                </w:rPr>
                <w:t>разрешения</w:t>
              </w:r>
            </w:hyperlink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над территорией</w:t>
            </w: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Пустошкинского района</w:t>
            </w: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, посадку (взлет) на площадки, распол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оженные в границах</w:t>
            </w: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Пустошкинского района</w:t>
            </w: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, сведения о которых не </w:t>
            </w:r>
            <w:r w:rsidRPr="00181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опубликованы в документах аэронавигационной информации (приложение № 3);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2) направление (выдача) </w:t>
            </w:r>
            <w:hyperlink w:anchor="P545" w:history="1">
              <w:r w:rsidRPr="001814F3">
                <w:rPr>
                  <w:rFonts w:ascii="Times New Roman" w:hAnsi="Times New Roman" w:cs="Times New Roman"/>
                  <w:sz w:val="28"/>
                  <w:szCs w:val="28"/>
                </w:rPr>
                <w:t>уведомления</w:t>
              </w:r>
            </w:hyperlink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 об отказе в предоставлении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над территорией </w:t>
            </w: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Пустошкинского района</w:t>
            </w: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, посадку (взлет) на площадки, располо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женные в границах Пустошкинского района</w:t>
            </w: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, сведения о которых не опубликованы в документах аэронавигационной информации (приложение № 4)</w:t>
            </w:r>
          </w:p>
        </w:tc>
        <w:tc>
          <w:tcPr>
            <w:tcW w:w="3261" w:type="dxa"/>
          </w:tcPr>
          <w:p w:rsidR="002612CD" w:rsidRPr="001814F3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2612CD" w:rsidRPr="00992AF2" w:rsidTr="00DD1F38">
        <w:tc>
          <w:tcPr>
            <w:tcW w:w="3890" w:type="dxa"/>
          </w:tcPr>
          <w:p w:rsidR="002612CD" w:rsidRPr="001814F3" w:rsidRDefault="002612CD" w:rsidP="00DD1F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 Срок предоставления муниципальной услуги</w:t>
            </w:r>
          </w:p>
        </w:tc>
        <w:tc>
          <w:tcPr>
            <w:tcW w:w="7512" w:type="dxa"/>
          </w:tcPr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составляет 30 </w:t>
            </w: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</w:t>
            </w:r>
            <w:proofErr w:type="gramStart"/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с даты регистрации</w:t>
            </w:r>
            <w:proofErr w:type="gramEnd"/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заявления.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предусмотрено.</w:t>
            </w:r>
          </w:p>
        </w:tc>
        <w:tc>
          <w:tcPr>
            <w:tcW w:w="3261" w:type="dxa"/>
          </w:tcPr>
          <w:p w:rsidR="002612CD" w:rsidRPr="001814F3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12CD" w:rsidRPr="00992AF2" w:rsidTr="00DD1F38">
        <w:tblPrEx>
          <w:tblBorders>
            <w:insideH w:val="none" w:sz="0" w:space="0" w:color="auto"/>
          </w:tblBorders>
        </w:tblPrEx>
        <w:tc>
          <w:tcPr>
            <w:tcW w:w="3890" w:type="dxa"/>
            <w:tcBorders>
              <w:bottom w:val="nil"/>
            </w:tcBorders>
          </w:tcPr>
          <w:p w:rsidR="002612CD" w:rsidRPr="001814F3" w:rsidRDefault="002612CD" w:rsidP="00DD1F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102"/>
            <w:bookmarkEnd w:id="7"/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2.5.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предоставлению заявителем, способы их </w:t>
            </w:r>
            <w:r w:rsidRPr="00181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 заявителем, в том числе в электронной форме, порядок их представления</w:t>
            </w:r>
          </w:p>
        </w:tc>
        <w:tc>
          <w:tcPr>
            <w:tcW w:w="7512" w:type="dxa"/>
            <w:tcBorders>
              <w:bottom w:val="nil"/>
            </w:tcBorders>
          </w:tcPr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Заявление о предоставлении муниципальной услуги в форме документа на бумажном носителе, оформленное согласно </w:t>
            </w:r>
            <w:hyperlink w:anchor="P391" w:history="1">
              <w:r w:rsidRPr="001814F3">
                <w:rPr>
                  <w:rFonts w:ascii="Times New Roman" w:hAnsi="Times New Roman" w:cs="Times New Roman"/>
                  <w:sz w:val="28"/>
                  <w:szCs w:val="28"/>
                </w:rPr>
                <w:t>приложению № 2</w:t>
              </w:r>
            </w:hyperlink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2) устав, если заявителем является юридическое лицо;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3) документ, удостоверяющий личность заявителя;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4) документ, удостоверяющий личность представителя заявителя, - в случае обращения представителя заявителя, указанного в </w:t>
            </w:r>
            <w:hyperlink w:anchor="P45" w:history="1">
              <w:r w:rsidRPr="001814F3">
                <w:rPr>
                  <w:rFonts w:ascii="Times New Roman" w:hAnsi="Times New Roman" w:cs="Times New Roman"/>
                  <w:sz w:val="28"/>
                  <w:szCs w:val="28"/>
                </w:rPr>
                <w:t>подпункте 1.2.2</w:t>
              </w:r>
            </w:hyperlink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Регламента;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5) документ, подтверждающий полномочия представителя заявителя, - в случае обращения представителя заявителя, </w:t>
            </w:r>
            <w:r w:rsidRPr="00181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указанного в </w:t>
            </w:r>
            <w:hyperlink w:anchor="P45" w:history="1">
              <w:r w:rsidRPr="001814F3">
                <w:rPr>
                  <w:rFonts w:ascii="Times New Roman" w:hAnsi="Times New Roman" w:cs="Times New Roman"/>
                  <w:sz w:val="28"/>
                  <w:szCs w:val="28"/>
                </w:rPr>
                <w:t>подпункте 1.2.2</w:t>
              </w:r>
            </w:hyperlink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Регламента;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6) проект порядка выполнения (по виду деятельности):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- десантирования парашютистов с указанием времени, места, высоты выброски и количества подъемов воздушного судна;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- подъемов привязных аэростатов с указанием времени, места, высоты подъема привязных аэростатов;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- летной программы при производстве демонстрационных полетов воздушных судов;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- полетов беспилотных летательных аппаратов с указанием времени, места, высоты;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- посадки (взлета) воздушных судов на площадки, распол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оженные в границах</w:t>
            </w: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района</w:t>
            </w: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, сведения о которых не опубликованы в документах аэронавигационной информации, с указанием времени, места и количества подъемов (посадок);</w:t>
            </w:r>
          </w:p>
        </w:tc>
        <w:tc>
          <w:tcPr>
            <w:tcW w:w="3261" w:type="dxa"/>
            <w:tcBorders>
              <w:bottom w:val="nil"/>
            </w:tcBorders>
          </w:tcPr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Воздушный </w:t>
            </w:r>
            <w:hyperlink r:id="rId18" w:history="1">
              <w:r w:rsidRPr="001814F3">
                <w:rPr>
                  <w:rFonts w:ascii="Times New Roman" w:hAnsi="Times New Roman" w:cs="Times New Roman"/>
                  <w:sz w:val="28"/>
                  <w:szCs w:val="28"/>
                </w:rPr>
                <w:t>кодекс</w:t>
              </w:r>
            </w:hyperlink>
          </w:p>
        </w:tc>
      </w:tr>
      <w:tr w:rsidR="002612CD" w:rsidRPr="00992AF2" w:rsidTr="00DD1F38">
        <w:tblPrEx>
          <w:tblBorders>
            <w:insideH w:val="none" w:sz="0" w:space="0" w:color="auto"/>
          </w:tblBorders>
        </w:tblPrEx>
        <w:tc>
          <w:tcPr>
            <w:tcW w:w="3890" w:type="dxa"/>
            <w:tcBorders>
              <w:top w:val="nil"/>
              <w:bottom w:val="nil"/>
            </w:tcBorders>
          </w:tcPr>
          <w:p w:rsidR="002612CD" w:rsidRPr="00427D56" w:rsidRDefault="002612CD" w:rsidP="00DD1F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7) договор с третьим лицом на выполнение заявленных авиационных работ;</w:t>
            </w:r>
          </w:p>
          <w:p w:rsidR="002612CD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3B">
              <w:rPr>
                <w:rFonts w:ascii="Times New Roman" w:hAnsi="Times New Roman" w:cs="Times New Roman"/>
                <w:sz w:val="28"/>
                <w:szCs w:val="28"/>
              </w:rPr>
              <w:t xml:space="preserve">8)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 </w:t>
            </w:r>
          </w:p>
          <w:p w:rsidR="002612CD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3B">
              <w:rPr>
                <w:rFonts w:ascii="Times New Roman" w:hAnsi="Times New Roman" w:cs="Times New Roman"/>
                <w:sz w:val="28"/>
                <w:szCs w:val="28"/>
              </w:rPr>
              <w:t xml:space="preserve">9) наличие сертификата летной годности (удостоверения о годности к полетам) и занесении воздушного судна в Государственный реестр гражданских воздушных судов Российской Федерации; </w:t>
            </w:r>
          </w:p>
          <w:p w:rsidR="002612CD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3B">
              <w:rPr>
                <w:rFonts w:ascii="Times New Roman" w:hAnsi="Times New Roman" w:cs="Times New Roman"/>
                <w:sz w:val="28"/>
                <w:szCs w:val="28"/>
              </w:rPr>
              <w:t xml:space="preserve">10) копии документов, подтверждающих обязательное страхование ответственности воздушного судна перед </w:t>
            </w:r>
            <w:r w:rsidRPr="001A1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третьими лицами в соответствии со статьей 133 Воздушного кодекса Российской Федерации; 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3B">
              <w:rPr>
                <w:rFonts w:ascii="Times New Roman" w:hAnsi="Times New Roman" w:cs="Times New Roman"/>
                <w:sz w:val="28"/>
                <w:szCs w:val="28"/>
              </w:rPr>
              <w:t xml:space="preserve">11) копии документов, подтверждающих обязательное страхование ответственности </w:t>
            </w:r>
            <w:proofErr w:type="spellStart"/>
            <w:r w:rsidRPr="001A183B">
              <w:rPr>
                <w:rFonts w:ascii="Times New Roman" w:hAnsi="Times New Roman" w:cs="Times New Roman"/>
                <w:sz w:val="28"/>
                <w:szCs w:val="28"/>
              </w:rPr>
              <w:t>эксплуатанта</w:t>
            </w:r>
            <w:proofErr w:type="spellEnd"/>
            <w:r w:rsidRPr="001A183B">
              <w:rPr>
                <w:rFonts w:ascii="Times New Roman" w:hAnsi="Times New Roman" w:cs="Times New Roman"/>
                <w:sz w:val="28"/>
                <w:szCs w:val="28"/>
              </w:rPr>
              <w:t xml:space="preserve"> при авиационных работах в соответствии со статьей 135 Воздушного кодекса Российской Федерации в случае выполнения авиационных работ;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12CD" w:rsidRPr="00427D56" w:rsidRDefault="002612CD" w:rsidP="00DD1F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12CD" w:rsidRPr="00992AF2" w:rsidTr="00DD1F38">
        <w:tblPrEx>
          <w:tblBorders>
            <w:insideH w:val="none" w:sz="0" w:space="0" w:color="auto"/>
          </w:tblBorders>
        </w:tblPrEx>
        <w:tc>
          <w:tcPr>
            <w:tcW w:w="3890" w:type="dxa"/>
            <w:tcBorders>
              <w:top w:val="nil"/>
            </w:tcBorders>
          </w:tcPr>
          <w:p w:rsidR="002612CD" w:rsidRPr="00427D56" w:rsidRDefault="002612CD" w:rsidP="00DD1F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tcBorders>
              <w:top w:val="nil"/>
            </w:tcBorders>
          </w:tcPr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3B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документы, указанные в пункте 2.5 настоящего административного регламента,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Бланк заявления для получения муниципальной услуги заявитель может получить при личном обращении в </w:t>
            </w:r>
            <w:r w:rsidRPr="00E02773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2"/>
                <w:sz w:val="28"/>
                <w:szCs w:val="28"/>
              </w:rPr>
              <w:t>по делам гражданской обороны, чрезвычайным ситуациями и мобилизационной подготовке Администрации Пустошкинского района</w:t>
            </w:r>
            <w:r w:rsidRPr="00E027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A183B">
              <w:rPr>
                <w:rFonts w:ascii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 лично (лицом, действующим от имени заявителя, на основании доверенности); заказным почтовым отправлением с уведомлением о вручении. 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</w:t>
            </w:r>
            <w:r w:rsidRPr="001A183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телекоммуникационную сеть «Интернет», и Единый портал государственных и муниципальных услуг</w:t>
            </w:r>
          </w:p>
        </w:tc>
        <w:tc>
          <w:tcPr>
            <w:tcW w:w="3261" w:type="dxa"/>
            <w:tcBorders>
              <w:top w:val="nil"/>
            </w:tcBorders>
          </w:tcPr>
          <w:p w:rsidR="002612CD" w:rsidRPr="00427D56" w:rsidRDefault="002612CD" w:rsidP="00DD1F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12CD" w:rsidRPr="00992AF2" w:rsidTr="00DD1F38">
        <w:tc>
          <w:tcPr>
            <w:tcW w:w="3890" w:type="dxa"/>
          </w:tcPr>
          <w:p w:rsidR="002612CD" w:rsidRPr="001814F3" w:rsidRDefault="002612CD" w:rsidP="00DD1F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141"/>
            <w:bookmarkEnd w:id="8"/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2.6. Исчерпывающий перечень </w:t>
            </w:r>
            <w:r w:rsidRPr="00181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7512" w:type="dxa"/>
          </w:tcPr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Подача документов ненадлежащим лицом;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несоответствие представленных документов перечню документов, указанных в </w:t>
            </w:r>
            <w:hyperlink w:anchor="P102" w:history="1">
              <w:r w:rsidRPr="001814F3">
                <w:rPr>
                  <w:rFonts w:ascii="Times New Roman" w:hAnsi="Times New Roman" w:cs="Times New Roman"/>
                  <w:sz w:val="28"/>
                  <w:szCs w:val="28"/>
                </w:rPr>
                <w:t>пункте 2.5</w:t>
              </w:r>
            </w:hyperlink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Регламента;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3) 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4) представленные документы утратили силу;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5) представление документов в ненадлежащий орган</w:t>
            </w:r>
          </w:p>
        </w:tc>
        <w:tc>
          <w:tcPr>
            <w:tcW w:w="3261" w:type="dxa"/>
          </w:tcPr>
          <w:p w:rsidR="002612CD" w:rsidRPr="001814F3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2612CD" w:rsidRPr="00992AF2" w:rsidTr="00DD1F38">
        <w:tc>
          <w:tcPr>
            <w:tcW w:w="3890" w:type="dxa"/>
          </w:tcPr>
          <w:p w:rsidR="002612CD" w:rsidRPr="001814F3" w:rsidRDefault="002612CD" w:rsidP="00DD1F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148"/>
            <w:bookmarkEnd w:id="9"/>
            <w:r w:rsidRPr="00181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 Исчерпывающий перечень оснований для отказа в предоставлении муниципальной услуги</w:t>
            </w:r>
          </w:p>
        </w:tc>
        <w:tc>
          <w:tcPr>
            <w:tcW w:w="7512" w:type="dxa"/>
          </w:tcPr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Основания для приостановления предоставления муниципальной услуги не предусмотрены. Основания для отказа в предоставлении муниципальной услуги: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1) основания, указанные в </w:t>
            </w:r>
            <w:hyperlink w:anchor="P141" w:history="1">
              <w:r w:rsidRPr="001814F3">
                <w:rPr>
                  <w:rFonts w:ascii="Times New Roman" w:hAnsi="Times New Roman" w:cs="Times New Roman"/>
                  <w:sz w:val="28"/>
                  <w:szCs w:val="28"/>
                </w:rPr>
                <w:t>пункте 2.6</w:t>
              </w:r>
            </w:hyperlink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Регламента, в случае если они были установлены Отдел в процессе обработки документов, необходимых для оказания муниципальной услуги;</w:t>
            </w:r>
            <w:proofErr w:type="gramEnd"/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2) получение отрицательных заключений государственных органов, указанных в </w:t>
            </w:r>
            <w:hyperlink w:anchor="P102" w:history="1">
              <w:r w:rsidRPr="001814F3">
                <w:rPr>
                  <w:rFonts w:ascii="Times New Roman" w:hAnsi="Times New Roman" w:cs="Times New Roman"/>
                  <w:sz w:val="28"/>
                  <w:szCs w:val="28"/>
                </w:rPr>
                <w:t>пункте 2.5</w:t>
              </w:r>
            </w:hyperlink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Регламента, по результатам согласования выполнения авиационных работ, парашютных прыжков, подъема привязных аэростат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над территорией </w:t>
            </w: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района </w:t>
            </w:r>
          </w:p>
        </w:tc>
        <w:tc>
          <w:tcPr>
            <w:tcW w:w="3261" w:type="dxa"/>
          </w:tcPr>
          <w:p w:rsidR="002612CD" w:rsidRPr="001814F3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12CD" w:rsidRPr="00992AF2" w:rsidTr="00DD1F38">
        <w:tc>
          <w:tcPr>
            <w:tcW w:w="3890" w:type="dxa"/>
          </w:tcPr>
          <w:p w:rsidR="002612CD" w:rsidRPr="001814F3" w:rsidRDefault="002612CD" w:rsidP="00DD1F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153"/>
            <w:bookmarkEnd w:id="10"/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2.8.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7512" w:type="dxa"/>
          </w:tcPr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261" w:type="dxa"/>
          </w:tcPr>
          <w:p w:rsidR="002612CD" w:rsidRPr="001814F3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12CD" w:rsidRPr="00992AF2" w:rsidTr="00DD1F38">
        <w:tc>
          <w:tcPr>
            <w:tcW w:w="3890" w:type="dxa"/>
          </w:tcPr>
          <w:p w:rsidR="002612CD" w:rsidRPr="001814F3" w:rsidRDefault="002612CD" w:rsidP="00DD1F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2.9. Порядок, размер и основания взимания платы за </w:t>
            </w:r>
            <w:r w:rsidRPr="00181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7512" w:type="dxa"/>
          </w:tcPr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261" w:type="dxa"/>
          </w:tcPr>
          <w:p w:rsidR="002612CD" w:rsidRPr="001814F3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12CD" w:rsidRPr="00992AF2" w:rsidTr="00DD1F38">
        <w:tc>
          <w:tcPr>
            <w:tcW w:w="3890" w:type="dxa"/>
          </w:tcPr>
          <w:p w:rsidR="002612CD" w:rsidRPr="001814F3" w:rsidRDefault="002612CD" w:rsidP="00DD1F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159"/>
            <w:bookmarkEnd w:id="11"/>
            <w:r w:rsidRPr="00181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2.10. Максимальный срок ожидания в очереди при подаче запроса о предоставлении муниципальной услуги и при получении результата предоставления такой услуги</w:t>
            </w:r>
          </w:p>
        </w:tc>
        <w:tc>
          <w:tcPr>
            <w:tcW w:w="7512" w:type="dxa"/>
          </w:tcPr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Подача заявления о получении муниципальной услуги при наличии очереди - не более 15 минут.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261" w:type="dxa"/>
          </w:tcPr>
          <w:p w:rsidR="002612CD" w:rsidRPr="001814F3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12CD" w:rsidRPr="00992AF2" w:rsidTr="00DD1F38">
        <w:tc>
          <w:tcPr>
            <w:tcW w:w="3890" w:type="dxa"/>
          </w:tcPr>
          <w:p w:rsidR="002612CD" w:rsidRPr="001814F3" w:rsidRDefault="002612CD" w:rsidP="00DD1F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163"/>
            <w:bookmarkEnd w:id="12"/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2.11. Срок регистрации запроса заявителя о предоставлении муниципальной услуги</w:t>
            </w:r>
          </w:p>
        </w:tc>
        <w:tc>
          <w:tcPr>
            <w:tcW w:w="7512" w:type="dxa"/>
          </w:tcPr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В течение одного дня с момента поступления заявления</w:t>
            </w:r>
          </w:p>
        </w:tc>
        <w:tc>
          <w:tcPr>
            <w:tcW w:w="3261" w:type="dxa"/>
          </w:tcPr>
          <w:p w:rsidR="002612CD" w:rsidRPr="001814F3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12CD" w:rsidRPr="00992AF2" w:rsidTr="00DD1F38">
        <w:tc>
          <w:tcPr>
            <w:tcW w:w="3890" w:type="dxa"/>
          </w:tcPr>
          <w:p w:rsidR="002612CD" w:rsidRPr="001814F3" w:rsidRDefault="002612CD" w:rsidP="00DD1F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2.12. 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</w:t>
            </w:r>
            <w:r w:rsidRPr="00181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законодательством Российской Федерации о социальной защите инвалидов, размещению и оформлению визуальной, текстовой и </w:t>
            </w:r>
            <w:proofErr w:type="spellStart"/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7512" w:type="dxa"/>
          </w:tcPr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муниципальной услуги осуществляется в зданиях и помещениях, оборудованных противопожарной системой, необходимой мебелью для оформления документов, информационными стендами.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Обеспечивается беспрепятственный доступ инвалидов к специалисту, предоставляющему муниципальную услугу (приспособленный вход в помещения, удобные перемещение в их пределах и выход).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 текстовая информация о порядке </w:t>
            </w:r>
            <w:r w:rsidRPr="00181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261" w:type="dxa"/>
          </w:tcPr>
          <w:p w:rsidR="002612CD" w:rsidRPr="001814F3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2612CD" w:rsidRPr="00992AF2" w:rsidTr="00DD1F38">
        <w:tc>
          <w:tcPr>
            <w:tcW w:w="3890" w:type="dxa"/>
          </w:tcPr>
          <w:p w:rsidR="002612CD" w:rsidRPr="001814F3" w:rsidRDefault="002612CD" w:rsidP="00DD1F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(далее - МФЦ),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7512" w:type="dxa"/>
          </w:tcPr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- расположенность </w:t>
            </w:r>
            <w:r w:rsidRPr="0073153F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в зоне доступности общественного транспорта;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- 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- наличие исчерпывающей информации о способах, порядке и сроках предоставления муниципальной услуги на информационных стендах, информац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ионных ресурсах в сети Интернет</w:t>
            </w: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- очередей при приеме и выдаче документов заявителям;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- нарушений сроков предоставления муниципальной услуги;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- жалоб на действия (бездействие) муниципальных служащих, предоставляющих муниципальную услугу;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- 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При подаче запроса о предоставлении муниципальной услуги и при получении результата муниципальной услуги </w:t>
            </w:r>
            <w:r w:rsidRPr="00181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настоящим Регламентом.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При предоставлении муниципальной услуги в МФЦ консультацию, прием и выдачу документов осуществляет специалист МФЦ.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Предоставление данной услуги в электронном виде и в МФЦ не осуществляется.</w:t>
            </w:r>
          </w:p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Информация о ходе предоставления муниципальной услуги может быть получена заявителем на официальном портале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района </w:t>
            </w: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2612CD" w:rsidRPr="001814F3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2612CD" w:rsidRPr="00992AF2" w:rsidTr="00DD1F38">
        <w:tc>
          <w:tcPr>
            <w:tcW w:w="3890" w:type="dxa"/>
          </w:tcPr>
          <w:p w:rsidR="002612CD" w:rsidRPr="001814F3" w:rsidRDefault="002612CD" w:rsidP="00DD1F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2.14. Особенности предоставления муниципальной услуги в электронной форме</w:t>
            </w:r>
          </w:p>
        </w:tc>
        <w:tc>
          <w:tcPr>
            <w:tcW w:w="7512" w:type="dxa"/>
          </w:tcPr>
          <w:p w:rsidR="002612CD" w:rsidRPr="001814F3" w:rsidRDefault="002612CD" w:rsidP="00DD1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В случае если законом предусмотрена подача заявления о предоставлении муниципальной услуги в электронной форме, заявление подается через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  </w:t>
            </w:r>
            <w:bookmarkStart w:id="13" w:name="_GoBack"/>
            <w:bookmarkEnd w:id="1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Пустошкинского </w:t>
            </w:r>
            <w:r w:rsidRPr="0047013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2612CD" w:rsidRPr="001814F3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4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612CD" w:rsidRPr="00427D56" w:rsidRDefault="002612CD" w:rsidP="002612CD">
      <w:pPr>
        <w:sectPr w:rsidR="002612CD" w:rsidRPr="00427D56" w:rsidSect="000C7CA6">
          <w:pgSz w:w="16838" w:h="11905" w:orient="landscape"/>
          <w:pgMar w:top="993" w:right="1134" w:bottom="709" w:left="1134" w:header="0" w:footer="0" w:gutter="0"/>
          <w:cols w:space="720"/>
        </w:sectPr>
      </w:pPr>
    </w:p>
    <w:p w:rsidR="002612CD" w:rsidRDefault="002612CD" w:rsidP="002612CD">
      <w:pPr>
        <w:jc w:val="right"/>
        <w:rPr>
          <w:sz w:val="28"/>
          <w:szCs w:val="28"/>
        </w:rPr>
      </w:pPr>
    </w:p>
    <w:p w:rsidR="002612CD" w:rsidRDefault="002612CD" w:rsidP="002612CD">
      <w:pPr>
        <w:rPr>
          <w:sz w:val="28"/>
          <w:szCs w:val="28"/>
        </w:rPr>
      </w:pPr>
    </w:p>
    <w:p w:rsidR="002612CD" w:rsidRDefault="002612CD" w:rsidP="002612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2612CD" w:rsidSect="000C7CA6">
          <w:pgSz w:w="16838" w:h="11905" w:orient="landscape"/>
          <w:pgMar w:top="709" w:right="680" w:bottom="851" w:left="1134" w:header="0" w:footer="0" w:gutter="0"/>
          <w:cols w:space="720"/>
        </w:sectPr>
      </w:pPr>
    </w:p>
    <w:p w:rsidR="002612CD" w:rsidRPr="000C7CA6" w:rsidRDefault="002612CD" w:rsidP="002612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7CA6">
        <w:rPr>
          <w:rFonts w:ascii="Times New Roman" w:hAnsi="Times New Roman" w:cs="Times New Roman"/>
          <w:sz w:val="28"/>
          <w:szCs w:val="28"/>
        </w:rPr>
        <w:lastRenderedPageBreak/>
        <w:t>III. Состав, последовательность и сроки выполнения</w:t>
      </w:r>
    </w:p>
    <w:p w:rsidR="002612CD" w:rsidRPr="000C7CA6" w:rsidRDefault="002612CD" w:rsidP="002612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7CA6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2612CD" w:rsidRPr="000C7CA6" w:rsidRDefault="002612CD" w:rsidP="002612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7CA6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2612CD" w:rsidRPr="000C7CA6" w:rsidRDefault="002612CD" w:rsidP="002612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7CA6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2612CD" w:rsidRPr="000C7CA6" w:rsidRDefault="002612CD" w:rsidP="002612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7CA6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МФЦ,</w:t>
      </w:r>
    </w:p>
    <w:p w:rsidR="002612CD" w:rsidRPr="000C7CA6" w:rsidRDefault="002612CD" w:rsidP="002612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7CA6">
        <w:rPr>
          <w:rFonts w:ascii="Times New Roman" w:hAnsi="Times New Roman" w:cs="Times New Roman"/>
          <w:sz w:val="28"/>
          <w:szCs w:val="28"/>
        </w:rPr>
        <w:t>в удаленных рабочих местах МФЦ</w:t>
      </w:r>
    </w:p>
    <w:p w:rsidR="002612CD" w:rsidRPr="001814F3" w:rsidRDefault="002612CD" w:rsidP="002612C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процедуры: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1) консультирование заявителя;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2) принятие и регистрацию заявления;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3) подготовку результата предоставления муниципальной услуги;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4) выдачу заявителю результата предоставления муниципальной услуги.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 xml:space="preserve">3.1.2. </w:t>
      </w:r>
      <w:hyperlink w:anchor="P581" w:history="1">
        <w:r w:rsidRPr="001814F3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1814F3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по предоставлению муниципальной услуги представлена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4F3">
        <w:rPr>
          <w:rFonts w:ascii="Times New Roman" w:hAnsi="Times New Roman" w:cs="Times New Roman"/>
          <w:sz w:val="28"/>
          <w:szCs w:val="28"/>
        </w:rPr>
        <w:t>№ 5 к настоящему Регламенту.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3.2. Оказание консультаций заявителю.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Заявитель лично, по телефону и (или) электронной почте обращается в Отдел для консультирования о порядке получения муниципальной услуги.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Специалистом Отдела осуществляется консультирование заявителя по составу, форме и содержанию документации, необходимой для получения муниципальной услуги, и при необходимости оказывается помощь в заполнении бланка заявления.</w:t>
      </w:r>
    </w:p>
    <w:p w:rsidR="002612CD" w:rsidRPr="001814F3" w:rsidRDefault="002612CD" w:rsidP="002612C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Результат процедур: консультации, замечания по составу, форме и содержанию представленной документации.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10"/>
      <w:bookmarkEnd w:id="14"/>
      <w:r w:rsidRPr="001814F3">
        <w:rPr>
          <w:rFonts w:ascii="Times New Roman" w:hAnsi="Times New Roman" w:cs="Times New Roman"/>
          <w:sz w:val="28"/>
          <w:szCs w:val="28"/>
        </w:rPr>
        <w:t>3.3. Принятие и регистрация заявления.</w:t>
      </w:r>
    </w:p>
    <w:p w:rsidR="002612CD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 xml:space="preserve">3.3.1. </w:t>
      </w:r>
      <w:proofErr w:type="gramStart"/>
      <w:r w:rsidRPr="001814F3">
        <w:rPr>
          <w:rFonts w:ascii="Times New Roman" w:hAnsi="Times New Roman" w:cs="Times New Roman"/>
          <w:sz w:val="28"/>
          <w:szCs w:val="28"/>
        </w:rPr>
        <w:t>Заявителем лично и</w:t>
      </w:r>
      <w:r>
        <w:rPr>
          <w:rFonts w:ascii="Times New Roman" w:hAnsi="Times New Roman" w:cs="Times New Roman"/>
          <w:sz w:val="28"/>
          <w:szCs w:val="28"/>
        </w:rPr>
        <w:t>ли через доверенное лицо в Администрацию района</w:t>
      </w:r>
      <w:r w:rsidRPr="001814F3">
        <w:rPr>
          <w:rFonts w:ascii="Times New Roman" w:hAnsi="Times New Roman" w:cs="Times New Roman"/>
          <w:sz w:val="28"/>
          <w:szCs w:val="28"/>
        </w:rPr>
        <w:t xml:space="preserve"> подается письменный запрос о 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Pr="00181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 w:rsidRPr="001814F3">
        <w:rPr>
          <w:rFonts w:ascii="Times New Roman" w:hAnsi="Times New Roman" w:cs="Times New Roman"/>
          <w:sz w:val="28"/>
          <w:szCs w:val="28"/>
        </w:rPr>
        <w:t>, посадку (взлет) на площадки, расположенные в границах</w:t>
      </w:r>
      <w:r w:rsidRPr="00181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 w:rsidRPr="001814F3">
        <w:rPr>
          <w:rFonts w:ascii="Times New Roman" w:hAnsi="Times New Roman" w:cs="Times New Roman"/>
          <w:sz w:val="28"/>
          <w:szCs w:val="28"/>
        </w:rPr>
        <w:t>, сведения о которых не опубликованы в документах аэронавигационной информации, и представляются документы в соответствии с</w:t>
      </w:r>
      <w:proofErr w:type="gramEnd"/>
      <w:r w:rsidRPr="001814F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2" w:history="1">
        <w:r w:rsidRPr="001814F3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в электр</w:t>
      </w:r>
      <w:r>
        <w:rPr>
          <w:rFonts w:ascii="Times New Roman" w:hAnsi="Times New Roman" w:cs="Times New Roman"/>
          <w:sz w:val="28"/>
          <w:szCs w:val="28"/>
        </w:rPr>
        <w:t>онной форме направляется в Администрацию района</w:t>
      </w:r>
      <w:r w:rsidRPr="001814F3">
        <w:rPr>
          <w:rFonts w:ascii="Times New Roman" w:hAnsi="Times New Roman" w:cs="Times New Roman"/>
          <w:sz w:val="28"/>
          <w:szCs w:val="28"/>
        </w:rPr>
        <w:t xml:space="preserve"> по электронной почте или через интернет-приемную. Регистрация заявления, поступившего в электронной форме, осуществляется в установленном порядке.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Специалист Отдела, получивший заявление</w:t>
      </w:r>
      <w:r w:rsidRPr="001814F3">
        <w:rPr>
          <w:rFonts w:ascii="Times New Roman" w:hAnsi="Times New Roman" w:cs="Times New Roman"/>
          <w:sz w:val="28"/>
          <w:szCs w:val="28"/>
        </w:rPr>
        <w:t>, осуществляет: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- установление личности заявителя;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- проверку полномочий заявителя (в случае действия по доверенности);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 xml:space="preserve">- проверку наличия документов, указанных в </w:t>
      </w:r>
      <w:hyperlink w:anchor="P102" w:history="1">
        <w:r w:rsidRPr="001814F3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1814F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1814F3">
        <w:rPr>
          <w:rFonts w:ascii="Times New Roman" w:hAnsi="Times New Roman" w:cs="Times New Roman"/>
          <w:sz w:val="28"/>
          <w:szCs w:val="28"/>
        </w:rPr>
        <w:lastRenderedPageBreak/>
        <w:t>Регламента;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- 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неоговоренных исправлений).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 xml:space="preserve">В случае отсутствия замечаний </w:t>
      </w:r>
      <w:r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Pr="001814F3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- прием и регистрацию запроса в специальном журнале;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- вручение заявителю копии запроса с отметкой о дате приема документов, присвоенном входящем номере, дате и времени исполнения муниципальной услуги.</w:t>
      </w:r>
    </w:p>
    <w:p w:rsidR="002612CD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 специалист О</w:t>
      </w:r>
      <w:r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1814F3">
        <w:rPr>
          <w:rFonts w:ascii="Times New Roman" w:hAnsi="Times New Roman" w:cs="Times New Roman"/>
          <w:sz w:val="28"/>
          <w:szCs w:val="28"/>
        </w:rPr>
        <w:t xml:space="preserve">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Процедуры, указанные в настоящем подпункте, осуществляются в течение 15 минут.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Результат процедур: принятое и зарегистрированное заявление или возвращенные заявителю документы.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3.3.3. Начальник отдела определяет исполнителя из числа специалистов отдела и направляет ему заявление на исполнение.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 xml:space="preserve">Процедуры, устанавливаемые </w:t>
      </w:r>
      <w:hyperlink w:anchor="P224" w:history="1">
        <w:r w:rsidRPr="001814F3">
          <w:rPr>
            <w:rFonts w:ascii="Times New Roman" w:hAnsi="Times New Roman" w:cs="Times New Roman"/>
            <w:sz w:val="28"/>
            <w:szCs w:val="28"/>
          </w:rPr>
          <w:t>подпунктами 3.3.3</w:t>
        </w:r>
      </w:hyperlink>
      <w:r w:rsidRPr="001814F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28" w:history="1">
        <w:r w:rsidRPr="001814F3">
          <w:rPr>
            <w:rFonts w:ascii="Times New Roman" w:hAnsi="Times New Roman" w:cs="Times New Roman"/>
            <w:sz w:val="28"/>
            <w:szCs w:val="28"/>
          </w:rPr>
          <w:t>3.3.5</w:t>
        </w:r>
      </w:hyperlink>
      <w:r w:rsidRPr="001814F3">
        <w:rPr>
          <w:rFonts w:ascii="Times New Roman" w:hAnsi="Times New Roman" w:cs="Times New Roman"/>
          <w:sz w:val="28"/>
          <w:szCs w:val="28"/>
        </w:rPr>
        <w:t xml:space="preserve"> настоящего Регламента, осуществляются в течение одного рабочего дня с момента окончания процедуры, предусмотренной </w:t>
      </w:r>
      <w:hyperlink w:anchor="P213" w:history="1">
        <w:r w:rsidRPr="001814F3">
          <w:rPr>
            <w:rFonts w:ascii="Times New Roman" w:hAnsi="Times New Roman" w:cs="Times New Roman"/>
            <w:sz w:val="28"/>
            <w:szCs w:val="28"/>
          </w:rPr>
          <w:t>подпунктом 3.3.2</w:t>
        </w:r>
      </w:hyperlink>
      <w:r w:rsidRPr="001814F3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 xml:space="preserve">3.4. Специалист Отдела осуществляет проверку наличия оснований для отказа в предоставлении муниципальной услуги, указанных в </w:t>
      </w:r>
      <w:hyperlink w:anchor="P148" w:history="1">
        <w:r w:rsidRPr="001814F3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1814F3">
        <w:rPr>
          <w:rFonts w:ascii="Times New Roman" w:hAnsi="Times New Roman" w:cs="Times New Roman"/>
          <w:sz w:val="28"/>
          <w:szCs w:val="28"/>
        </w:rPr>
        <w:t xml:space="preserve"> настоящего Регламента. В случае наличия оснований для отказа в предоставлении муниципальной услуги специалист Отдел подготавливает уведомление об отказе в предоставлении муниципальной услуги.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течение двух рабочих дней с момента окончания процедуры, предусмотренной </w:t>
      </w:r>
      <w:hyperlink w:anchor="P228" w:history="1">
        <w:r w:rsidRPr="001814F3">
          <w:rPr>
            <w:rFonts w:ascii="Times New Roman" w:hAnsi="Times New Roman" w:cs="Times New Roman"/>
            <w:sz w:val="28"/>
            <w:szCs w:val="28"/>
          </w:rPr>
          <w:t>подпунктом 3.3.5</w:t>
        </w:r>
      </w:hyperlink>
      <w:r w:rsidRPr="001814F3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3.5. Подготовка результата предоставления муниципальной услуги.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3.5.1. Специалист Отдела осуществляет: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- подготовку разрешения или уведомления об отказе;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- направление разрешения на согласование.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Результат процедуры: направленное на согласование разрешение или уведомление об отказе.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3.5.2. Начальник Отдела подписывает разрешение или уведомление об отказе и направляет его специалисту Отдела.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подпунктом, осуществляются в течение одного дня с момента окончания процедуры, предусмотренной </w:t>
      </w:r>
      <w:hyperlink w:anchor="P233" w:history="1">
        <w:r w:rsidRPr="001814F3">
          <w:rPr>
            <w:rFonts w:ascii="Times New Roman" w:hAnsi="Times New Roman" w:cs="Times New Roman"/>
            <w:sz w:val="28"/>
            <w:szCs w:val="28"/>
          </w:rPr>
          <w:t>подпунктом 3.5.1</w:t>
        </w:r>
      </w:hyperlink>
      <w:r w:rsidRPr="001814F3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Результат процедуры: подписанное разрешение или уведомление об отказе.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 xml:space="preserve">3.5.3. Специалист Отдела вносит запись о разрешении в журнал учета </w:t>
      </w:r>
      <w:r w:rsidRPr="001814F3">
        <w:rPr>
          <w:rFonts w:ascii="Times New Roman" w:hAnsi="Times New Roman" w:cs="Times New Roman"/>
          <w:sz w:val="28"/>
          <w:szCs w:val="28"/>
        </w:rPr>
        <w:lastRenderedPageBreak/>
        <w:t>выданных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4F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</w:t>
      </w:r>
      <w:r w:rsidRPr="001814F3">
        <w:rPr>
          <w:rFonts w:ascii="Times New Roman" w:hAnsi="Times New Roman" w:cs="Times New Roman"/>
          <w:sz w:val="28"/>
          <w:szCs w:val="28"/>
        </w:rPr>
        <w:t>, посадку (взлет) на площадки, расположенные в границах</w:t>
      </w:r>
      <w:r w:rsidRPr="00181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 w:rsidRPr="001814F3">
        <w:rPr>
          <w:rFonts w:ascii="Times New Roman" w:hAnsi="Times New Roman" w:cs="Times New Roman"/>
          <w:sz w:val="28"/>
          <w:szCs w:val="28"/>
        </w:rPr>
        <w:t>, сведения о которых не опубликованы в документах аэронавигационной информации.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подпунктом, осуществляются в течение одного дня с момента окончания процедуры, предусмотренной </w:t>
      </w:r>
      <w:hyperlink w:anchor="P237" w:history="1">
        <w:r w:rsidRPr="001814F3">
          <w:rPr>
            <w:rFonts w:ascii="Times New Roman" w:hAnsi="Times New Roman" w:cs="Times New Roman"/>
            <w:sz w:val="28"/>
            <w:szCs w:val="28"/>
          </w:rPr>
          <w:t>подпунктом 3.5.2</w:t>
        </w:r>
      </w:hyperlink>
      <w:r w:rsidRPr="001814F3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4F3">
        <w:rPr>
          <w:rFonts w:ascii="Times New Roman" w:hAnsi="Times New Roman" w:cs="Times New Roman"/>
          <w:sz w:val="28"/>
          <w:szCs w:val="28"/>
        </w:rPr>
        <w:t xml:space="preserve">Результат процедуры: запись о разрешении, внесенная в журнал учета выданных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Pr="001814F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она</w:t>
      </w:r>
      <w:r w:rsidRPr="001814F3">
        <w:rPr>
          <w:rFonts w:ascii="Times New Roman" w:hAnsi="Times New Roman" w:cs="Times New Roman"/>
          <w:sz w:val="28"/>
          <w:szCs w:val="28"/>
        </w:rPr>
        <w:t>, посадку (взлет) на площадки, расположенные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4F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</w:t>
      </w:r>
      <w:r w:rsidRPr="001814F3">
        <w:rPr>
          <w:rFonts w:ascii="Times New Roman" w:hAnsi="Times New Roman" w:cs="Times New Roman"/>
          <w:sz w:val="28"/>
          <w:szCs w:val="28"/>
        </w:rPr>
        <w:t xml:space="preserve">, сведения о которых не опубликованы в документах аэронавигационной информации </w:t>
      </w:r>
      <w:hyperlink w:anchor="P736" w:history="1">
        <w:r w:rsidRPr="001814F3">
          <w:rPr>
            <w:rFonts w:ascii="Times New Roman" w:hAnsi="Times New Roman" w:cs="Times New Roman"/>
            <w:sz w:val="28"/>
            <w:szCs w:val="28"/>
          </w:rPr>
          <w:t>(Приложение 7)</w:t>
        </w:r>
      </w:hyperlink>
      <w:r w:rsidRPr="001814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3.6. Выдача заявителю результата муниципальной услуги.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3.6.1. Специалист Отдела: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- регистрирует разрешение или уведомление об отказе;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- 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разрешения или уведомления об отказе.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подпунктом, осуществляются в течение одного дня с момента окончания процедуры, предусмотренной </w:t>
      </w:r>
      <w:hyperlink w:anchor="P232" w:history="1">
        <w:r w:rsidRPr="001814F3">
          <w:rPr>
            <w:rFonts w:ascii="Times New Roman" w:hAnsi="Times New Roman" w:cs="Times New Roman"/>
            <w:sz w:val="28"/>
            <w:szCs w:val="28"/>
          </w:rPr>
          <w:t>пунктом 3.5</w:t>
        </w:r>
      </w:hyperlink>
      <w:r w:rsidRPr="001814F3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Результат процедур: извещение заявителя (его представителя) о результате предоставления муниципальной услуги.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3.6.2. Специалист Отдела выдает заявителю (его представителю) разрешение или уведомление об отказе.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Выдача заявителю разрешения или уведомления об отказе на руки осуществляется в течение 15 минут в порядке очередности в день прибытия заявителя.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Результат процедур: выданное разрешение или уведомление об отказе.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3.7. Предоставление муниципальной услуги через МФЦ.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3.7.1. Заявитель вправе обратиться для получения муниципальной услуги в МФЦ.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3.7.2. Предоставление муниципальной услуги через МФЦ осуществляется в соответствии с регламентом работы МФЦ, утвержденным в установленном порядке.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 xml:space="preserve">3.7.3. При поступлении из МФЦ документов на получение муниципальной услуги процедуры осуществляются в соответствии с </w:t>
      </w:r>
      <w:hyperlink w:anchor="P210" w:history="1">
        <w:r w:rsidRPr="001814F3">
          <w:rPr>
            <w:rFonts w:ascii="Times New Roman" w:hAnsi="Times New Roman" w:cs="Times New Roman"/>
            <w:sz w:val="28"/>
            <w:szCs w:val="28"/>
          </w:rPr>
          <w:t>пунктами 3.3</w:t>
        </w:r>
      </w:hyperlink>
      <w:r w:rsidRPr="001814F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32" w:history="1">
        <w:r w:rsidRPr="001814F3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Pr="001814F3">
        <w:rPr>
          <w:rFonts w:ascii="Times New Roman" w:hAnsi="Times New Roman" w:cs="Times New Roman"/>
          <w:sz w:val="28"/>
          <w:szCs w:val="28"/>
        </w:rPr>
        <w:t xml:space="preserve"> настоящего Регламента. Результат муниципальной услуги направляется в МФЦ.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3.8. Исправление технических ошибок.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3.8.1. В случае обнаружения технической ошибки в документе, являющемся результатом муниципальной услуги, заявитель представляет в Отдел: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 xml:space="preserve">- </w:t>
      </w:r>
      <w:hyperlink w:anchor="P683" w:history="1">
        <w:r w:rsidRPr="001814F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814F3">
        <w:rPr>
          <w:rFonts w:ascii="Times New Roman" w:hAnsi="Times New Roman" w:cs="Times New Roman"/>
          <w:sz w:val="28"/>
          <w:szCs w:val="28"/>
        </w:rPr>
        <w:t xml:space="preserve"> об исправлении технической ошибки (приложение № 6);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lastRenderedPageBreak/>
        <w:t>- документ, выданный заявителю как результат муниципальной услуги, в котором содержится техническая ошибка;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- документы, имеющие юридическую силу, свидетельствующие о наличии технической ошибки.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4F3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портал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Pr="001814F3">
        <w:rPr>
          <w:rFonts w:ascii="Times New Roman" w:hAnsi="Times New Roman" w:cs="Times New Roman"/>
          <w:sz w:val="28"/>
          <w:szCs w:val="28"/>
        </w:rPr>
        <w:t>, либо портал государственных и муниципальных услуг (функций) Российской Федерации http://www.gosuslugi.ru или МФЦ.</w:t>
      </w:r>
      <w:proofErr w:type="gramEnd"/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3.8.2.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Процедура, устанавливаемая настоящим подпунктом, осуществляется в течение одного дня с момента регистрации заявления.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 xml:space="preserve">3.8.3. </w:t>
      </w:r>
      <w:proofErr w:type="gramStart"/>
      <w:r w:rsidRPr="001814F3">
        <w:rPr>
          <w:rFonts w:ascii="Times New Roman" w:hAnsi="Times New Roman" w:cs="Times New Roman"/>
          <w:sz w:val="28"/>
          <w:szCs w:val="28"/>
        </w:rPr>
        <w:t xml:space="preserve">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</w:t>
      </w:r>
      <w:hyperlink w:anchor="P243" w:history="1">
        <w:r w:rsidRPr="001814F3">
          <w:rPr>
            <w:rFonts w:ascii="Times New Roman" w:hAnsi="Times New Roman" w:cs="Times New Roman"/>
            <w:sz w:val="28"/>
            <w:szCs w:val="28"/>
          </w:rPr>
          <w:t>пунктом 3.6</w:t>
        </w:r>
      </w:hyperlink>
      <w:r w:rsidRPr="001814F3">
        <w:rPr>
          <w:rFonts w:ascii="Times New Roman" w:hAnsi="Times New Roman" w:cs="Times New Roman"/>
          <w:sz w:val="28"/>
          <w:szCs w:val="28"/>
        </w:rPr>
        <w:t xml:space="preserve"> настоящего Регламента,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представлении</w:t>
      </w:r>
      <w:proofErr w:type="gramEnd"/>
      <w:r w:rsidRPr="001814F3">
        <w:rPr>
          <w:rFonts w:ascii="Times New Roman" w:hAnsi="Times New Roman" w:cs="Times New Roman"/>
          <w:sz w:val="28"/>
          <w:szCs w:val="28"/>
        </w:rPr>
        <w:t xml:space="preserve"> в Отдел оригинала документа, в котором содержится техническая ошибка.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Процедура, устанавливаемая настоящим подпунктом,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2612CD" w:rsidRPr="001814F3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F3">
        <w:rPr>
          <w:rFonts w:ascii="Times New Roman" w:hAnsi="Times New Roman" w:cs="Times New Roman"/>
          <w:sz w:val="28"/>
          <w:szCs w:val="28"/>
        </w:rPr>
        <w:t>Результат процедуры: выданный (направленный) заявителю документ.</w:t>
      </w:r>
    </w:p>
    <w:p w:rsidR="002612CD" w:rsidRPr="00427D56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Pr="000C7CA6" w:rsidRDefault="002612CD" w:rsidP="002612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7CA6">
        <w:rPr>
          <w:rFonts w:ascii="Times New Roman" w:hAnsi="Times New Roman" w:cs="Times New Roman"/>
          <w:sz w:val="28"/>
          <w:szCs w:val="28"/>
        </w:rPr>
        <w:t xml:space="preserve">IV. Порядок и формы </w:t>
      </w:r>
      <w:proofErr w:type="gramStart"/>
      <w:r w:rsidRPr="000C7C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C7CA6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2612CD" w:rsidRPr="000C7CA6" w:rsidRDefault="002612CD" w:rsidP="002612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7CA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612CD" w:rsidRPr="00EA23B8" w:rsidRDefault="002612CD" w:rsidP="002612C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EA23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23B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 xml:space="preserve">Формами </w:t>
      </w:r>
      <w:proofErr w:type="gramStart"/>
      <w:r w:rsidRPr="00EA23B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A23B8">
        <w:rPr>
          <w:rFonts w:ascii="Times New Roman" w:hAnsi="Times New Roman" w:cs="Times New Roman"/>
          <w:sz w:val="28"/>
          <w:szCs w:val="28"/>
        </w:rPr>
        <w:t xml:space="preserve"> соблюдением исполнения административных процедур являются: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>1) 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>2) проведение в установленном порядке проверок ведения делопроизводства;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 xml:space="preserve">3) проведение в установленном порядке контрольных </w:t>
      </w:r>
      <w:proofErr w:type="gramStart"/>
      <w:r w:rsidRPr="00EA23B8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Pr="00EA23B8">
        <w:rPr>
          <w:rFonts w:ascii="Times New Roman" w:hAnsi="Times New Roman" w:cs="Times New Roman"/>
          <w:sz w:val="28"/>
          <w:szCs w:val="28"/>
        </w:rPr>
        <w:lastRenderedPageBreak/>
        <w:t>соблюдения процедур предоставления муниципальной услуги</w:t>
      </w:r>
      <w:proofErr w:type="gramEnd"/>
      <w:r w:rsidRPr="00EA23B8">
        <w:rPr>
          <w:rFonts w:ascii="Times New Roman" w:hAnsi="Times New Roman" w:cs="Times New Roman"/>
          <w:sz w:val="28"/>
          <w:szCs w:val="28"/>
        </w:rPr>
        <w:t>.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вопросы по конкретному обращению заявителя.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EA23B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A23B8">
        <w:rPr>
          <w:rFonts w:ascii="Times New Roman" w:hAnsi="Times New Roman" w:cs="Times New Roman"/>
          <w:sz w:val="28"/>
          <w:szCs w:val="28"/>
        </w:rPr>
        <w:t xml:space="preserve"> совершением действий при предоставлении муниципальной услуги и принятии решен</w:t>
      </w:r>
      <w:r>
        <w:rPr>
          <w:rFonts w:ascii="Times New Roman" w:hAnsi="Times New Roman" w:cs="Times New Roman"/>
          <w:sz w:val="28"/>
          <w:szCs w:val="28"/>
        </w:rPr>
        <w:t>ий начальнику отдела</w:t>
      </w:r>
      <w:r w:rsidRPr="00EA23B8">
        <w:rPr>
          <w:rFonts w:ascii="Times New Roman" w:hAnsi="Times New Roman" w:cs="Times New Roman"/>
          <w:sz w:val="28"/>
          <w:szCs w:val="28"/>
        </w:rPr>
        <w:t xml:space="preserve"> </w:t>
      </w:r>
      <w:r w:rsidRPr="00EA23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23B8">
        <w:rPr>
          <w:rFonts w:ascii="Times New Roman" w:hAnsi="Times New Roman" w:cs="Times New Roman"/>
          <w:sz w:val="28"/>
          <w:szCs w:val="28"/>
        </w:rPr>
        <w:t>представляются справки о результатах предоставления муниципальной услуги.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EA23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23B8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отдела, ответственным за организацию работы по предоставлению муниципальной услуги.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инструкциями.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 xml:space="preserve"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</w:t>
      </w:r>
      <w:hyperlink w:anchor="P191" w:history="1">
        <w:r w:rsidRPr="00EA23B8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EA23B8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EA23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23B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Отдела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2CD" w:rsidRPr="000C7CA6" w:rsidRDefault="002612CD" w:rsidP="002612CD">
      <w:pPr>
        <w:jc w:val="center"/>
        <w:rPr>
          <w:sz w:val="28"/>
          <w:szCs w:val="28"/>
        </w:rPr>
      </w:pPr>
      <w:r w:rsidRPr="000C7CA6">
        <w:rPr>
          <w:sz w:val="28"/>
          <w:szCs w:val="28"/>
        </w:rPr>
        <w:t>V. Досудебный (внесудебный) порядок обжалования решений</w:t>
      </w:r>
    </w:p>
    <w:p w:rsidR="002612CD" w:rsidRPr="000C7CA6" w:rsidRDefault="002612CD" w:rsidP="002612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7CA6">
        <w:rPr>
          <w:rFonts w:ascii="Times New Roman" w:hAnsi="Times New Roman" w:cs="Times New Roman"/>
          <w:sz w:val="28"/>
          <w:szCs w:val="28"/>
        </w:rPr>
        <w:t>и действий (бездействия) органов, предоставляющих</w:t>
      </w:r>
    </w:p>
    <w:p w:rsidR="002612CD" w:rsidRPr="000C7CA6" w:rsidRDefault="002612CD" w:rsidP="002612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7CA6">
        <w:rPr>
          <w:rFonts w:ascii="Times New Roman" w:hAnsi="Times New Roman" w:cs="Times New Roman"/>
          <w:sz w:val="28"/>
          <w:szCs w:val="28"/>
        </w:rPr>
        <w:t>муниципальную услугу, а также их должностных лиц,</w:t>
      </w:r>
    </w:p>
    <w:p w:rsidR="002612CD" w:rsidRPr="000C7CA6" w:rsidRDefault="002612CD" w:rsidP="002612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7CA6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2612CD" w:rsidRPr="00EA23B8" w:rsidRDefault="002612CD" w:rsidP="002612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>5.1. Получатели муниципальной услуги имеют право на обжалование действий (б</w:t>
      </w:r>
      <w:r>
        <w:rPr>
          <w:rFonts w:ascii="Times New Roman" w:hAnsi="Times New Roman" w:cs="Times New Roman"/>
          <w:sz w:val="28"/>
          <w:szCs w:val="28"/>
        </w:rPr>
        <w:t>ездействия) сотрудников Отдела</w:t>
      </w:r>
      <w:r w:rsidRPr="00EA2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района</w:t>
      </w:r>
      <w:r w:rsidRPr="00EA23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B8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муниципальной услуги, в досудебном порядке </w:t>
      </w:r>
      <w:r>
        <w:rPr>
          <w:rFonts w:ascii="Times New Roman" w:hAnsi="Times New Roman" w:cs="Times New Roman"/>
          <w:sz w:val="28"/>
          <w:szCs w:val="28"/>
        </w:rPr>
        <w:lastRenderedPageBreak/>
        <w:t>Главе района.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>5.2. Жалоба подается в письменной форме на бумажном носителе или в электронной форме.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>Жалоба может быть</w:t>
      </w:r>
      <w:r>
        <w:rPr>
          <w:rFonts w:ascii="Times New Roman" w:hAnsi="Times New Roman" w:cs="Times New Roman"/>
          <w:sz w:val="28"/>
          <w:szCs w:val="28"/>
        </w:rPr>
        <w:t xml:space="preserve"> направлена по почте,  через многофункциональный центр,</w:t>
      </w:r>
      <w:r w:rsidRPr="00EA23B8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«Интернет», официального сайта</w:t>
      </w:r>
      <w:r w:rsidRPr="00EA23B8">
        <w:rPr>
          <w:rFonts w:ascii="Times New Roman" w:hAnsi="Times New Roman" w:cs="Times New Roman"/>
          <w:sz w:val="28"/>
          <w:szCs w:val="28"/>
        </w:rPr>
        <w:t xml:space="preserve"> </w:t>
      </w:r>
      <w:r w:rsidRPr="00EA23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йона</w:t>
      </w:r>
      <w:r w:rsidRPr="00EA23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</w:t>
      </w:r>
      <w:r w:rsidRPr="00EA23B8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>5.3. Срок рассмотрения жалобы - в течение 15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>5.4. Жалоба должна содержать следующую информацию: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</w:t>
      </w:r>
      <w:proofErr w:type="gramStart"/>
      <w:r w:rsidRPr="00EA23B8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EA23B8">
        <w:rPr>
          <w:rFonts w:ascii="Times New Roman" w:hAnsi="Times New Roman" w:cs="Times New Roman"/>
          <w:sz w:val="28"/>
          <w:szCs w:val="28"/>
        </w:rPr>
        <w:t>-а) контактного(-</w:t>
      </w:r>
      <w:proofErr w:type="spellStart"/>
      <w:r w:rsidRPr="00EA23B8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A23B8">
        <w:rPr>
          <w:rFonts w:ascii="Times New Roman" w:hAnsi="Times New Roman" w:cs="Times New Roman"/>
          <w:sz w:val="28"/>
          <w:szCs w:val="28"/>
        </w:rPr>
        <w:t>) телефона(-</w:t>
      </w:r>
      <w:proofErr w:type="spellStart"/>
      <w:r w:rsidRPr="00EA23B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3B8">
        <w:rPr>
          <w:rFonts w:ascii="Times New Roman" w:hAnsi="Times New Roman" w:cs="Times New Roman"/>
          <w:sz w:val="28"/>
          <w:szCs w:val="28"/>
        </w:rPr>
        <w:t>), адрес(-а) электронной почты (при наличии) и почтовый адрес, по которым должен быть направлен ответ заявителю;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решениями и действиями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служащего.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>5.6. Жалоба подписывается подавшим ее получателем муниципальной услуги.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>5.7. По результатам рассмотрения жалобы должностное лицо, уполномоченное на рассмотрение жалоб, принимает одно из следующих решений: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3B8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</w:t>
      </w:r>
      <w:r w:rsidRPr="00EA23B8">
        <w:rPr>
          <w:rFonts w:ascii="Times New Roman" w:hAnsi="Times New Roman" w:cs="Times New Roman"/>
          <w:sz w:val="28"/>
          <w:szCs w:val="28"/>
        </w:rPr>
        <w:lastRenderedPageBreak/>
        <w:t>иных формах;</w:t>
      </w:r>
      <w:proofErr w:type="gramEnd"/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B8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EA23B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A23B8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2CD" w:rsidRPr="00EA23B8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2CD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612CD" w:rsidSect="00D440FB">
          <w:pgSz w:w="11905" w:h="16838"/>
          <w:pgMar w:top="680" w:right="851" w:bottom="993" w:left="1276" w:header="0" w:footer="0" w:gutter="0"/>
          <w:cols w:space="720"/>
        </w:sectPr>
      </w:pPr>
    </w:p>
    <w:p w:rsidR="002612CD" w:rsidRDefault="002612CD" w:rsidP="00261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612CD" w:rsidSect="00D440FB">
          <w:pgSz w:w="11905" w:h="16838"/>
          <w:pgMar w:top="426" w:right="851" w:bottom="1134" w:left="709" w:header="0" w:footer="0" w:gutter="0"/>
          <w:cols w:space="720"/>
        </w:sectPr>
      </w:pPr>
    </w:p>
    <w:p w:rsidR="002612CD" w:rsidRPr="000876AB" w:rsidRDefault="002612CD" w:rsidP="002612C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Pr="000876A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612CD" w:rsidRPr="000876AB" w:rsidRDefault="002612CD" w:rsidP="002612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2CD" w:rsidRPr="00EA23B8" w:rsidRDefault="002612CD" w:rsidP="00261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2CD" w:rsidRPr="00EA23B8" w:rsidRDefault="002612CD" w:rsidP="00261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327"/>
      <w:bookmarkEnd w:id="15"/>
      <w:r w:rsidRPr="00EA23B8">
        <w:rPr>
          <w:rFonts w:ascii="Times New Roman" w:hAnsi="Times New Roman" w:cs="Times New Roman"/>
          <w:sz w:val="28"/>
          <w:szCs w:val="28"/>
        </w:rPr>
        <w:t>МЕСТОРАСПОЛОЖЕНИ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23B8">
        <w:rPr>
          <w:rFonts w:ascii="Times New Roman" w:hAnsi="Times New Roman" w:cs="Times New Roman"/>
          <w:sz w:val="28"/>
          <w:szCs w:val="28"/>
        </w:rPr>
        <w:t xml:space="preserve"> И РЕЖИМ РАБОТЫ ОРГАНА,</w:t>
      </w:r>
    </w:p>
    <w:p w:rsidR="002612CD" w:rsidRPr="00EA23B8" w:rsidRDefault="002612CD" w:rsidP="00261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A23B8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B8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2612CD" w:rsidRPr="00EA23B8" w:rsidRDefault="002612CD" w:rsidP="00261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51"/>
        <w:gridCol w:w="2127"/>
        <w:gridCol w:w="1701"/>
        <w:gridCol w:w="2409"/>
        <w:gridCol w:w="2694"/>
        <w:gridCol w:w="2268"/>
        <w:gridCol w:w="2475"/>
      </w:tblGrid>
      <w:tr w:rsidR="002612CD" w:rsidRPr="00992AF2" w:rsidTr="00DD1F38">
        <w:trPr>
          <w:jc w:val="center"/>
        </w:trPr>
        <w:tc>
          <w:tcPr>
            <w:tcW w:w="2051" w:type="dxa"/>
          </w:tcPr>
          <w:p w:rsidR="002612CD" w:rsidRPr="00EA23B8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B8">
              <w:rPr>
                <w:rFonts w:ascii="Times New Roman" w:hAnsi="Times New Roman" w:cs="Times New Roman"/>
                <w:sz w:val="24"/>
                <w:szCs w:val="24"/>
              </w:rPr>
              <w:t>Орган, предоставляющий муниципальную услугу</w:t>
            </w:r>
          </w:p>
        </w:tc>
        <w:tc>
          <w:tcPr>
            <w:tcW w:w="2127" w:type="dxa"/>
          </w:tcPr>
          <w:p w:rsidR="002612CD" w:rsidRPr="00EA23B8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B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2612CD" w:rsidRPr="0005279C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9C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409" w:type="dxa"/>
          </w:tcPr>
          <w:p w:rsidR="002612CD" w:rsidRPr="00EA23B8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B8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2694" w:type="dxa"/>
          </w:tcPr>
          <w:p w:rsidR="002612CD" w:rsidRPr="00992AF2" w:rsidRDefault="002612CD" w:rsidP="00DD1F3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992AF2">
              <w:rPr>
                <w:sz w:val="24"/>
                <w:szCs w:val="24"/>
                <w:shd w:val="clear" w:color="auto" w:fill="FFFFFF"/>
              </w:rPr>
              <w:t>Отдел,</w:t>
            </w:r>
          </w:p>
          <w:p w:rsidR="002612CD" w:rsidRPr="00992AF2" w:rsidRDefault="002612CD" w:rsidP="00DD1F38">
            <w:pPr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992AF2">
              <w:rPr>
                <w:sz w:val="24"/>
                <w:szCs w:val="24"/>
                <w:shd w:val="clear" w:color="auto" w:fill="FFFFFF"/>
              </w:rPr>
              <w:t>оказывающий</w:t>
            </w:r>
            <w:proofErr w:type="gramEnd"/>
            <w:r w:rsidRPr="00992AF2">
              <w:rPr>
                <w:sz w:val="24"/>
                <w:szCs w:val="24"/>
                <w:shd w:val="clear" w:color="auto" w:fill="FFFFFF"/>
              </w:rPr>
              <w:t xml:space="preserve"> услугу,</w:t>
            </w:r>
          </w:p>
          <w:p w:rsidR="002612CD" w:rsidRPr="00992AF2" w:rsidRDefault="002612CD" w:rsidP="00DD1F3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992AF2">
              <w:rPr>
                <w:sz w:val="24"/>
                <w:szCs w:val="24"/>
                <w:shd w:val="clear" w:color="auto" w:fill="FFFFFF"/>
              </w:rPr>
              <w:t>справочные</w:t>
            </w:r>
          </w:p>
          <w:p w:rsidR="002612CD" w:rsidRPr="00EA23B8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телефоны</w:t>
            </w:r>
          </w:p>
        </w:tc>
        <w:tc>
          <w:tcPr>
            <w:tcW w:w="2268" w:type="dxa"/>
          </w:tcPr>
          <w:p w:rsidR="002612CD" w:rsidRPr="00EA23B8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B8">
              <w:rPr>
                <w:rFonts w:ascii="Times New Roman" w:hAnsi="Times New Roman" w:cs="Times New Roman"/>
                <w:sz w:val="24"/>
                <w:szCs w:val="24"/>
              </w:rPr>
              <w:t>Отдел, оказывающий услугу; справочные телефоны</w:t>
            </w:r>
          </w:p>
        </w:tc>
        <w:tc>
          <w:tcPr>
            <w:tcW w:w="2475" w:type="dxa"/>
          </w:tcPr>
          <w:p w:rsidR="002612CD" w:rsidRPr="00EA23B8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B8">
              <w:rPr>
                <w:rFonts w:ascii="Times New Roman" w:hAnsi="Times New Roman" w:cs="Times New Roman"/>
                <w:sz w:val="24"/>
                <w:szCs w:val="24"/>
              </w:rPr>
              <w:t>Дни и часы приема отдела, оказывающего услугу</w:t>
            </w:r>
          </w:p>
        </w:tc>
      </w:tr>
      <w:tr w:rsidR="002612CD" w:rsidRPr="00992AF2" w:rsidTr="00DD1F38">
        <w:trPr>
          <w:jc w:val="center"/>
        </w:trPr>
        <w:tc>
          <w:tcPr>
            <w:tcW w:w="2051" w:type="dxa"/>
          </w:tcPr>
          <w:p w:rsidR="002612CD" w:rsidRPr="00992AF2" w:rsidRDefault="002612CD" w:rsidP="00DD1F38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612CD" w:rsidRPr="00992AF2" w:rsidRDefault="002612CD" w:rsidP="00DD1F38">
            <w:pPr>
              <w:pStyle w:val="21"/>
              <w:shd w:val="clear" w:color="auto" w:fill="auto"/>
              <w:tabs>
                <w:tab w:val="left" w:pos="0"/>
              </w:tabs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2CD" w:rsidRPr="00992AF2" w:rsidRDefault="002612CD" w:rsidP="00DD1F38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612CD" w:rsidRPr="00992AF2" w:rsidRDefault="002612CD" w:rsidP="00DD1F38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12CD" w:rsidRPr="00992AF2" w:rsidRDefault="002612CD" w:rsidP="00DD1F38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612CD" w:rsidRPr="00992AF2" w:rsidRDefault="002612CD" w:rsidP="00DD1F38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2612CD" w:rsidRPr="00992AF2" w:rsidRDefault="002612CD" w:rsidP="00DD1F38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612CD" w:rsidRPr="00427D56" w:rsidRDefault="002612CD" w:rsidP="002612CD">
      <w:pPr>
        <w:sectPr w:rsidR="002612CD" w:rsidRPr="00427D56" w:rsidSect="000C7CA6">
          <w:pgSz w:w="16838" w:h="11905" w:orient="landscape"/>
          <w:pgMar w:top="709" w:right="680" w:bottom="851" w:left="1134" w:header="0" w:footer="0" w:gutter="0"/>
          <w:cols w:space="720"/>
        </w:sectPr>
      </w:pPr>
    </w:p>
    <w:p w:rsidR="002612CD" w:rsidRPr="00EA23B8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612CD" w:rsidRPr="00EA23B8" w:rsidRDefault="002612CD" w:rsidP="002612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12CD" w:rsidRPr="00EA23B8" w:rsidRDefault="002612CD" w:rsidP="00261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EA23B8" w:rsidRDefault="002612CD" w:rsidP="002612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(Форма)</w:t>
      </w:r>
    </w:p>
    <w:p w:rsidR="002612CD" w:rsidRPr="00EA23B8" w:rsidRDefault="002612CD" w:rsidP="00261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Главе Администрации </w:t>
      </w:r>
    </w:p>
    <w:p w:rsidR="002612CD" w:rsidRPr="00EA23B8" w:rsidRDefault="002612CD" w:rsidP="002612CD">
      <w:pPr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Пустошкинского </w:t>
      </w:r>
      <w:r w:rsidRPr="00EA23B8">
        <w:rPr>
          <w:sz w:val="24"/>
          <w:szCs w:val="24"/>
        </w:rPr>
        <w:t xml:space="preserve"> района</w:t>
      </w:r>
    </w:p>
    <w:p w:rsidR="002612CD" w:rsidRPr="00EA23B8" w:rsidRDefault="002612CD" w:rsidP="002612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</w:t>
      </w:r>
    </w:p>
    <w:p w:rsidR="002612CD" w:rsidRPr="00EA23B8" w:rsidRDefault="002612CD" w:rsidP="002612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A23B8">
        <w:rPr>
          <w:rFonts w:ascii="Times New Roman" w:hAnsi="Times New Roman" w:cs="Times New Roman"/>
          <w:sz w:val="24"/>
          <w:szCs w:val="24"/>
        </w:rPr>
        <w:t>[фамилия, имя, отчество заявителя</w:t>
      </w:r>
      <w:proofErr w:type="gramEnd"/>
    </w:p>
    <w:p w:rsidR="002612CD" w:rsidRPr="00EA23B8" w:rsidRDefault="002612CD" w:rsidP="002612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A23B8">
        <w:rPr>
          <w:rFonts w:ascii="Times New Roman" w:hAnsi="Times New Roman" w:cs="Times New Roman"/>
          <w:sz w:val="24"/>
          <w:szCs w:val="24"/>
        </w:rPr>
        <w:t>(с указанием должности заявителя -</w:t>
      </w:r>
      <w:proofErr w:type="gramEnd"/>
    </w:p>
    <w:p w:rsidR="002612CD" w:rsidRPr="00EA23B8" w:rsidRDefault="002612CD" w:rsidP="002612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                                    при подаче заявления </w:t>
      </w:r>
      <w:proofErr w:type="gramStart"/>
      <w:r w:rsidRPr="00EA23B8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612CD" w:rsidRPr="00EA23B8" w:rsidRDefault="002612CD" w:rsidP="002612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лица)</w:t>
      </w:r>
    </w:p>
    <w:p w:rsidR="002612CD" w:rsidRPr="00EA23B8" w:rsidRDefault="002612CD" w:rsidP="002612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2612CD" w:rsidRPr="00EA23B8" w:rsidRDefault="002612CD" w:rsidP="002612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A23B8">
        <w:rPr>
          <w:rFonts w:ascii="Times New Roman" w:hAnsi="Times New Roman" w:cs="Times New Roman"/>
          <w:sz w:val="24"/>
          <w:szCs w:val="24"/>
        </w:rPr>
        <w:t>(данные документа, удостоверяющего</w:t>
      </w:r>
      <w:proofErr w:type="gramEnd"/>
    </w:p>
    <w:p w:rsidR="002612CD" w:rsidRPr="00EA23B8" w:rsidRDefault="002612CD" w:rsidP="002612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                                    личность физического лица)</w:t>
      </w:r>
    </w:p>
    <w:p w:rsidR="002612CD" w:rsidRPr="00EA23B8" w:rsidRDefault="002612CD" w:rsidP="002612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2612CD" w:rsidRPr="00EA23B8" w:rsidRDefault="002612CD" w:rsidP="002612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A23B8">
        <w:rPr>
          <w:rFonts w:ascii="Times New Roman" w:hAnsi="Times New Roman" w:cs="Times New Roman"/>
          <w:sz w:val="24"/>
          <w:szCs w:val="24"/>
        </w:rPr>
        <w:t>(полное наименование с указанием</w:t>
      </w:r>
      <w:proofErr w:type="gramEnd"/>
    </w:p>
    <w:p w:rsidR="002612CD" w:rsidRPr="00EA23B8" w:rsidRDefault="002612CD" w:rsidP="002612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                                    организационно-правовой формы</w:t>
      </w:r>
    </w:p>
    <w:p w:rsidR="002612CD" w:rsidRPr="00EA23B8" w:rsidRDefault="002612CD" w:rsidP="002612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                                    юридического лица)</w:t>
      </w:r>
    </w:p>
    <w:p w:rsidR="002612CD" w:rsidRPr="00EA23B8" w:rsidRDefault="002612CD" w:rsidP="002612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2612CD" w:rsidRPr="00EA23B8" w:rsidRDefault="002612CD" w:rsidP="002612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                                    (адрес места жительства/нахождения)</w:t>
      </w:r>
    </w:p>
    <w:p w:rsidR="002612CD" w:rsidRPr="00EA23B8" w:rsidRDefault="002612CD" w:rsidP="002612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                                    телефон: _________________________,</w:t>
      </w:r>
    </w:p>
    <w:p w:rsidR="002612CD" w:rsidRPr="00EA23B8" w:rsidRDefault="002612CD" w:rsidP="002612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                                    факс: ____________________________,</w:t>
      </w:r>
    </w:p>
    <w:p w:rsidR="002612CD" w:rsidRPr="00EA23B8" w:rsidRDefault="002612CD" w:rsidP="002612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Pr="00EA23B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A23B8">
        <w:rPr>
          <w:rFonts w:ascii="Times New Roman" w:hAnsi="Times New Roman" w:cs="Times New Roman"/>
          <w:sz w:val="24"/>
          <w:szCs w:val="24"/>
        </w:rPr>
        <w:t>: __________________________.</w:t>
      </w:r>
    </w:p>
    <w:p w:rsidR="002612CD" w:rsidRPr="00EA23B8" w:rsidRDefault="002612CD" w:rsidP="002612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612CD" w:rsidRPr="00EA23B8" w:rsidRDefault="002612CD" w:rsidP="002612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391"/>
      <w:bookmarkEnd w:id="16"/>
      <w:r w:rsidRPr="00EA23B8">
        <w:rPr>
          <w:rFonts w:ascii="Times New Roman" w:hAnsi="Times New Roman" w:cs="Times New Roman"/>
          <w:sz w:val="24"/>
          <w:szCs w:val="24"/>
        </w:rPr>
        <w:t>Запрос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EA23B8">
        <w:rPr>
          <w:rFonts w:ascii="Times New Roman" w:hAnsi="Times New Roman" w:cs="Times New Roman"/>
          <w:sz w:val="24"/>
          <w:szCs w:val="24"/>
        </w:rPr>
        <w:t>, посадку (взлет) на площадки, расположенные в границах муниципальн</w:t>
      </w:r>
      <w:r>
        <w:rPr>
          <w:rFonts w:ascii="Times New Roman" w:hAnsi="Times New Roman" w:cs="Times New Roman"/>
          <w:sz w:val="24"/>
          <w:szCs w:val="24"/>
        </w:rPr>
        <w:t>ого района</w:t>
      </w:r>
      <w:r w:rsidRPr="00EA23B8">
        <w:rPr>
          <w:rFonts w:ascii="Times New Roman" w:hAnsi="Times New Roman" w:cs="Times New Roman"/>
          <w:sz w:val="24"/>
          <w:szCs w:val="24"/>
        </w:rPr>
        <w:t>, сведения о которых не опубликованы в документах аэронавигационной информации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Прошу  выдать  разрешение  на использование воздушного пространства над территорией 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  <w:proofErr w:type="gramStart"/>
      <w:r w:rsidRPr="00EA23B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A23B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(вид  деятельности  по  использованию воздушного пространства)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на воздушном судне: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тип:___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EA23B8">
        <w:rPr>
          <w:rFonts w:ascii="Times New Roman" w:hAnsi="Times New Roman" w:cs="Times New Roman"/>
          <w:sz w:val="24"/>
          <w:szCs w:val="24"/>
        </w:rPr>
        <w:t>_______________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государственный        (регистрационный)         опознавательный      знак:_______________________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заводской                 номер               (при                наличии):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A23B8">
        <w:rPr>
          <w:rFonts w:ascii="Times New Roman" w:hAnsi="Times New Roman" w:cs="Times New Roman"/>
          <w:sz w:val="24"/>
          <w:szCs w:val="24"/>
        </w:rPr>
        <w:t>___________________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Срок использования воздушного пространства над территорией муниципальн</w:t>
      </w:r>
      <w:r>
        <w:rPr>
          <w:rFonts w:ascii="Times New Roman" w:hAnsi="Times New Roman" w:cs="Times New Roman"/>
          <w:sz w:val="24"/>
          <w:szCs w:val="24"/>
        </w:rPr>
        <w:t>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B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начало: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A23B8">
        <w:rPr>
          <w:rFonts w:ascii="Times New Roman" w:hAnsi="Times New Roman" w:cs="Times New Roman"/>
          <w:sz w:val="24"/>
          <w:szCs w:val="24"/>
        </w:rPr>
        <w:t>________________________,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окончание: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A23B8"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Место  использования  воздушного пространства над территорией муниципальн</w:t>
      </w:r>
      <w:r>
        <w:rPr>
          <w:rFonts w:ascii="Times New Roman" w:hAnsi="Times New Roman" w:cs="Times New Roman"/>
          <w:sz w:val="24"/>
          <w:szCs w:val="24"/>
        </w:rPr>
        <w:t>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B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A23B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612CD" w:rsidRPr="00EA23B8" w:rsidRDefault="002612CD" w:rsidP="002612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(посадочные площадки, планируемые к использованию)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Время использования воздушного пространства над территорией муниципальн</w:t>
      </w:r>
      <w:r>
        <w:rPr>
          <w:rFonts w:ascii="Times New Roman" w:hAnsi="Times New Roman" w:cs="Times New Roman"/>
          <w:sz w:val="24"/>
          <w:szCs w:val="24"/>
        </w:rPr>
        <w:t>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B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A23B8"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                          (ночное/дневное)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Прилагаю   документы,   необходимые  для  предоставления 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B8">
        <w:rPr>
          <w:rFonts w:ascii="Times New Roman" w:hAnsi="Times New Roman" w:cs="Times New Roman"/>
          <w:sz w:val="24"/>
          <w:szCs w:val="24"/>
        </w:rPr>
        <w:t>услуги: 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A23B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В  целях  оказания  муниципальной  услуги  даю  согласие на обработку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B8">
        <w:rPr>
          <w:rFonts w:ascii="Times New Roman" w:hAnsi="Times New Roman" w:cs="Times New Roman"/>
          <w:sz w:val="24"/>
          <w:szCs w:val="24"/>
        </w:rPr>
        <w:t>проверку указанных мною в заявлении персональных данных.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Результат  предоставления  муниципальной  услуги  прошу вручить лично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B8">
        <w:rPr>
          <w:rFonts w:ascii="Times New Roman" w:hAnsi="Times New Roman" w:cs="Times New Roman"/>
          <w:sz w:val="24"/>
          <w:szCs w:val="24"/>
        </w:rPr>
        <w:t>форме документа на бумажном носителе/направить по электронной почте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B8">
        <w:rPr>
          <w:rFonts w:ascii="Times New Roman" w:hAnsi="Times New Roman" w:cs="Times New Roman"/>
          <w:sz w:val="24"/>
          <w:szCs w:val="24"/>
        </w:rPr>
        <w:t xml:space="preserve">электронного   </w:t>
      </w:r>
      <w:r w:rsidRPr="00EA23B8">
        <w:rPr>
          <w:rFonts w:ascii="Times New Roman" w:hAnsi="Times New Roman" w:cs="Times New Roman"/>
          <w:sz w:val="24"/>
          <w:szCs w:val="24"/>
        </w:rPr>
        <w:lastRenderedPageBreak/>
        <w:t>документа/представить   с   использованием  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B8">
        <w:rPr>
          <w:rFonts w:ascii="Times New Roman" w:hAnsi="Times New Roman" w:cs="Times New Roman"/>
          <w:sz w:val="24"/>
          <w:szCs w:val="24"/>
        </w:rPr>
        <w:t>информационной   системы  портала  государственных  и  муниципальных 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B8">
        <w:rPr>
          <w:rFonts w:ascii="Times New Roman" w:hAnsi="Times New Roman" w:cs="Times New Roman"/>
          <w:sz w:val="24"/>
          <w:szCs w:val="24"/>
        </w:rPr>
        <w:t>в форме электронного документа/уведомить по телефону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23B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A23B8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Решение  об  отказе  в  приеме  запроса  и  документов,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B8">
        <w:rPr>
          <w:rFonts w:ascii="Times New Roman" w:hAnsi="Times New Roman" w:cs="Times New Roman"/>
          <w:sz w:val="24"/>
          <w:szCs w:val="24"/>
        </w:rPr>
        <w:t xml:space="preserve">получения  муниципальной  услуги,  прошу </w:t>
      </w:r>
      <w:proofErr w:type="gramStart"/>
      <w:r w:rsidRPr="00EA23B8">
        <w:rPr>
          <w:rFonts w:ascii="Times New Roman" w:hAnsi="Times New Roman" w:cs="Times New Roman"/>
          <w:sz w:val="24"/>
          <w:szCs w:val="24"/>
        </w:rPr>
        <w:t>вручить лично в форме документа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B8">
        <w:rPr>
          <w:rFonts w:ascii="Times New Roman" w:hAnsi="Times New Roman" w:cs="Times New Roman"/>
          <w:sz w:val="24"/>
          <w:szCs w:val="24"/>
        </w:rPr>
        <w:t>бумажном  носителе/направить</w:t>
      </w:r>
      <w:proofErr w:type="gramEnd"/>
      <w:r w:rsidRPr="00EA23B8">
        <w:rPr>
          <w:rFonts w:ascii="Times New Roman" w:hAnsi="Times New Roman" w:cs="Times New Roman"/>
          <w:sz w:val="24"/>
          <w:szCs w:val="24"/>
        </w:rPr>
        <w:t xml:space="preserve">  по  электронной  почте  в  форме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B8">
        <w:rPr>
          <w:rFonts w:ascii="Times New Roman" w:hAnsi="Times New Roman" w:cs="Times New Roman"/>
          <w:sz w:val="24"/>
          <w:szCs w:val="24"/>
        </w:rPr>
        <w:t>документа, уведомить по телефону (нужное подчеркнуть).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Решение  об  отказе в предоставлении муниципальной услуги прошу </w:t>
      </w:r>
      <w:proofErr w:type="gramStart"/>
      <w:r w:rsidRPr="00EA23B8">
        <w:rPr>
          <w:rFonts w:ascii="Times New Roman" w:hAnsi="Times New Roman" w:cs="Times New Roman"/>
          <w:sz w:val="24"/>
          <w:szCs w:val="24"/>
        </w:rPr>
        <w:t>вручить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B8">
        <w:rPr>
          <w:rFonts w:ascii="Times New Roman" w:hAnsi="Times New Roman" w:cs="Times New Roman"/>
          <w:sz w:val="24"/>
          <w:szCs w:val="24"/>
        </w:rPr>
        <w:t>лично в форме документа на бумажном носителе/направить</w:t>
      </w:r>
      <w:proofErr w:type="gramEnd"/>
      <w:r w:rsidRPr="00EA23B8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B8">
        <w:rPr>
          <w:rFonts w:ascii="Times New Roman" w:hAnsi="Times New Roman" w:cs="Times New Roman"/>
          <w:sz w:val="24"/>
          <w:szCs w:val="24"/>
        </w:rPr>
        <w:t>в форме электронного документа, уведомить по телефону (нужное подчеркнуть).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EA23B8" w:rsidRDefault="002612CD" w:rsidP="002612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___________________ ______________ _________________________</w:t>
      </w:r>
    </w:p>
    <w:p w:rsidR="002612CD" w:rsidRPr="00EA23B8" w:rsidRDefault="002612CD" w:rsidP="002612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(число, месяц, год)   (подпись)         (расшифровка)</w:t>
      </w:r>
    </w:p>
    <w:p w:rsidR="002612CD" w:rsidRPr="00EA23B8" w:rsidRDefault="002612CD" w:rsidP="002612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12CD" w:rsidRPr="00EA23B8" w:rsidRDefault="002612CD" w:rsidP="00261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2612CD" w:rsidRPr="00992AF2" w:rsidTr="00DD1F38">
        <w:tc>
          <w:tcPr>
            <w:tcW w:w="9014" w:type="dxa"/>
          </w:tcPr>
          <w:p w:rsidR="002612CD" w:rsidRPr="00EA23B8" w:rsidRDefault="002612CD" w:rsidP="00DD1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3B8">
              <w:rPr>
                <w:rFonts w:ascii="Times New Roman" w:hAnsi="Times New Roman" w:cs="Times New Roman"/>
                <w:sz w:val="24"/>
                <w:szCs w:val="24"/>
              </w:rPr>
              <w:t>Служебные отметки</w:t>
            </w:r>
          </w:p>
        </w:tc>
      </w:tr>
      <w:tr w:rsidR="002612CD" w:rsidRPr="00992AF2" w:rsidTr="00DD1F38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single" w:sz="4" w:space="0" w:color="auto"/>
              <w:bottom w:val="nil"/>
            </w:tcBorders>
          </w:tcPr>
          <w:p w:rsidR="002612CD" w:rsidRPr="00EA23B8" w:rsidRDefault="002612CD" w:rsidP="00DD1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3B8">
              <w:rPr>
                <w:rFonts w:ascii="Times New Roman" w:hAnsi="Times New Roman" w:cs="Times New Roman"/>
                <w:sz w:val="24"/>
                <w:szCs w:val="24"/>
              </w:rPr>
              <w:t>Запрос поступил:</w:t>
            </w:r>
          </w:p>
        </w:tc>
      </w:tr>
      <w:tr w:rsidR="002612CD" w:rsidRPr="00992AF2" w:rsidTr="00DD1F38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bottom w:val="nil"/>
            </w:tcBorders>
          </w:tcPr>
          <w:p w:rsidR="002612CD" w:rsidRPr="00EA23B8" w:rsidRDefault="002612CD" w:rsidP="00DD1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3B8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2612CD" w:rsidRPr="00992AF2" w:rsidTr="00DD1F38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bottom w:val="nil"/>
            </w:tcBorders>
          </w:tcPr>
          <w:p w:rsidR="002612CD" w:rsidRPr="00EA23B8" w:rsidRDefault="002612CD" w:rsidP="00DD1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3B8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EA2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A23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612CD" w:rsidRPr="00992AF2" w:rsidTr="00DD1F38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bottom w:val="single" w:sz="4" w:space="0" w:color="auto"/>
            </w:tcBorders>
          </w:tcPr>
          <w:p w:rsidR="002612CD" w:rsidRPr="00EA23B8" w:rsidRDefault="002612CD" w:rsidP="00DD1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3B8">
              <w:rPr>
                <w:rFonts w:ascii="Times New Roman" w:hAnsi="Times New Roman" w:cs="Times New Roman"/>
                <w:sz w:val="24"/>
                <w:szCs w:val="24"/>
              </w:rPr>
              <w:t>Ф.И.О. и подпись лица, принявшего запрос:</w:t>
            </w:r>
          </w:p>
        </w:tc>
      </w:tr>
      <w:tr w:rsidR="002612CD" w:rsidRPr="00992AF2" w:rsidTr="00DD1F38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single" w:sz="4" w:space="0" w:color="auto"/>
              <w:bottom w:val="nil"/>
            </w:tcBorders>
          </w:tcPr>
          <w:p w:rsidR="002612CD" w:rsidRPr="00EA23B8" w:rsidRDefault="002612CD" w:rsidP="00DD1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3B8">
              <w:rPr>
                <w:rFonts w:ascii="Times New Roman" w:hAnsi="Times New Roman" w:cs="Times New Roman"/>
                <w:sz w:val="24"/>
                <w:szCs w:val="24"/>
              </w:rPr>
              <w:t>Выдано разрешение:</w:t>
            </w:r>
          </w:p>
        </w:tc>
      </w:tr>
      <w:tr w:rsidR="002612CD" w:rsidRPr="00992AF2" w:rsidTr="00DD1F38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bottom w:val="single" w:sz="4" w:space="0" w:color="auto"/>
            </w:tcBorders>
          </w:tcPr>
          <w:p w:rsidR="002612CD" w:rsidRPr="00EA23B8" w:rsidRDefault="002612CD" w:rsidP="00DD1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3B8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</w:tbl>
    <w:p w:rsidR="002612CD" w:rsidRPr="00EA23B8" w:rsidRDefault="002612CD" w:rsidP="00261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EA23B8" w:rsidRDefault="002612CD" w:rsidP="00261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EA23B8" w:rsidRDefault="002612CD" w:rsidP="00261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EA23B8" w:rsidRDefault="002612CD" w:rsidP="00261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EA23B8" w:rsidRDefault="002612CD" w:rsidP="00261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427D56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Pr="00427D56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Pr="00427D56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Pr="00427D56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Pr="00427D56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Pr="00427D56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Pr="00EA23B8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612CD" w:rsidRPr="00EA23B8" w:rsidRDefault="002612CD" w:rsidP="002612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(Форма)</w:t>
      </w:r>
    </w:p>
    <w:p w:rsidR="002612CD" w:rsidRPr="00EA23B8" w:rsidRDefault="002612CD" w:rsidP="00261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EA23B8" w:rsidRDefault="002612CD" w:rsidP="002612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467"/>
      <w:bookmarkEnd w:id="17"/>
      <w:r w:rsidRPr="00EA23B8">
        <w:rPr>
          <w:rFonts w:ascii="Times New Roman" w:hAnsi="Times New Roman" w:cs="Times New Roman"/>
          <w:sz w:val="24"/>
          <w:szCs w:val="24"/>
        </w:rPr>
        <w:t>Разрешение</w:t>
      </w:r>
    </w:p>
    <w:p w:rsidR="002612CD" w:rsidRPr="00EA23B8" w:rsidRDefault="002612CD" w:rsidP="002612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на выполнение авиационных работ, парашютных прыжков,</w:t>
      </w:r>
    </w:p>
    <w:p w:rsidR="002612CD" w:rsidRPr="00EA23B8" w:rsidRDefault="002612CD" w:rsidP="002612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демонстрационных полетов воздушных судов, полетов</w:t>
      </w:r>
    </w:p>
    <w:p w:rsidR="002612CD" w:rsidRPr="00EA23B8" w:rsidRDefault="002612CD" w:rsidP="002612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беспилотных летательных аппаратов, подъема привязных</w:t>
      </w:r>
    </w:p>
    <w:p w:rsidR="002612CD" w:rsidRPr="00031122" w:rsidRDefault="002612CD" w:rsidP="002612CD">
      <w:pPr>
        <w:pStyle w:val="ConsPlusNormal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аэростатов над территорией </w:t>
      </w:r>
      <w:r w:rsidRPr="00EA23B8">
        <w:rPr>
          <w:rStyle w:val="211pt"/>
          <w:sz w:val="24"/>
          <w:szCs w:val="24"/>
        </w:rPr>
        <w:t>муниципального района</w:t>
      </w:r>
      <w:r w:rsidRPr="00EA23B8">
        <w:rPr>
          <w:rFonts w:ascii="Times New Roman" w:hAnsi="Times New Roman" w:cs="Times New Roman"/>
          <w:sz w:val="24"/>
          <w:szCs w:val="24"/>
        </w:rPr>
        <w:t>, посадку (взлет) на площадки,</w:t>
      </w:r>
    </w:p>
    <w:p w:rsidR="002612CD" w:rsidRPr="00031122" w:rsidRDefault="002612CD" w:rsidP="002612CD">
      <w:pPr>
        <w:pStyle w:val="ConsPlusNormal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23B8">
        <w:rPr>
          <w:rFonts w:ascii="Times New Roman" w:hAnsi="Times New Roman" w:cs="Times New Roman"/>
          <w:sz w:val="24"/>
          <w:szCs w:val="24"/>
        </w:rPr>
        <w:t>расположенные в границах</w:t>
      </w:r>
      <w:r w:rsidRPr="00EA23B8">
        <w:rPr>
          <w:rStyle w:val="211pt"/>
          <w:sz w:val="24"/>
          <w:szCs w:val="24"/>
        </w:rPr>
        <w:t xml:space="preserve"> муниципального района</w:t>
      </w:r>
      <w:r w:rsidRPr="00EA23B8">
        <w:rPr>
          <w:rFonts w:ascii="Times New Roman" w:hAnsi="Times New Roman" w:cs="Times New Roman"/>
          <w:sz w:val="24"/>
          <w:szCs w:val="24"/>
        </w:rPr>
        <w:t>, сведения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B8">
        <w:rPr>
          <w:rFonts w:ascii="Times New Roman" w:hAnsi="Times New Roman" w:cs="Times New Roman"/>
          <w:sz w:val="24"/>
          <w:szCs w:val="24"/>
        </w:rPr>
        <w:t xml:space="preserve">которых не опубликованы </w:t>
      </w:r>
    </w:p>
    <w:p w:rsidR="002612CD" w:rsidRPr="00EA23B8" w:rsidRDefault="002612CD" w:rsidP="002612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в документах аэронавигационной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B8">
        <w:rPr>
          <w:rFonts w:ascii="Times New Roman" w:hAnsi="Times New Roman" w:cs="Times New Roman"/>
          <w:sz w:val="24"/>
          <w:szCs w:val="24"/>
        </w:rPr>
        <w:t>информации</w:t>
      </w:r>
    </w:p>
    <w:p w:rsidR="002612CD" w:rsidRPr="00EA23B8" w:rsidRDefault="002612CD" w:rsidP="00261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"__" ________ 20__ г.                                            № _____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05279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В соответствии с </w:t>
      </w:r>
      <w:hyperlink r:id="rId19" w:history="1">
        <w:r w:rsidRPr="00EA23B8">
          <w:rPr>
            <w:rFonts w:ascii="Times New Roman" w:hAnsi="Times New Roman" w:cs="Times New Roman"/>
            <w:sz w:val="24"/>
            <w:szCs w:val="24"/>
          </w:rPr>
          <w:t>пунктом 49</w:t>
        </w:r>
      </w:hyperlink>
      <w:r w:rsidRPr="00EA23B8">
        <w:rPr>
          <w:rFonts w:ascii="Times New Roman" w:hAnsi="Times New Roman" w:cs="Times New Roman"/>
          <w:sz w:val="24"/>
          <w:szCs w:val="24"/>
        </w:rPr>
        <w:t xml:space="preserve"> Федеральных правил использования воздушного  пространства     Российской    Федерации,    утвержденных    </w:t>
      </w:r>
      <w:hyperlink r:id="rId20" w:history="1">
        <w:r w:rsidRPr="00EA23B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A23B8">
        <w:rPr>
          <w:rFonts w:ascii="Times New Roman" w:hAnsi="Times New Roman" w:cs="Times New Roman"/>
          <w:sz w:val="24"/>
          <w:szCs w:val="24"/>
        </w:rPr>
        <w:t xml:space="preserve"> Правительства  Российской  Федерации  от  11.03.2010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A23B8">
        <w:rPr>
          <w:rFonts w:ascii="Times New Roman" w:hAnsi="Times New Roman" w:cs="Times New Roman"/>
          <w:sz w:val="24"/>
          <w:szCs w:val="24"/>
        </w:rPr>
        <w:t xml:space="preserve"> 138,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Постановлением Администрации Пустошкинского  района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__________№______</w:t>
      </w:r>
      <w:r w:rsidRPr="007315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Пустошкинского</w:t>
      </w:r>
      <w:r w:rsidRPr="0005279C">
        <w:rPr>
          <w:rFonts w:ascii="Times New Roman" w:hAnsi="Times New Roman" w:cs="Times New Roman"/>
          <w:sz w:val="24"/>
          <w:szCs w:val="24"/>
        </w:rPr>
        <w:t xml:space="preserve"> района разрешает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A23B8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лица; фамилия, имя, отчество физического лица)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A23B8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                (адрес места нахождения/жительства)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регистрации: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A23B8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                           (серия, номер)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личность: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A23B8"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                           (серия, номер)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использование воздушного пространства над территорией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B8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ного района  </w:t>
      </w:r>
      <w:proofErr w:type="gramStart"/>
      <w:r w:rsidRPr="00EA23B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A23B8">
        <w:rPr>
          <w:rFonts w:ascii="Times New Roman" w:hAnsi="Times New Roman" w:cs="Times New Roman"/>
          <w:sz w:val="24"/>
          <w:szCs w:val="24"/>
        </w:rPr>
        <w:t>: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A23B8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    (вид деятельности по использованию воздушного пространства)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на воздушном судне: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тип: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A23B8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государственный   регистрационный  (опознавательный/учетно-опознавательный)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знак: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A23B8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заводской номер (при наличии):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EA23B8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Сроки использования воздушного пространства над территорией </w:t>
      </w:r>
      <w:r w:rsidRPr="00EA23B8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</w:t>
      </w:r>
      <w:r w:rsidRPr="00EA23B8">
        <w:rPr>
          <w:rFonts w:ascii="Times New Roman" w:hAnsi="Times New Roman" w:cs="Times New Roman"/>
          <w:sz w:val="24"/>
          <w:szCs w:val="24"/>
        </w:rPr>
        <w:t>: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A23B8">
        <w:rPr>
          <w:rFonts w:ascii="Times New Roman" w:hAnsi="Times New Roman" w:cs="Times New Roman"/>
          <w:sz w:val="24"/>
          <w:szCs w:val="24"/>
        </w:rPr>
        <w:t>__________________________________________.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Ограничения/примечания: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A23B8"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    Срок действия разрешения: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A23B8">
        <w:rPr>
          <w:rFonts w:ascii="Times New Roman" w:hAnsi="Times New Roman" w:cs="Times New Roman"/>
          <w:sz w:val="24"/>
          <w:szCs w:val="24"/>
        </w:rPr>
        <w:t>_______________________________________.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EA23B8" w:rsidRDefault="002612CD" w:rsidP="002612CD">
      <w:pPr>
        <w:pStyle w:val="ConsPlusNonforma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________________ ______________ _____________________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23B8">
        <w:rPr>
          <w:rFonts w:ascii="Times New Roman" w:hAnsi="Times New Roman" w:cs="Times New Roman"/>
          <w:sz w:val="24"/>
          <w:szCs w:val="24"/>
        </w:rPr>
        <w:t xml:space="preserve"> (должность)       (подпись)       (расшифровка)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Примечания: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1.   Данное   разре</w:t>
      </w:r>
      <w:r>
        <w:rPr>
          <w:rFonts w:ascii="Times New Roman" w:hAnsi="Times New Roman" w:cs="Times New Roman"/>
          <w:sz w:val="24"/>
          <w:szCs w:val="24"/>
        </w:rPr>
        <w:t>шение  оформляется  на  бланке Администрации</w:t>
      </w:r>
      <w:r w:rsidRPr="00EA23B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612CD" w:rsidRPr="00EA23B8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2.   </w:t>
      </w:r>
      <w:proofErr w:type="gramStart"/>
      <w:r w:rsidRPr="00EA23B8">
        <w:rPr>
          <w:rFonts w:ascii="Times New Roman" w:hAnsi="Times New Roman" w:cs="Times New Roman"/>
          <w:sz w:val="24"/>
          <w:szCs w:val="24"/>
        </w:rPr>
        <w:t xml:space="preserve">Заявитель   несет   ответственность   за   достоверность   и   полноту представленной   информации,   выполнение   авиационных  работ,  парашютных прыжков,  демонстрационных  полетов  воздушных  судов,  полетов беспилотных летательных  аппаратов,  подъема  привязных  аэростатов  над территорией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B8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</w:t>
      </w:r>
      <w:r w:rsidRPr="00EA23B8">
        <w:rPr>
          <w:rFonts w:ascii="Times New Roman" w:hAnsi="Times New Roman" w:cs="Times New Roman"/>
          <w:sz w:val="24"/>
          <w:szCs w:val="24"/>
        </w:rPr>
        <w:t xml:space="preserve">,  посадки  (взлета) на площадки, расположенные в границах </w:t>
      </w:r>
      <w:r w:rsidRPr="00EA23B8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</w:t>
      </w:r>
      <w:r w:rsidRPr="00EA23B8">
        <w:rPr>
          <w:rFonts w:ascii="Times New Roman" w:hAnsi="Times New Roman" w:cs="Times New Roman"/>
          <w:sz w:val="24"/>
          <w:szCs w:val="24"/>
        </w:rPr>
        <w:t>, сведения   о   которых   не  опубликованы  в  документах  аэронавигационной информации.</w:t>
      </w:r>
      <w:proofErr w:type="gramEnd"/>
    </w:p>
    <w:p w:rsidR="002612CD" w:rsidRPr="00EA23B8" w:rsidRDefault="002612CD" w:rsidP="00261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Pr="002001CC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lastRenderedPageBreak/>
        <w:t>Приложение №  4 (Форма)</w:t>
      </w:r>
    </w:p>
    <w:p w:rsidR="002612CD" w:rsidRPr="002001CC" w:rsidRDefault="002612CD" w:rsidP="00261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2001CC" w:rsidRDefault="002612CD" w:rsidP="002612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545"/>
      <w:bookmarkEnd w:id="18"/>
      <w:r w:rsidRPr="002001C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612CD" w:rsidRPr="002001CC" w:rsidRDefault="002612CD" w:rsidP="002612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 xml:space="preserve">об отказе в выдаче разрешения на выполнение </w:t>
      </w:r>
      <w:proofErr w:type="gramStart"/>
      <w:r w:rsidRPr="002001CC">
        <w:rPr>
          <w:rFonts w:ascii="Times New Roman" w:hAnsi="Times New Roman" w:cs="Times New Roman"/>
          <w:sz w:val="24"/>
          <w:szCs w:val="24"/>
        </w:rPr>
        <w:t>авиационных</w:t>
      </w:r>
      <w:proofErr w:type="gramEnd"/>
    </w:p>
    <w:p w:rsidR="002612CD" w:rsidRPr="002001CC" w:rsidRDefault="002612CD" w:rsidP="002612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работ, парашютных прыжков, демонстрационных полетов</w:t>
      </w:r>
    </w:p>
    <w:p w:rsidR="002612CD" w:rsidRPr="002001CC" w:rsidRDefault="002612CD" w:rsidP="002612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воздушных судов, полетов беспилотных летательных аппаратов,</w:t>
      </w:r>
    </w:p>
    <w:p w:rsidR="002612CD" w:rsidRPr="00031122" w:rsidRDefault="002612CD" w:rsidP="002612CD">
      <w:pPr>
        <w:pStyle w:val="ConsPlusNormal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01CC">
        <w:rPr>
          <w:rFonts w:ascii="Times New Roman" w:hAnsi="Times New Roman" w:cs="Times New Roman"/>
          <w:sz w:val="24"/>
          <w:szCs w:val="24"/>
        </w:rPr>
        <w:t xml:space="preserve">подъема привязных аэростатов над территорией </w:t>
      </w:r>
      <w:r w:rsidRPr="002001CC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</w:t>
      </w:r>
      <w:r w:rsidRPr="002001CC">
        <w:rPr>
          <w:rFonts w:ascii="Times New Roman" w:hAnsi="Times New Roman" w:cs="Times New Roman"/>
          <w:sz w:val="24"/>
          <w:szCs w:val="24"/>
        </w:rPr>
        <w:t>, посадку (взлет) на площадки, расположенные в 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1CC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</w:t>
      </w:r>
      <w:r w:rsidRPr="002001CC">
        <w:rPr>
          <w:rFonts w:ascii="Times New Roman" w:hAnsi="Times New Roman" w:cs="Times New Roman"/>
          <w:sz w:val="24"/>
          <w:szCs w:val="24"/>
        </w:rPr>
        <w:t>,</w:t>
      </w:r>
    </w:p>
    <w:p w:rsidR="002612CD" w:rsidRPr="002001CC" w:rsidRDefault="002612CD" w:rsidP="002612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001CC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2001CC">
        <w:rPr>
          <w:rFonts w:ascii="Times New Roman" w:hAnsi="Times New Roman" w:cs="Times New Roman"/>
          <w:sz w:val="24"/>
          <w:szCs w:val="24"/>
        </w:rPr>
        <w:t xml:space="preserve"> о которых не опубликованы в документах</w:t>
      </w:r>
    </w:p>
    <w:p w:rsidR="002612CD" w:rsidRPr="002001CC" w:rsidRDefault="002612CD" w:rsidP="002612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аэронавигационной информации</w:t>
      </w:r>
    </w:p>
    <w:p w:rsidR="002612CD" w:rsidRPr="002001CC" w:rsidRDefault="002612CD" w:rsidP="00261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2001CC" w:rsidRDefault="002612CD" w:rsidP="00261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2001CC" w:rsidRDefault="002612CD" w:rsidP="002612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001CC">
        <w:rPr>
          <w:rFonts w:ascii="Times New Roman" w:hAnsi="Times New Roman" w:cs="Times New Roman"/>
          <w:sz w:val="24"/>
          <w:szCs w:val="24"/>
        </w:rPr>
        <w:t>________</w:t>
      </w:r>
    </w:p>
    <w:p w:rsidR="002612CD" w:rsidRPr="002001CC" w:rsidRDefault="002612CD" w:rsidP="002612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(наименование юридического лица; фамилия, имя, отчество физического лица)</w:t>
      </w:r>
    </w:p>
    <w:p w:rsidR="002612CD" w:rsidRPr="002001CC" w:rsidRDefault="002612CD" w:rsidP="002612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001CC">
        <w:rPr>
          <w:rFonts w:ascii="Times New Roman" w:hAnsi="Times New Roman" w:cs="Times New Roman"/>
          <w:sz w:val="24"/>
          <w:szCs w:val="24"/>
        </w:rPr>
        <w:t>________</w:t>
      </w:r>
    </w:p>
    <w:p w:rsidR="002612CD" w:rsidRPr="002001CC" w:rsidRDefault="002612CD" w:rsidP="002612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(указывается основание отказа в выдаче разрешения)</w:t>
      </w: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nformat"/>
        <w:jc w:val="right"/>
        <w:rPr>
          <w:rFonts w:ascii="Times New Roman" w:hAnsi="Times New Roman" w:cs="Times New Roman"/>
        </w:rPr>
      </w:pPr>
    </w:p>
    <w:p w:rsidR="002612CD" w:rsidRPr="00427D56" w:rsidRDefault="002612CD" w:rsidP="002612CD">
      <w:pPr>
        <w:pStyle w:val="ConsPlusNonformat"/>
        <w:jc w:val="right"/>
        <w:rPr>
          <w:rFonts w:ascii="Times New Roman" w:hAnsi="Times New Roman" w:cs="Times New Roman"/>
        </w:rPr>
      </w:pPr>
      <w:r w:rsidRPr="00427D56">
        <w:rPr>
          <w:rFonts w:ascii="Times New Roman" w:hAnsi="Times New Roman" w:cs="Times New Roman"/>
        </w:rPr>
        <w:t>______________   __________________   ____________________</w:t>
      </w:r>
    </w:p>
    <w:p w:rsidR="002612CD" w:rsidRPr="00427D56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Pr="00427D56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Pr="00427D56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Pr="00427D56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Pr="00427D56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Pr="00427D56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Pr="00427D56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Pr="00427D56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Pr="002001CC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2612CD" w:rsidRPr="002001CC" w:rsidRDefault="002612CD" w:rsidP="002612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2001CC" w:rsidRDefault="002612CD" w:rsidP="00261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2001CC" w:rsidRDefault="002612CD" w:rsidP="002612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581"/>
      <w:bookmarkEnd w:id="19"/>
      <w:r w:rsidRPr="002001CC">
        <w:rPr>
          <w:rFonts w:ascii="Times New Roman" w:hAnsi="Times New Roman" w:cs="Times New Roman"/>
          <w:sz w:val="24"/>
          <w:szCs w:val="24"/>
        </w:rPr>
        <w:t>БЛОК-СХЕМА</w:t>
      </w:r>
    </w:p>
    <w:p w:rsidR="002612CD" w:rsidRPr="002001CC" w:rsidRDefault="002612CD" w:rsidP="002612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ПОСЛЕДОВАТЕЛЬНОСТИ ДЕЙСТВИЙ ПО ПРЕДОСТАВЛЕНИЮ</w:t>
      </w:r>
    </w:p>
    <w:p w:rsidR="002612CD" w:rsidRPr="002001CC" w:rsidRDefault="002612CD" w:rsidP="002612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12CD" w:rsidRPr="002001CC" w:rsidRDefault="002612CD" w:rsidP="002612CD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12CD" w:rsidRPr="0073280A" w:rsidRDefault="002612CD" w:rsidP="002612CD">
      <w:pPr>
        <w:pStyle w:val="ConsPlusNonformat"/>
        <w:jc w:val="both"/>
        <w:rPr>
          <w:sz w:val="16"/>
          <w:szCs w:val="16"/>
        </w:rPr>
      </w:pPr>
      <w:r w:rsidRPr="0073280A">
        <w:rPr>
          <w:sz w:val="16"/>
          <w:szCs w:val="16"/>
        </w:rPr>
        <w:t>┌───────────────────────────────────────┬───────────┐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│ </w:t>
      </w:r>
      <w:r>
        <w:t xml:space="preserve">     </w:t>
      </w:r>
      <w:r w:rsidRPr="00537A44">
        <w:t>Специалист Отдела</w:t>
      </w:r>
      <w:r>
        <w:t xml:space="preserve"> по делам</w:t>
      </w:r>
      <w:r w:rsidRPr="00537A44">
        <w:t xml:space="preserve"> </w:t>
      </w:r>
      <w:r>
        <w:t xml:space="preserve"> </w:t>
      </w:r>
      <w:r w:rsidRPr="00537A44">
        <w:t xml:space="preserve">│ </w:t>
      </w:r>
      <w:r>
        <w:t xml:space="preserve">        </w:t>
      </w:r>
      <w:proofErr w:type="spellStart"/>
      <w:r w:rsidRPr="00537A44">
        <w:t>│</w:t>
      </w:r>
      <w:proofErr w:type="spellEnd"/>
      <w:r w:rsidRPr="00537A44">
        <w:t xml:space="preserve">     </w:t>
      </w:r>
    </w:p>
    <w:p w:rsidR="002612CD" w:rsidRPr="00537A44" w:rsidRDefault="002612CD" w:rsidP="002612CD">
      <w:pPr>
        <w:pStyle w:val="ConsPlusNonformat"/>
        <w:jc w:val="both"/>
      </w:pPr>
      <w:r>
        <w:t xml:space="preserve">│      гражданской обороны,        </w:t>
      </w:r>
      <w:r w:rsidRPr="00537A44">
        <w:t xml:space="preserve">│     </w:t>
      </w:r>
      <w:r>
        <w:t xml:space="preserve"> </w:t>
      </w:r>
      <w:r w:rsidRPr="00537A44">
        <w:t xml:space="preserve">   </w:t>
      </w:r>
      <w:proofErr w:type="spellStart"/>
      <w:r w:rsidRPr="00537A44">
        <w:t>│</w:t>
      </w:r>
      <w:proofErr w:type="spellEnd"/>
    </w:p>
    <w:p w:rsidR="002612CD" w:rsidRDefault="002612CD" w:rsidP="002612CD">
      <w:pPr>
        <w:pStyle w:val="ConsPlusNonformat"/>
        <w:jc w:val="both"/>
      </w:pPr>
      <w:r w:rsidRPr="00537A44">
        <w:t>│</w:t>
      </w:r>
      <w:r>
        <w:t xml:space="preserve">     </w:t>
      </w:r>
      <w:r w:rsidRPr="00537A44">
        <w:t xml:space="preserve"> </w:t>
      </w:r>
      <w:r>
        <w:t>чрезвычайным ситуациям и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  </w:t>
      </w:r>
      <w:r>
        <w:t xml:space="preserve">     мобилизационной подготовке</w:t>
      </w:r>
    </w:p>
    <w:p w:rsidR="002612CD" w:rsidRPr="00537A44" w:rsidRDefault="002612CD" w:rsidP="002612CD">
      <w:pPr>
        <w:pStyle w:val="ConsPlusNonformat"/>
        <w:jc w:val="both"/>
      </w:pPr>
      <w:r>
        <w:t xml:space="preserve">       Пустошкинского района       </w:t>
      </w:r>
      <w:r w:rsidRPr="00537A44">
        <w:t>│         \/</w:t>
      </w:r>
    </w:p>
    <w:p w:rsidR="002612CD" w:rsidRPr="00537A44" w:rsidRDefault="002612CD" w:rsidP="002612CD">
      <w:pPr>
        <w:pStyle w:val="ConsPlusNonformat"/>
        <w:jc w:val="both"/>
      </w:pPr>
      <w:r>
        <w:t xml:space="preserve">│                                  </w:t>
      </w:r>
      <w:proofErr w:type="spellStart"/>
      <w:r w:rsidRPr="00537A44">
        <w:t>│</w:t>
      </w:r>
      <w:proofErr w:type="spellEnd"/>
      <w:r w:rsidRPr="00537A44">
        <w:t xml:space="preserve">   ┌─────────────┐ ┌──────────────────┐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│    (далее - Отдел) проверяет  </w:t>
      </w:r>
      <w:r>
        <w:t xml:space="preserve">  </w:t>
      </w:r>
      <w:r w:rsidRPr="00537A44">
        <w:t xml:space="preserve"> │   </w:t>
      </w:r>
      <w:proofErr w:type="spellStart"/>
      <w:r w:rsidRPr="00537A44">
        <w:t>│</w:t>
      </w:r>
      <w:proofErr w:type="spellEnd"/>
      <w:r w:rsidRPr="00537A44">
        <w:t xml:space="preserve">  Документы  ├&gt;│  Отказ в приеме  │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│     документы на соответствие    │   </w:t>
      </w:r>
      <w:proofErr w:type="spellStart"/>
      <w:r w:rsidRPr="00537A44">
        <w:t>│соответствуют│</w:t>
      </w:r>
      <w:proofErr w:type="spellEnd"/>
      <w:r w:rsidRPr="00537A44">
        <w:t xml:space="preserve"> │   документов </w:t>
      </w:r>
      <w:proofErr w:type="gramStart"/>
      <w:r w:rsidRPr="00537A44">
        <w:t>с</w:t>
      </w:r>
      <w:proofErr w:type="gramEnd"/>
      <w:r w:rsidRPr="00537A44">
        <w:t xml:space="preserve">   │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│  требованиям, указанным в пункте │   </w:t>
      </w:r>
      <w:proofErr w:type="spellStart"/>
      <w:r w:rsidRPr="00537A44">
        <w:t>│</w:t>
      </w:r>
      <w:proofErr w:type="spellEnd"/>
      <w:r w:rsidRPr="00537A44">
        <w:t xml:space="preserve"> требованиям │ </w:t>
      </w:r>
      <w:proofErr w:type="spellStart"/>
      <w:r w:rsidRPr="00537A44">
        <w:t>│</w:t>
      </w:r>
      <w:proofErr w:type="spellEnd"/>
      <w:r w:rsidRPr="00537A44">
        <w:t xml:space="preserve"> указанием причин │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│    </w:t>
      </w:r>
      <w:hyperlink w:anchor="P102" w:history="1">
        <w:r w:rsidRPr="00537A44">
          <w:t>2.5</w:t>
        </w:r>
      </w:hyperlink>
      <w:r w:rsidRPr="00537A44">
        <w:t xml:space="preserve"> настоящего Регламента</w:t>
      </w:r>
      <w:proofErr w:type="gramStart"/>
      <w:r w:rsidRPr="00537A44">
        <w:t>.</w:t>
      </w:r>
      <w:proofErr w:type="gramEnd"/>
      <w:r w:rsidRPr="00537A44">
        <w:t xml:space="preserve">    │   ├─────────────┘ │      </w:t>
      </w:r>
      <w:proofErr w:type="gramStart"/>
      <w:r w:rsidRPr="00537A44">
        <w:t>о</w:t>
      </w:r>
      <w:proofErr w:type="gramEnd"/>
      <w:r w:rsidRPr="00537A44">
        <w:t>тказа      │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│  Проверяет наличие оснований </w:t>
      </w:r>
      <w:proofErr w:type="gramStart"/>
      <w:r w:rsidRPr="00537A44">
        <w:t>для</w:t>
      </w:r>
      <w:proofErr w:type="gramEnd"/>
      <w:r w:rsidRPr="00537A44">
        <w:t xml:space="preserve"> │   </w:t>
      </w:r>
      <w:proofErr w:type="spellStart"/>
      <w:r w:rsidRPr="00537A44">
        <w:t>│</w:t>
      </w:r>
      <w:proofErr w:type="spellEnd"/>
      <w:r w:rsidRPr="00537A44">
        <w:t xml:space="preserve">               └────────┬─────────┘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│    отказа в приеме документов,   │   </w:t>
      </w:r>
      <w:proofErr w:type="spellStart"/>
      <w:r w:rsidRPr="00537A44">
        <w:t>│</w:t>
      </w:r>
      <w:proofErr w:type="spellEnd"/>
      <w:r w:rsidRPr="00537A44">
        <w:t xml:space="preserve">                        </w:t>
      </w:r>
      <w:proofErr w:type="spellStart"/>
      <w:r w:rsidRPr="00537A44">
        <w:t>│</w:t>
      </w:r>
      <w:proofErr w:type="spellEnd"/>
    </w:p>
    <w:p w:rsidR="002612CD" w:rsidRPr="00537A44" w:rsidRDefault="002612CD" w:rsidP="002612CD">
      <w:pPr>
        <w:pStyle w:val="ConsPlusNonformat"/>
        <w:jc w:val="both"/>
      </w:pPr>
      <w:r w:rsidRPr="00537A44">
        <w:t xml:space="preserve">│    </w:t>
      </w:r>
      <w:proofErr w:type="gramStart"/>
      <w:r w:rsidRPr="00537A44">
        <w:t>предусмотренных</w:t>
      </w:r>
      <w:proofErr w:type="gramEnd"/>
      <w:r>
        <w:t xml:space="preserve"> </w:t>
      </w:r>
      <w:hyperlink w:anchor="P148" w:history="1">
        <w:r w:rsidRPr="00537A44">
          <w:t>пунктом 2.7</w:t>
        </w:r>
      </w:hyperlink>
      <w:r>
        <w:t xml:space="preserve">   </w:t>
      </w:r>
      <w:r w:rsidRPr="00537A44">
        <w:t xml:space="preserve">│   </w:t>
      </w:r>
      <w:proofErr w:type="spellStart"/>
      <w:r w:rsidRPr="00537A44">
        <w:t>│</w:t>
      </w:r>
      <w:proofErr w:type="spellEnd"/>
      <w:r w:rsidRPr="00537A44">
        <w:t xml:space="preserve">                        </w:t>
      </w:r>
      <w:proofErr w:type="spellStart"/>
      <w:r w:rsidRPr="00537A44">
        <w:t>│</w:t>
      </w:r>
      <w:proofErr w:type="spellEnd"/>
    </w:p>
    <w:p w:rsidR="002612CD" w:rsidRPr="00537A44" w:rsidRDefault="002612CD" w:rsidP="002612CD">
      <w:pPr>
        <w:pStyle w:val="ConsPlusNonformat"/>
        <w:jc w:val="both"/>
      </w:pPr>
      <w:r w:rsidRPr="00537A44">
        <w:t xml:space="preserve">│       настоящего Регламента      │   </w:t>
      </w:r>
      <w:proofErr w:type="spellStart"/>
      <w:r w:rsidRPr="00537A44">
        <w:t>│</w:t>
      </w:r>
      <w:proofErr w:type="spellEnd"/>
      <w:r w:rsidRPr="00537A44">
        <w:t xml:space="preserve">                        </w:t>
      </w:r>
      <w:proofErr w:type="spellStart"/>
      <w:r w:rsidRPr="00537A44">
        <w:t>│</w:t>
      </w:r>
      <w:proofErr w:type="spellEnd"/>
    </w:p>
    <w:p w:rsidR="002612CD" w:rsidRPr="00537A44" w:rsidRDefault="002612CD" w:rsidP="002612CD">
      <w:pPr>
        <w:pStyle w:val="ConsPlusNonformat"/>
        <w:jc w:val="both"/>
      </w:pPr>
      <w:r w:rsidRPr="00537A44">
        <w:t>└──────────────────────────────────┘   │                        \/</w:t>
      </w:r>
    </w:p>
    <w:p w:rsidR="002612CD" w:rsidRPr="00537A44" w:rsidRDefault="002612CD" w:rsidP="002612CD">
      <w:pPr>
        <w:pStyle w:val="ConsPlusNonformat"/>
        <w:jc w:val="both"/>
      </w:pPr>
      <w:r w:rsidRPr="00537A44">
        <w:t>┌────────────────────────┐             │               ┌──────────────────┐</w:t>
      </w:r>
    </w:p>
    <w:p w:rsidR="002612CD" w:rsidRPr="00537A44" w:rsidRDefault="002612CD" w:rsidP="002612CD">
      <w:pPr>
        <w:pStyle w:val="ConsPlusNonformat"/>
        <w:jc w:val="both"/>
      </w:pPr>
      <w:r w:rsidRPr="00537A44">
        <w:t>│   Специалист Отдела</w:t>
      </w:r>
      <w:proofErr w:type="gramStart"/>
      <w:r w:rsidRPr="00537A44">
        <w:t xml:space="preserve"> </w:t>
      </w:r>
      <w:r>
        <w:t xml:space="preserve">  </w:t>
      </w:r>
      <w:r w:rsidRPr="00537A44">
        <w:t xml:space="preserve"> │      Д</w:t>
      </w:r>
      <w:proofErr w:type="gramEnd"/>
      <w:r w:rsidRPr="00537A44">
        <w:t xml:space="preserve">а     │               </w:t>
      </w:r>
      <w:proofErr w:type="spellStart"/>
      <w:r w:rsidRPr="00537A44">
        <w:t>│</w:t>
      </w:r>
      <w:proofErr w:type="spellEnd"/>
      <w:r w:rsidRPr="00537A44">
        <w:t xml:space="preserve">   Возвращенные   │</w:t>
      </w:r>
    </w:p>
    <w:p w:rsidR="002612CD" w:rsidRPr="00537A44" w:rsidRDefault="002612CD" w:rsidP="002612CD">
      <w:pPr>
        <w:pStyle w:val="ConsPlusNonformat"/>
        <w:jc w:val="both"/>
      </w:pPr>
      <w:proofErr w:type="spellStart"/>
      <w:r w:rsidRPr="00537A44">
        <w:t>│регистрирует</w:t>
      </w:r>
      <w:proofErr w:type="spellEnd"/>
      <w:r w:rsidRPr="00537A44">
        <w:t xml:space="preserve"> заявление </w:t>
      </w:r>
      <w:proofErr w:type="spellStart"/>
      <w:r w:rsidRPr="00537A44">
        <w:t>и│</w:t>
      </w:r>
      <w:proofErr w:type="spellEnd"/>
      <w:r w:rsidRPr="00537A44">
        <w:t>&lt;────────────┘               │     заявителю    │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│   документы 15 мин.    │                             </w:t>
      </w:r>
      <w:proofErr w:type="spellStart"/>
      <w:r w:rsidRPr="00537A44">
        <w:t>│</w:t>
      </w:r>
      <w:proofErr w:type="spellEnd"/>
      <w:r w:rsidRPr="00537A44">
        <w:t xml:space="preserve">     документы    │</w:t>
      </w:r>
    </w:p>
    <w:p w:rsidR="002612CD" w:rsidRPr="00537A44" w:rsidRDefault="002612CD" w:rsidP="002612CD">
      <w:pPr>
        <w:pStyle w:val="ConsPlusNonformat"/>
        <w:jc w:val="both"/>
      </w:pPr>
      <w:r w:rsidRPr="00537A44">
        <w:t>│  (в день поступления)  │                             └──────────────────┘</w:t>
      </w:r>
    </w:p>
    <w:p w:rsidR="002612CD" w:rsidRPr="00537A44" w:rsidRDefault="002612CD" w:rsidP="002612CD">
      <w:pPr>
        <w:pStyle w:val="ConsPlusNonformat"/>
        <w:jc w:val="both"/>
      </w:pPr>
      <w:r w:rsidRPr="00537A44">
        <w:t>└─────┬──────────────────┘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      \/</w:t>
      </w:r>
    </w:p>
    <w:p w:rsidR="002612CD" w:rsidRPr="00537A44" w:rsidRDefault="002612CD" w:rsidP="002612CD">
      <w:pPr>
        <w:pStyle w:val="ConsPlusNonformat"/>
        <w:jc w:val="both"/>
      </w:pPr>
      <w:r>
        <w:t>┌─────────────────</w:t>
      </w:r>
      <w:r w:rsidRPr="00537A44">
        <w:t>───┐</w:t>
      </w:r>
    </w:p>
    <w:p w:rsidR="002612CD" w:rsidRPr="00537A44" w:rsidRDefault="002612CD" w:rsidP="002612CD">
      <w:pPr>
        <w:pStyle w:val="ConsPlusNonformat"/>
        <w:jc w:val="both"/>
      </w:pPr>
      <w:r w:rsidRPr="00537A44">
        <w:t>│ Зарегистрированные │</w:t>
      </w:r>
    </w:p>
    <w:p w:rsidR="002612CD" w:rsidRPr="00537A44" w:rsidRDefault="002612CD" w:rsidP="002612CD">
      <w:pPr>
        <w:pStyle w:val="ConsPlusNonformat"/>
        <w:jc w:val="both"/>
      </w:pPr>
      <w:r w:rsidRPr="00537A44">
        <w:t>│     заявление и    │</w:t>
      </w:r>
    </w:p>
    <w:p w:rsidR="002612CD" w:rsidRPr="00537A44" w:rsidRDefault="002612CD" w:rsidP="002612CD">
      <w:pPr>
        <w:pStyle w:val="ConsPlusNonformat"/>
        <w:jc w:val="both"/>
      </w:pPr>
      <w:r w:rsidRPr="00537A44">
        <w:t>│     документы.     │</w:t>
      </w:r>
    </w:p>
    <w:p w:rsidR="002612CD" w:rsidRPr="00537A44" w:rsidRDefault="002612CD" w:rsidP="002612CD">
      <w:pPr>
        <w:pStyle w:val="ConsPlusNonformat"/>
        <w:jc w:val="both"/>
      </w:pPr>
      <w:r w:rsidRPr="00537A44">
        <w:t>│    Срок - 1 день   │</w:t>
      </w:r>
    </w:p>
    <w:p w:rsidR="002612CD" w:rsidRPr="00537A44" w:rsidRDefault="002612CD" w:rsidP="002612CD">
      <w:pPr>
        <w:pStyle w:val="ConsPlusNonformat"/>
        <w:jc w:val="both"/>
      </w:pPr>
      <w:r w:rsidRPr="00537A44">
        <w:t>└─────┬──────────────┘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      \/</w:t>
      </w:r>
    </w:p>
    <w:p w:rsidR="002612CD" w:rsidRPr="00537A44" w:rsidRDefault="002612CD" w:rsidP="002612CD">
      <w:pPr>
        <w:pStyle w:val="ConsPlusNonformat"/>
        <w:jc w:val="both"/>
      </w:pPr>
      <w:r w:rsidRPr="00537A44">
        <w:t>┌────────────────────┐   ┌───────────────────────┐     ┌──────────────────┐</w:t>
      </w:r>
    </w:p>
    <w:p w:rsidR="002612CD" w:rsidRPr="00537A44" w:rsidRDefault="002612CD" w:rsidP="002612CD">
      <w:pPr>
        <w:pStyle w:val="ConsPlusNonformat"/>
        <w:jc w:val="both"/>
      </w:pPr>
      <w:r w:rsidRPr="00537A44">
        <w:t>│ Специалист Отдела</w:t>
      </w:r>
      <w:r>
        <w:t xml:space="preserve">  </w:t>
      </w:r>
      <w:r w:rsidRPr="00537A44">
        <w:t xml:space="preserve">├───┤  Основание для отказа │     </w:t>
      </w:r>
      <w:proofErr w:type="spellStart"/>
      <w:r w:rsidRPr="00537A44">
        <w:t>│</w:t>
      </w:r>
      <w:proofErr w:type="spellEnd"/>
      <w:r w:rsidRPr="00537A44">
        <w:t xml:space="preserve">    Специалист    │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│    </w:t>
      </w:r>
      <w:proofErr w:type="gramStart"/>
      <w:r w:rsidRPr="00537A44">
        <w:t>осуществляет    │   └───────────────────────┴────&gt;│ Отдела готовит</w:t>
      </w:r>
      <w:proofErr w:type="gramEnd"/>
      <w:r w:rsidRPr="00537A44">
        <w:t xml:space="preserve"> </w:t>
      </w:r>
      <w:r>
        <w:t xml:space="preserve">  </w:t>
      </w:r>
      <w:r w:rsidRPr="00537A44">
        <w:t>│</w:t>
      </w:r>
    </w:p>
    <w:p w:rsidR="002612CD" w:rsidRPr="00537A44" w:rsidRDefault="002612CD" w:rsidP="002612CD">
      <w:pPr>
        <w:pStyle w:val="ConsPlusNonformat"/>
        <w:jc w:val="both"/>
      </w:pPr>
      <w:r w:rsidRPr="00537A44">
        <w:t>│      проверку</w:t>
      </w:r>
      <w:proofErr w:type="gramStart"/>
      <w:r w:rsidRPr="00537A44">
        <w:t xml:space="preserve">      │                         И</w:t>
      </w:r>
      <w:proofErr w:type="gramEnd"/>
      <w:r w:rsidRPr="00537A44">
        <w:t>меется │  уведомление об  │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│    достоверности   │                                 </w:t>
      </w:r>
      <w:proofErr w:type="spellStart"/>
      <w:r w:rsidRPr="00537A44">
        <w:t>│</w:t>
      </w:r>
      <w:proofErr w:type="spellEnd"/>
      <w:r w:rsidRPr="00537A44">
        <w:t xml:space="preserve">      отказе      │</w:t>
      </w:r>
    </w:p>
    <w:p w:rsidR="002612CD" w:rsidRPr="00537A44" w:rsidRDefault="002612CD" w:rsidP="002612CD">
      <w:pPr>
        <w:pStyle w:val="ConsPlusNonformat"/>
        <w:jc w:val="both"/>
      </w:pPr>
      <w:r w:rsidRPr="00537A44">
        <w:t>│     сведений.      │                                 └─────────┬────────┘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│    Срок - 2 дня    │                                           </w:t>
      </w:r>
      <w:proofErr w:type="spellStart"/>
      <w:r w:rsidRPr="00537A44">
        <w:t>│</w:t>
      </w:r>
      <w:proofErr w:type="spellEnd"/>
    </w:p>
    <w:p w:rsidR="002612CD" w:rsidRPr="00537A44" w:rsidRDefault="002612CD" w:rsidP="002612CD">
      <w:pPr>
        <w:pStyle w:val="ConsPlusNonformat"/>
        <w:jc w:val="both"/>
      </w:pPr>
      <w:r w:rsidRPr="00537A44">
        <w:t>└────────────────────┘                                           │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                                                                 │</w:t>
      </w:r>
    </w:p>
    <w:p w:rsidR="002612CD" w:rsidRPr="00537A44" w:rsidRDefault="002612CD" w:rsidP="002612CD">
      <w:pPr>
        <w:pStyle w:val="ConsPlusNonformat"/>
        <w:jc w:val="both"/>
      </w:pPr>
    </w:p>
    <w:p w:rsidR="002612CD" w:rsidRPr="00537A44" w:rsidRDefault="002612CD" w:rsidP="002612CD">
      <w:pPr>
        <w:pStyle w:val="ConsPlusNonformat"/>
        <w:jc w:val="both"/>
      </w:pPr>
    </w:p>
    <w:p w:rsidR="002612CD" w:rsidRPr="00537A44" w:rsidRDefault="002612CD" w:rsidP="002612CD">
      <w:pPr>
        <w:pStyle w:val="ConsPlusNonformat"/>
        <w:jc w:val="both"/>
      </w:pPr>
    </w:p>
    <w:p w:rsidR="002612CD" w:rsidRPr="00537A44" w:rsidRDefault="002612CD" w:rsidP="002612CD">
      <w:pPr>
        <w:pStyle w:val="ConsPlusNonformat"/>
        <w:jc w:val="both"/>
      </w:pPr>
      <w:r w:rsidRPr="00537A44">
        <w:t>┌──────────────────┐                                             │</w:t>
      </w:r>
    </w:p>
    <w:p w:rsidR="002612CD" w:rsidRPr="00537A44" w:rsidRDefault="002612CD" w:rsidP="002612CD">
      <w:pPr>
        <w:pStyle w:val="ConsPlusNonformat"/>
        <w:jc w:val="both"/>
      </w:pPr>
      <w:r w:rsidRPr="00537A44">
        <w:t>│    Специалист</w:t>
      </w:r>
      <w:proofErr w:type="gramStart"/>
      <w:r w:rsidRPr="00537A44">
        <w:t xml:space="preserve">    │ Н</w:t>
      </w:r>
      <w:proofErr w:type="gramEnd"/>
      <w:r w:rsidRPr="00537A44">
        <w:t>е согласовано                              \/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│ Отдела готовит </w:t>
      </w:r>
      <w:r>
        <w:t xml:space="preserve">  </w:t>
      </w:r>
      <w:r w:rsidRPr="00537A44">
        <w:t>│&lt;──────────────┬──┐                     ┌──────────────────┐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│   разрешение.    │               </w:t>
      </w:r>
      <w:proofErr w:type="spellStart"/>
      <w:r w:rsidRPr="00537A44">
        <w:t>│</w:t>
      </w:r>
      <w:proofErr w:type="spellEnd"/>
      <w:r w:rsidRPr="00537A44">
        <w:t xml:space="preserve">  </w:t>
      </w:r>
      <w:proofErr w:type="spellStart"/>
      <w:r w:rsidRPr="00537A44">
        <w:t>│</w:t>
      </w:r>
      <w:proofErr w:type="spellEnd"/>
      <w:r w:rsidRPr="00537A44">
        <w:t xml:space="preserve">                     </w:t>
      </w:r>
      <w:proofErr w:type="spellStart"/>
      <w:r w:rsidRPr="00537A44">
        <w:t>│</w:t>
      </w:r>
      <w:proofErr w:type="spellEnd"/>
      <w:r w:rsidRPr="00537A44">
        <w:t xml:space="preserve">   Согласование   │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│   Срок - 1 день  │               </w:t>
      </w:r>
      <w:proofErr w:type="spellStart"/>
      <w:r w:rsidRPr="00537A44">
        <w:t>│</w:t>
      </w:r>
      <w:proofErr w:type="spellEnd"/>
      <w:r w:rsidRPr="00537A44">
        <w:t xml:space="preserve">  </w:t>
      </w:r>
      <w:proofErr w:type="spellStart"/>
      <w:r w:rsidRPr="00537A44">
        <w:t>│</w:t>
      </w:r>
      <w:proofErr w:type="spellEnd"/>
      <w:r w:rsidRPr="00537A44">
        <w:t xml:space="preserve">                     </w:t>
      </w:r>
      <w:proofErr w:type="spellStart"/>
      <w:r w:rsidRPr="00537A44">
        <w:t>│</w:t>
      </w:r>
      <w:proofErr w:type="spellEnd"/>
      <w:r w:rsidRPr="00537A44">
        <w:t xml:space="preserve">     документа    │</w:t>
      </w:r>
    </w:p>
    <w:p w:rsidR="002612CD" w:rsidRPr="00537A44" w:rsidRDefault="002612CD" w:rsidP="002612CD">
      <w:pPr>
        <w:pStyle w:val="ConsPlusNonformat"/>
        <w:jc w:val="both"/>
      </w:pPr>
      <w:r w:rsidRPr="00537A44">
        <w:t>└──────────────────┘               │  └─────────────────────┴─────┬────────────┘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                       Не имеется  │                              </w:t>
      </w:r>
      <w:proofErr w:type="spellStart"/>
      <w:r w:rsidRPr="00537A44">
        <w:t>│</w:t>
      </w:r>
      <w:proofErr w:type="spellEnd"/>
    </w:p>
    <w:p w:rsidR="002612CD" w:rsidRPr="00537A44" w:rsidRDefault="002612CD" w:rsidP="002612CD">
      <w:pPr>
        <w:pStyle w:val="ConsPlusNonformat"/>
        <w:jc w:val="both"/>
      </w:pPr>
      <w:r w:rsidRPr="00537A44">
        <w:t xml:space="preserve">   Отсутствует &lt;───────────────────┘                              \/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   │                                                      ┌────────────────────┐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   \/                                                     │   Уведомление </w:t>
      </w:r>
      <w:proofErr w:type="gramStart"/>
      <w:r w:rsidRPr="00537A44">
        <w:t>об</w:t>
      </w:r>
      <w:proofErr w:type="gramEnd"/>
      <w:r w:rsidRPr="00537A44">
        <w:t xml:space="preserve">   │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┌───────────────┐               ┌────────────────┬───────&gt;│       </w:t>
      </w:r>
      <w:proofErr w:type="gramStart"/>
      <w:r w:rsidRPr="00537A44">
        <w:t>отказе</w:t>
      </w:r>
      <w:proofErr w:type="gramEnd"/>
      <w:r w:rsidRPr="00537A44">
        <w:t xml:space="preserve">       │</w:t>
      </w:r>
    </w:p>
    <w:p w:rsidR="002612CD" w:rsidRPr="00537A44" w:rsidRDefault="002612CD" w:rsidP="002612CD">
      <w:pPr>
        <w:pStyle w:val="ConsPlusNonformat"/>
        <w:jc w:val="both"/>
      </w:pPr>
      <w:r w:rsidRPr="00537A44">
        <w:t>│  Согласование</w:t>
      </w:r>
      <w:proofErr w:type="gramStart"/>
      <w:r w:rsidRPr="00537A44">
        <w:t xml:space="preserve"> │     Н</w:t>
      </w:r>
      <w:proofErr w:type="gramEnd"/>
      <w:r w:rsidRPr="00537A44">
        <w:t xml:space="preserve">ет       │   Специалист   │        </w:t>
      </w:r>
      <w:proofErr w:type="spellStart"/>
      <w:r w:rsidRPr="00537A44">
        <w:t>│</w:t>
      </w:r>
      <w:proofErr w:type="spellEnd"/>
      <w:r w:rsidRPr="00537A44">
        <w:t xml:space="preserve">      (5 дней)      │</w:t>
      </w:r>
    </w:p>
    <w:p w:rsidR="002612CD" w:rsidRPr="00537A44" w:rsidRDefault="002612CD" w:rsidP="002612CD">
      <w:pPr>
        <w:pStyle w:val="ConsPlusNonformat"/>
        <w:jc w:val="both"/>
      </w:pPr>
      <w:r w:rsidRPr="00537A44">
        <w:t>│   документа   ├──────────────&gt;</w:t>
      </w:r>
      <w:proofErr w:type="spellStart"/>
      <w:r w:rsidRPr="00537A44">
        <w:t>│Отдела</w:t>
      </w:r>
      <w:proofErr w:type="spellEnd"/>
      <w:r w:rsidRPr="00537A44">
        <w:t xml:space="preserve"> готовит</w:t>
      </w:r>
      <w:r>
        <w:t xml:space="preserve">  </w:t>
      </w:r>
      <w:r w:rsidRPr="00537A44">
        <w:t>│        └──────────┬─────────┘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└───────────────┘               │ уведомление </w:t>
      </w:r>
      <w:proofErr w:type="gramStart"/>
      <w:r w:rsidRPr="00537A44">
        <w:t>об</w:t>
      </w:r>
      <w:proofErr w:type="gramEnd"/>
      <w:r w:rsidRPr="00537A44">
        <w:t xml:space="preserve"> │                   </w:t>
      </w:r>
      <w:proofErr w:type="spellStart"/>
      <w:r w:rsidRPr="00537A44">
        <w:t>│</w:t>
      </w:r>
      <w:proofErr w:type="spellEnd"/>
    </w:p>
    <w:p w:rsidR="002612CD" w:rsidRPr="00537A44" w:rsidRDefault="002612CD" w:rsidP="002612CD">
      <w:pPr>
        <w:pStyle w:val="ConsPlusNonformat"/>
        <w:jc w:val="both"/>
      </w:pPr>
      <w:r w:rsidRPr="00537A44">
        <w:t xml:space="preserve">                                │     </w:t>
      </w:r>
      <w:proofErr w:type="gramStart"/>
      <w:r w:rsidRPr="00537A44">
        <w:t>отказе</w:t>
      </w:r>
      <w:proofErr w:type="gramEnd"/>
      <w:r w:rsidRPr="00537A44">
        <w:t xml:space="preserve">     │                   </w:t>
      </w:r>
      <w:proofErr w:type="spellStart"/>
      <w:r w:rsidRPr="00537A44">
        <w:t>│</w:t>
      </w:r>
      <w:proofErr w:type="spellEnd"/>
    </w:p>
    <w:p w:rsidR="002612CD" w:rsidRPr="00537A44" w:rsidRDefault="002612CD" w:rsidP="002612CD">
      <w:pPr>
        <w:pStyle w:val="ConsPlusNonformat"/>
        <w:jc w:val="both"/>
      </w:pPr>
      <w:r w:rsidRPr="00537A44">
        <w:lastRenderedPageBreak/>
        <w:t xml:space="preserve">                                └────────────────┘                   │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      │                        ┌─────────────────────────────────────┘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 Да   \/                       \/</w:t>
      </w:r>
    </w:p>
    <w:p w:rsidR="002612CD" w:rsidRPr="00537A44" w:rsidRDefault="002612CD" w:rsidP="002612CD">
      <w:pPr>
        <w:pStyle w:val="ConsPlusNonformat"/>
        <w:jc w:val="both"/>
      </w:pPr>
      <w:r w:rsidRPr="00537A44">
        <w:t>┌──────────────┐  ┌───────────────────────────┐  ┌──────────────────────┐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│ Разрешение </w:t>
      </w:r>
      <w:proofErr w:type="spellStart"/>
      <w:proofErr w:type="gramStart"/>
      <w:r w:rsidRPr="00537A44">
        <w:t>на</w:t>
      </w:r>
      <w:proofErr w:type="gramEnd"/>
      <w:r w:rsidRPr="00537A44">
        <w:t>├</w:t>
      </w:r>
      <w:proofErr w:type="spellEnd"/>
      <w:r w:rsidRPr="00537A44">
        <w:t xml:space="preserve">─&gt;│   </w:t>
      </w:r>
      <w:proofErr w:type="gramStart"/>
      <w:r w:rsidRPr="00537A44">
        <w:t>Руководитель</w:t>
      </w:r>
      <w:proofErr w:type="gramEnd"/>
      <w:r w:rsidRPr="00537A44">
        <w:t xml:space="preserve"> </w:t>
      </w:r>
      <w:proofErr w:type="spellStart"/>
      <w:r w:rsidRPr="00537A44">
        <w:t>подписывает├</w:t>
      </w:r>
      <w:proofErr w:type="spellEnd"/>
      <w:r w:rsidRPr="00537A44">
        <w:t>─&gt;</w:t>
      </w:r>
      <w:proofErr w:type="spellStart"/>
      <w:r w:rsidRPr="00537A44">
        <w:t>│Подписанное</w:t>
      </w:r>
      <w:proofErr w:type="spellEnd"/>
      <w:r w:rsidRPr="00537A44">
        <w:t xml:space="preserve"> </w:t>
      </w:r>
      <w:proofErr w:type="spellStart"/>
      <w:r w:rsidRPr="00537A44">
        <w:t>разрешение│</w:t>
      </w:r>
      <w:proofErr w:type="spellEnd"/>
    </w:p>
    <w:p w:rsidR="002612CD" w:rsidRPr="00537A44" w:rsidRDefault="002612CD" w:rsidP="002612CD">
      <w:pPr>
        <w:pStyle w:val="ConsPlusNonformat"/>
        <w:jc w:val="both"/>
      </w:pPr>
      <w:proofErr w:type="spellStart"/>
      <w:r w:rsidRPr="00537A44">
        <w:t>│заявленный</w:t>
      </w:r>
      <w:proofErr w:type="spellEnd"/>
      <w:r w:rsidRPr="00537A44">
        <w:t xml:space="preserve"> </w:t>
      </w:r>
      <w:proofErr w:type="spellStart"/>
      <w:r w:rsidRPr="00537A44">
        <w:t>вид│</w:t>
      </w:r>
      <w:proofErr w:type="spellEnd"/>
      <w:r w:rsidRPr="00537A44">
        <w:t xml:space="preserve">  │ разрешение или </w:t>
      </w:r>
      <w:proofErr w:type="spellStart"/>
      <w:r w:rsidRPr="00537A44">
        <w:t>уведомление│</w:t>
      </w:r>
      <w:proofErr w:type="spellEnd"/>
      <w:r w:rsidRPr="00537A44">
        <w:t xml:space="preserve">  │  или уведомление </w:t>
      </w:r>
      <w:proofErr w:type="gramStart"/>
      <w:r w:rsidRPr="00537A44">
        <w:t>об</w:t>
      </w:r>
      <w:proofErr w:type="gramEnd"/>
      <w:r w:rsidRPr="00537A44">
        <w:t xml:space="preserve">  │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│ деятельности │  </w:t>
      </w:r>
      <w:proofErr w:type="spellStart"/>
      <w:r w:rsidRPr="00537A44">
        <w:t>│</w:t>
      </w:r>
      <w:proofErr w:type="spellEnd"/>
      <w:r w:rsidRPr="00537A44">
        <w:t xml:space="preserve">         об отказе</w:t>
      </w:r>
      <w:proofErr w:type="gramStart"/>
      <w:r w:rsidRPr="00537A44">
        <w:t>.</w:t>
      </w:r>
      <w:proofErr w:type="gramEnd"/>
      <w:r w:rsidRPr="00537A44">
        <w:t xml:space="preserve">        │  </w:t>
      </w:r>
      <w:proofErr w:type="spellStart"/>
      <w:r w:rsidRPr="00537A44">
        <w:t>│</w:t>
      </w:r>
      <w:proofErr w:type="spellEnd"/>
      <w:r w:rsidRPr="00537A44">
        <w:t xml:space="preserve">        </w:t>
      </w:r>
      <w:proofErr w:type="gramStart"/>
      <w:r w:rsidRPr="00537A44">
        <w:t>о</w:t>
      </w:r>
      <w:proofErr w:type="gramEnd"/>
      <w:r w:rsidRPr="00537A44">
        <w:t>тказе        │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└──────────────┘  │        Срок - 1 день      │  </w:t>
      </w:r>
      <w:proofErr w:type="spellStart"/>
      <w:r w:rsidRPr="00537A44">
        <w:t>│</w:t>
      </w:r>
      <w:proofErr w:type="spellEnd"/>
      <w:r w:rsidRPr="00537A44">
        <w:t xml:space="preserve">       (1 день)       │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                  └───────────────────────────┘  └───────────┬──────────┘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       ┌─────────────────────────────────────────────────────┘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       \/</w:t>
      </w:r>
    </w:p>
    <w:p w:rsidR="002612CD" w:rsidRPr="00537A44" w:rsidRDefault="002612CD" w:rsidP="002612CD">
      <w:pPr>
        <w:pStyle w:val="ConsPlusNonformat"/>
        <w:jc w:val="both"/>
      </w:pPr>
      <w:r w:rsidRPr="00537A44">
        <w:t>┌──────────────┐   ┌───────────────────┐</w:t>
      </w:r>
    </w:p>
    <w:p w:rsidR="002612CD" w:rsidRPr="00537A44" w:rsidRDefault="002612CD" w:rsidP="002612CD">
      <w:pPr>
        <w:pStyle w:val="ConsPlusNonformat"/>
        <w:jc w:val="both"/>
      </w:pPr>
      <w:r w:rsidRPr="00537A44">
        <w:t>│  Специалист  ├──&gt;</w:t>
      </w:r>
      <w:proofErr w:type="spellStart"/>
      <w:r w:rsidRPr="00537A44">
        <w:t>│Выданное</w:t>
      </w:r>
      <w:proofErr w:type="spellEnd"/>
      <w:r w:rsidRPr="00537A44">
        <w:t xml:space="preserve"> </w:t>
      </w:r>
      <w:proofErr w:type="spellStart"/>
      <w:r w:rsidRPr="00537A44">
        <w:t>разрешение│</w:t>
      </w:r>
      <w:proofErr w:type="spellEnd"/>
    </w:p>
    <w:p w:rsidR="002612CD" w:rsidRPr="00537A44" w:rsidRDefault="002612CD" w:rsidP="002612CD">
      <w:pPr>
        <w:pStyle w:val="ConsPlusNonformat"/>
        <w:jc w:val="both"/>
      </w:pPr>
      <w:r w:rsidRPr="00537A44">
        <w:t xml:space="preserve">│   Отдела   </w:t>
      </w:r>
      <w:r>
        <w:t xml:space="preserve">  │   </w:t>
      </w:r>
      <w:proofErr w:type="spellStart"/>
      <w:r>
        <w:t>│</w:t>
      </w:r>
      <w:proofErr w:type="spellEnd"/>
      <w:r>
        <w:t xml:space="preserve"> или уведомление </w:t>
      </w:r>
      <w:proofErr w:type="spellStart"/>
      <w:proofErr w:type="gramStart"/>
      <w:r w:rsidRPr="00537A44">
        <w:t>об</w:t>
      </w:r>
      <w:proofErr w:type="gramEnd"/>
      <w:r w:rsidRPr="00537A44">
        <w:t>│</w:t>
      </w:r>
      <w:proofErr w:type="spellEnd"/>
    </w:p>
    <w:p w:rsidR="002612CD" w:rsidRPr="00537A44" w:rsidRDefault="002612CD" w:rsidP="002612CD">
      <w:pPr>
        <w:pStyle w:val="ConsPlusNonformat"/>
        <w:jc w:val="both"/>
      </w:pPr>
      <w:r w:rsidRPr="00537A44">
        <w:t xml:space="preserve">│   извещает   │   </w:t>
      </w:r>
      <w:proofErr w:type="spellStart"/>
      <w:r w:rsidRPr="00537A44">
        <w:t>│</w:t>
      </w:r>
      <w:proofErr w:type="spellEnd"/>
      <w:r w:rsidRPr="00537A44">
        <w:t xml:space="preserve">      </w:t>
      </w:r>
      <w:proofErr w:type="gramStart"/>
      <w:r w:rsidRPr="00537A44">
        <w:t>отказе</w:t>
      </w:r>
      <w:proofErr w:type="gramEnd"/>
      <w:r w:rsidRPr="00537A44">
        <w:t>.      │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│  заявителя и │   </w:t>
      </w:r>
      <w:proofErr w:type="spellStart"/>
      <w:r w:rsidRPr="00537A44">
        <w:t>│</w:t>
      </w:r>
      <w:proofErr w:type="spellEnd"/>
      <w:r w:rsidRPr="00537A44">
        <w:t xml:space="preserve">   Срок - 1 день   │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│ вносит </w:t>
      </w:r>
      <w:proofErr w:type="spellStart"/>
      <w:r w:rsidRPr="00537A44">
        <w:t>запись│</w:t>
      </w:r>
      <w:proofErr w:type="spellEnd"/>
      <w:r w:rsidRPr="00537A44">
        <w:t xml:space="preserve">   └───────────────────┘</w:t>
      </w:r>
    </w:p>
    <w:p w:rsidR="002612CD" w:rsidRPr="00537A44" w:rsidRDefault="002612CD" w:rsidP="002612CD">
      <w:pPr>
        <w:pStyle w:val="ConsPlusNonformat"/>
        <w:jc w:val="both"/>
      </w:pPr>
      <w:proofErr w:type="spellStart"/>
      <w:r w:rsidRPr="00537A44">
        <w:t>│в</w:t>
      </w:r>
      <w:proofErr w:type="spellEnd"/>
      <w:r w:rsidRPr="00537A44">
        <w:t xml:space="preserve"> журнал </w:t>
      </w:r>
      <w:proofErr w:type="spellStart"/>
      <w:r w:rsidRPr="00537A44">
        <w:t>учета│</w:t>
      </w:r>
      <w:proofErr w:type="spellEnd"/>
    </w:p>
    <w:p w:rsidR="002612CD" w:rsidRPr="00537A44" w:rsidRDefault="002612CD" w:rsidP="002612CD">
      <w:pPr>
        <w:pStyle w:val="ConsPlusNonformat"/>
        <w:jc w:val="both"/>
      </w:pPr>
      <w:r w:rsidRPr="00537A44">
        <w:t>│   выданных   │</w:t>
      </w:r>
    </w:p>
    <w:p w:rsidR="002612CD" w:rsidRPr="00537A44" w:rsidRDefault="002612CD" w:rsidP="002612CD">
      <w:pPr>
        <w:pStyle w:val="ConsPlusNonformat"/>
        <w:jc w:val="both"/>
      </w:pPr>
      <w:r w:rsidRPr="00537A44">
        <w:t>│ разрешений.  │</w:t>
      </w:r>
    </w:p>
    <w:p w:rsidR="002612CD" w:rsidRPr="00537A44" w:rsidRDefault="002612CD" w:rsidP="002612CD">
      <w:pPr>
        <w:pStyle w:val="ConsPlusNonformat"/>
        <w:jc w:val="both"/>
      </w:pPr>
      <w:r w:rsidRPr="00537A44">
        <w:t xml:space="preserve">│ Срок - 1 </w:t>
      </w:r>
      <w:proofErr w:type="spellStart"/>
      <w:r w:rsidRPr="00537A44">
        <w:t>день│</w:t>
      </w:r>
      <w:proofErr w:type="spellEnd"/>
    </w:p>
    <w:p w:rsidR="002612CD" w:rsidRPr="00537A44" w:rsidRDefault="002612CD" w:rsidP="002612CD">
      <w:pPr>
        <w:pStyle w:val="ConsPlusNonformat"/>
        <w:jc w:val="both"/>
      </w:pPr>
      <w:r w:rsidRPr="00537A44">
        <w:t>└──────────────┘</w:t>
      </w:r>
    </w:p>
    <w:p w:rsidR="002612CD" w:rsidRPr="00537A44" w:rsidRDefault="002612CD" w:rsidP="002612CD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2612CD" w:rsidRPr="00537A44" w:rsidRDefault="002612CD" w:rsidP="002612CD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2612CD" w:rsidRPr="00537A44" w:rsidRDefault="002612CD" w:rsidP="002612CD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2612CD" w:rsidRPr="00537A44" w:rsidRDefault="002612CD" w:rsidP="002612C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612CD" w:rsidRPr="00537A44" w:rsidRDefault="002612CD" w:rsidP="002612C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612CD" w:rsidRPr="00537A44" w:rsidRDefault="002612CD" w:rsidP="002612C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612CD" w:rsidRPr="00537A44" w:rsidRDefault="002612CD" w:rsidP="002612C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612CD" w:rsidRPr="00537A44" w:rsidRDefault="002612CD" w:rsidP="002612C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612CD" w:rsidRPr="00537A44" w:rsidRDefault="002612CD" w:rsidP="002612C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612CD" w:rsidRPr="00537A44" w:rsidRDefault="002612CD" w:rsidP="002612C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612CD" w:rsidRPr="00537A44" w:rsidRDefault="002612CD" w:rsidP="002612C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612CD" w:rsidRPr="00537A44" w:rsidRDefault="002612CD" w:rsidP="002612C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612CD" w:rsidRPr="00537A44" w:rsidRDefault="002612CD" w:rsidP="002612C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612CD" w:rsidRPr="00537A44" w:rsidRDefault="002612CD" w:rsidP="002612C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612CD" w:rsidRPr="00537A44" w:rsidRDefault="002612CD" w:rsidP="002612C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612CD" w:rsidRPr="00537A44" w:rsidRDefault="002612CD" w:rsidP="002612C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612CD" w:rsidRPr="00537A44" w:rsidRDefault="002612CD" w:rsidP="002612C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612CD" w:rsidRPr="00537A44" w:rsidRDefault="002612CD" w:rsidP="002612C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612CD" w:rsidRPr="00537A44" w:rsidRDefault="002612CD" w:rsidP="002612C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612CD" w:rsidRPr="00537A44" w:rsidRDefault="002612CD" w:rsidP="002612C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CD" w:rsidRPr="002001CC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2612CD" w:rsidRPr="002001CC" w:rsidRDefault="002612CD" w:rsidP="00261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2001CC" w:rsidRDefault="002612CD" w:rsidP="002612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(Форма)</w:t>
      </w:r>
    </w:p>
    <w:p w:rsidR="002612CD" w:rsidRPr="002001CC" w:rsidRDefault="002612CD" w:rsidP="00261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2001CC" w:rsidRDefault="002612CD" w:rsidP="002612CD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Пустошкинского</w:t>
      </w:r>
      <w:r w:rsidRPr="002001C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612CD" w:rsidRPr="002001CC" w:rsidRDefault="002612CD" w:rsidP="002612CD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2001CC" w:rsidRDefault="002612CD" w:rsidP="002612CD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2612CD" w:rsidRPr="002001CC" w:rsidRDefault="002612CD" w:rsidP="002612CD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2612CD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2001CC" w:rsidRDefault="002612CD" w:rsidP="002612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683"/>
      <w:bookmarkEnd w:id="20"/>
      <w:r w:rsidRPr="002001CC">
        <w:rPr>
          <w:rFonts w:ascii="Times New Roman" w:hAnsi="Times New Roman" w:cs="Times New Roman"/>
          <w:sz w:val="24"/>
          <w:szCs w:val="24"/>
        </w:rPr>
        <w:t>Заявление</w:t>
      </w:r>
    </w:p>
    <w:p w:rsidR="002612CD" w:rsidRPr="002001CC" w:rsidRDefault="002612CD" w:rsidP="002612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об исправлении технической ошибки</w:t>
      </w: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 xml:space="preserve">    Сообщаю об ошибке, допущенной при оказании муниципальной услуги:</w:t>
      </w: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001C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001CC">
        <w:rPr>
          <w:rFonts w:ascii="Times New Roman" w:hAnsi="Times New Roman" w:cs="Times New Roman"/>
          <w:sz w:val="24"/>
          <w:szCs w:val="24"/>
        </w:rPr>
        <w:t>____________________________.</w:t>
      </w: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 xml:space="preserve">    Записано: 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001C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001CC"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 xml:space="preserve">    Правильные сведения:</w:t>
      </w: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001C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001CC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 xml:space="preserve">    Прошу исправить допущенную техническую ошибку.</w:t>
      </w: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 xml:space="preserve">    Прилагаю следующие документы:</w:t>
      </w: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001CC">
        <w:rPr>
          <w:rFonts w:ascii="Times New Roman" w:hAnsi="Times New Roman" w:cs="Times New Roman"/>
          <w:sz w:val="24"/>
          <w:szCs w:val="24"/>
        </w:rPr>
        <w:t>_____________________</w:t>
      </w: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001CC">
        <w:rPr>
          <w:rFonts w:ascii="Times New Roman" w:hAnsi="Times New Roman" w:cs="Times New Roman"/>
          <w:sz w:val="24"/>
          <w:szCs w:val="24"/>
        </w:rPr>
        <w:t>___________________</w:t>
      </w: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001CC">
        <w:rPr>
          <w:rFonts w:ascii="Times New Roman" w:hAnsi="Times New Roman" w:cs="Times New Roman"/>
          <w:sz w:val="24"/>
          <w:szCs w:val="24"/>
        </w:rPr>
        <w:t>__________________.</w:t>
      </w: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Телефон: _________________.</w:t>
      </w: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1C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001CC">
        <w:rPr>
          <w:rFonts w:ascii="Times New Roman" w:hAnsi="Times New Roman" w:cs="Times New Roman"/>
          <w:sz w:val="24"/>
          <w:szCs w:val="24"/>
        </w:rPr>
        <w:t>: __________________.</w:t>
      </w: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______________                  ______________________/____________________</w:t>
      </w: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 xml:space="preserve">   (дата)                             (Ф.И.О.)              (подпись)</w:t>
      </w: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Служебные отметки</w:t>
      </w: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Запрос поступил:</w:t>
      </w: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Дата:</w:t>
      </w: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1CC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2001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01CC">
        <w:rPr>
          <w:rFonts w:ascii="Times New Roman" w:hAnsi="Times New Roman" w:cs="Times New Roman"/>
          <w:sz w:val="24"/>
          <w:szCs w:val="24"/>
        </w:rPr>
        <w:t>:</w:t>
      </w: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Ф.И.О. и подпись лица, принявшего запрос.</w:t>
      </w:r>
    </w:p>
    <w:p w:rsidR="002612CD" w:rsidRPr="002001CC" w:rsidRDefault="002612CD" w:rsidP="0026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Выдано  разрешение  на  выполнение  авиационных  работ, парашютных прыжков, демонстрационных  полетов  воздушных судов, полетов беспилотных летательных аппаратов,  подъем  привязных аэростат</w:t>
      </w:r>
      <w:r>
        <w:rPr>
          <w:rFonts w:ascii="Times New Roman" w:hAnsi="Times New Roman" w:cs="Times New Roman"/>
          <w:sz w:val="24"/>
          <w:szCs w:val="24"/>
        </w:rPr>
        <w:t xml:space="preserve">ов над территорией </w:t>
      </w:r>
      <w:r w:rsidRPr="002001CC">
        <w:rPr>
          <w:rFonts w:ascii="Times New Roman" w:hAnsi="Times New Roman" w:cs="Times New Roman"/>
          <w:sz w:val="24"/>
          <w:szCs w:val="24"/>
        </w:rPr>
        <w:t xml:space="preserve"> муниципального района, посадку (взлет) на площадки, расположенные в границах муниципального района, сведения о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1CC">
        <w:rPr>
          <w:rFonts w:ascii="Times New Roman" w:hAnsi="Times New Roman" w:cs="Times New Roman"/>
          <w:sz w:val="24"/>
          <w:szCs w:val="24"/>
        </w:rPr>
        <w:t>не опубликованы в документах аэронавигационной информации.</w:t>
      </w:r>
    </w:p>
    <w:p w:rsidR="002612CD" w:rsidRPr="002001CC" w:rsidRDefault="002612CD" w:rsidP="00261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2001CC" w:rsidRDefault="002612CD" w:rsidP="00261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2001CC" w:rsidRDefault="002612CD" w:rsidP="00261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2001CC" w:rsidRDefault="002612CD" w:rsidP="00261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2001CC" w:rsidRDefault="002612CD" w:rsidP="00261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p w:rsidR="002612CD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612CD" w:rsidSect="000C7CA6">
          <w:pgSz w:w="11905" w:h="16838"/>
          <w:pgMar w:top="709" w:right="565" w:bottom="709" w:left="1134" w:header="0" w:footer="0" w:gutter="0"/>
          <w:cols w:space="720"/>
        </w:sectPr>
      </w:pPr>
    </w:p>
    <w:p w:rsidR="002612CD" w:rsidRPr="002001CC" w:rsidRDefault="002612CD" w:rsidP="00261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2612CD" w:rsidRPr="002001CC" w:rsidRDefault="002612CD" w:rsidP="002612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 xml:space="preserve"> (Форма)</w:t>
      </w:r>
    </w:p>
    <w:p w:rsidR="002612CD" w:rsidRPr="002001CC" w:rsidRDefault="002612CD" w:rsidP="002612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736"/>
      <w:bookmarkEnd w:id="21"/>
      <w:r w:rsidRPr="002001CC">
        <w:rPr>
          <w:rFonts w:ascii="Times New Roman" w:hAnsi="Times New Roman" w:cs="Times New Roman"/>
          <w:sz w:val="24"/>
          <w:szCs w:val="24"/>
        </w:rPr>
        <w:t>Журнал № _________</w:t>
      </w:r>
    </w:p>
    <w:p w:rsidR="002612CD" w:rsidRPr="002001CC" w:rsidRDefault="002612CD" w:rsidP="002612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учета выданных разрешений на выполнение авиационных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1CC">
        <w:rPr>
          <w:rFonts w:ascii="Times New Roman" w:hAnsi="Times New Roman" w:cs="Times New Roman"/>
          <w:sz w:val="24"/>
          <w:szCs w:val="24"/>
        </w:rPr>
        <w:t>парашютных прыжков,</w:t>
      </w:r>
    </w:p>
    <w:p w:rsidR="002612CD" w:rsidRPr="002001CC" w:rsidRDefault="002612CD" w:rsidP="002612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демонстрационных полетов воздушных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1CC">
        <w:rPr>
          <w:rFonts w:ascii="Times New Roman" w:hAnsi="Times New Roman" w:cs="Times New Roman"/>
          <w:sz w:val="24"/>
          <w:szCs w:val="24"/>
        </w:rPr>
        <w:t>судов, полетов беспилотных летательных аппаратов, подъема</w:t>
      </w:r>
    </w:p>
    <w:p w:rsidR="002612CD" w:rsidRPr="002001CC" w:rsidRDefault="002612CD" w:rsidP="002612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привязных аэростат</w:t>
      </w:r>
      <w:r>
        <w:rPr>
          <w:rFonts w:ascii="Times New Roman" w:hAnsi="Times New Roman" w:cs="Times New Roman"/>
          <w:sz w:val="24"/>
          <w:szCs w:val="24"/>
        </w:rPr>
        <w:t>ов над территорией</w:t>
      </w:r>
      <w:r w:rsidRPr="002001CC"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</w:p>
    <w:p w:rsidR="002612CD" w:rsidRPr="002001CC" w:rsidRDefault="002612CD" w:rsidP="002612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посадку (взлет) на площадки, расположенные в 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1CC">
        <w:rPr>
          <w:rFonts w:ascii="Times New Roman" w:hAnsi="Times New Roman" w:cs="Times New Roman"/>
          <w:sz w:val="24"/>
          <w:szCs w:val="24"/>
        </w:rPr>
        <w:t>муниципального района,</w:t>
      </w:r>
    </w:p>
    <w:p w:rsidR="002612CD" w:rsidRPr="002001CC" w:rsidRDefault="002612CD" w:rsidP="002612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001CC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2001CC">
        <w:rPr>
          <w:rFonts w:ascii="Times New Roman" w:hAnsi="Times New Roman" w:cs="Times New Roman"/>
          <w:sz w:val="24"/>
          <w:szCs w:val="24"/>
        </w:rPr>
        <w:t xml:space="preserve"> о которых не опубликованы в документах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1CC">
        <w:rPr>
          <w:rFonts w:ascii="Times New Roman" w:hAnsi="Times New Roman" w:cs="Times New Roman"/>
          <w:sz w:val="24"/>
          <w:szCs w:val="24"/>
        </w:rPr>
        <w:t>аэронавигационной информации</w:t>
      </w:r>
    </w:p>
    <w:p w:rsidR="002612CD" w:rsidRPr="002001CC" w:rsidRDefault="002612CD" w:rsidP="00261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2CD" w:rsidRPr="002001CC" w:rsidRDefault="002612CD" w:rsidP="002612C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Хранить _______ года.</w:t>
      </w:r>
    </w:p>
    <w:p w:rsidR="002612CD" w:rsidRPr="002001CC" w:rsidRDefault="002612CD" w:rsidP="002612C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Начат: _____________.</w:t>
      </w:r>
    </w:p>
    <w:p w:rsidR="002612CD" w:rsidRPr="002001CC" w:rsidRDefault="002612CD" w:rsidP="002612C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001CC">
        <w:rPr>
          <w:rFonts w:ascii="Times New Roman" w:hAnsi="Times New Roman" w:cs="Times New Roman"/>
          <w:sz w:val="24"/>
          <w:szCs w:val="24"/>
        </w:rPr>
        <w:t>Окончен: ___________.</w:t>
      </w:r>
    </w:p>
    <w:p w:rsidR="002612CD" w:rsidRPr="00427D56" w:rsidRDefault="002612CD" w:rsidP="002612C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474"/>
        <w:gridCol w:w="1945"/>
        <w:gridCol w:w="1701"/>
        <w:gridCol w:w="2693"/>
        <w:gridCol w:w="2693"/>
        <w:gridCol w:w="2552"/>
        <w:gridCol w:w="1843"/>
      </w:tblGrid>
      <w:tr w:rsidR="002612CD" w:rsidRPr="00992AF2" w:rsidTr="00DD1F38">
        <w:trPr>
          <w:jc w:val="center"/>
        </w:trPr>
        <w:tc>
          <w:tcPr>
            <w:tcW w:w="542" w:type="dxa"/>
          </w:tcPr>
          <w:p w:rsidR="002612CD" w:rsidRPr="005B3F84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3F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3F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3F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4" w:type="dxa"/>
          </w:tcPr>
          <w:p w:rsidR="002612CD" w:rsidRPr="005B3F84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4">
              <w:rPr>
                <w:rFonts w:ascii="Times New Roman" w:hAnsi="Times New Roman" w:cs="Times New Roman"/>
                <w:sz w:val="24"/>
                <w:szCs w:val="24"/>
              </w:rPr>
              <w:t>№/ дата разрешения</w:t>
            </w:r>
          </w:p>
        </w:tc>
        <w:tc>
          <w:tcPr>
            <w:tcW w:w="1945" w:type="dxa"/>
          </w:tcPr>
          <w:p w:rsidR="002612CD" w:rsidRPr="005B3F84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4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701" w:type="dxa"/>
          </w:tcPr>
          <w:p w:rsidR="002612CD" w:rsidRPr="005B3F84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4">
              <w:rPr>
                <w:rFonts w:ascii="Times New Roman" w:hAnsi="Times New Roman" w:cs="Times New Roman"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2693" w:type="dxa"/>
          </w:tcPr>
          <w:p w:rsidR="002612CD" w:rsidRPr="005B3F84" w:rsidRDefault="002612CD" w:rsidP="00DD1F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4">
              <w:rPr>
                <w:rFonts w:ascii="Times New Roman" w:hAnsi="Times New Roman" w:cs="Times New Roman"/>
                <w:sz w:val="24"/>
                <w:szCs w:val="24"/>
              </w:rPr>
              <w:t>Вид деятельности по использованию воздушного пространства над территорией муниципального района</w:t>
            </w:r>
          </w:p>
          <w:p w:rsidR="002612CD" w:rsidRPr="005B3F84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12CD" w:rsidRPr="005B3F84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4">
              <w:rPr>
                <w:rFonts w:ascii="Times New Roman" w:hAnsi="Times New Roman" w:cs="Times New Roman"/>
                <w:sz w:val="24"/>
                <w:szCs w:val="24"/>
              </w:rPr>
              <w:t>Тип воздушного судна, государственный (регистрационный) опознавательный знак/учетно-опознавательный знак, заводской номер (при наличии)</w:t>
            </w:r>
          </w:p>
        </w:tc>
        <w:tc>
          <w:tcPr>
            <w:tcW w:w="2552" w:type="dxa"/>
          </w:tcPr>
          <w:p w:rsidR="002612CD" w:rsidRPr="005B3F84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4">
              <w:rPr>
                <w:rFonts w:ascii="Times New Roman" w:hAnsi="Times New Roman" w:cs="Times New Roman"/>
                <w:sz w:val="24"/>
                <w:szCs w:val="24"/>
              </w:rPr>
              <w:t>Разрешение на руки получил</w:t>
            </w:r>
          </w:p>
          <w:p w:rsidR="002612CD" w:rsidRPr="005B3F84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4">
              <w:rPr>
                <w:rFonts w:ascii="Times New Roman" w:hAnsi="Times New Roman" w:cs="Times New Roman"/>
                <w:sz w:val="24"/>
                <w:szCs w:val="24"/>
              </w:rPr>
              <w:t>(подпись, Ф.И.О., дата)</w:t>
            </w:r>
          </w:p>
        </w:tc>
        <w:tc>
          <w:tcPr>
            <w:tcW w:w="1843" w:type="dxa"/>
          </w:tcPr>
          <w:p w:rsidR="002612CD" w:rsidRPr="005B3F84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4">
              <w:rPr>
                <w:rFonts w:ascii="Times New Roman" w:hAnsi="Times New Roman" w:cs="Times New Roman"/>
                <w:sz w:val="24"/>
                <w:szCs w:val="24"/>
              </w:rPr>
              <w:t>Ограничения/</w:t>
            </w:r>
          </w:p>
          <w:p w:rsidR="002612CD" w:rsidRPr="005B3F84" w:rsidRDefault="002612CD" w:rsidP="00DD1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612CD" w:rsidRPr="00992AF2" w:rsidTr="00DD1F38">
        <w:trPr>
          <w:jc w:val="center"/>
        </w:trPr>
        <w:tc>
          <w:tcPr>
            <w:tcW w:w="542" w:type="dxa"/>
          </w:tcPr>
          <w:p w:rsidR="002612CD" w:rsidRPr="005B3F84" w:rsidRDefault="002612CD" w:rsidP="00DD1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612CD" w:rsidRPr="005B3F84" w:rsidRDefault="002612CD" w:rsidP="00DD1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2612CD" w:rsidRPr="005B3F84" w:rsidRDefault="002612CD" w:rsidP="00DD1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2CD" w:rsidRPr="005B3F84" w:rsidRDefault="002612CD" w:rsidP="00DD1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12CD" w:rsidRPr="005B3F84" w:rsidRDefault="002612CD" w:rsidP="00DD1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12CD" w:rsidRPr="005B3F84" w:rsidRDefault="002612CD" w:rsidP="00DD1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12CD" w:rsidRPr="005B3F84" w:rsidRDefault="002612CD" w:rsidP="00DD1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2CD" w:rsidRPr="005B3F84" w:rsidRDefault="002612CD" w:rsidP="00DD1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2CD" w:rsidRDefault="002612CD" w:rsidP="002612CD"/>
    <w:p w:rsidR="002612CD" w:rsidRDefault="002612CD" w:rsidP="002612CD">
      <w:pPr>
        <w:jc w:val="right"/>
        <w:rPr>
          <w:sz w:val="28"/>
          <w:szCs w:val="28"/>
        </w:rPr>
      </w:pPr>
    </w:p>
    <w:p w:rsidR="002612CD" w:rsidRDefault="002612CD" w:rsidP="002612CD">
      <w:pPr>
        <w:jc w:val="right"/>
        <w:rPr>
          <w:sz w:val="28"/>
          <w:szCs w:val="28"/>
        </w:rPr>
        <w:sectPr w:rsidR="002612CD" w:rsidSect="000C7CA6">
          <w:footerReference w:type="default" r:id="rId21"/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CF6DC5" w:rsidRDefault="002612CD"/>
    <w:sectPr w:rsidR="00CF6DC5" w:rsidSect="00E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CA6" w:rsidRDefault="002612CD">
    <w:pPr>
      <w:pStyle w:val="a5"/>
      <w:jc w:val="right"/>
    </w:pPr>
  </w:p>
  <w:p w:rsidR="000C7CA6" w:rsidRDefault="002612CD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2CD"/>
    <w:rsid w:val="000A6B3A"/>
    <w:rsid w:val="000D747F"/>
    <w:rsid w:val="001D24D2"/>
    <w:rsid w:val="002612CD"/>
    <w:rsid w:val="002A39D5"/>
    <w:rsid w:val="002F52C6"/>
    <w:rsid w:val="00323B65"/>
    <w:rsid w:val="003B4609"/>
    <w:rsid w:val="004C4BE4"/>
    <w:rsid w:val="005630C3"/>
    <w:rsid w:val="005727AE"/>
    <w:rsid w:val="00574685"/>
    <w:rsid w:val="00590609"/>
    <w:rsid w:val="005B5A24"/>
    <w:rsid w:val="005F161C"/>
    <w:rsid w:val="00610468"/>
    <w:rsid w:val="00636B4F"/>
    <w:rsid w:val="006951CA"/>
    <w:rsid w:val="006E645B"/>
    <w:rsid w:val="00716CEE"/>
    <w:rsid w:val="007A2EA5"/>
    <w:rsid w:val="007D5D6A"/>
    <w:rsid w:val="00821BC2"/>
    <w:rsid w:val="008A6B0B"/>
    <w:rsid w:val="008C5FEB"/>
    <w:rsid w:val="008F184E"/>
    <w:rsid w:val="00903BD6"/>
    <w:rsid w:val="00905120"/>
    <w:rsid w:val="00925E8F"/>
    <w:rsid w:val="00961774"/>
    <w:rsid w:val="009A2773"/>
    <w:rsid w:val="00A22517"/>
    <w:rsid w:val="00AC7B1A"/>
    <w:rsid w:val="00AC7F0D"/>
    <w:rsid w:val="00B63D32"/>
    <w:rsid w:val="00D00193"/>
    <w:rsid w:val="00D139D0"/>
    <w:rsid w:val="00D33D1C"/>
    <w:rsid w:val="00D55F95"/>
    <w:rsid w:val="00DB6768"/>
    <w:rsid w:val="00DE3506"/>
    <w:rsid w:val="00E16E42"/>
    <w:rsid w:val="00E60347"/>
    <w:rsid w:val="00E66388"/>
    <w:rsid w:val="00E71A11"/>
    <w:rsid w:val="00EA12B3"/>
    <w:rsid w:val="00EE0564"/>
    <w:rsid w:val="00F12291"/>
    <w:rsid w:val="00F642D7"/>
    <w:rsid w:val="00F8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612CD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612C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26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2612C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612CD"/>
    <w:rPr>
      <w:rFonts w:eastAsiaTheme="minorEastAsia"/>
      <w:lang w:eastAsia="ru-RU"/>
    </w:rPr>
  </w:style>
  <w:style w:type="paragraph" w:styleId="a5">
    <w:name w:val="footer"/>
    <w:basedOn w:val="a"/>
    <w:link w:val="a6"/>
    <w:unhideWhenUsed/>
    <w:rsid w:val="002612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rsid w:val="002612CD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2612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612CD"/>
    <w:rPr>
      <w:rFonts w:ascii="Calibri" w:eastAsia="Times New Roman" w:hAnsi="Calibri" w:cs="Calibri"/>
      <w:szCs w:val="20"/>
      <w:lang w:eastAsia="ru-RU"/>
    </w:rPr>
  </w:style>
  <w:style w:type="character" w:customStyle="1" w:styleId="41">
    <w:name w:val="Заголовок №4_"/>
    <w:link w:val="42"/>
    <w:rsid w:val="002612CD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2612CD"/>
    <w:pPr>
      <w:shd w:val="clear" w:color="auto" w:fill="FFFFFF"/>
      <w:spacing w:before="60" w:after="360" w:line="0" w:lineRule="atLeast"/>
      <w:ind w:firstLine="600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2612C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612CD"/>
    <w:pPr>
      <w:shd w:val="clear" w:color="auto" w:fill="FFFFFF"/>
      <w:spacing w:line="302" w:lineRule="exact"/>
      <w:ind w:hanging="920"/>
      <w:jc w:val="both"/>
    </w:pPr>
    <w:rPr>
      <w:rFonts w:eastAsiaTheme="minorHAnsi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2612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1pt">
    <w:name w:val="Основной текст (2) + 11 pt"/>
    <w:basedOn w:val="2"/>
    <w:uiPriority w:val="99"/>
    <w:rsid w:val="002612C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2556F2D139D4EEF39C35DD7F424F31492AA7BE35AD70F5C1D42E7AE0i2dFF" TargetMode="External"/><Relationship Id="rId13" Type="http://schemas.openxmlformats.org/officeDocument/2006/relationships/hyperlink" Target="consultantplus://offline/ref=D82556F2D139D4EEF39C35DD7F424F314A23AFBD3FAA70F5C1D42E7AE0i2dFF" TargetMode="External"/><Relationship Id="rId18" Type="http://schemas.openxmlformats.org/officeDocument/2006/relationships/hyperlink" Target="consultantplus://offline/ref=D82556F2D139D4EEF39C35DD7F424F31492AA7BE35AD70F5C1D42E7AE0i2dFF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D82556F2D139D4EEF39C35DD7F424F314A23AFBD3FAA70F5C1D42E7AE0i2dFF" TargetMode="External"/><Relationship Id="rId12" Type="http://schemas.openxmlformats.org/officeDocument/2006/relationships/hyperlink" Target="consultantplus://offline/ref=D82556F2D139D4EEF39C35DD7F424F314929A6B931AC70F5C1D42E7AE0i2dFF" TargetMode="External"/><Relationship Id="rId17" Type="http://schemas.openxmlformats.org/officeDocument/2006/relationships/hyperlink" Target="consultantplus://offline/ref=D82556F2D139D4EEF39C2BD0692E123A4820F8B237A97CA19E83282DBF7F433F645BE586D0FBAE69E6653A0Bi7d4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82556F2D139D4EEF39C35DD7F424F31492AA5BE3FA170F5C1D42E7AE0i2dFF" TargetMode="External"/><Relationship Id="rId20" Type="http://schemas.openxmlformats.org/officeDocument/2006/relationships/hyperlink" Target="consultantplus://offline/ref=D82556F2D139D4EEF39C35DD7F424F31492AA5BE3FA170F5C1D42E7AE02F456A241BE3D393BFA669iEd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2556F2D139D4EEF39C35DD7F424F314929A6B931AC70F5C1D42E7AE0i2dFF" TargetMode="External"/><Relationship Id="rId11" Type="http://schemas.openxmlformats.org/officeDocument/2006/relationships/hyperlink" Target="consultantplus://offline/ref=D82556F2D139D4EEF39C35DD7F424F31492AA5BE3FA170F5C1D42E7AE0i2dFF" TargetMode="External"/><Relationship Id="rId5" Type="http://schemas.openxmlformats.org/officeDocument/2006/relationships/hyperlink" Target="consultantplus://offline/ref=D82556F2D139D4EEF39C35DD7F424F31492AA5BE3FA170F5C1D42E7AE0i2dFF" TargetMode="External"/><Relationship Id="rId15" Type="http://schemas.openxmlformats.org/officeDocument/2006/relationships/hyperlink" Target="consultantplus://offline/ref=D82556F2D139D4EEF39C35DD7F424F31492BA7BA35A070F5C1D42E7AE02F456A241BE3D393BFA369iEd0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82556F2D139D4EEF39C35DD7F424F31492BA7BA35A070F5C1D42E7AE02F456A241BE3D393BFA361iEd2F" TargetMode="External"/><Relationship Id="rId19" Type="http://schemas.openxmlformats.org/officeDocument/2006/relationships/hyperlink" Target="consultantplus://offline/ref=D82556F2D139D4EEF39C35DD7F424F31492AA5BE3FA170F5C1D42E7AE02F456A241BE3D393BFA669iEd7F" TargetMode="External"/><Relationship Id="rId4" Type="http://schemas.openxmlformats.org/officeDocument/2006/relationships/hyperlink" Target="consultantplus://offline/ref=D82556F2D139D4EEF39C35DD7F424F31492AA7BE35AD70F5C1D42E7AE0i2dFF" TargetMode="External"/><Relationship Id="rId9" Type="http://schemas.openxmlformats.org/officeDocument/2006/relationships/hyperlink" Target="consultantplus://offline/ref=D82556F2D139D4EEF39C35DD7F424F314929A7B931A070F5C1D42E7AE0i2dFF" TargetMode="External"/><Relationship Id="rId14" Type="http://schemas.openxmlformats.org/officeDocument/2006/relationships/hyperlink" Target="consultantplus://offline/ref=D82556F2D139D4EEF39C35DD7F424F31492BA7BA35A070F5C1D42E7AE02F456A241BE3D393BFA369iEd0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8108</Words>
  <Characters>46221</Characters>
  <Application>Microsoft Office Word</Application>
  <DocSecurity>0</DocSecurity>
  <Lines>385</Lines>
  <Paragraphs>108</Paragraphs>
  <ScaleCrop>false</ScaleCrop>
  <Company/>
  <LinksUpToDate>false</LinksUpToDate>
  <CharactersWithSpaces>54221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2020-02-04T08:01:00Z</dcterms:created>
  <dcterms:modified xsi:type="dcterms:W3CDTF">2020-02-04T08:01:00Z</dcterms:modified>
</cp:coreProperties>
</file>