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44" w:rsidRDefault="006F4B44" w:rsidP="006F4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FF0154" w:rsidRDefault="006F4B44" w:rsidP="006F4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выполнение работ по ремонту </w:t>
      </w:r>
      <w:r w:rsidR="00B35A16">
        <w:rPr>
          <w:rFonts w:ascii="Times New Roman" w:hAnsi="Times New Roman" w:cs="Times New Roman"/>
          <w:b/>
          <w:sz w:val="28"/>
          <w:szCs w:val="28"/>
        </w:rPr>
        <w:t xml:space="preserve">наружного </w:t>
      </w:r>
      <w:r>
        <w:rPr>
          <w:rFonts w:ascii="Times New Roman" w:hAnsi="Times New Roman" w:cs="Times New Roman"/>
          <w:b/>
          <w:sz w:val="28"/>
          <w:szCs w:val="28"/>
        </w:rPr>
        <w:t>водопровода с заменой глубинного насоса д. Алушково, Пустошкинского района</w:t>
      </w:r>
    </w:p>
    <w:p w:rsidR="00AF310D" w:rsidRDefault="00AF310D" w:rsidP="006F4B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9"/>
        <w:gridCol w:w="6659"/>
        <w:gridCol w:w="1417"/>
        <w:gridCol w:w="992"/>
      </w:tblGrid>
      <w:tr w:rsidR="00AF310D" w:rsidRPr="006F4B44" w:rsidTr="00AF310D">
        <w:tc>
          <w:tcPr>
            <w:tcW w:w="679" w:type="dxa"/>
          </w:tcPr>
          <w:p w:rsidR="006F4B44" w:rsidRPr="00363668" w:rsidRDefault="006F4B44" w:rsidP="006F4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68">
              <w:rPr>
                <w:rFonts w:ascii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6659" w:type="dxa"/>
          </w:tcPr>
          <w:p w:rsidR="006F4B44" w:rsidRPr="00363668" w:rsidRDefault="006F4B44" w:rsidP="006F4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работ, материалов, изделий и конструкций</w:t>
            </w:r>
          </w:p>
        </w:tc>
        <w:tc>
          <w:tcPr>
            <w:tcW w:w="1417" w:type="dxa"/>
          </w:tcPr>
          <w:p w:rsidR="006F4B44" w:rsidRPr="00363668" w:rsidRDefault="006F4B44" w:rsidP="006F4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6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</w:tcPr>
          <w:p w:rsidR="006F4B44" w:rsidRPr="00363668" w:rsidRDefault="006F4B44" w:rsidP="006F4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</w:tc>
      </w:tr>
      <w:tr w:rsidR="00AF310D" w:rsidRPr="006F4B44" w:rsidTr="00AF310D">
        <w:tc>
          <w:tcPr>
            <w:tcW w:w="679" w:type="dxa"/>
          </w:tcPr>
          <w:p w:rsidR="006F4B44" w:rsidRPr="006F4B44" w:rsidRDefault="006F4B44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9" w:type="dxa"/>
          </w:tcPr>
          <w:p w:rsidR="006F4B44" w:rsidRPr="006F4B44" w:rsidRDefault="006F4B44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грунта в о</w:t>
            </w:r>
            <w:r w:rsidR="007D40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 экскаваторами «драглайн» или «обратная лопата» с ковшом вместимостью 0,25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 группа грунтов</w:t>
            </w:r>
          </w:p>
        </w:tc>
        <w:tc>
          <w:tcPr>
            <w:tcW w:w="1417" w:type="dxa"/>
          </w:tcPr>
          <w:p w:rsidR="006F4B44" w:rsidRPr="006F4B44" w:rsidRDefault="006F4B44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грунта</w:t>
            </w:r>
          </w:p>
        </w:tc>
        <w:tc>
          <w:tcPr>
            <w:tcW w:w="992" w:type="dxa"/>
          </w:tcPr>
          <w:p w:rsidR="006F4B44" w:rsidRPr="006F4B44" w:rsidRDefault="006F4B44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</w:tr>
      <w:tr w:rsidR="00AF310D" w:rsidRPr="006F4B44" w:rsidTr="00AF310D">
        <w:tc>
          <w:tcPr>
            <w:tcW w:w="679" w:type="dxa"/>
          </w:tcPr>
          <w:p w:rsidR="006F4B44" w:rsidRPr="006F4B44" w:rsidRDefault="006F4B44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9" w:type="dxa"/>
          </w:tcPr>
          <w:p w:rsidR="006F4B44" w:rsidRPr="006F4B44" w:rsidRDefault="006F4B44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с креплениями в траншеях шириной до 2 м, глубиной до 2 м, 2 группа грунтов</w:t>
            </w:r>
          </w:p>
        </w:tc>
        <w:tc>
          <w:tcPr>
            <w:tcW w:w="1417" w:type="dxa"/>
          </w:tcPr>
          <w:p w:rsidR="006F4B44" w:rsidRPr="006F4B44" w:rsidRDefault="006F4B44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грунта</w:t>
            </w:r>
          </w:p>
        </w:tc>
        <w:tc>
          <w:tcPr>
            <w:tcW w:w="992" w:type="dxa"/>
          </w:tcPr>
          <w:p w:rsidR="006F4B44" w:rsidRPr="006F4B44" w:rsidRDefault="006F4B44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AF310D" w:rsidRPr="006F4B44" w:rsidTr="00AF310D">
        <w:tc>
          <w:tcPr>
            <w:tcW w:w="679" w:type="dxa"/>
          </w:tcPr>
          <w:p w:rsidR="006F4B44" w:rsidRPr="006F4B44" w:rsidRDefault="006F4B44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9" w:type="dxa"/>
          </w:tcPr>
          <w:p w:rsidR="006F4B44" w:rsidRPr="006F4B44" w:rsidRDefault="006F4B44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Укладка трубопроводов из полиэтил</w:t>
            </w:r>
            <w:r w:rsidR="00AF310D">
              <w:rPr>
                <w:rFonts w:ascii="Times New Roman" w:hAnsi="Times New Roman" w:cs="Times New Roman"/>
                <w:sz w:val="24"/>
                <w:szCs w:val="24"/>
              </w:rPr>
              <w:t>еновых труб диаметром 32 мм</w:t>
            </w:r>
          </w:p>
        </w:tc>
        <w:tc>
          <w:tcPr>
            <w:tcW w:w="1417" w:type="dxa"/>
          </w:tcPr>
          <w:p w:rsidR="006F4B44" w:rsidRPr="006F4B44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км трубопровода</w:t>
            </w:r>
          </w:p>
        </w:tc>
        <w:tc>
          <w:tcPr>
            <w:tcW w:w="992" w:type="dxa"/>
          </w:tcPr>
          <w:p w:rsidR="006F4B44" w:rsidRPr="006F4B44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AF310D" w:rsidRPr="006F4B44" w:rsidTr="00AF310D">
        <w:tc>
          <w:tcPr>
            <w:tcW w:w="679" w:type="dxa"/>
          </w:tcPr>
          <w:p w:rsidR="006F4B44" w:rsidRPr="006F4B44" w:rsidRDefault="006F4B44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9" w:type="dxa"/>
          </w:tcPr>
          <w:p w:rsidR="006F4B44" w:rsidRPr="006F4B44" w:rsidRDefault="00AF310D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полиэтиленовых фасонных частей отводов, переходов</w:t>
            </w:r>
          </w:p>
        </w:tc>
        <w:tc>
          <w:tcPr>
            <w:tcW w:w="1417" w:type="dxa"/>
          </w:tcPr>
          <w:p w:rsidR="006F4B44" w:rsidRPr="006F4B44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фасонных частей</w:t>
            </w:r>
          </w:p>
        </w:tc>
        <w:tc>
          <w:tcPr>
            <w:tcW w:w="992" w:type="dxa"/>
          </w:tcPr>
          <w:p w:rsidR="006F4B44" w:rsidRPr="006F4B44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F310D" w:rsidRPr="006F4B44" w:rsidTr="00AF310D">
        <w:tc>
          <w:tcPr>
            <w:tcW w:w="679" w:type="dxa"/>
          </w:tcPr>
          <w:p w:rsidR="006F4B44" w:rsidRPr="006F4B44" w:rsidRDefault="006F4B44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9" w:type="dxa"/>
          </w:tcPr>
          <w:p w:rsidR="006F4B44" w:rsidRPr="006F4B44" w:rsidRDefault="00AF310D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круглых колодцев из сборного железобетона</w:t>
            </w:r>
          </w:p>
        </w:tc>
        <w:tc>
          <w:tcPr>
            <w:tcW w:w="1417" w:type="dxa"/>
          </w:tcPr>
          <w:p w:rsidR="006F4B44" w:rsidRP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F4B44" w:rsidRPr="006F4B44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</w:tr>
      <w:tr w:rsidR="00AF310D" w:rsidRPr="006F4B44" w:rsidTr="00AF310D">
        <w:tc>
          <w:tcPr>
            <w:tcW w:w="679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9" w:type="dxa"/>
          </w:tcPr>
          <w:p w:rsidR="00AF310D" w:rsidRDefault="00AF310D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Люки чугунные</w:t>
            </w:r>
          </w:p>
        </w:tc>
        <w:tc>
          <w:tcPr>
            <w:tcW w:w="1417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310D" w:rsidRPr="006F4B44" w:rsidTr="00AF310D">
        <w:tc>
          <w:tcPr>
            <w:tcW w:w="679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9" w:type="dxa"/>
          </w:tcPr>
          <w:p w:rsidR="00AF310D" w:rsidRDefault="00AF310D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Засыпка траншей и котлованов с перемещением грунта до 5 м бульдозерами мощностью 59(80) кВт (л.с.), 2 группа грунтов</w:t>
            </w:r>
          </w:p>
        </w:tc>
        <w:tc>
          <w:tcPr>
            <w:tcW w:w="1417" w:type="dxa"/>
          </w:tcPr>
          <w:p w:rsidR="00AF310D" w:rsidRP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грунта</w:t>
            </w:r>
          </w:p>
        </w:tc>
        <w:tc>
          <w:tcPr>
            <w:tcW w:w="992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AF310D" w:rsidRPr="006F4B44" w:rsidTr="00AF310D">
        <w:tc>
          <w:tcPr>
            <w:tcW w:w="679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59" w:type="dxa"/>
          </w:tcPr>
          <w:p w:rsidR="00AF310D" w:rsidRDefault="00AF310D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Засыпка траншей и котлованов с рыхлением грунта вручную, 2 группа грунтов</w:t>
            </w:r>
          </w:p>
        </w:tc>
        <w:tc>
          <w:tcPr>
            <w:tcW w:w="1417" w:type="dxa"/>
          </w:tcPr>
          <w:p w:rsidR="00AF310D" w:rsidRP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грунта уплотненного</w:t>
            </w:r>
          </w:p>
        </w:tc>
        <w:tc>
          <w:tcPr>
            <w:tcW w:w="992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AF310D" w:rsidRPr="006F4B44" w:rsidTr="00AF310D">
        <w:tc>
          <w:tcPr>
            <w:tcW w:w="679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9" w:type="dxa"/>
          </w:tcPr>
          <w:p w:rsidR="00AF310D" w:rsidRDefault="00AF310D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артезианские с погружным электродвигателем марки 1 ЭЦВ6-10-80</w:t>
            </w:r>
          </w:p>
        </w:tc>
        <w:tc>
          <w:tcPr>
            <w:tcW w:w="1417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310D" w:rsidRPr="006F4B44" w:rsidTr="00AF310D">
        <w:tc>
          <w:tcPr>
            <w:tcW w:w="679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9" w:type="dxa"/>
          </w:tcPr>
          <w:p w:rsidR="00AF310D" w:rsidRDefault="00AF310D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 ЭЦВ 6-10-80</w:t>
            </w:r>
          </w:p>
        </w:tc>
        <w:tc>
          <w:tcPr>
            <w:tcW w:w="1417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310D" w:rsidRPr="006F4B44" w:rsidTr="00AF310D">
        <w:tc>
          <w:tcPr>
            <w:tcW w:w="679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59" w:type="dxa"/>
          </w:tcPr>
          <w:p w:rsidR="00AF310D" w:rsidRDefault="00AF310D" w:rsidP="006F4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клапанов обратных стальных диаметром 32 мм</w:t>
            </w:r>
          </w:p>
        </w:tc>
        <w:tc>
          <w:tcPr>
            <w:tcW w:w="1417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AF310D" w:rsidRDefault="00AF310D" w:rsidP="006F4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F4B44" w:rsidRPr="006F4B44" w:rsidRDefault="006F4B44" w:rsidP="006F4B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F4B44" w:rsidRPr="006F4B44" w:rsidSect="00FF0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6F4B44"/>
    <w:rsid w:val="00363668"/>
    <w:rsid w:val="006F4B44"/>
    <w:rsid w:val="007D40BE"/>
    <w:rsid w:val="00AF310D"/>
    <w:rsid w:val="00B35A16"/>
    <w:rsid w:val="00FF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B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4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0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pst</dc:creator>
  <cp:keywords/>
  <dc:description/>
  <cp:lastModifiedBy>pst</cp:lastModifiedBy>
  <cp:revision>6</cp:revision>
  <cp:lastPrinted>2012-03-05T08:53:00Z</cp:lastPrinted>
  <dcterms:created xsi:type="dcterms:W3CDTF">2012-03-05T08:32:00Z</dcterms:created>
  <dcterms:modified xsi:type="dcterms:W3CDTF">2012-03-12T10:10:00Z</dcterms:modified>
</cp:coreProperties>
</file>